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638439" w14:textId="77777777" w:rsidR="002D2BEA" w:rsidRPr="00C557C8" w:rsidRDefault="002D2BEA" w:rsidP="002D2BEA">
      <w:pPr>
        <w:spacing w:after="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t xml:space="preserve">LTP PERFORMANCE EVALUATION BASED ON PHY </w:t>
      </w:r>
    </w:p>
    <w:p w14:paraId="6574E0A7" w14:textId="77777777" w:rsidR="002D2BEA" w:rsidRPr="00C557C8" w:rsidRDefault="002D2BEA" w:rsidP="002D2BEA">
      <w:pPr>
        <w:spacing w:after="0" w:line="276" w:lineRule="auto"/>
        <w:jc w:val="center"/>
        <w:rPr>
          <w:rFonts w:ascii="Times New Roman" w:hAnsi="Times New Roman" w:cs="Times New Roman"/>
          <w:b/>
          <w:bCs/>
          <w:sz w:val="32"/>
          <w:szCs w:val="32"/>
        </w:rPr>
      </w:pPr>
    </w:p>
    <w:p w14:paraId="18D46DB4" w14:textId="77777777" w:rsidR="002D2BEA" w:rsidRPr="00C557C8" w:rsidRDefault="002D2BEA" w:rsidP="002D2BEA">
      <w:pPr>
        <w:spacing w:after="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t>CHARACTERISTICS FOR EARTH-MARS SATELLITE</w:t>
      </w:r>
    </w:p>
    <w:p w14:paraId="5388B0A8" w14:textId="77777777" w:rsidR="002D2BEA" w:rsidRPr="00C557C8" w:rsidRDefault="002D2BEA" w:rsidP="002D2BEA">
      <w:pPr>
        <w:spacing w:after="0" w:line="276" w:lineRule="auto"/>
        <w:jc w:val="center"/>
        <w:rPr>
          <w:rFonts w:ascii="Times New Roman" w:hAnsi="Times New Roman" w:cs="Times New Roman"/>
          <w:b/>
          <w:bCs/>
          <w:sz w:val="32"/>
          <w:szCs w:val="32"/>
        </w:rPr>
      </w:pPr>
    </w:p>
    <w:p w14:paraId="17C965B4" w14:textId="21102129" w:rsidR="00E854DA" w:rsidRPr="00C557C8" w:rsidRDefault="00940E28" w:rsidP="002D2BEA">
      <w:pPr>
        <w:spacing w:after="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t xml:space="preserve"> LINKS</w:t>
      </w:r>
    </w:p>
    <w:p w14:paraId="3E799E75" w14:textId="77777777" w:rsidR="002D2BEA" w:rsidRPr="00C557C8" w:rsidRDefault="002D2BEA" w:rsidP="00E854DA">
      <w:pPr>
        <w:spacing w:after="0" w:line="276" w:lineRule="auto"/>
        <w:jc w:val="center"/>
        <w:rPr>
          <w:rFonts w:ascii="Times New Roman" w:hAnsi="Times New Roman" w:cs="Times New Roman"/>
          <w:b/>
          <w:bCs/>
          <w:sz w:val="32"/>
          <w:szCs w:val="32"/>
        </w:rPr>
      </w:pPr>
    </w:p>
    <w:p w14:paraId="657214C3" w14:textId="18499CE3" w:rsidR="005A1E4E" w:rsidRPr="00C557C8" w:rsidRDefault="002D2BEA" w:rsidP="00E854DA">
      <w:pPr>
        <w:spacing w:after="0" w:line="480" w:lineRule="auto"/>
        <w:jc w:val="center"/>
        <w:rPr>
          <w:rFonts w:ascii="Times New Roman" w:hAnsi="Times New Roman" w:cs="Times New Roman"/>
          <w:sz w:val="32"/>
          <w:szCs w:val="32"/>
        </w:rPr>
      </w:pPr>
      <w:r w:rsidRPr="00C557C8">
        <w:rPr>
          <w:rFonts w:ascii="Times New Roman" w:hAnsi="Times New Roman" w:cs="Times New Roman"/>
          <w:b/>
          <w:bCs/>
          <w:sz w:val="32"/>
          <w:szCs w:val="32"/>
        </w:rPr>
        <w:t>Alisher Muratov</w:t>
      </w:r>
      <w:r w:rsidR="005A1E4E" w:rsidRPr="00C557C8">
        <w:rPr>
          <w:rFonts w:ascii="Times New Roman" w:hAnsi="Times New Roman" w:cs="Times New Roman"/>
          <w:b/>
          <w:bCs/>
          <w:sz w:val="32"/>
          <w:szCs w:val="32"/>
        </w:rPr>
        <w:t xml:space="preserve">, </w:t>
      </w:r>
      <w:r w:rsidR="005A1E4E" w:rsidRPr="00C557C8">
        <w:rPr>
          <w:rFonts w:ascii="Times New Roman" w:hAnsi="Times New Roman" w:cs="Times New Roman"/>
          <w:sz w:val="32"/>
          <w:szCs w:val="32"/>
        </w:rPr>
        <w:t>B. Eng</w:t>
      </w:r>
    </w:p>
    <w:p w14:paraId="575E549C" w14:textId="77777777" w:rsidR="00DF5837" w:rsidRPr="00C557C8" w:rsidRDefault="00DF5837" w:rsidP="00DF5837">
      <w:pPr>
        <w:spacing w:line="480" w:lineRule="auto"/>
        <w:ind w:left="1440" w:right="1440" w:firstLine="0"/>
        <w:jc w:val="center"/>
        <w:rPr>
          <w:rFonts w:ascii="Times New Roman" w:hAnsi="Times New Roman" w:cs="Times New Roman"/>
          <w:b/>
          <w:bCs/>
          <w:sz w:val="30"/>
          <w:szCs w:val="30"/>
        </w:rPr>
      </w:pPr>
      <w:r w:rsidRPr="00C557C8">
        <w:rPr>
          <w:rFonts w:ascii="Times New Roman" w:hAnsi="Times New Roman" w:cs="Times New Roman"/>
          <w:b/>
          <w:bCs/>
          <w:sz w:val="30"/>
          <w:szCs w:val="30"/>
        </w:rPr>
        <w:t>Submitted in fulfilment of the requirements for the degree of Master of Science in Electrical and Computer Engineering</w:t>
      </w:r>
    </w:p>
    <w:p w14:paraId="4DB41029" w14:textId="1A7D3263" w:rsidR="00E854DA" w:rsidRPr="00C557C8" w:rsidRDefault="00DF5837" w:rsidP="00DF5837">
      <w:pPr>
        <w:spacing w:line="276" w:lineRule="auto"/>
        <w:ind w:right="1440"/>
        <w:rPr>
          <w:rFonts w:ascii="Times New Roman" w:hAnsi="Times New Roman" w:cs="Times New Roman"/>
          <w:b/>
          <w:bCs/>
          <w:sz w:val="30"/>
          <w:szCs w:val="30"/>
        </w:rPr>
      </w:pPr>
      <w:r w:rsidRPr="00C557C8">
        <w:rPr>
          <w:rFonts w:ascii="Times New Roman" w:hAnsi="Times New Roman" w:cs="Times New Roman"/>
          <w:b/>
          <w:bCs/>
          <w:sz w:val="30"/>
          <w:szCs w:val="30"/>
        </w:rPr>
        <w:t xml:space="preserve">            </w:t>
      </w:r>
      <w:r w:rsidRPr="00C557C8">
        <w:rPr>
          <w:rFonts w:ascii="Times New Roman" w:hAnsi="Times New Roman" w:cs="Times New Roman"/>
          <w:b/>
          <w:bCs/>
          <w:noProof/>
          <w:sz w:val="30"/>
          <w:szCs w:val="30"/>
          <w:lang w:val="ru-RU" w:eastAsia="ru-RU"/>
        </w:rPr>
        <w:drawing>
          <wp:inline distT="0" distB="0" distL="0" distR="0" wp14:anchorId="3C6572A3" wp14:editId="03A7800B">
            <wp:extent cx="3767455" cy="1152525"/>
            <wp:effectExtent l="0" t="0" r="444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67455" cy="1152525"/>
                    </a:xfrm>
                    <a:prstGeom prst="rect">
                      <a:avLst/>
                    </a:prstGeom>
                    <a:noFill/>
                  </pic:spPr>
                </pic:pic>
              </a:graphicData>
            </a:graphic>
          </wp:inline>
        </w:drawing>
      </w:r>
    </w:p>
    <w:p w14:paraId="1092F96C" w14:textId="77777777" w:rsidR="00DF5837" w:rsidRPr="00C557C8" w:rsidRDefault="00DF5837" w:rsidP="00DF5837">
      <w:pPr>
        <w:spacing w:line="480" w:lineRule="auto"/>
        <w:ind w:left="1440" w:right="1440" w:firstLine="0"/>
        <w:jc w:val="center"/>
        <w:rPr>
          <w:rFonts w:ascii="Times New Roman" w:hAnsi="Times New Roman" w:cs="Times New Roman"/>
          <w:b/>
          <w:bCs/>
          <w:sz w:val="30"/>
          <w:szCs w:val="30"/>
        </w:rPr>
      </w:pPr>
      <w:r w:rsidRPr="00C557C8">
        <w:rPr>
          <w:rFonts w:ascii="Times New Roman" w:hAnsi="Times New Roman" w:cs="Times New Roman"/>
          <w:b/>
          <w:bCs/>
          <w:sz w:val="30"/>
          <w:szCs w:val="30"/>
        </w:rPr>
        <w:t>School of Engineering and Digital Sciences Department of Electrical and Computer Engineering Nazarbayev University</w:t>
      </w:r>
    </w:p>
    <w:p w14:paraId="505DF107" w14:textId="77777777" w:rsidR="00E854DA" w:rsidRPr="00C557C8" w:rsidRDefault="00E854DA" w:rsidP="00E854DA">
      <w:pPr>
        <w:spacing w:line="276" w:lineRule="auto"/>
        <w:ind w:left="1440" w:right="1440"/>
        <w:jc w:val="center"/>
        <w:rPr>
          <w:rFonts w:ascii="Times New Roman" w:hAnsi="Times New Roman" w:cs="Times New Roman"/>
          <w:b/>
          <w:bCs/>
          <w:sz w:val="30"/>
          <w:szCs w:val="30"/>
        </w:rPr>
      </w:pPr>
    </w:p>
    <w:p w14:paraId="6D3F3407" w14:textId="77777777" w:rsidR="00E854DA" w:rsidRPr="00C557C8" w:rsidRDefault="00E854DA" w:rsidP="00E854DA">
      <w:pPr>
        <w:spacing w:line="276" w:lineRule="auto"/>
        <w:ind w:right="1440"/>
        <w:rPr>
          <w:rFonts w:ascii="Times New Roman" w:hAnsi="Times New Roman" w:cs="Times New Roman"/>
          <w:b/>
          <w:bCs/>
          <w:sz w:val="30"/>
          <w:szCs w:val="30"/>
        </w:rPr>
      </w:pPr>
    </w:p>
    <w:p w14:paraId="45682C57" w14:textId="4548A769" w:rsidR="00E854DA" w:rsidRPr="00C557C8" w:rsidRDefault="00E854DA" w:rsidP="00E854DA">
      <w:pPr>
        <w:spacing w:line="276" w:lineRule="auto"/>
        <w:jc w:val="center"/>
        <w:rPr>
          <w:rFonts w:ascii="Times New Roman" w:hAnsi="Times New Roman" w:cs="Times New Roman"/>
          <w:sz w:val="30"/>
          <w:szCs w:val="30"/>
        </w:rPr>
      </w:pPr>
      <w:r w:rsidRPr="00C557C8">
        <w:rPr>
          <w:rFonts w:ascii="Times New Roman" w:hAnsi="Times New Roman" w:cs="Times New Roman"/>
          <w:sz w:val="30"/>
          <w:szCs w:val="30"/>
        </w:rPr>
        <w:t>53 Kabanbay Batyr Avenue, Nur-Sultan, Kazakhstan, 010000</w:t>
      </w:r>
    </w:p>
    <w:p w14:paraId="3DAE6823" w14:textId="77777777" w:rsidR="00E854DA" w:rsidRPr="00C557C8" w:rsidRDefault="00E854DA" w:rsidP="00E854DA">
      <w:pPr>
        <w:spacing w:line="276" w:lineRule="auto"/>
        <w:ind w:left="1440" w:right="1440"/>
        <w:jc w:val="center"/>
        <w:rPr>
          <w:rFonts w:ascii="Times New Roman" w:hAnsi="Times New Roman" w:cs="Times New Roman"/>
          <w:sz w:val="30"/>
          <w:szCs w:val="30"/>
        </w:rPr>
      </w:pPr>
    </w:p>
    <w:p w14:paraId="3007D4A2" w14:textId="326B50EB" w:rsidR="00E854DA" w:rsidRPr="00C557C8" w:rsidRDefault="00E854DA" w:rsidP="00E854DA">
      <w:pPr>
        <w:spacing w:line="276" w:lineRule="auto"/>
        <w:ind w:left="1152" w:right="1152"/>
        <w:jc w:val="center"/>
        <w:rPr>
          <w:rFonts w:ascii="Times New Roman" w:hAnsi="Times New Roman" w:cs="Times New Roman"/>
          <w:sz w:val="30"/>
          <w:szCs w:val="30"/>
        </w:rPr>
      </w:pPr>
      <w:r w:rsidRPr="00C557C8">
        <w:rPr>
          <w:rFonts w:ascii="Times New Roman" w:hAnsi="Times New Roman" w:cs="Times New Roman"/>
          <w:b/>
          <w:bCs/>
          <w:sz w:val="30"/>
          <w:szCs w:val="30"/>
        </w:rPr>
        <w:t>Supervisors:</w:t>
      </w:r>
      <w:r w:rsidRPr="00C557C8">
        <w:rPr>
          <w:rFonts w:ascii="Times New Roman" w:hAnsi="Times New Roman" w:cs="Times New Roman"/>
          <w:sz w:val="30"/>
          <w:szCs w:val="30"/>
        </w:rPr>
        <w:t xml:space="preserve"> </w:t>
      </w:r>
      <w:r w:rsidR="002D2BEA" w:rsidRPr="00C557C8">
        <w:rPr>
          <w:rFonts w:ascii="Times New Roman" w:hAnsi="Times New Roman" w:cs="Times New Roman"/>
          <w:sz w:val="30"/>
          <w:szCs w:val="30"/>
        </w:rPr>
        <w:t>Refik Kizilirmak</w:t>
      </w:r>
      <w:r w:rsidRPr="00C557C8">
        <w:rPr>
          <w:rFonts w:ascii="Times New Roman" w:hAnsi="Times New Roman" w:cs="Times New Roman"/>
          <w:sz w:val="30"/>
          <w:szCs w:val="30"/>
        </w:rPr>
        <w:t>, Behrouz Maham</w:t>
      </w:r>
    </w:p>
    <w:p w14:paraId="0DE6863E" w14:textId="77777777" w:rsidR="00E854DA" w:rsidRPr="00C557C8" w:rsidRDefault="00E854DA" w:rsidP="00E854DA">
      <w:pPr>
        <w:spacing w:line="276" w:lineRule="auto"/>
        <w:ind w:right="1152"/>
        <w:rPr>
          <w:rFonts w:ascii="Times New Roman" w:hAnsi="Times New Roman" w:cs="Times New Roman"/>
          <w:sz w:val="30"/>
          <w:szCs w:val="30"/>
        </w:rPr>
      </w:pPr>
    </w:p>
    <w:p w14:paraId="5002C712" w14:textId="41B14F40" w:rsidR="00DF5837" w:rsidRDefault="00DF5837" w:rsidP="00060A3F">
      <w:pPr>
        <w:spacing w:line="276" w:lineRule="auto"/>
        <w:ind w:left="1152" w:right="1152"/>
        <w:jc w:val="center"/>
        <w:rPr>
          <w:rFonts w:ascii="Times New Roman" w:hAnsi="Times New Roman" w:cs="Times New Roman"/>
          <w:b/>
          <w:bCs/>
          <w:sz w:val="30"/>
          <w:szCs w:val="30"/>
        </w:rPr>
      </w:pPr>
      <w:r w:rsidRPr="00C557C8">
        <w:rPr>
          <w:rFonts w:ascii="Times New Roman" w:hAnsi="Times New Roman" w:cs="Times New Roman"/>
          <w:b/>
          <w:bCs/>
          <w:sz w:val="30"/>
          <w:szCs w:val="30"/>
        </w:rPr>
        <w:t>March 2025</w:t>
      </w:r>
    </w:p>
    <w:p w14:paraId="4A3A242A" w14:textId="77777777" w:rsidR="00060A3F" w:rsidRPr="00C557C8" w:rsidRDefault="00060A3F" w:rsidP="00060A3F">
      <w:pPr>
        <w:spacing w:line="276" w:lineRule="auto"/>
        <w:ind w:left="1152" w:right="1152"/>
        <w:jc w:val="center"/>
        <w:rPr>
          <w:rFonts w:ascii="Times New Roman" w:hAnsi="Times New Roman" w:cs="Times New Roman"/>
          <w:b/>
          <w:bCs/>
          <w:sz w:val="30"/>
          <w:szCs w:val="30"/>
        </w:rPr>
      </w:pPr>
    </w:p>
    <w:p w14:paraId="13EC9999" w14:textId="1921735D" w:rsidR="00ED7CFA" w:rsidRPr="00C557C8" w:rsidRDefault="00ED7CFA" w:rsidP="00DF5837">
      <w:pPr>
        <w:spacing w:after="240" w:line="276" w:lineRule="auto"/>
        <w:ind w:firstLine="0"/>
        <w:rPr>
          <w:rFonts w:ascii="Times New Roman" w:hAnsi="Times New Roman" w:cs="Times New Roman"/>
          <w:sz w:val="24"/>
          <w:szCs w:val="24"/>
        </w:rPr>
      </w:pPr>
      <w:r w:rsidRPr="00C557C8">
        <w:rPr>
          <w:rFonts w:ascii="Times New Roman" w:hAnsi="Times New Roman" w:cs="Times New Roman"/>
          <w:sz w:val="24"/>
          <w:szCs w:val="24"/>
        </w:rPr>
        <w:t>DECLARATION</w:t>
      </w:r>
    </w:p>
    <w:p w14:paraId="1E95886F" w14:textId="5E2A7CA7" w:rsidR="00ED7CFA" w:rsidRPr="00C557C8" w:rsidRDefault="00ED7CFA" w:rsidP="00DF5837">
      <w:pPr>
        <w:spacing w:after="0" w:line="276" w:lineRule="auto"/>
        <w:ind w:firstLine="0"/>
        <w:jc w:val="both"/>
        <w:rPr>
          <w:rFonts w:ascii="Times New Roman" w:hAnsi="Times New Roman" w:cs="Times New Roman"/>
          <w:sz w:val="24"/>
          <w:szCs w:val="24"/>
        </w:rPr>
      </w:pPr>
      <w:r w:rsidRPr="00C557C8">
        <w:rPr>
          <w:rFonts w:ascii="Times New Roman" w:hAnsi="Times New Roman" w:cs="Times New Roman"/>
          <w:sz w:val="24"/>
          <w:szCs w:val="24"/>
        </w:rPr>
        <w:t>I hereby, declare that this manuscript, entitled “</w:t>
      </w:r>
      <w:r w:rsidR="002D2BEA" w:rsidRPr="00C557C8">
        <w:rPr>
          <w:rFonts w:ascii="Times New Roman" w:hAnsi="Times New Roman" w:cs="Times New Roman"/>
          <w:sz w:val="24"/>
          <w:szCs w:val="24"/>
        </w:rPr>
        <w:t>LTP performance evaluation based on PHY characteristics for Ear</w:t>
      </w:r>
      <w:r w:rsidR="00940E28" w:rsidRPr="00C557C8">
        <w:rPr>
          <w:rFonts w:ascii="Times New Roman" w:hAnsi="Times New Roman" w:cs="Times New Roman"/>
          <w:sz w:val="24"/>
          <w:szCs w:val="24"/>
        </w:rPr>
        <w:t>th-Mars satellite Links</w:t>
      </w:r>
      <w:r w:rsidRPr="00C557C8">
        <w:rPr>
          <w:rFonts w:ascii="Times New Roman" w:hAnsi="Times New Roman" w:cs="Times New Roman"/>
          <w:sz w:val="24"/>
          <w:szCs w:val="24"/>
        </w:rPr>
        <w:t xml:space="preserve">”, is the result of my own work except for quotations and citations which have been duly acknowledged. </w:t>
      </w:r>
    </w:p>
    <w:p w14:paraId="390755FA" w14:textId="35B5E817" w:rsidR="00ED7CFA" w:rsidRPr="00C557C8" w:rsidRDefault="00ED7CFA" w:rsidP="00DF5837">
      <w:pPr>
        <w:spacing w:after="240" w:line="276" w:lineRule="auto"/>
        <w:ind w:firstLine="0"/>
        <w:jc w:val="both"/>
        <w:rPr>
          <w:rFonts w:ascii="Times New Roman" w:hAnsi="Times New Roman" w:cs="Times New Roman"/>
          <w:sz w:val="24"/>
          <w:szCs w:val="24"/>
        </w:rPr>
      </w:pPr>
      <w:r w:rsidRPr="00C557C8">
        <w:rPr>
          <w:rFonts w:ascii="Times New Roman" w:hAnsi="Times New Roman" w:cs="Times New Roman"/>
          <w:sz w:val="24"/>
          <w:szCs w:val="24"/>
        </w:rPr>
        <w:t>I also declare that, to the best of my knowledge and belief, it has not been previously or concurrently submitted, in whole or in part, for any other degree or diploma at Nazarbayev University or any other national or international institution.</w:t>
      </w:r>
    </w:p>
    <w:p w14:paraId="0427716D" w14:textId="77777777" w:rsidR="00ED7CFA" w:rsidRPr="00C557C8" w:rsidRDefault="00ED7CFA" w:rsidP="00ED7CFA">
      <w:pPr>
        <w:spacing w:after="240" w:line="276" w:lineRule="auto"/>
        <w:jc w:val="right"/>
        <w:rPr>
          <w:rFonts w:ascii="Times New Roman" w:hAnsi="Times New Roman" w:cs="Times New Roman"/>
          <w:b/>
          <w:bCs/>
          <w:sz w:val="32"/>
          <w:szCs w:val="32"/>
        </w:rPr>
      </w:pPr>
    </w:p>
    <w:p w14:paraId="6599DF78" w14:textId="404EE118" w:rsidR="00ED7CFA" w:rsidRPr="00C557C8" w:rsidRDefault="00ED7CFA" w:rsidP="00ED7CFA">
      <w:pPr>
        <w:spacing w:after="240" w:line="276" w:lineRule="auto"/>
        <w:jc w:val="right"/>
        <w:rPr>
          <w:rFonts w:ascii="Times New Roman" w:hAnsi="Times New Roman" w:cs="Times New Roman"/>
          <w:sz w:val="24"/>
          <w:szCs w:val="24"/>
        </w:rPr>
      </w:pPr>
      <w:r w:rsidRPr="00C557C8">
        <w:rPr>
          <w:rFonts w:ascii="Times New Roman" w:hAnsi="Times New Roman" w:cs="Times New Roman"/>
          <w:sz w:val="24"/>
          <w:szCs w:val="24"/>
        </w:rPr>
        <w:t>---------------------------</w:t>
      </w:r>
    </w:p>
    <w:p w14:paraId="75C69804" w14:textId="00467208" w:rsidR="00ED7CFA" w:rsidRPr="00C557C8" w:rsidRDefault="00ED7CFA" w:rsidP="00ED7CFA">
      <w:pPr>
        <w:spacing w:after="0" w:line="276" w:lineRule="auto"/>
        <w:jc w:val="center"/>
        <w:rPr>
          <w:rFonts w:ascii="Times New Roman" w:hAnsi="Times New Roman" w:cs="Times New Roman"/>
          <w:sz w:val="24"/>
          <w:szCs w:val="24"/>
        </w:rPr>
      </w:pPr>
      <w:r w:rsidRPr="00C557C8">
        <w:rPr>
          <w:rFonts w:ascii="Times New Roman" w:hAnsi="Times New Roman" w:cs="Times New Roman"/>
          <w:b/>
          <w:bCs/>
          <w:sz w:val="32"/>
          <w:szCs w:val="32"/>
        </w:rPr>
        <w:tab/>
      </w:r>
      <w:r w:rsidRPr="00C557C8">
        <w:rPr>
          <w:rFonts w:ascii="Times New Roman" w:hAnsi="Times New Roman" w:cs="Times New Roman"/>
          <w:b/>
          <w:bCs/>
          <w:sz w:val="32"/>
          <w:szCs w:val="32"/>
        </w:rPr>
        <w:tab/>
      </w:r>
      <w:r w:rsidRPr="00C557C8">
        <w:rPr>
          <w:rFonts w:ascii="Times New Roman" w:hAnsi="Times New Roman" w:cs="Times New Roman"/>
          <w:b/>
          <w:bCs/>
          <w:sz w:val="32"/>
          <w:szCs w:val="32"/>
        </w:rPr>
        <w:tab/>
      </w:r>
      <w:r w:rsidRPr="00C557C8">
        <w:rPr>
          <w:rFonts w:ascii="Times New Roman" w:hAnsi="Times New Roman" w:cs="Times New Roman"/>
          <w:b/>
          <w:bCs/>
          <w:sz w:val="32"/>
          <w:szCs w:val="32"/>
        </w:rPr>
        <w:tab/>
      </w:r>
      <w:r w:rsidRPr="00C557C8">
        <w:rPr>
          <w:rFonts w:ascii="Times New Roman" w:hAnsi="Times New Roman" w:cs="Times New Roman"/>
          <w:b/>
          <w:bCs/>
          <w:sz w:val="32"/>
          <w:szCs w:val="32"/>
        </w:rPr>
        <w:tab/>
      </w:r>
      <w:r w:rsidRPr="00C557C8">
        <w:rPr>
          <w:rFonts w:ascii="Times New Roman" w:hAnsi="Times New Roman" w:cs="Times New Roman"/>
          <w:b/>
          <w:bCs/>
          <w:sz w:val="32"/>
          <w:szCs w:val="32"/>
        </w:rPr>
        <w:tab/>
        <w:t xml:space="preserve">             </w:t>
      </w:r>
      <w:r w:rsidRPr="00C557C8">
        <w:rPr>
          <w:rFonts w:ascii="Times New Roman" w:hAnsi="Times New Roman" w:cs="Times New Roman"/>
          <w:sz w:val="24"/>
          <w:szCs w:val="24"/>
        </w:rPr>
        <w:t>Name:</w:t>
      </w:r>
    </w:p>
    <w:p w14:paraId="36FFB61D" w14:textId="5973B69B" w:rsidR="00ED7CFA" w:rsidRPr="00C557C8" w:rsidRDefault="00ED7CFA" w:rsidP="001973F5">
      <w:pPr>
        <w:spacing w:after="240" w:line="276" w:lineRule="auto"/>
        <w:jc w:val="center"/>
        <w:rPr>
          <w:rFonts w:ascii="Times New Roman" w:hAnsi="Times New Roman" w:cs="Times New Roman"/>
          <w:sz w:val="24"/>
          <w:szCs w:val="24"/>
        </w:rPr>
      </w:pPr>
      <w:r w:rsidRPr="00C557C8">
        <w:rPr>
          <w:rFonts w:ascii="Times New Roman" w:hAnsi="Times New Roman" w:cs="Times New Roman"/>
          <w:sz w:val="24"/>
          <w:szCs w:val="24"/>
        </w:rPr>
        <w:tab/>
      </w:r>
      <w:r w:rsidRPr="00C557C8">
        <w:rPr>
          <w:rFonts w:ascii="Times New Roman" w:hAnsi="Times New Roman" w:cs="Times New Roman"/>
          <w:sz w:val="24"/>
          <w:szCs w:val="24"/>
        </w:rPr>
        <w:tab/>
      </w:r>
      <w:r w:rsidRPr="00C557C8">
        <w:rPr>
          <w:rFonts w:ascii="Times New Roman" w:hAnsi="Times New Roman" w:cs="Times New Roman"/>
          <w:sz w:val="24"/>
          <w:szCs w:val="24"/>
        </w:rPr>
        <w:tab/>
      </w:r>
      <w:r w:rsidRPr="00C557C8">
        <w:rPr>
          <w:rFonts w:ascii="Times New Roman" w:hAnsi="Times New Roman" w:cs="Times New Roman"/>
          <w:sz w:val="24"/>
          <w:szCs w:val="24"/>
        </w:rPr>
        <w:tab/>
      </w:r>
      <w:r w:rsidRPr="00C557C8">
        <w:rPr>
          <w:rFonts w:ascii="Times New Roman" w:hAnsi="Times New Roman" w:cs="Times New Roman"/>
          <w:sz w:val="24"/>
          <w:szCs w:val="24"/>
        </w:rPr>
        <w:tab/>
        <w:t xml:space="preserve">                            Date:</w:t>
      </w:r>
    </w:p>
    <w:p w14:paraId="74565BBD"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187BD711"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46958116"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5E8C698B"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34F2C4A3"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0773F0C8"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51F2CEC8"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206BA39F"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6F135B3D"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20668DF7"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3AD725CB" w14:textId="77777777" w:rsidR="00ED7CFA" w:rsidRPr="00C557C8" w:rsidRDefault="00ED7CFA" w:rsidP="001973F5">
      <w:pPr>
        <w:spacing w:after="240" w:line="276" w:lineRule="auto"/>
        <w:jc w:val="center"/>
        <w:rPr>
          <w:rFonts w:ascii="Times New Roman" w:hAnsi="Times New Roman" w:cs="Times New Roman"/>
          <w:b/>
          <w:bCs/>
          <w:sz w:val="32"/>
          <w:szCs w:val="32"/>
        </w:rPr>
      </w:pPr>
    </w:p>
    <w:p w14:paraId="338A37E6" w14:textId="77777777" w:rsidR="00060A3F" w:rsidRDefault="00060A3F" w:rsidP="001973F5">
      <w:pPr>
        <w:spacing w:after="240" w:line="276" w:lineRule="auto"/>
        <w:jc w:val="center"/>
        <w:rPr>
          <w:rFonts w:ascii="Times New Roman" w:hAnsi="Times New Roman" w:cs="Times New Roman"/>
          <w:b/>
          <w:bCs/>
          <w:sz w:val="32"/>
          <w:szCs w:val="32"/>
        </w:rPr>
      </w:pPr>
    </w:p>
    <w:p w14:paraId="588F47D2" w14:textId="77777777" w:rsidR="00060A3F" w:rsidRDefault="00060A3F" w:rsidP="001973F5">
      <w:pPr>
        <w:spacing w:after="240" w:line="276" w:lineRule="auto"/>
        <w:jc w:val="center"/>
        <w:rPr>
          <w:rFonts w:ascii="Times New Roman" w:hAnsi="Times New Roman" w:cs="Times New Roman"/>
          <w:b/>
          <w:bCs/>
          <w:sz w:val="32"/>
          <w:szCs w:val="32"/>
        </w:rPr>
      </w:pPr>
    </w:p>
    <w:p w14:paraId="0317C81A" w14:textId="7E830AD5" w:rsidR="008610D6" w:rsidRPr="00C557C8" w:rsidRDefault="008610D6" w:rsidP="001973F5">
      <w:pPr>
        <w:spacing w:after="24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Abstract</w:t>
      </w:r>
    </w:p>
    <w:p w14:paraId="684D7B43" w14:textId="1E35C943" w:rsidR="00940E28" w:rsidRPr="00C557C8" w:rsidRDefault="002D2BEA" w:rsidP="000247E1">
      <w:pPr>
        <w:spacing w:after="240" w:line="480" w:lineRule="auto"/>
        <w:ind w:firstLine="0"/>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Humanity’s interest in space explorations has increased over the past century, specifically in our closest neighboring planet – Mars. </w:t>
      </w:r>
      <w:r w:rsidR="00A030D5" w:rsidRPr="00A030D5">
        <w:rPr>
          <w:rFonts w:ascii="Times New Roman" w:hAnsi="Times New Roman" w:cs="Times New Roman"/>
          <w:sz w:val="24"/>
          <w:szCs w:val="24"/>
        </w:rPr>
        <w:t>A primary motivation for investigating the red planet is the potential for it to become the first planet, other than Earth, capable of supporting human life in the future.</w:t>
      </w:r>
      <w:r w:rsidRPr="00C557C8">
        <w:rPr>
          <w:rFonts w:ascii="Times New Roman" w:hAnsi="Times New Roman" w:cs="Times New Roman"/>
          <w:sz w:val="24"/>
          <w:szCs w:val="24"/>
          <w:lang w:val="en-US"/>
        </w:rPr>
        <w:t xml:space="preserve"> </w:t>
      </w:r>
      <w:r w:rsidR="00977371" w:rsidRPr="00977371">
        <w:rPr>
          <w:rFonts w:ascii="Times New Roman" w:hAnsi="Times New Roman" w:cs="Times New Roman"/>
          <w:sz w:val="24"/>
          <w:szCs w:val="24"/>
        </w:rPr>
        <w:t>Consequently, significant efforts have been dedicated to building equipment capable of gathering and analyzing data from the planet.</w:t>
      </w:r>
      <w:r w:rsidRPr="00C557C8">
        <w:rPr>
          <w:rFonts w:ascii="Times New Roman" w:hAnsi="Times New Roman" w:cs="Times New Roman"/>
          <w:sz w:val="24"/>
          <w:szCs w:val="24"/>
          <w:lang w:val="en-US"/>
        </w:rPr>
        <w:t xml:space="preserve"> To successfully transmit this information, building robust communication frameworks is growing in importance. </w:t>
      </w:r>
      <w:r w:rsidR="00A030D5" w:rsidRPr="00A030D5">
        <w:rPr>
          <w:rFonts w:ascii="Times New Roman" w:hAnsi="Times New Roman" w:cs="Times New Roman"/>
          <w:sz w:val="24"/>
          <w:szCs w:val="24"/>
        </w:rPr>
        <w:t>However, the physical properties of radio waves make transmitting data over the vast distances of space a significant challenge.</w:t>
      </w:r>
      <w:r w:rsidRPr="00C557C8">
        <w:rPr>
          <w:rFonts w:ascii="Times New Roman" w:hAnsi="Times New Roman" w:cs="Times New Roman"/>
          <w:sz w:val="24"/>
          <w:szCs w:val="24"/>
          <w:lang w:val="en-US"/>
        </w:rPr>
        <w:t xml:space="preserve"> To successfully transfer data, it is essential to have satellites with high gain antennas, sufficiently powerful amplifiers with high transmission power and advanced telemetry coding. Therefore, one of the objectives of this paper will be designing the physical layer between satellites. Specifically between satellites orbiting Earth, Moon and Mars, creating Earth-Moon-Mars link. This network of satellites is going to deploy the Delay Tolerant Networking (DTN) framework, which is specifically built for connections with high discontinuity, significant delays, and high likelihood of packet loss. DTN has transport layer called Licklider Transmission Protocol (LTP</w:t>
      </w:r>
      <w:r w:rsidR="00086A45" w:rsidRPr="00C557C8">
        <w:rPr>
          <w:rFonts w:ascii="Times New Roman" w:hAnsi="Times New Roman" w:cs="Times New Roman"/>
          <w:sz w:val="24"/>
          <w:szCs w:val="24"/>
          <w:lang w:val="en-US"/>
        </w:rPr>
        <w:t>) which is used to transmit information</w:t>
      </w:r>
      <w:r w:rsidRPr="00C557C8">
        <w:rPr>
          <w:rFonts w:ascii="Times New Roman" w:hAnsi="Times New Roman" w:cs="Times New Roman"/>
          <w:sz w:val="24"/>
          <w:szCs w:val="24"/>
          <w:lang w:val="en-US"/>
        </w:rPr>
        <w:t xml:space="preserve"> over harsh conditions of space. </w:t>
      </w:r>
      <w:r w:rsidR="00977371" w:rsidRPr="00977371">
        <w:rPr>
          <w:rFonts w:ascii="Times New Roman" w:hAnsi="Times New Roman" w:cs="Times New Roman"/>
          <w:sz w:val="24"/>
          <w:szCs w:val="24"/>
        </w:rPr>
        <w:t>By continuously retransmitting data when a failure is encountered, LTP achieves high robustness and reduced overhead compared to Transmission Control Protocol (TCP).</w:t>
      </w:r>
      <w:r w:rsidRPr="00C557C8">
        <w:rPr>
          <w:rFonts w:ascii="Times New Roman" w:hAnsi="Times New Roman" w:cs="Times New Roman"/>
          <w:sz w:val="24"/>
          <w:szCs w:val="24"/>
          <w:lang w:val="en-US"/>
        </w:rPr>
        <w:t xml:space="preserve"> </w:t>
      </w:r>
      <w:r w:rsidR="00977371" w:rsidRPr="00977371">
        <w:rPr>
          <w:rFonts w:ascii="Times New Roman" w:hAnsi="Times New Roman" w:cs="Times New Roman"/>
          <w:sz w:val="24"/>
          <w:szCs w:val="24"/>
        </w:rPr>
        <w:t xml:space="preserve">The </w:t>
      </w:r>
      <w:r w:rsidR="00F91FBF">
        <w:rPr>
          <w:rFonts w:ascii="Times New Roman" w:hAnsi="Times New Roman" w:cs="Times New Roman"/>
          <w:sz w:val="24"/>
          <w:szCs w:val="24"/>
        </w:rPr>
        <w:t>main goal</w:t>
      </w:r>
      <w:r w:rsidR="00977371" w:rsidRPr="00977371">
        <w:rPr>
          <w:rFonts w:ascii="Times New Roman" w:hAnsi="Times New Roman" w:cs="Times New Roman"/>
          <w:sz w:val="24"/>
          <w:szCs w:val="24"/>
        </w:rPr>
        <w:t xml:space="preserve"> of this thesis is to establish an initial connection between Earth and Moon satellites, followed by a connection between the Moon and Mars, using the segment error rate (SER) obtained from physical layer mode</w:t>
      </w:r>
      <w:r w:rsidR="00977371">
        <w:rPr>
          <w:rFonts w:ascii="Times New Roman" w:hAnsi="Times New Roman" w:cs="Times New Roman"/>
          <w:sz w:val="24"/>
          <w:szCs w:val="24"/>
        </w:rPr>
        <w:t>l</w:t>
      </w:r>
      <w:r w:rsidR="00977371" w:rsidRPr="00977371">
        <w:rPr>
          <w:rFonts w:ascii="Times New Roman" w:hAnsi="Times New Roman" w:cs="Times New Roman"/>
          <w:sz w:val="24"/>
          <w:szCs w:val="24"/>
        </w:rPr>
        <w:t>ling.</w:t>
      </w:r>
      <w:r w:rsidRPr="00C557C8">
        <w:rPr>
          <w:rFonts w:ascii="Times New Roman" w:hAnsi="Times New Roman" w:cs="Times New Roman"/>
          <w:sz w:val="24"/>
          <w:szCs w:val="24"/>
          <w:lang w:val="en-US"/>
        </w:rPr>
        <w:t xml:space="preserve"> To obtain SER two various modulation schemes have been implemented. Then, LTP implementation was obtained as the number of segments in the block versus time. The main conclusion is that, to obtain a small SER, modulation of a lower order should be implemented, which diminishes transmission time and increases throughput.</w:t>
      </w:r>
    </w:p>
    <w:p w14:paraId="1ED47634" w14:textId="2D713B2D" w:rsidR="004C2C7C" w:rsidRPr="00C557C8" w:rsidRDefault="004C2C7C" w:rsidP="001973F5">
      <w:pPr>
        <w:spacing w:after="24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Table of Contents</w:t>
      </w:r>
    </w:p>
    <w:sdt>
      <w:sdtPr>
        <w:rPr>
          <w:rFonts w:ascii="Times New Roman" w:eastAsiaTheme="minorEastAsia" w:hAnsi="Times New Roman" w:cs="Times New Roman"/>
          <w:color w:val="auto"/>
          <w:sz w:val="24"/>
          <w:szCs w:val="24"/>
        </w:rPr>
        <w:id w:val="277072494"/>
        <w:docPartObj>
          <w:docPartGallery w:val="Table of Contents"/>
          <w:docPartUnique/>
        </w:docPartObj>
      </w:sdtPr>
      <w:sdtContent>
        <w:p w14:paraId="0709C501" w14:textId="2677AC9E" w:rsidR="00D7248D" w:rsidRPr="00C557C8" w:rsidRDefault="00D7248D">
          <w:pPr>
            <w:pStyle w:val="TOCHeading"/>
            <w:rPr>
              <w:rFonts w:ascii="Times New Roman" w:hAnsi="Times New Roman" w:cs="Times New Roman"/>
              <w:sz w:val="24"/>
              <w:szCs w:val="24"/>
            </w:rPr>
          </w:pPr>
        </w:p>
        <w:p w14:paraId="5B07B24C" w14:textId="1EB8B296" w:rsidR="00D7248D" w:rsidRPr="00C557C8" w:rsidRDefault="00907707" w:rsidP="006B28CC">
          <w:pPr>
            <w:pStyle w:val="TOC1"/>
            <w:spacing w:line="240" w:lineRule="auto"/>
            <w:rPr>
              <w:rFonts w:ascii="Times New Roman" w:hAnsi="Times New Roman"/>
              <w:b/>
              <w:bCs/>
              <w:sz w:val="24"/>
              <w:szCs w:val="24"/>
            </w:rPr>
          </w:pPr>
          <w:r w:rsidRPr="00C557C8">
            <w:rPr>
              <w:rFonts w:ascii="Times New Roman" w:hAnsi="Times New Roman"/>
              <w:b/>
              <w:bCs/>
              <w:sz w:val="24"/>
              <w:szCs w:val="24"/>
            </w:rPr>
            <w:t>Abstract</w:t>
          </w:r>
          <w:r w:rsidR="00D7248D" w:rsidRPr="00C557C8">
            <w:rPr>
              <w:rFonts w:ascii="Times New Roman" w:hAnsi="Times New Roman"/>
              <w:sz w:val="24"/>
              <w:szCs w:val="24"/>
            </w:rPr>
            <w:ptab w:relativeTo="margin" w:alignment="right" w:leader="dot"/>
          </w:r>
          <w:r w:rsidR="00ED7CFA" w:rsidRPr="00C557C8">
            <w:rPr>
              <w:rFonts w:ascii="Times New Roman" w:hAnsi="Times New Roman"/>
              <w:b/>
              <w:bCs/>
              <w:sz w:val="24"/>
              <w:szCs w:val="24"/>
            </w:rPr>
            <w:t>3</w:t>
          </w:r>
        </w:p>
        <w:p w14:paraId="4D777CBA" w14:textId="0834E052" w:rsidR="00907707" w:rsidRPr="00C557C8" w:rsidRDefault="00907707" w:rsidP="006B28CC">
          <w:pPr>
            <w:pStyle w:val="TOC1"/>
            <w:spacing w:line="240" w:lineRule="auto"/>
            <w:rPr>
              <w:rFonts w:ascii="Times New Roman" w:hAnsi="Times New Roman"/>
              <w:sz w:val="24"/>
              <w:szCs w:val="24"/>
            </w:rPr>
          </w:pPr>
          <w:r w:rsidRPr="00C557C8">
            <w:rPr>
              <w:rFonts w:ascii="Times New Roman" w:hAnsi="Times New Roman"/>
              <w:b/>
              <w:bCs/>
              <w:sz w:val="24"/>
              <w:szCs w:val="24"/>
            </w:rPr>
            <w:t>List of Abbreviations</w:t>
          </w:r>
          <w:r w:rsidRPr="00C557C8">
            <w:rPr>
              <w:rFonts w:ascii="Times New Roman" w:hAnsi="Times New Roman"/>
              <w:sz w:val="24"/>
              <w:szCs w:val="24"/>
            </w:rPr>
            <w:ptab w:relativeTo="margin" w:alignment="right" w:leader="dot"/>
          </w:r>
          <w:r w:rsidR="00ED7CFA" w:rsidRPr="00C557C8">
            <w:rPr>
              <w:rFonts w:ascii="Times New Roman" w:hAnsi="Times New Roman"/>
              <w:b/>
              <w:bCs/>
              <w:sz w:val="24"/>
              <w:szCs w:val="24"/>
            </w:rPr>
            <w:t>6</w:t>
          </w:r>
        </w:p>
        <w:p w14:paraId="7BF8D5D1" w14:textId="42CAF4D1" w:rsidR="00907707" w:rsidRPr="00C557C8" w:rsidRDefault="00907707" w:rsidP="006B28CC">
          <w:pPr>
            <w:pStyle w:val="TOC1"/>
            <w:spacing w:line="240" w:lineRule="auto"/>
            <w:rPr>
              <w:rFonts w:ascii="Times New Roman" w:hAnsi="Times New Roman"/>
              <w:sz w:val="24"/>
              <w:szCs w:val="24"/>
            </w:rPr>
          </w:pPr>
          <w:r w:rsidRPr="00C557C8">
            <w:rPr>
              <w:rFonts w:ascii="Times New Roman" w:hAnsi="Times New Roman"/>
              <w:b/>
              <w:bCs/>
              <w:sz w:val="24"/>
              <w:szCs w:val="24"/>
            </w:rPr>
            <w:t>List of Tables</w:t>
          </w:r>
          <w:r w:rsidRPr="00C557C8">
            <w:rPr>
              <w:rFonts w:ascii="Times New Roman" w:hAnsi="Times New Roman"/>
              <w:sz w:val="24"/>
              <w:szCs w:val="24"/>
            </w:rPr>
            <w:ptab w:relativeTo="margin" w:alignment="right" w:leader="dot"/>
          </w:r>
          <w:r w:rsidR="00ED7CFA" w:rsidRPr="00C557C8">
            <w:rPr>
              <w:rFonts w:ascii="Times New Roman" w:hAnsi="Times New Roman"/>
              <w:b/>
              <w:bCs/>
              <w:sz w:val="24"/>
              <w:szCs w:val="24"/>
            </w:rPr>
            <w:t>7</w:t>
          </w:r>
        </w:p>
        <w:p w14:paraId="1EEB8C71" w14:textId="5B1E2EFF" w:rsidR="00907707" w:rsidRPr="00C557C8" w:rsidRDefault="00907707" w:rsidP="006B28CC">
          <w:pPr>
            <w:pStyle w:val="TOC1"/>
            <w:spacing w:line="240" w:lineRule="auto"/>
            <w:rPr>
              <w:rFonts w:ascii="Times New Roman" w:hAnsi="Times New Roman"/>
              <w:b/>
              <w:bCs/>
              <w:sz w:val="24"/>
              <w:szCs w:val="24"/>
            </w:rPr>
          </w:pPr>
          <w:r w:rsidRPr="00C557C8">
            <w:rPr>
              <w:rFonts w:ascii="Times New Roman" w:hAnsi="Times New Roman"/>
              <w:b/>
              <w:bCs/>
              <w:sz w:val="24"/>
              <w:szCs w:val="24"/>
            </w:rPr>
            <w:t>List of Figures</w:t>
          </w:r>
          <w:r w:rsidRPr="00C557C8">
            <w:rPr>
              <w:rFonts w:ascii="Times New Roman" w:hAnsi="Times New Roman"/>
              <w:sz w:val="24"/>
              <w:szCs w:val="24"/>
            </w:rPr>
            <w:ptab w:relativeTo="margin" w:alignment="right" w:leader="dot"/>
          </w:r>
          <w:r w:rsidR="00ED7CFA" w:rsidRPr="00C557C8">
            <w:rPr>
              <w:rFonts w:ascii="Times New Roman" w:hAnsi="Times New Roman"/>
              <w:b/>
              <w:bCs/>
              <w:sz w:val="24"/>
              <w:szCs w:val="24"/>
            </w:rPr>
            <w:t>8</w:t>
          </w:r>
        </w:p>
        <w:p w14:paraId="2E664019" w14:textId="370178FE" w:rsidR="00907707" w:rsidRPr="00C557C8" w:rsidRDefault="00907707" w:rsidP="006B28CC">
          <w:pPr>
            <w:pStyle w:val="TOC1"/>
            <w:spacing w:line="240" w:lineRule="auto"/>
            <w:rPr>
              <w:rFonts w:ascii="Times New Roman" w:hAnsi="Times New Roman"/>
              <w:sz w:val="24"/>
              <w:szCs w:val="24"/>
            </w:rPr>
          </w:pPr>
          <w:r w:rsidRPr="00C557C8">
            <w:rPr>
              <w:rFonts w:ascii="Times New Roman" w:hAnsi="Times New Roman"/>
              <w:b/>
              <w:bCs/>
              <w:sz w:val="24"/>
              <w:szCs w:val="24"/>
            </w:rPr>
            <w:t>List of Publications</w:t>
          </w:r>
          <w:r w:rsidRPr="00C557C8">
            <w:rPr>
              <w:rFonts w:ascii="Times New Roman" w:hAnsi="Times New Roman"/>
              <w:sz w:val="24"/>
              <w:szCs w:val="24"/>
            </w:rPr>
            <w:ptab w:relativeTo="margin" w:alignment="right" w:leader="dot"/>
          </w:r>
          <w:r w:rsidR="00ED7CFA" w:rsidRPr="00C557C8">
            <w:rPr>
              <w:rFonts w:ascii="Times New Roman" w:hAnsi="Times New Roman"/>
              <w:b/>
              <w:bCs/>
              <w:sz w:val="24"/>
              <w:szCs w:val="24"/>
            </w:rPr>
            <w:t>9</w:t>
          </w:r>
        </w:p>
        <w:sdt>
          <w:sdtPr>
            <w:rPr>
              <w:rFonts w:ascii="Times New Roman" w:eastAsiaTheme="minorEastAsia" w:hAnsi="Times New Roman" w:cs="Times New Roman"/>
              <w:color w:val="auto"/>
              <w:sz w:val="24"/>
              <w:szCs w:val="24"/>
            </w:rPr>
            <w:id w:val="1991358854"/>
            <w:docPartObj>
              <w:docPartGallery w:val="Table of Contents"/>
              <w:docPartUnique/>
            </w:docPartObj>
          </w:sdtPr>
          <w:sdtContent>
            <w:p w14:paraId="701AA9A5" w14:textId="28065D2A" w:rsidR="00D7248D" w:rsidRPr="00C557C8" w:rsidRDefault="00D7248D" w:rsidP="006B28CC">
              <w:pPr>
                <w:pStyle w:val="TOCHeading"/>
                <w:spacing w:line="240" w:lineRule="auto"/>
                <w:rPr>
                  <w:rFonts w:ascii="Times New Roman" w:hAnsi="Times New Roman" w:cs="Times New Roman"/>
                  <w:color w:val="000000" w:themeColor="text1"/>
                  <w:sz w:val="24"/>
                  <w:szCs w:val="24"/>
                </w:rPr>
              </w:pPr>
              <w:r w:rsidRPr="00C557C8">
                <w:rPr>
                  <w:rFonts w:ascii="Times New Roman" w:hAnsi="Times New Roman" w:cs="Times New Roman"/>
                  <w:color w:val="000000" w:themeColor="text1"/>
                  <w:sz w:val="24"/>
                  <w:szCs w:val="24"/>
                </w:rPr>
                <w:t>Chapter 1- Introduction</w:t>
              </w:r>
            </w:p>
            <w:p w14:paraId="49EB0990" w14:textId="4B132C1E" w:rsidR="00D7248D" w:rsidRPr="00C557C8" w:rsidRDefault="005876F7" w:rsidP="006B28CC">
              <w:pPr>
                <w:pStyle w:val="TOC1"/>
                <w:spacing w:line="240" w:lineRule="auto"/>
                <w:rPr>
                  <w:rFonts w:ascii="Times New Roman" w:hAnsi="Times New Roman"/>
                  <w:sz w:val="24"/>
                  <w:szCs w:val="24"/>
                </w:rPr>
              </w:pPr>
              <w:r w:rsidRPr="00C557C8">
                <w:rPr>
                  <w:rFonts w:ascii="Times New Roman" w:hAnsi="Times New Roman"/>
                  <w:sz w:val="24"/>
                  <w:szCs w:val="24"/>
                </w:rPr>
                <w:t>1.1  Importance of Satellites</w:t>
              </w:r>
              <w:r w:rsidR="00D7248D" w:rsidRPr="00C557C8">
                <w:rPr>
                  <w:rFonts w:ascii="Times New Roman" w:hAnsi="Times New Roman"/>
                  <w:sz w:val="24"/>
                  <w:szCs w:val="24"/>
                </w:rPr>
                <w:ptab w:relativeTo="margin" w:alignment="right" w:leader="dot"/>
              </w:r>
              <w:r w:rsidR="00ED7CFA" w:rsidRPr="00C557C8">
                <w:rPr>
                  <w:rFonts w:ascii="Times New Roman" w:hAnsi="Times New Roman"/>
                  <w:sz w:val="24"/>
                  <w:szCs w:val="24"/>
                </w:rPr>
                <w:t>10</w:t>
              </w:r>
            </w:p>
            <w:p w14:paraId="566A4286" w14:textId="7AB6E613" w:rsidR="00412E85" w:rsidRPr="00C557C8" w:rsidRDefault="005876F7" w:rsidP="00412E85">
              <w:pPr>
                <w:pStyle w:val="TOC1"/>
                <w:spacing w:line="240" w:lineRule="auto"/>
                <w:rPr>
                  <w:rFonts w:ascii="Times New Roman" w:hAnsi="Times New Roman"/>
                  <w:sz w:val="24"/>
                  <w:szCs w:val="24"/>
                </w:rPr>
              </w:pPr>
              <w:r w:rsidRPr="00C557C8">
                <w:rPr>
                  <w:rFonts w:ascii="Times New Roman" w:hAnsi="Times New Roman"/>
                  <w:sz w:val="24"/>
                  <w:szCs w:val="24"/>
                </w:rPr>
                <w:t>1.2  Delay Tolerant Networking (DTN)</w:t>
              </w:r>
              <w:r w:rsidR="00412E85" w:rsidRPr="00C557C8">
                <w:rPr>
                  <w:rFonts w:ascii="Times New Roman" w:hAnsi="Times New Roman"/>
                  <w:sz w:val="24"/>
                  <w:szCs w:val="24"/>
                </w:rPr>
                <w:ptab w:relativeTo="margin" w:alignment="right" w:leader="dot"/>
              </w:r>
              <w:r w:rsidRPr="00C557C8">
                <w:rPr>
                  <w:rFonts w:ascii="Times New Roman" w:hAnsi="Times New Roman"/>
                  <w:sz w:val="24"/>
                  <w:szCs w:val="24"/>
                </w:rPr>
                <w:t>10</w:t>
              </w:r>
            </w:p>
            <w:p w14:paraId="22F017DC" w14:textId="7CDA1D39" w:rsidR="00D7248D" w:rsidRPr="00C557C8" w:rsidRDefault="00D7248D" w:rsidP="006B28CC">
              <w:pPr>
                <w:pStyle w:val="TOC1"/>
                <w:spacing w:line="240" w:lineRule="auto"/>
                <w:rPr>
                  <w:rFonts w:ascii="Times New Roman" w:hAnsi="Times New Roman"/>
                  <w:sz w:val="24"/>
                  <w:szCs w:val="24"/>
                </w:rPr>
              </w:pPr>
              <w:r w:rsidRPr="00C557C8">
                <w:rPr>
                  <w:rFonts w:ascii="Times New Roman" w:hAnsi="Times New Roman"/>
                  <w:sz w:val="24"/>
                  <w:szCs w:val="24"/>
                </w:rPr>
                <w:t>1.</w:t>
              </w:r>
              <w:r w:rsidR="00412E85" w:rsidRPr="00C557C8">
                <w:rPr>
                  <w:rFonts w:ascii="Times New Roman" w:hAnsi="Times New Roman"/>
                  <w:sz w:val="24"/>
                  <w:szCs w:val="24"/>
                </w:rPr>
                <w:t>3</w:t>
              </w:r>
              <w:r w:rsidR="005876F7" w:rsidRPr="00C557C8">
                <w:rPr>
                  <w:rFonts w:ascii="Times New Roman" w:hAnsi="Times New Roman"/>
                  <w:sz w:val="24"/>
                  <w:szCs w:val="24"/>
                </w:rPr>
                <w:t xml:space="preserve">  Establishing Interplanetary Internet</w:t>
              </w:r>
              <w:r w:rsidRPr="00C557C8">
                <w:rPr>
                  <w:rFonts w:ascii="Times New Roman" w:hAnsi="Times New Roman"/>
                  <w:sz w:val="24"/>
                  <w:szCs w:val="24"/>
                </w:rPr>
                <w:ptab w:relativeTo="margin" w:alignment="right" w:leader="dot"/>
              </w:r>
              <w:r w:rsidR="005876F7" w:rsidRPr="00C557C8">
                <w:rPr>
                  <w:rFonts w:ascii="Times New Roman" w:hAnsi="Times New Roman"/>
                  <w:sz w:val="24"/>
                  <w:szCs w:val="24"/>
                </w:rPr>
                <w:t>11</w:t>
              </w:r>
            </w:p>
            <w:p w14:paraId="63A6A0B6" w14:textId="6406599B" w:rsidR="00D7248D" w:rsidRPr="00C557C8" w:rsidRDefault="00C30ADE" w:rsidP="00412E85">
              <w:pPr>
                <w:pStyle w:val="TOC1"/>
                <w:spacing w:line="240" w:lineRule="auto"/>
                <w:rPr>
                  <w:rFonts w:ascii="Times New Roman" w:hAnsi="Times New Roman"/>
                  <w:sz w:val="24"/>
                  <w:szCs w:val="24"/>
                </w:rPr>
              </w:pPr>
              <w:r w:rsidRPr="00C557C8">
                <w:rPr>
                  <w:rFonts w:ascii="Times New Roman" w:hAnsi="Times New Roman"/>
                  <w:sz w:val="24"/>
                  <w:szCs w:val="24"/>
                </w:rPr>
                <w:t>1.</w:t>
              </w:r>
              <w:r w:rsidR="00412E85" w:rsidRPr="00C557C8">
                <w:rPr>
                  <w:rFonts w:ascii="Times New Roman" w:hAnsi="Times New Roman"/>
                  <w:sz w:val="24"/>
                  <w:szCs w:val="24"/>
                </w:rPr>
                <w:t>4</w:t>
              </w:r>
              <w:r w:rsidR="00B769A0" w:rsidRPr="00C557C8">
                <w:rPr>
                  <w:rFonts w:ascii="Times New Roman" w:hAnsi="Times New Roman"/>
                  <w:sz w:val="24"/>
                  <w:szCs w:val="24"/>
                </w:rPr>
                <w:t xml:space="preserve">  Communication Between Earth and Mars</w:t>
              </w:r>
              <w:r w:rsidRPr="00C557C8">
                <w:rPr>
                  <w:rFonts w:ascii="Times New Roman" w:hAnsi="Times New Roman"/>
                  <w:sz w:val="24"/>
                  <w:szCs w:val="24"/>
                </w:rPr>
                <w:ptab w:relativeTo="margin" w:alignment="right" w:leader="dot"/>
              </w:r>
              <w:r w:rsidRPr="00C557C8">
                <w:rPr>
                  <w:rFonts w:ascii="Times New Roman" w:hAnsi="Times New Roman"/>
                  <w:sz w:val="24"/>
                  <w:szCs w:val="24"/>
                </w:rPr>
                <w:t>1</w:t>
              </w:r>
              <w:r w:rsidR="00B769A0" w:rsidRPr="00C557C8">
                <w:rPr>
                  <w:rFonts w:ascii="Times New Roman" w:hAnsi="Times New Roman"/>
                  <w:sz w:val="24"/>
                  <w:szCs w:val="24"/>
                </w:rPr>
                <w:t>1</w:t>
              </w:r>
            </w:p>
            <w:p w14:paraId="1836E9FD" w14:textId="01A4F83A" w:rsidR="00B769A0" w:rsidRPr="00C557C8" w:rsidRDefault="00B769A0" w:rsidP="00B769A0">
              <w:pPr>
                <w:pStyle w:val="TOC1"/>
                <w:spacing w:line="240" w:lineRule="auto"/>
                <w:rPr>
                  <w:rFonts w:ascii="Times New Roman" w:hAnsi="Times New Roman"/>
                  <w:sz w:val="24"/>
                  <w:szCs w:val="24"/>
                </w:rPr>
              </w:pPr>
              <w:r w:rsidRPr="00C557C8">
                <w:rPr>
                  <w:rFonts w:ascii="Times New Roman" w:hAnsi="Times New Roman"/>
                  <w:sz w:val="24"/>
                  <w:szCs w:val="24"/>
                </w:rPr>
                <w:t>1.5  LTP and Research Objectives</w:t>
              </w:r>
              <w:r w:rsidRPr="00C557C8">
                <w:rPr>
                  <w:rFonts w:ascii="Times New Roman" w:hAnsi="Times New Roman"/>
                  <w:sz w:val="24"/>
                  <w:szCs w:val="24"/>
                </w:rPr>
                <w:ptab w:relativeTo="margin" w:alignment="right" w:leader="dot"/>
              </w:r>
              <w:r w:rsidRPr="00C557C8">
                <w:rPr>
                  <w:rFonts w:ascii="Times New Roman" w:hAnsi="Times New Roman"/>
                  <w:sz w:val="24"/>
                  <w:szCs w:val="24"/>
                </w:rPr>
                <w:t>12</w:t>
              </w:r>
            </w:p>
            <w:p w14:paraId="3EE1BB90" w14:textId="05549C12" w:rsidR="00B769A0" w:rsidRPr="00C557C8" w:rsidRDefault="00B769A0" w:rsidP="00B769A0">
              <w:pPr>
                <w:pStyle w:val="TOC1"/>
                <w:spacing w:line="240" w:lineRule="auto"/>
                <w:rPr>
                  <w:rFonts w:ascii="Times New Roman" w:hAnsi="Times New Roman"/>
                  <w:sz w:val="24"/>
                  <w:szCs w:val="24"/>
                </w:rPr>
              </w:pPr>
              <w:r w:rsidRPr="00C557C8">
                <w:rPr>
                  <w:rFonts w:ascii="Times New Roman" w:hAnsi="Times New Roman"/>
                  <w:sz w:val="24"/>
                  <w:szCs w:val="24"/>
                </w:rPr>
                <w:t>1.6  Thesis Outline</w:t>
              </w:r>
              <w:r w:rsidRPr="00C557C8">
                <w:rPr>
                  <w:rFonts w:ascii="Times New Roman" w:hAnsi="Times New Roman"/>
                  <w:sz w:val="24"/>
                  <w:szCs w:val="24"/>
                </w:rPr>
                <w:ptab w:relativeTo="margin" w:alignment="right" w:leader="dot"/>
              </w:r>
              <w:r w:rsidRPr="00C557C8">
                <w:rPr>
                  <w:rFonts w:ascii="Times New Roman" w:hAnsi="Times New Roman"/>
                  <w:sz w:val="24"/>
                  <w:szCs w:val="24"/>
                </w:rPr>
                <w:t>13</w:t>
              </w:r>
            </w:p>
            <w:p w14:paraId="1D9E39B4" w14:textId="6721A70B" w:rsidR="00B60A63" w:rsidRPr="00C557C8" w:rsidRDefault="00B60A63" w:rsidP="006B28CC">
              <w:pPr>
                <w:pStyle w:val="TOCHeading"/>
                <w:spacing w:line="240" w:lineRule="auto"/>
                <w:rPr>
                  <w:rFonts w:ascii="Times New Roman" w:hAnsi="Times New Roman" w:cs="Times New Roman"/>
                  <w:color w:val="000000" w:themeColor="text1"/>
                  <w:sz w:val="24"/>
                  <w:szCs w:val="24"/>
                </w:rPr>
              </w:pPr>
              <w:r w:rsidRPr="00C557C8">
                <w:rPr>
                  <w:rFonts w:ascii="Times New Roman" w:hAnsi="Times New Roman" w:cs="Times New Roman"/>
                  <w:color w:val="000000" w:themeColor="text1"/>
                  <w:sz w:val="24"/>
                  <w:szCs w:val="24"/>
                </w:rPr>
                <w:t>Chapter 2 - Literature review</w:t>
              </w:r>
            </w:p>
            <w:p w14:paraId="5A186310" w14:textId="7B3D11AB" w:rsidR="00B60A63" w:rsidRPr="00C557C8" w:rsidRDefault="00B769A0" w:rsidP="006B28CC">
              <w:pPr>
                <w:pStyle w:val="TOC1"/>
                <w:spacing w:line="240" w:lineRule="auto"/>
                <w:rPr>
                  <w:rFonts w:ascii="Times New Roman" w:hAnsi="Times New Roman"/>
                  <w:b/>
                  <w:bCs/>
                  <w:sz w:val="24"/>
                  <w:szCs w:val="24"/>
                </w:rPr>
              </w:pPr>
              <w:r w:rsidRPr="00C557C8">
                <w:rPr>
                  <w:rFonts w:ascii="Times New Roman" w:hAnsi="Times New Roman"/>
                  <w:sz w:val="24"/>
                  <w:szCs w:val="24"/>
                </w:rPr>
                <w:t>2.1  LTP Protocol</w:t>
              </w:r>
              <w:r w:rsidR="00B60A63" w:rsidRPr="00C557C8">
                <w:rPr>
                  <w:rFonts w:ascii="Times New Roman" w:hAnsi="Times New Roman"/>
                  <w:sz w:val="24"/>
                  <w:szCs w:val="24"/>
                </w:rPr>
                <w:ptab w:relativeTo="margin" w:alignment="right" w:leader="dot"/>
              </w:r>
              <w:r w:rsidR="00B60A63" w:rsidRPr="00C557C8">
                <w:rPr>
                  <w:rFonts w:ascii="Times New Roman" w:hAnsi="Times New Roman"/>
                  <w:sz w:val="24"/>
                  <w:szCs w:val="24"/>
                </w:rPr>
                <w:t>1</w:t>
              </w:r>
              <w:r w:rsidRPr="00C557C8">
                <w:rPr>
                  <w:rFonts w:ascii="Times New Roman" w:hAnsi="Times New Roman"/>
                  <w:sz w:val="24"/>
                  <w:szCs w:val="24"/>
                </w:rPr>
                <w:t>4</w:t>
              </w:r>
            </w:p>
            <w:p w14:paraId="096CD234" w14:textId="10AFD402" w:rsidR="00B60A63" w:rsidRPr="00C557C8" w:rsidRDefault="00B60A63" w:rsidP="006B28CC">
              <w:pPr>
                <w:pStyle w:val="TOC2"/>
                <w:spacing w:line="240" w:lineRule="auto"/>
                <w:ind w:left="216"/>
                <w:rPr>
                  <w:rFonts w:ascii="Times New Roman" w:hAnsi="Times New Roman"/>
                  <w:sz w:val="24"/>
                  <w:szCs w:val="24"/>
                </w:rPr>
              </w:pPr>
              <w:r w:rsidRPr="00C557C8">
                <w:rPr>
                  <w:rFonts w:ascii="Times New Roman" w:hAnsi="Times New Roman"/>
                  <w:sz w:val="24"/>
                  <w:szCs w:val="24"/>
                </w:rPr>
                <w:t>2.</w:t>
              </w:r>
              <w:r w:rsidR="006B28CC" w:rsidRPr="00C557C8">
                <w:rPr>
                  <w:rFonts w:ascii="Times New Roman" w:hAnsi="Times New Roman"/>
                  <w:sz w:val="24"/>
                  <w:szCs w:val="24"/>
                </w:rPr>
                <w:t>1</w:t>
              </w:r>
              <w:r w:rsidR="00E87467" w:rsidRPr="00C557C8">
                <w:rPr>
                  <w:rFonts w:ascii="Times New Roman" w:hAnsi="Times New Roman"/>
                  <w:sz w:val="24"/>
                  <w:szCs w:val="24"/>
                </w:rPr>
                <w:t xml:space="preserve">.1  </w:t>
              </w:r>
              <w:r w:rsidR="00B769A0" w:rsidRPr="00C557C8">
                <w:rPr>
                  <w:rFonts w:ascii="Times New Roman" w:hAnsi="Times New Roman"/>
                  <w:sz w:val="24"/>
                  <w:szCs w:val="24"/>
                </w:rPr>
                <w:t>Difference Between Classical Networks and Space Communication</w:t>
              </w:r>
              <w:r w:rsidRPr="00C557C8">
                <w:rPr>
                  <w:rFonts w:ascii="Times New Roman" w:hAnsi="Times New Roman"/>
                  <w:sz w:val="24"/>
                  <w:szCs w:val="24"/>
                </w:rPr>
                <w:ptab w:relativeTo="margin" w:alignment="right" w:leader="dot"/>
              </w:r>
              <w:r w:rsidR="00B769A0" w:rsidRPr="00C557C8">
                <w:rPr>
                  <w:rFonts w:ascii="Times New Roman" w:hAnsi="Times New Roman"/>
                  <w:sz w:val="24"/>
                  <w:szCs w:val="24"/>
                </w:rPr>
                <w:t>14</w:t>
              </w:r>
            </w:p>
            <w:p w14:paraId="2EC8CA17" w14:textId="739F23C1" w:rsidR="00B60A63" w:rsidRPr="00C557C8" w:rsidRDefault="00B60A63" w:rsidP="006B28CC">
              <w:pPr>
                <w:pStyle w:val="TOC2"/>
                <w:spacing w:line="240" w:lineRule="auto"/>
                <w:ind w:left="216"/>
                <w:rPr>
                  <w:rFonts w:ascii="Times New Roman" w:hAnsi="Times New Roman"/>
                  <w:sz w:val="24"/>
                  <w:szCs w:val="24"/>
                </w:rPr>
              </w:pPr>
              <w:r w:rsidRPr="00C557C8">
                <w:rPr>
                  <w:rFonts w:ascii="Times New Roman" w:hAnsi="Times New Roman"/>
                  <w:sz w:val="24"/>
                  <w:szCs w:val="24"/>
                </w:rPr>
                <w:t>2.</w:t>
              </w:r>
              <w:r w:rsidR="006B28CC" w:rsidRPr="00C557C8">
                <w:rPr>
                  <w:rFonts w:ascii="Times New Roman" w:hAnsi="Times New Roman"/>
                  <w:sz w:val="24"/>
                  <w:szCs w:val="24"/>
                </w:rPr>
                <w:t>1</w:t>
              </w:r>
              <w:r w:rsidR="00E87467" w:rsidRPr="00C557C8">
                <w:rPr>
                  <w:rFonts w:ascii="Times New Roman" w:hAnsi="Times New Roman"/>
                  <w:sz w:val="24"/>
                  <w:szCs w:val="24"/>
                </w:rPr>
                <w:t xml:space="preserve">.2  </w:t>
              </w:r>
              <w:r w:rsidR="00B769A0" w:rsidRPr="00C557C8">
                <w:rPr>
                  <w:rFonts w:ascii="Times New Roman" w:hAnsi="Times New Roman"/>
                  <w:sz w:val="24"/>
                  <w:szCs w:val="24"/>
                </w:rPr>
                <w:t>Sources of Delay in Space Communication</w:t>
              </w:r>
              <w:r w:rsidRPr="00C557C8">
                <w:rPr>
                  <w:rFonts w:ascii="Times New Roman" w:hAnsi="Times New Roman"/>
                  <w:sz w:val="24"/>
                  <w:szCs w:val="24"/>
                </w:rPr>
                <w:ptab w:relativeTo="margin" w:alignment="right" w:leader="dot"/>
              </w:r>
              <w:r w:rsidR="00B769A0" w:rsidRPr="00C557C8">
                <w:rPr>
                  <w:rFonts w:ascii="Times New Roman" w:hAnsi="Times New Roman"/>
                  <w:sz w:val="24"/>
                  <w:szCs w:val="24"/>
                </w:rPr>
                <w:t>14</w:t>
              </w:r>
            </w:p>
            <w:p w14:paraId="67FDACD8" w14:textId="00FE923F" w:rsidR="00B60A63" w:rsidRPr="00C557C8" w:rsidRDefault="00B60A63" w:rsidP="006B28CC">
              <w:pPr>
                <w:pStyle w:val="TOC2"/>
                <w:spacing w:line="240" w:lineRule="auto"/>
                <w:ind w:left="216"/>
                <w:rPr>
                  <w:rFonts w:ascii="Times New Roman" w:hAnsi="Times New Roman"/>
                  <w:sz w:val="24"/>
                  <w:szCs w:val="24"/>
                </w:rPr>
              </w:pPr>
              <w:r w:rsidRPr="00C557C8">
                <w:rPr>
                  <w:rFonts w:ascii="Times New Roman" w:hAnsi="Times New Roman"/>
                  <w:sz w:val="24"/>
                  <w:szCs w:val="24"/>
                </w:rPr>
                <w:t>2.</w:t>
              </w:r>
              <w:r w:rsidR="006B28CC" w:rsidRPr="00C557C8">
                <w:rPr>
                  <w:rFonts w:ascii="Times New Roman" w:hAnsi="Times New Roman"/>
                  <w:sz w:val="24"/>
                  <w:szCs w:val="24"/>
                </w:rPr>
                <w:t>1</w:t>
              </w:r>
              <w:r w:rsidR="00E87467" w:rsidRPr="00C557C8">
                <w:rPr>
                  <w:rFonts w:ascii="Times New Roman" w:hAnsi="Times New Roman"/>
                  <w:sz w:val="24"/>
                  <w:szCs w:val="24"/>
                </w:rPr>
                <w:t xml:space="preserve">.3  </w:t>
              </w:r>
              <w:r w:rsidR="00B769A0" w:rsidRPr="00C557C8">
                <w:rPr>
                  <w:rFonts w:ascii="Times New Roman" w:hAnsi="Times New Roman"/>
                  <w:sz w:val="24"/>
                  <w:szCs w:val="24"/>
                </w:rPr>
                <w:t xml:space="preserve">Economic Constraints </w:t>
              </w:r>
              <w:r w:rsidR="00E87467" w:rsidRPr="00C557C8">
                <w:rPr>
                  <w:rFonts w:ascii="Times New Roman" w:hAnsi="Times New Roman"/>
                  <w:sz w:val="24"/>
                  <w:szCs w:val="24"/>
                </w:rPr>
                <w:t>on Interplanetary Communication</w:t>
              </w:r>
              <w:r w:rsidRPr="00C557C8">
                <w:rPr>
                  <w:rFonts w:ascii="Times New Roman" w:hAnsi="Times New Roman"/>
                  <w:sz w:val="24"/>
                  <w:szCs w:val="24"/>
                </w:rPr>
                <w:ptab w:relativeTo="margin" w:alignment="right" w:leader="dot"/>
              </w:r>
              <w:r w:rsidR="009A36A9" w:rsidRPr="00C557C8">
                <w:rPr>
                  <w:rFonts w:ascii="Times New Roman" w:hAnsi="Times New Roman"/>
                  <w:sz w:val="24"/>
                  <w:szCs w:val="24"/>
                </w:rPr>
                <w:t>1</w:t>
              </w:r>
              <w:r w:rsidR="00E87467" w:rsidRPr="00C557C8">
                <w:rPr>
                  <w:rFonts w:ascii="Times New Roman" w:hAnsi="Times New Roman"/>
                  <w:sz w:val="24"/>
                  <w:szCs w:val="24"/>
                </w:rPr>
                <w:t>4</w:t>
              </w:r>
            </w:p>
            <w:p w14:paraId="58E73101" w14:textId="44650E05" w:rsidR="00B60A63" w:rsidRPr="00C557C8" w:rsidRDefault="00B60A63" w:rsidP="006B28CC">
              <w:pPr>
                <w:pStyle w:val="TOC2"/>
                <w:spacing w:line="240" w:lineRule="auto"/>
                <w:ind w:left="216"/>
                <w:rPr>
                  <w:rFonts w:ascii="Times New Roman" w:hAnsi="Times New Roman"/>
                  <w:sz w:val="24"/>
                  <w:szCs w:val="24"/>
                </w:rPr>
              </w:pPr>
              <w:r w:rsidRPr="00C557C8">
                <w:rPr>
                  <w:rFonts w:ascii="Times New Roman" w:hAnsi="Times New Roman"/>
                  <w:sz w:val="24"/>
                  <w:szCs w:val="24"/>
                </w:rPr>
                <w:t>2.</w:t>
              </w:r>
              <w:r w:rsidR="006B28CC" w:rsidRPr="00C557C8">
                <w:rPr>
                  <w:rFonts w:ascii="Times New Roman" w:hAnsi="Times New Roman"/>
                  <w:sz w:val="24"/>
                  <w:szCs w:val="24"/>
                </w:rPr>
                <w:t>1</w:t>
              </w:r>
              <w:r w:rsidR="00E87467" w:rsidRPr="00C557C8">
                <w:rPr>
                  <w:rFonts w:ascii="Times New Roman" w:hAnsi="Times New Roman"/>
                  <w:sz w:val="24"/>
                  <w:szCs w:val="24"/>
                </w:rPr>
                <w:t>.4  Challenges for Protocol Design in Deep Space Networks</w:t>
              </w:r>
              <w:r w:rsidRPr="00C557C8">
                <w:rPr>
                  <w:rFonts w:ascii="Times New Roman" w:hAnsi="Times New Roman"/>
                  <w:sz w:val="24"/>
                  <w:szCs w:val="24"/>
                </w:rPr>
                <w:ptab w:relativeTo="margin" w:alignment="right" w:leader="dot"/>
              </w:r>
              <w:r w:rsidR="00E87467" w:rsidRPr="00C557C8">
                <w:rPr>
                  <w:rFonts w:ascii="Times New Roman" w:hAnsi="Times New Roman"/>
                  <w:sz w:val="24"/>
                  <w:szCs w:val="24"/>
                </w:rPr>
                <w:t>15</w:t>
              </w:r>
            </w:p>
            <w:p w14:paraId="464FACB6" w14:textId="32136D61" w:rsidR="00E87467" w:rsidRPr="00C557C8" w:rsidRDefault="00E87467" w:rsidP="00E87467">
              <w:pPr>
                <w:pStyle w:val="TOC2"/>
                <w:spacing w:line="240" w:lineRule="auto"/>
                <w:ind w:left="216"/>
                <w:rPr>
                  <w:rFonts w:ascii="Times New Roman" w:hAnsi="Times New Roman"/>
                  <w:sz w:val="24"/>
                  <w:szCs w:val="24"/>
                </w:rPr>
              </w:pPr>
              <w:r w:rsidRPr="00C557C8">
                <w:rPr>
                  <w:rFonts w:ascii="Times New Roman" w:hAnsi="Times New Roman"/>
                  <w:sz w:val="24"/>
                  <w:szCs w:val="24"/>
                </w:rPr>
                <w:t>2.1.5  LTP Protocol Transmission Modes</w:t>
              </w:r>
              <w:r w:rsidRPr="00C557C8">
                <w:rPr>
                  <w:rFonts w:ascii="Times New Roman" w:hAnsi="Times New Roman"/>
                  <w:sz w:val="24"/>
                  <w:szCs w:val="24"/>
                </w:rPr>
                <w:ptab w:relativeTo="margin" w:alignment="right" w:leader="dot"/>
              </w:r>
              <w:r w:rsidRPr="00C557C8">
                <w:rPr>
                  <w:rFonts w:ascii="Times New Roman" w:hAnsi="Times New Roman"/>
                  <w:sz w:val="24"/>
                  <w:szCs w:val="24"/>
                </w:rPr>
                <w:t>15</w:t>
              </w:r>
            </w:p>
            <w:p w14:paraId="614A56DC" w14:textId="5E953DFE" w:rsidR="00E87467" w:rsidRPr="00C557C8" w:rsidRDefault="00E87467" w:rsidP="00E87467">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2.1.6  Segmentation and Transmission Management in LTP </w:t>
              </w:r>
              <w:r w:rsidRPr="00C557C8">
                <w:rPr>
                  <w:rFonts w:ascii="Times New Roman" w:hAnsi="Times New Roman"/>
                  <w:sz w:val="24"/>
                  <w:szCs w:val="24"/>
                </w:rPr>
                <w:ptab w:relativeTo="margin" w:alignment="right" w:leader="dot"/>
              </w:r>
              <w:r w:rsidRPr="00C557C8">
                <w:rPr>
                  <w:rFonts w:ascii="Times New Roman" w:hAnsi="Times New Roman"/>
                  <w:sz w:val="24"/>
                  <w:szCs w:val="24"/>
                </w:rPr>
                <w:t>16</w:t>
              </w:r>
            </w:p>
            <w:p w14:paraId="34A8D17F" w14:textId="58B05BFA" w:rsidR="00E87467" w:rsidRPr="00C557C8" w:rsidRDefault="00E87467" w:rsidP="00E87467">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2.1.7  Authentication and Reliability Mechanisms in LTP </w:t>
              </w:r>
              <w:r w:rsidRPr="00C557C8">
                <w:rPr>
                  <w:rFonts w:ascii="Times New Roman" w:hAnsi="Times New Roman"/>
                  <w:sz w:val="24"/>
                  <w:szCs w:val="24"/>
                </w:rPr>
                <w:ptab w:relativeTo="margin" w:alignment="right" w:leader="dot"/>
              </w:r>
              <w:r w:rsidRPr="00C557C8">
                <w:rPr>
                  <w:rFonts w:ascii="Times New Roman" w:hAnsi="Times New Roman"/>
                  <w:sz w:val="24"/>
                  <w:szCs w:val="24"/>
                </w:rPr>
                <w:t>16</w:t>
              </w:r>
            </w:p>
            <w:p w14:paraId="749D5140" w14:textId="3EA81D4A" w:rsidR="00B60A63" w:rsidRPr="00C557C8" w:rsidRDefault="00B60A63" w:rsidP="006B28CC">
              <w:pPr>
                <w:pStyle w:val="TOC1"/>
                <w:spacing w:line="240" w:lineRule="auto"/>
                <w:rPr>
                  <w:rFonts w:ascii="Times New Roman" w:hAnsi="Times New Roman"/>
                  <w:sz w:val="24"/>
                  <w:szCs w:val="24"/>
                </w:rPr>
              </w:pPr>
              <w:r w:rsidRPr="00C557C8">
                <w:rPr>
                  <w:rFonts w:ascii="Times New Roman" w:hAnsi="Times New Roman"/>
                  <w:sz w:val="24"/>
                  <w:szCs w:val="24"/>
                </w:rPr>
                <w:t>2.2</w:t>
              </w:r>
              <w:r w:rsidR="008844D7" w:rsidRPr="00C557C8">
                <w:rPr>
                  <w:rFonts w:ascii="Times New Roman" w:hAnsi="Times New Roman"/>
                  <w:sz w:val="24"/>
                  <w:szCs w:val="24"/>
                </w:rPr>
                <w:t xml:space="preserve">  Earth-Moon Link</w:t>
              </w:r>
              <w:r w:rsidRPr="00C557C8">
                <w:rPr>
                  <w:rFonts w:ascii="Times New Roman" w:hAnsi="Times New Roman"/>
                  <w:sz w:val="24"/>
                  <w:szCs w:val="24"/>
                </w:rPr>
                <w:ptab w:relativeTo="margin" w:alignment="right" w:leader="dot"/>
              </w:r>
              <w:r w:rsidR="008844D7" w:rsidRPr="00C557C8">
                <w:rPr>
                  <w:rFonts w:ascii="Times New Roman" w:hAnsi="Times New Roman"/>
                  <w:sz w:val="24"/>
                  <w:szCs w:val="24"/>
                </w:rPr>
                <w:t>17</w:t>
              </w:r>
            </w:p>
            <w:p w14:paraId="17138CB7" w14:textId="062BCE60" w:rsidR="008844D7" w:rsidRPr="00C557C8" w:rsidRDefault="008844D7" w:rsidP="008844D7">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2.2.1  </w:t>
              </w:r>
              <w:r w:rsidRPr="00C557C8">
                <w:rPr>
                  <w:rFonts w:ascii="Times New Roman" w:hAnsi="Times New Roman"/>
                  <w:iCs/>
                  <w:sz w:val="24"/>
                  <w:szCs w:val="24"/>
                </w:rPr>
                <w:t xml:space="preserve">Architecture of the Satellite </w:t>
              </w:r>
              <w:r w:rsidRPr="00C557C8">
                <w:rPr>
                  <w:rFonts w:ascii="Times New Roman" w:hAnsi="Times New Roman"/>
                  <w:iCs/>
                  <w:sz w:val="24"/>
                  <w:szCs w:val="24"/>
                  <w:lang w:val="en-US"/>
                </w:rPr>
                <w:t>Network</w:t>
              </w:r>
              <w:r w:rsidRPr="00C557C8">
                <w:rPr>
                  <w:rFonts w:ascii="Times New Roman" w:hAnsi="Times New Roman"/>
                  <w:sz w:val="24"/>
                  <w:szCs w:val="24"/>
                </w:rPr>
                <w:ptab w:relativeTo="margin" w:alignment="right" w:leader="dot"/>
              </w:r>
              <w:r w:rsidRPr="00C557C8">
                <w:rPr>
                  <w:rFonts w:ascii="Times New Roman" w:hAnsi="Times New Roman"/>
                  <w:sz w:val="24"/>
                  <w:szCs w:val="24"/>
                </w:rPr>
                <w:t>17</w:t>
              </w:r>
            </w:p>
            <w:p w14:paraId="7B9A7598" w14:textId="029853A3" w:rsidR="008844D7" w:rsidRPr="00C557C8" w:rsidRDefault="008844D7" w:rsidP="008844D7">
              <w:pPr>
                <w:pStyle w:val="TOC2"/>
                <w:spacing w:line="240" w:lineRule="auto"/>
                <w:ind w:left="216"/>
                <w:rPr>
                  <w:rFonts w:ascii="Times New Roman" w:hAnsi="Times New Roman"/>
                  <w:sz w:val="24"/>
                  <w:szCs w:val="24"/>
                </w:rPr>
              </w:pPr>
              <w:r w:rsidRPr="00C557C8">
                <w:rPr>
                  <w:rFonts w:ascii="Times New Roman" w:hAnsi="Times New Roman"/>
                  <w:sz w:val="24"/>
                  <w:szCs w:val="24"/>
                </w:rPr>
                <w:t>2.2.2  Role of the Lunar Gateway (GW) in Communication Infrastructure</w:t>
              </w:r>
              <w:r w:rsidRPr="00C557C8">
                <w:rPr>
                  <w:rFonts w:ascii="Times New Roman" w:hAnsi="Times New Roman"/>
                  <w:sz w:val="24"/>
                  <w:szCs w:val="24"/>
                </w:rPr>
                <w:ptab w:relativeTo="margin" w:alignment="right" w:leader="dot"/>
              </w:r>
              <w:r w:rsidRPr="00C557C8">
                <w:rPr>
                  <w:rFonts w:ascii="Times New Roman" w:hAnsi="Times New Roman"/>
                  <w:sz w:val="24"/>
                  <w:szCs w:val="24"/>
                </w:rPr>
                <w:t>18</w:t>
              </w:r>
            </w:p>
            <w:p w14:paraId="527876F3" w14:textId="6341C5A2" w:rsidR="008844D7" w:rsidRPr="00C557C8" w:rsidRDefault="008844D7" w:rsidP="008844D7">
              <w:pPr>
                <w:pStyle w:val="TOC1"/>
                <w:spacing w:line="240" w:lineRule="auto"/>
                <w:rPr>
                  <w:rFonts w:ascii="Times New Roman" w:hAnsi="Times New Roman"/>
                  <w:sz w:val="24"/>
                  <w:szCs w:val="24"/>
                </w:rPr>
              </w:pPr>
              <w:r w:rsidRPr="00C557C8">
                <w:rPr>
                  <w:rFonts w:ascii="Times New Roman" w:hAnsi="Times New Roman"/>
                  <w:sz w:val="24"/>
                  <w:szCs w:val="24"/>
                </w:rPr>
                <w:t>2.3  Radio Frequency Technology</w:t>
              </w:r>
              <w:r w:rsidRPr="00C557C8">
                <w:rPr>
                  <w:rFonts w:ascii="Times New Roman" w:hAnsi="Times New Roman"/>
                  <w:sz w:val="24"/>
                  <w:szCs w:val="24"/>
                </w:rPr>
                <w:ptab w:relativeTo="margin" w:alignment="right" w:leader="dot"/>
              </w:r>
              <w:r w:rsidRPr="00C557C8">
                <w:rPr>
                  <w:rFonts w:ascii="Times New Roman" w:hAnsi="Times New Roman"/>
                  <w:sz w:val="24"/>
                  <w:szCs w:val="24"/>
                </w:rPr>
                <w:t>18</w:t>
              </w:r>
            </w:p>
            <w:p w14:paraId="5A0D7E00" w14:textId="6780DC1C" w:rsidR="00320303" w:rsidRPr="00C557C8" w:rsidRDefault="00320303" w:rsidP="00320303">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2.3.1  </w:t>
              </w:r>
              <w:r w:rsidRPr="00C557C8">
                <w:rPr>
                  <w:rFonts w:ascii="Times New Roman" w:hAnsi="Times New Roman"/>
                  <w:iCs/>
                  <w:sz w:val="24"/>
                  <w:szCs w:val="24"/>
                  <w:lang w:val="en-US"/>
                </w:rPr>
                <w:t>Advantages of Radio Frequency Communication</w:t>
              </w:r>
              <w:r w:rsidRPr="00C557C8">
                <w:rPr>
                  <w:rFonts w:ascii="Times New Roman" w:hAnsi="Times New Roman"/>
                  <w:sz w:val="24"/>
                  <w:szCs w:val="24"/>
                </w:rPr>
                <w:ptab w:relativeTo="margin" w:alignment="right" w:leader="dot"/>
              </w:r>
              <w:r w:rsidRPr="00C557C8">
                <w:rPr>
                  <w:rFonts w:ascii="Times New Roman" w:hAnsi="Times New Roman"/>
                  <w:sz w:val="24"/>
                  <w:szCs w:val="24"/>
                </w:rPr>
                <w:t>18</w:t>
              </w:r>
            </w:p>
            <w:p w14:paraId="3B10C794" w14:textId="7FE7F663" w:rsidR="00320303" w:rsidRPr="00C557C8" w:rsidRDefault="00320303" w:rsidP="00320303">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2.3.2  </w:t>
              </w:r>
              <w:r w:rsidRPr="00C557C8">
                <w:rPr>
                  <w:rFonts w:ascii="Times New Roman" w:hAnsi="Times New Roman"/>
                  <w:iCs/>
                  <w:sz w:val="24"/>
                  <w:szCs w:val="24"/>
                  <w:lang w:val="en-US"/>
                </w:rPr>
                <w:t xml:space="preserve">RF Communication </w:t>
              </w:r>
              <w:r w:rsidRPr="00C557C8">
                <w:rPr>
                  <w:rFonts w:ascii="Times New Roman" w:hAnsi="Times New Roman"/>
                  <w:sz w:val="24"/>
                  <w:szCs w:val="24"/>
                </w:rPr>
                <w:t>System Technologies and Techniques</w:t>
              </w:r>
              <w:r w:rsidRPr="00C557C8">
                <w:rPr>
                  <w:rFonts w:ascii="Times New Roman" w:hAnsi="Times New Roman"/>
                  <w:sz w:val="24"/>
                  <w:szCs w:val="24"/>
                </w:rPr>
                <w:ptab w:relativeTo="margin" w:alignment="right" w:leader="dot"/>
              </w:r>
              <w:r w:rsidRPr="00C557C8">
                <w:rPr>
                  <w:rFonts w:ascii="Times New Roman" w:hAnsi="Times New Roman"/>
                  <w:sz w:val="24"/>
                  <w:szCs w:val="24"/>
                </w:rPr>
                <w:t>19</w:t>
              </w:r>
            </w:p>
            <w:p w14:paraId="03C3E939" w14:textId="4CBAF27D" w:rsidR="00320303" w:rsidRPr="00C557C8" w:rsidRDefault="00320303" w:rsidP="00320303">
              <w:pPr>
                <w:pStyle w:val="TOC2"/>
                <w:spacing w:line="240" w:lineRule="auto"/>
                <w:ind w:left="216"/>
                <w:rPr>
                  <w:rFonts w:ascii="Times New Roman" w:hAnsi="Times New Roman"/>
                  <w:sz w:val="24"/>
                  <w:szCs w:val="24"/>
                </w:rPr>
              </w:pPr>
              <w:r w:rsidRPr="00C557C8">
                <w:rPr>
                  <w:rFonts w:ascii="Times New Roman" w:hAnsi="Times New Roman"/>
                  <w:sz w:val="24"/>
                  <w:szCs w:val="24"/>
                </w:rPr>
                <w:t>2.3.3  Compatibility and Integration with Existing Infrastructure</w:t>
              </w:r>
              <w:r w:rsidRPr="00C557C8">
                <w:rPr>
                  <w:rFonts w:ascii="Times New Roman" w:hAnsi="Times New Roman"/>
                  <w:sz w:val="24"/>
                  <w:szCs w:val="24"/>
                </w:rPr>
                <w:ptab w:relativeTo="margin" w:alignment="right" w:leader="dot"/>
              </w:r>
              <w:r w:rsidRPr="00C557C8">
                <w:rPr>
                  <w:rFonts w:ascii="Times New Roman" w:hAnsi="Times New Roman"/>
                  <w:sz w:val="24"/>
                  <w:szCs w:val="24"/>
                </w:rPr>
                <w:t>19</w:t>
              </w:r>
            </w:p>
            <w:p w14:paraId="42215BBE" w14:textId="07FB1BBC" w:rsidR="00320303" w:rsidRPr="00C557C8" w:rsidRDefault="00320303" w:rsidP="00320303">
              <w:pPr>
                <w:pStyle w:val="TOC1"/>
                <w:spacing w:line="240" w:lineRule="auto"/>
                <w:rPr>
                  <w:rFonts w:ascii="Times New Roman" w:hAnsi="Times New Roman"/>
                  <w:sz w:val="24"/>
                  <w:szCs w:val="24"/>
                </w:rPr>
              </w:pPr>
              <w:r w:rsidRPr="00C557C8">
                <w:rPr>
                  <w:rFonts w:ascii="Times New Roman" w:hAnsi="Times New Roman"/>
                  <w:sz w:val="24"/>
                  <w:szCs w:val="24"/>
                </w:rPr>
                <w:t xml:space="preserve">2.4  </w:t>
              </w:r>
              <w:r w:rsidRPr="00C557C8">
                <w:rPr>
                  <w:rFonts w:ascii="Times New Roman" w:hAnsi="Times New Roman"/>
                  <w:sz w:val="24"/>
                  <w:szCs w:val="24"/>
                  <w:lang w:val="en-US"/>
                </w:rPr>
                <w:t>Earth-Mars communication via Lagrange point</w:t>
              </w:r>
              <w:r w:rsidRPr="00C557C8">
                <w:rPr>
                  <w:rFonts w:ascii="Times New Roman" w:hAnsi="Times New Roman"/>
                  <w:sz w:val="24"/>
                  <w:szCs w:val="24"/>
                </w:rPr>
                <w:ptab w:relativeTo="margin" w:alignment="right" w:leader="dot"/>
              </w:r>
              <w:r w:rsidR="0089401D">
                <w:rPr>
                  <w:rFonts w:ascii="Times New Roman" w:hAnsi="Times New Roman"/>
                  <w:sz w:val="24"/>
                  <w:szCs w:val="24"/>
                </w:rPr>
                <w:t>19</w:t>
              </w:r>
            </w:p>
            <w:p w14:paraId="3CEC157E" w14:textId="144BD0AA" w:rsidR="00320303" w:rsidRPr="00C557C8" w:rsidRDefault="00320303" w:rsidP="00320303">
              <w:pPr>
                <w:pStyle w:val="TOC1"/>
                <w:spacing w:line="240" w:lineRule="auto"/>
                <w:rPr>
                  <w:rFonts w:ascii="Times New Roman" w:hAnsi="Times New Roman"/>
                  <w:sz w:val="24"/>
                  <w:szCs w:val="24"/>
                </w:rPr>
              </w:pPr>
              <w:r w:rsidRPr="00C557C8">
                <w:rPr>
                  <w:rFonts w:ascii="Times New Roman" w:hAnsi="Times New Roman"/>
                  <w:sz w:val="24"/>
                  <w:szCs w:val="24"/>
                </w:rPr>
                <w:t>2.5  Mars Exploration</w:t>
              </w:r>
              <w:r w:rsidRPr="00C557C8">
                <w:rPr>
                  <w:rFonts w:ascii="Times New Roman" w:hAnsi="Times New Roman"/>
                  <w:sz w:val="24"/>
                  <w:szCs w:val="24"/>
                </w:rPr>
                <w:ptab w:relativeTo="margin" w:alignment="right" w:leader="dot"/>
              </w:r>
              <w:r w:rsidR="007A36BD" w:rsidRPr="00C557C8">
                <w:rPr>
                  <w:rFonts w:ascii="Times New Roman" w:hAnsi="Times New Roman"/>
                  <w:sz w:val="24"/>
                  <w:szCs w:val="24"/>
                </w:rPr>
                <w:t>20</w:t>
              </w:r>
            </w:p>
            <w:p w14:paraId="14C951FB" w14:textId="278014DA" w:rsidR="00320303" w:rsidRPr="00C557C8" w:rsidRDefault="00320303" w:rsidP="00320303">
              <w:pPr>
                <w:pStyle w:val="TOC2"/>
                <w:spacing w:line="240" w:lineRule="auto"/>
                <w:ind w:left="216"/>
                <w:rPr>
                  <w:rFonts w:ascii="Times New Roman" w:hAnsi="Times New Roman"/>
                  <w:sz w:val="24"/>
                  <w:szCs w:val="24"/>
                  <w:lang w:val="en-US"/>
                </w:rPr>
              </w:pPr>
              <w:r w:rsidRPr="00C557C8">
                <w:rPr>
                  <w:rFonts w:ascii="Times New Roman" w:hAnsi="Times New Roman"/>
                  <w:sz w:val="24"/>
                  <w:szCs w:val="24"/>
                </w:rPr>
                <w:t xml:space="preserve">2.5.1  </w:t>
              </w:r>
              <w:r w:rsidR="007A36BD" w:rsidRPr="00C557C8">
                <w:rPr>
                  <w:rFonts w:ascii="Times New Roman" w:hAnsi="Times New Roman"/>
                  <w:sz w:val="24"/>
                  <w:szCs w:val="24"/>
                </w:rPr>
                <w:t>NASA’s Deep Space Network (DSN)</w:t>
              </w:r>
              <w:r w:rsidRPr="00C557C8">
                <w:rPr>
                  <w:rFonts w:ascii="Times New Roman" w:hAnsi="Times New Roman"/>
                  <w:sz w:val="24"/>
                  <w:szCs w:val="24"/>
                </w:rPr>
                <w:ptab w:relativeTo="margin" w:alignment="right" w:leader="dot"/>
              </w:r>
              <w:r w:rsidR="00C00B98" w:rsidRPr="00C557C8">
                <w:rPr>
                  <w:rFonts w:ascii="Times New Roman" w:hAnsi="Times New Roman"/>
                  <w:sz w:val="24"/>
                  <w:szCs w:val="24"/>
                  <w:lang w:val="en-US"/>
                </w:rPr>
                <w:t>20</w:t>
              </w:r>
            </w:p>
            <w:p w14:paraId="0A5AC861" w14:textId="583A1C52" w:rsidR="00320303" w:rsidRPr="00C557C8" w:rsidRDefault="00320303" w:rsidP="00320303">
              <w:pPr>
                <w:pStyle w:val="TOC2"/>
                <w:spacing w:line="240" w:lineRule="auto"/>
                <w:ind w:left="216"/>
                <w:rPr>
                  <w:rFonts w:ascii="Times New Roman" w:hAnsi="Times New Roman"/>
                  <w:sz w:val="24"/>
                  <w:szCs w:val="24"/>
                </w:rPr>
              </w:pPr>
              <w:r w:rsidRPr="00C557C8">
                <w:rPr>
                  <w:rFonts w:ascii="Times New Roman" w:hAnsi="Times New Roman"/>
                  <w:sz w:val="24"/>
                  <w:szCs w:val="24"/>
                </w:rPr>
                <w:t>2.</w:t>
              </w:r>
              <w:r w:rsidR="00C00B98" w:rsidRPr="00C557C8">
                <w:rPr>
                  <w:rFonts w:ascii="Times New Roman" w:hAnsi="Times New Roman"/>
                  <w:sz w:val="24"/>
                  <w:szCs w:val="24"/>
                </w:rPr>
                <w:t>5.2</w:t>
              </w:r>
              <w:r w:rsidR="00C00B98" w:rsidRPr="00C557C8">
                <w:rPr>
                  <w:rFonts w:ascii="Times New Roman" w:hAnsi="Times New Roman"/>
                  <w:sz w:val="24"/>
                  <w:szCs w:val="24"/>
                  <w:lang w:val="en-US"/>
                </w:rPr>
                <w:t xml:space="preserve"> </w:t>
              </w:r>
              <w:r w:rsidR="00C00B98" w:rsidRPr="00C557C8">
                <w:rPr>
                  <w:rFonts w:ascii="Times New Roman" w:hAnsi="Times New Roman"/>
                  <w:sz w:val="24"/>
                  <w:szCs w:val="24"/>
                </w:rPr>
                <w:t xml:space="preserve"> Early Missions and Flybys</w:t>
              </w:r>
              <w:r w:rsidRPr="00C557C8">
                <w:rPr>
                  <w:rFonts w:ascii="Times New Roman" w:hAnsi="Times New Roman"/>
                  <w:sz w:val="24"/>
                  <w:szCs w:val="24"/>
                </w:rPr>
                <w:ptab w:relativeTo="margin" w:alignment="right" w:leader="dot"/>
              </w:r>
              <w:r w:rsidR="0089401D">
                <w:rPr>
                  <w:rFonts w:ascii="Times New Roman" w:hAnsi="Times New Roman"/>
                  <w:sz w:val="24"/>
                  <w:szCs w:val="24"/>
                </w:rPr>
                <w:t>20</w:t>
              </w:r>
            </w:p>
            <w:p w14:paraId="7979840B" w14:textId="5DD9BF86" w:rsidR="00320303" w:rsidRPr="00C557C8" w:rsidRDefault="00320303" w:rsidP="00320303">
              <w:pPr>
                <w:pStyle w:val="TOC2"/>
                <w:spacing w:line="240" w:lineRule="auto"/>
                <w:ind w:left="216"/>
                <w:rPr>
                  <w:rFonts w:ascii="Times New Roman" w:hAnsi="Times New Roman"/>
                  <w:sz w:val="24"/>
                  <w:szCs w:val="24"/>
                </w:rPr>
              </w:pPr>
              <w:r w:rsidRPr="00C557C8">
                <w:rPr>
                  <w:rFonts w:ascii="Times New Roman" w:hAnsi="Times New Roman"/>
                  <w:sz w:val="24"/>
                  <w:szCs w:val="24"/>
                </w:rPr>
                <w:t>2.</w:t>
              </w:r>
              <w:r w:rsidR="00C00B98" w:rsidRPr="00C557C8">
                <w:rPr>
                  <w:rFonts w:ascii="Times New Roman" w:hAnsi="Times New Roman"/>
                  <w:sz w:val="24"/>
                  <w:szCs w:val="24"/>
                </w:rPr>
                <w:t>5.3  The Viking Program (1975)</w:t>
              </w:r>
              <w:r w:rsidRPr="00C557C8">
                <w:rPr>
                  <w:rFonts w:ascii="Times New Roman" w:hAnsi="Times New Roman"/>
                  <w:sz w:val="24"/>
                  <w:szCs w:val="24"/>
                </w:rPr>
                <w:ptab w:relativeTo="margin" w:alignment="right" w:leader="dot"/>
              </w:r>
              <w:r w:rsidR="00C00B98" w:rsidRPr="00C557C8">
                <w:rPr>
                  <w:rFonts w:ascii="Times New Roman" w:hAnsi="Times New Roman"/>
                  <w:sz w:val="24"/>
                  <w:szCs w:val="24"/>
                </w:rPr>
                <w:t>21</w:t>
              </w:r>
            </w:p>
            <w:p w14:paraId="4F441540" w14:textId="4284B9F7" w:rsidR="0002321A" w:rsidRPr="00C557C8" w:rsidRDefault="0002321A" w:rsidP="0002321A">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2.5.4  </w:t>
              </w:r>
              <w:r w:rsidR="00C00B98" w:rsidRPr="00C557C8">
                <w:rPr>
                  <w:rFonts w:ascii="Times New Roman" w:hAnsi="Times New Roman"/>
                  <w:sz w:val="24"/>
                  <w:szCs w:val="24"/>
                </w:rPr>
                <w:t>Mars Global Surveyor (MGS, 1996)</w:t>
              </w:r>
              <w:r w:rsidRPr="00C557C8">
                <w:rPr>
                  <w:rFonts w:ascii="Times New Roman" w:hAnsi="Times New Roman"/>
                  <w:sz w:val="24"/>
                  <w:szCs w:val="24"/>
                </w:rPr>
                <w:ptab w:relativeTo="margin" w:alignment="right" w:leader="dot"/>
              </w:r>
              <w:r w:rsidR="0089401D">
                <w:rPr>
                  <w:rFonts w:ascii="Times New Roman" w:hAnsi="Times New Roman"/>
                  <w:sz w:val="24"/>
                  <w:szCs w:val="24"/>
                </w:rPr>
                <w:t>21</w:t>
              </w:r>
            </w:p>
            <w:p w14:paraId="01F022A7" w14:textId="389C3B29" w:rsidR="0002321A" w:rsidRPr="00C557C8" w:rsidRDefault="0002321A" w:rsidP="0002321A">
              <w:pPr>
                <w:pStyle w:val="TOC2"/>
                <w:spacing w:line="240" w:lineRule="auto"/>
                <w:ind w:left="216"/>
                <w:rPr>
                  <w:rFonts w:ascii="Times New Roman" w:hAnsi="Times New Roman"/>
                  <w:sz w:val="24"/>
                  <w:szCs w:val="24"/>
                </w:rPr>
              </w:pPr>
              <w:r w:rsidRPr="00C557C8">
                <w:rPr>
                  <w:rFonts w:ascii="Times New Roman" w:hAnsi="Times New Roman"/>
                  <w:sz w:val="24"/>
                  <w:szCs w:val="24"/>
                </w:rPr>
                <w:lastRenderedPageBreak/>
                <w:t xml:space="preserve">2.5.5 </w:t>
              </w:r>
              <w:r w:rsidR="00C00B98" w:rsidRPr="00C557C8">
                <w:rPr>
                  <w:rFonts w:ascii="Times New Roman" w:hAnsi="Times New Roman"/>
                  <w:sz w:val="24"/>
                  <w:szCs w:val="24"/>
                  <w:lang w:val="en-US"/>
                </w:rPr>
                <w:t xml:space="preserve"> </w:t>
              </w:r>
              <w:r w:rsidR="00C00B98" w:rsidRPr="00C557C8">
                <w:rPr>
                  <w:rFonts w:ascii="Times New Roman" w:hAnsi="Times New Roman"/>
                  <w:sz w:val="24"/>
                  <w:szCs w:val="24"/>
                </w:rPr>
                <w:t>Mars Pathfinder and Sojourner Rover (1996)</w:t>
              </w:r>
              <w:r w:rsidRPr="00C557C8">
                <w:rPr>
                  <w:rFonts w:ascii="Times New Roman" w:hAnsi="Times New Roman"/>
                  <w:sz w:val="24"/>
                  <w:szCs w:val="24"/>
                </w:rPr>
                <w:ptab w:relativeTo="margin" w:alignment="right" w:leader="dot"/>
              </w:r>
              <w:r w:rsidR="00C00B98" w:rsidRPr="00C557C8">
                <w:rPr>
                  <w:rFonts w:ascii="Times New Roman" w:hAnsi="Times New Roman"/>
                  <w:sz w:val="24"/>
                  <w:szCs w:val="24"/>
                </w:rPr>
                <w:t>22</w:t>
              </w:r>
            </w:p>
            <w:p w14:paraId="746E1172" w14:textId="21793579" w:rsidR="0002321A" w:rsidRPr="00C557C8" w:rsidRDefault="0002321A" w:rsidP="0002321A">
              <w:pPr>
                <w:pStyle w:val="TOC2"/>
                <w:spacing w:line="240" w:lineRule="auto"/>
                <w:ind w:left="216"/>
                <w:rPr>
                  <w:rFonts w:ascii="Times New Roman" w:hAnsi="Times New Roman"/>
                  <w:sz w:val="24"/>
                  <w:szCs w:val="24"/>
                </w:rPr>
              </w:pPr>
              <w:r w:rsidRPr="00C557C8">
                <w:rPr>
                  <w:rFonts w:ascii="Times New Roman" w:hAnsi="Times New Roman"/>
                  <w:sz w:val="24"/>
                  <w:szCs w:val="24"/>
                </w:rPr>
                <w:t>2.</w:t>
              </w:r>
              <w:r w:rsidR="00C00B98" w:rsidRPr="00C557C8">
                <w:rPr>
                  <w:rFonts w:ascii="Times New Roman" w:hAnsi="Times New Roman"/>
                  <w:sz w:val="24"/>
                  <w:szCs w:val="24"/>
                </w:rPr>
                <w:t xml:space="preserve">5.6 </w:t>
              </w:r>
              <w:r w:rsidR="00C00B98" w:rsidRPr="00C557C8">
                <w:rPr>
                  <w:rFonts w:ascii="Times New Roman" w:hAnsi="Times New Roman"/>
                  <w:sz w:val="24"/>
                  <w:szCs w:val="24"/>
                  <w:lang w:val="en-US"/>
                </w:rPr>
                <w:t xml:space="preserve"> </w:t>
              </w:r>
              <w:r w:rsidR="008239F1" w:rsidRPr="00C557C8">
                <w:rPr>
                  <w:rFonts w:ascii="Times New Roman" w:hAnsi="Times New Roman"/>
                  <w:sz w:val="24"/>
                  <w:szCs w:val="24"/>
                </w:rPr>
                <w:t>Mars Exploration Rovers: Spirit and Opportunity (2003)</w:t>
              </w:r>
              <w:r w:rsidRPr="00C557C8">
                <w:rPr>
                  <w:rFonts w:ascii="Times New Roman" w:hAnsi="Times New Roman"/>
                  <w:sz w:val="24"/>
                  <w:szCs w:val="24"/>
                </w:rPr>
                <w:ptab w:relativeTo="margin" w:alignment="right" w:leader="dot"/>
              </w:r>
              <w:r w:rsidR="0089401D">
                <w:rPr>
                  <w:rFonts w:ascii="Times New Roman" w:hAnsi="Times New Roman"/>
                  <w:sz w:val="24"/>
                  <w:szCs w:val="24"/>
                </w:rPr>
                <w:t>22</w:t>
              </w:r>
            </w:p>
            <w:p w14:paraId="4F8E85B3" w14:textId="5817F38C" w:rsidR="008239F1" w:rsidRPr="00C557C8" w:rsidRDefault="008239F1" w:rsidP="008239F1">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2.5.7 </w:t>
              </w:r>
              <w:r w:rsidRPr="00C557C8">
                <w:rPr>
                  <w:rFonts w:ascii="Times New Roman" w:hAnsi="Times New Roman"/>
                  <w:sz w:val="24"/>
                  <w:szCs w:val="24"/>
                  <w:lang w:val="en-US"/>
                </w:rPr>
                <w:t xml:space="preserve"> </w:t>
              </w:r>
              <w:r w:rsidRPr="00C557C8">
                <w:rPr>
                  <w:rFonts w:ascii="Times New Roman" w:hAnsi="Times New Roman"/>
                  <w:sz w:val="24"/>
                  <w:szCs w:val="24"/>
                </w:rPr>
                <w:t>2001 Mars Odysse</w:t>
              </w:r>
              <w:r w:rsidRPr="00C557C8">
                <w:rPr>
                  <w:rFonts w:ascii="Times New Roman" w:hAnsi="Times New Roman"/>
                  <w:sz w:val="24"/>
                  <w:szCs w:val="24"/>
                  <w:lang w:val="en-US"/>
                </w:rPr>
                <w:t>y</w:t>
              </w:r>
              <w:r w:rsidRPr="00C557C8">
                <w:rPr>
                  <w:rFonts w:ascii="Times New Roman" w:hAnsi="Times New Roman"/>
                  <w:sz w:val="24"/>
                  <w:szCs w:val="24"/>
                </w:rPr>
                <w:ptab w:relativeTo="margin" w:alignment="right" w:leader="dot"/>
              </w:r>
              <w:r w:rsidR="0089401D">
                <w:rPr>
                  <w:rFonts w:ascii="Times New Roman" w:hAnsi="Times New Roman"/>
                  <w:sz w:val="24"/>
                  <w:szCs w:val="24"/>
                </w:rPr>
                <w:t>23</w:t>
              </w:r>
            </w:p>
            <w:p w14:paraId="29AC0390" w14:textId="727684AF" w:rsidR="008239F1" w:rsidRPr="00C557C8" w:rsidRDefault="008239F1" w:rsidP="008239F1">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2.5.8 </w:t>
              </w:r>
              <w:r w:rsidRPr="00C557C8">
                <w:rPr>
                  <w:rFonts w:ascii="Times New Roman" w:hAnsi="Times New Roman"/>
                  <w:sz w:val="24"/>
                  <w:szCs w:val="24"/>
                  <w:lang w:val="en-US"/>
                </w:rPr>
                <w:t xml:space="preserve"> </w:t>
              </w:r>
              <w:r w:rsidRPr="00C557C8">
                <w:rPr>
                  <w:rFonts w:ascii="Times New Roman" w:hAnsi="Times New Roman"/>
                  <w:sz w:val="24"/>
                  <w:szCs w:val="24"/>
                </w:rPr>
                <w:t>Mars Express (2003)</w:t>
              </w:r>
              <w:r w:rsidRPr="00C557C8">
                <w:rPr>
                  <w:rFonts w:ascii="Times New Roman" w:hAnsi="Times New Roman"/>
                  <w:sz w:val="24"/>
                  <w:szCs w:val="24"/>
                </w:rPr>
                <w:ptab w:relativeTo="margin" w:alignment="right" w:leader="dot"/>
              </w:r>
              <w:r w:rsidRPr="00C557C8">
                <w:rPr>
                  <w:rFonts w:ascii="Times New Roman" w:hAnsi="Times New Roman"/>
                  <w:sz w:val="24"/>
                  <w:szCs w:val="24"/>
                </w:rPr>
                <w:t>24</w:t>
              </w:r>
            </w:p>
            <w:p w14:paraId="3D7F148C" w14:textId="260E7548" w:rsidR="0002321A" w:rsidRPr="00C557C8" w:rsidRDefault="008239F1" w:rsidP="008239F1">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2.5.9 </w:t>
              </w:r>
              <w:r w:rsidRPr="00C557C8">
                <w:rPr>
                  <w:rFonts w:ascii="Times New Roman" w:hAnsi="Times New Roman"/>
                  <w:sz w:val="24"/>
                  <w:szCs w:val="24"/>
                  <w:lang w:val="en-US"/>
                </w:rPr>
                <w:t xml:space="preserve"> </w:t>
              </w:r>
              <w:r w:rsidRPr="00C557C8">
                <w:rPr>
                  <w:rFonts w:ascii="Times New Roman" w:hAnsi="Times New Roman"/>
                  <w:sz w:val="24"/>
                  <w:szCs w:val="24"/>
                </w:rPr>
                <w:t>Mars Reconnaissance Orbiter (MRO, 2005)</w:t>
              </w:r>
              <w:r w:rsidRPr="00C557C8">
                <w:rPr>
                  <w:rFonts w:ascii="Times New Roman" w:hAnsi="Times New Roman"/>
                  <w:sz w:val="24"/>
                  <w:szCs w:val="24"/>
                </w:rPr>
                <w:ptab w:relativeTo="margin" w:alignment="right" w:leader="dot"/>
              </w:r>
              <w:r w:rsidRPr="00C557C8">
                <w:rPr>
                  <w:rFonts w:ascii="Times New Roman" w:hAnsi="Times New Roman"/>
                  <w:sz w:val="24"/>
                  <w:szCs w:val="24"/>
                </w:rPr>
                <w:t>24</w:t>
              </w:r>
            </w:p>
            <w:p w14:paraId="57478629" w14:textId="0DFE1FDD" w:rsidR="00AE09A1" w:rsidRPr="00C557C8" w:rsidRDefault="00AE09A1" w:rsidP="00AE09A1">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2.5.10 </w:t>
              </w:r>
              <w:r w:rsidRPr="00C557C8">
                <w:rPr>
                  <w:rFonts w:ascii="Times New Roman" w:hAnsi="Times New Roman"/>
                  <w:sz w:val="24"/>
                  <w:szCs w:val="24"/>
                  <w:lang w:val="en-US"/>
                </w:rPr>
                <w:t xml:space="preserve"> Phoenix (2007) and Curiosity (2012)</w:t>
              </w:r>
              <w:r w:rsidRPr="00C557C8">
                <w:rPr>
                  <w:rFonts w:ascii="Times New Roman" w:hAnsi="Times New Roman"/>
                  <w:sz w:val="24"/>
                  <w:szCs w:val="24"/>
                </w:rPr>
                <w:ptab w:relativeTo="margin" w:alignment="right" w:leader="dot"/>
              </w:r>
              <w:r w:rsidRPr="00C557C8">
                <w:rPr>
                  <w:rFonts w:ascii="Times New Roman" w:hAnsi="Times New Roman"/>
                  <w:sz w:val="24"/>
                  <w:szCs w:val="24"/>
                </w:rPr>
                <w:t>25</w:t>
              </w:r>
            </w:p>
            <w:p w14:paraId="0346C29E" w14:textId="6D30E1B4" w:rsidR="00AE09A1" w:rsidRPr="00C557C8" w:rsidRDefault="00AE09A1" w:rsidP="00AE09A1">
              <w:pPr>
                <w:pStyle w:val="TOC2"/>
                <w:spacing w:line="240" w:lineRule="auto"/>
                <w:ind w:left="216"/>
                <w:rPr>
                  <w:rFonts w:ascii="Times New Roman" w:hAnsi="Times New Roman"/>
                  <w:sz w:val="24"/>
                  <w:szCs w:val="24"/>
                </w:rPr>
              </w:pPr>
              <w:r w:rsidRPr="00C557C8">
                <w:rPr>
                  <w:rFonts w:ascii="Times New Roman" w:hAnsi="Times New Roman"/>
                  <w:sz w:val="24"/>
                  <w:szCs w:val="24"/>
                </w:rPr>
                <w:t>2.5.11</w:t>
              </w:r>
              <w:r w:rsidRPr="00C557C8">
                <w:rPr>
                  <w:rFonts w:ascii="Times New Roman" w:hAnsi="Times New Roman"/>
                  <w:sz w:val="24"/>
                  <w:szCs w:val="24"/>
                  <w:lang w:val="en-US"/>
                </w:rPr>
                <w:t xml:space="preserve">  </w:t>
              </w:r>
              <w:r w:rsidRPr="00C557C8">
                <w:rPr>
                  <w:rFonts w:ascii="Times New Roman" w:hAnsi="Times New Roman"/>
                  <w:sz w:val="24"/>
                  <w:szCs w:val="24"/>
                </w:rPr>
                <w:t>MAVEN (2013)</w:t>
              </w:r>
              <w:r w:rsidRPr="00C557C8">
                <w:rPr>
                  <w:rFonts w:ascii="Times New Roman" w:hAnsi="Times New Roman"/>
                  <w:sz w:val="24"/>
                  <w:szCs w:val="24"/>
                </w:rPr>
                <w:ptab w:relativeTo="margin" w:alignment="right" w:leader="dot"/>
              </w:r>
              <w:r w:rsidRPr="00C557C8">
                <w:rPr>
                  <w:rFonts w:ascii="Times New Roman" w:hAnsi="Times New Roman"/>
                  <w:sz w:val="24"/>
                  <w:szCs w:val="24"/>
                </w:rPr>
                <w:t>26</w:t>
              </w:r>
            </w:p>
            <w:p w14:paraId="74F7C61B" w14:textId="170BA32E" w:rsidR="00AE09A1" w:rsidRPr="00C557C8" w:rsidRDefault="00AE09A1" w:rsidP="00AE09A1">
              <w:pPr>
                <w:pStyle w:val="TOC2"/>
                <w:spacing w:line="240" w:lineRule="auto"/>
                <w:ind w:left="216"/>
                <w:rPr>
                  <w:rFonts w:ascii="Times New Roman" w:hAnsi="Times New Roman"/>
                  <w:sz w:val="24"/>
                  <w:szCs w:val="24"/>
                </w:rPr>
              </w:pPr>
              <w:r w:rsidRPr="00C557C8">
                <w:rPr>
                  <w:rFonts w:ascii="Times New Roman" w:hAnsi="Times New Roman"/>
                  <w:sz w:val="24"/>
                  <w:szCs w:val="24"/>
                </w:rPr>
                <w:t xml:space="preserve">2.5.12  </w:t>
              </w:r>
              <w:r w:rsidRPr="00C557C8">
                <w:rPr>
                  <w:rFonts w:ascii="Times New Roman" w:hAnsi="Times New Roman"/>
                </w:rPr>
                <w:t>ExoMars (2016)</w:t>
              </w:r>
              <w:r w:rsidRPr="00C557C8">
                <w:rPr>
                  <w:rFonts w:ascii="Times New Roman" w:hAnsi="Times New Roman"/>
                  <w:sz w:val="24"/>
                  <w:szCs w:val="24"/>
                </w:rPr>
                <w:ptab w:relativeTo="margin" w:alignment="right" w:leader="dot"/>
              </w:r>
              <w:r w:rsidRPr="00C557C8">
                <w:rPr>
                  <w:rFonts w:ascii="Times New Roman" w:hAnsi="Times New Roman"/>
                  <w:sz w:val="24"/>
                  <w:szCs w:val="24"/>
                </w:rPr>
                <w:t>26</w:t>
              </w:r>
            </w:p>
            <w:p w14:paraId="5399D2A9" w14:textId="3093FDA3" w:rsidR="00B60A63" w:rsidRPr="00C557C8" w:rsidRDefault="00B60A63" w:rsidP="006B28CC">
              <w:pPr>
                <w:pStyle w:val="TOCHeading"/>
                <w:spacing w:line="240" w:lineRule="auto"/>
                <w:rPr>
                  <w:rFonts w:ascii="Times New Roman" w:hAnsi="Times New Roman" w:cs="Times New Roman"/>
                  <w:color w:val="000000" w:themeColor="text1"/>
                  <w:sz w:val="24"/>
                  <w:szCs w:val="24"/>
                </w:rPr>
              </w:pPr>
              <w:r w:rsidRPr="00C557C8">
                <w:rPr>
                  <w:rFonts w:ascii="Times New Roman" w:hAnsi="Times New Roman" w:cs="Times New Roman"/>
                  <w:color w:val="000000" w:themeColor="text1"/>
                  <w:sz w:val="24"/>
                  <w:szCs w:val="24"/>
                </w:rPr>
                <w:t>Chapter 3 – Research methodology</w:t>
              </w:r>
            </w:p>
            <w:p w14:paraId="4F337369" w14:textId="348A1F72" w:rsidR="00B60A63" w:rsidRPr="00476728" w:rsidRDefault="00287293" w:rsidP="006B28CC">
              <w:pPr>
                <w:pStyle w:val="TOC1"/>
                <w:spacing w:line="240" w:lineRule="auto"/>
                <w:rPr>
                  <w:rFonts w:ascii="Times New Roman" w:hAnsi="Times New Roman"/>
                  <w:sz w:val="24"/>
                  <w:szCs w:val="24"/>
                </w:rPr>
              </w:pPr>
              <w:r w:rsidRPr="00476728">
                <w:rPr>
                  <w:rFonts w:ascii="Times New Roman" w:hAnsi="Times New Roman"/>
                  <w:sz w:val="24"/>
                  <w:szCs w:val="24"/>
                </w:rPr>
                <w:t xml:space="preserve">3.1  </w:t>
              </w:r>
              <w:r w:rsidR="00AE09A1" w:rsidRPr="00476728">
                <w:rPr>
                  <w:rFonts w:ascii="Times New Roman" w:hAnsi="Times New Roman"/>
                  <w:sz w:val="24"/>
                  <w:szCs w:val="24"/>
                </w:rPr>
                <w:t>Physical Layer Model Earth-Moon</w:t>
              </w:r>
              <w:r w:rsidR="00B60A63" w:rsidRPr="00476728">
                <w:rPr>
                  <w:rFonts w:ascii="Times New Roman" w:hAnsi="Times New Roman"/>
                  <w:sz w:val="24"/>
                  <w:szCs w:val="24"/>
                </w:rPr>
                <w:ptab w:relativeTo="margin" w:alignment="right" w:leader="dot"/>
              </w:r>
              <w:r w:rsidR="00AE09A1" w:rsidRPr="00476728">
                <w:rPr>
                  <w:rFonts w:ascii="Times New Roman" w:hAnsi="Times New Roman"/>
                  <w:sz w:val="24"/>
                  <w:szCs w:val="24"/>
                </w:rPr>
                <w:t>28</w:t>
              </w:r>
            </w:p>
            <w:p w14:paraId="6E2523EE" w14:textId="5B51DDD8" w:rsidR="00287293" w:rsidRPr="00476728" w:rsidRDefault="00287293" w:rsidP="00287293">
              <w:pPr>
                <w:pStyle w:val="TOC1"/>
                <w:spacing w:line="240" w:lineRule="auto"/>
                <w:rPr>
                  <w:rFonts w:ascii="Times New Roman" w:hAnsi="Times New Roman"/>
                  <w:sz w:val="24"/>
                  <w:szCs w:val="24"/>
                </w:rPr>
              </w:pPr>
              <w:r w:rsidRPr="00476728">
                <w:rPr>
                  <w:rFonts w:ascii="Times New Roman" w:hAnsi="Times New Roman"/>
                  <w:sz w:val="24"/>
                  <w:szCs w:val="24"/>
                </w:rPr>
                <w:t>3.2  Physical Layer Model Moon-Mars</w:t>
              </w:r>
              <w:r w:rsidRPr="00476728">
                <w:rPr>
                  <w:rFonts w:ascii="Times New Roman" w:hAnsi="Times New Roman"/>
                  <w:sz w:val="24"/>
                  <w:szCs w:val="24"/>
                </w:rPr>
                <w:ptab w:relativeTo="margin" w:alignment="right" w:leader="dot"/>
              </w:r>
              <w:r w:rsidR="00060A3F" w:rsidRPr="00476728">
                <w:rPr>
                  <w:rFonts w:ascii="Times New Roman" w:hAnsi="Times New Roman"/>
                  <w:sz w:val="24"/>
                  <w:szCs w:val="24"/>
                </w:rPr>
                <w:t>31</w:t>
              </w:r>
            </w:p>
            <w:p w14:paraId="6BC87DE1" w14:textId="21C8443C" w:rsidR="00287293" w:rsidRPr="00476728" w:rsidRDefault="007D771A" w:rsidP="00287293">
              <w:pPr>
                <w:pStyle w:val="TOC1"/>
                <w:spacing w:line="240" w:lineRule="auto"/>
                <w:rPr>
                  <w:rFonts w:ascii="Times New Roman" w:hAnsi="Times New Roman"/>
                  <w:sz w:val="24"/>
                  <w:szCs w:val="24"/>
                </w:rPr>
              </w:pPr>
              <w:r w:rsidRPr="00476728">
                <w:rPr>
                  <w:rFonts w:ascii="Times New Roman" w:hAnsi="Times New Roman"/>
                  <w:sz w:val="24"/>
                  <w:szCs w:val="24"/>
                </w:rPr>
                <w:t>3.3  Physical Layer Model Moon-L4-Mars</w:t>
              </w:r>
              <w:r w:rsidR="00287293" w:rsidRPr="00476728">
                <w:rPr>
                  <w:rFonts w:ascii="Times New Roman" w:hAnsi="Times New Roman"/>
                  <w:sz w:val="24"/>
                  <w:szCs w:val="24"/>
                </w:rPr>
                <w:ptab w:relativeTo="margin" w:alignment="right" w:leader="dot"/>
              </w:r>
              <w:r w:rsidR="00060A3F" w:rsidRPr="00476728">
                <w:rPr>
                  <w:rFonts w:ascii="Times New Roman" w:hAnsi="Times New Roman"/>
                  <w:sz w:val="24"/>
                  <w:szCs w:val="24"/>
                </w:rPr>
                <w:t>32</w:t>
              </w:r>
            </w:p>
            <w:p w14:paraId="484547A5" w14:textId="2932BD8D" w:rsidR="00907707" w:rsidRPr="00476728" w:rsidRDefault="00287293" w:rsidP="00D22BBA">
              <w:pPr>
                <w:pStyle w:val="TOC1"/>
                <w:spacing w:line="240" w:lineRule="auto"/>
                <w:rPr>
                  <w:rFonts w:ascii="Times New Roman" w:hAnsi="Times New Roman"/>
                  <w:sz w:val="24"/>
                  <w:szCs w:val="24"/>
                </w:rPr>
              </w:pPr>
              <w:r w:rsidRPr="00476728">
                <w:rPr>
                  <w:rFonts w:ascii="Times New Roman" w:hAnsi="Times New Roman"/>
                  <w:sz w:val="24"/>
                  <w:szCs w:val="24"/>
                </w:rPr>
                <w:t>3.</w:t>
              </w:r>
              <w:r w:rsidR="00940E28" w:rsidRPr="00476728">
                <w:rPr>
                  <w:rFonts w:ascii="Times New Roman" w:hAnsi="Times New Roman"/>
                  <w:sz w:val="24"/>
                  <w:szCs w:val="24"/>
                </w:rPr>
                <w:t>4</w:t>
              </w:r>
              <w:r w:rsidRPr="00476728">
                <w:rPr>
                  <w:rFonts w:ascii="Times New Roman" w:hAnsi="Times New Roman"/>
                  <w:sz w:val="24"/>
                  <w:szCs w:val="24"/>
                </w:rPr>
                <w:t xml:space="preserve">  Transport Layer Model – LTP</w:t>
              </w:r>
              <w:r w:rsidRPr="00476728">
                <w:rPr>
                  <w:rFonts w:ascii="Times New Roman" w:hAnsi="Times New Roman"/>
                  <w:sz w:val="24"/>
                  <w:szCs w:val="24"/>
                </w:rPr>
                <w:ptab w:relativeTo="margin" w:alignment="right" w:leader="dot"/>
              </w:r>
              <w:r w:rsidR="00A0755F">
                <w:rPr>
                  <w:rFonts w:ascii="Times New Roman" w:hAnsi="Times New Roman"/>
                  <w:sz w:val="24"/>
                  <w:szCs w:val="24"/>
                </w:rPr>
                <w:t>34</w:t>
              </w:r>
            </w:p>
            <w:p w14:paraId="18AB9E4E" w14:textId="00CEE5D8" w:rsidR="00907707" w:rsidRPr="00476728" w:rsidRDefault="00D22BBA" w:rsidP="00D22BBA">
              <w:pPr>
                <w:pStyle w:val="TOC3"/>
                <w:spacing w:line="240" w:lineRule="auto"/>
                <w:ind w:left="0"/>
                <w:rPr>
                  <w:rFonts w:ascii="Times New Roman" w:hAnsi="Times New Roman"/>
                  <w:sz w:val="24"/>
                  <w:szCs w:val="24"/>
                </w:rPr>
              </w:pPr>
              <w:r w:rsidRPr="00476728">
                <w:rPr>
                  <w:rFonts w:ascii="Times New Roman" w:hAnsi="Times New Roman"/>
                  <w:sz w:val="24"/>
                  <w:szCs w:val="24"/>
                </w:rPr>
                <w:t>3.5</w:t>
              </w:r>
              <w:r w:rsidR="007D771A" w:rsidRPr="00476728">
                <w:rPr>
                  <w:rFonts w:ascii="Times New Roman" w:hAnsi="Times New Roman"/>
                  <w:sz w:val="24"/>
                  <w:szCs w:val="24"/>
                </w:rPr>
                <w:t xml:space="preserve">  </w:t>
              </w:r>
              <w:r w:rsidR="007D771A" w:rsidRPr="00476728">
                <w:rPr>
                  <w:rFonts w:ascii="Times New Roman" w:hAnsi="Times New Roman"/>
                  <w:bCs/>
                  <w:sz w:val="24"/>
                  <w:szCs w:val="24"/>
                </w:rPr>
                <w:t xml:space="preserve">Performance Evaluation of </w:t>
              </w:r>
              <w:r w:rsidR="007D771A" w:rsidRPr="00476728">
                <w:rPr>
                  <w:rFonts w:ascii="Times New Roman" w:hAnsi="Times New Roman"/>
                  <w:bCs/>
                  <w:sz w:val="24"/>
                  <w:szCs w:val="24"/>
                  <w:lang w:val="en-US"/>
                </w:rPr>
                <w:t>Earth-Mars link via Moon relay satellite</w:t>
              </w:r>
              <w:r w:rsidR="00907707" w:rsidRPr="00476728">
                <w:rPr>
                  <w:rFonts w:ascii="Times New Roman" w:hAnsi="Times New Roman"/>
                  <w:sz w:val="24"/>
                  <w:szCs w:val="24"/>
                </w:rPr>
                <w:ptab w:relativeTo="margin" w:alignment="right" w:leader="dot"/>
              </w:r>
              <w:r w:rsidR="00060A3F" w:rsidRPr="00476728">
                <w:rPr>
                  <w:rFonts w:ascii="Times New Roman" w:hAnsi="Times New Roman"/>
                  <w:sz w:val="24"/>
                  <w:szCs w:val="24"/>
                </w:rPr>
                <w:t>39</w:t>
              </w:r>
            </w:p>
            <w:p w14:paraId="3C438845" w14:textId="4DD8C73B" w:rsidR="00907707" w:rsidRPr="00C557C8" w:rsidRDefault="00D22BBA" w:rsidP="00D22BBA">
              <w:pPr>
                <w:pStyle w:val="TOC3"/>
                <w:spacing w:line="240" w:lineRule="auto"/>
                <w:ind w:left="0"/>
                <w:rPr>
                  <w:rFonts w:ascii="Times New Roman" w:hAnsi="Times New Roman"/>
                  <w:sz w:val="24"/>
                  <w:szCs w:val="24"/>
                </w:rPr>
              </w:pPr>
              <w:r w:rsidRPr="00476728">
                <w:rPr>
                  <w:rFonts w:ascii="Times New Roman" w:hAnsi="Times New Roman"/>
                  <w:sz w:val="24"/>
                  <w:szCs w:val="24"/>
                </w:rPr>
                <w:t>3.6</w:t>
              </w:r>
              <w:r w:rsidR="007D771A" w:rsidRPr="00476728">
                <w:rPr>
                  <w:rFonts w:ascii="Times New Roman" w:hAnsi="Times New Roman"/>
                  <w:sz w:val="24"/>
                  <w:szCs w:val="24"/>
                </w:rPr>
                <w:t xml:space="preserve">  </w:t>
              </w:r>
              <w:r w:rsidR="00476728" w:rsidRPr="00476728">
                <w:rPr>
                  <w:rFonts w:ascii="Times New Roman" w:hAnsi="Times New Roman"/>
                  <w:bCs/>
                  <w:iCs/>
                  <w:sz w:val="24"/>
                  <w:szCs w:val="24"/>
                </w:rPr>
                <w:t xml:space="preserve">Performance Evaluation of </w:t>
              </w:r>
              <w:r w:rsidR="00476728" w:rsidRPr="00476728">
                <w:rPr>
                  <w:rFonts w:ascii="Times New Roman" w:hAnsi="Times New Roman"/>
                  <w:bCs/>
                  <w:iCs/>
                  <w:sz w:val="24"/>
                  <w:szCs w:val="24"/>
                  <w:lang w:val="en-US"/>
                </w:rPr>
                <w:t>Earth-Moon-L4-Mars link</w:t>
              </w:r>
              <w:r w:rsidR="00907707" w:rsidRPr="00476728">
                <w:rPr>
                  <w:rFonts w:ascii="Times New Roman" w:hAnsi="Times New Roman"/>
                  <w:sz w:val="24"/>
                  <w:szCs w:val="24"/>
                </w:rPr>
                <w:ptab w:relativeTo="margin" w:alignment="right" w:leader="dot"/>
              </w:r>
              <w:r w:rsidR="00A0755F">
                <w:rPr>
                  <w:rFonts w:ascii="Times New Roman" w:hAnsi="Times New Roman"/>
                  <w:sz w:val="24"/>
                  <w:szCs w:val="24"/>
                </w:rPr>
                <w:t>44</w:t>
              </w:r>
            </w:p>
            <w:p w14:paraId="2F73439E" w14:textId="14289ABC" w:rsidR="006B28CC" w:rsidRPr="00C557C8" w:rsidRDefault="00D22BBA" w:rsidP="006B28CC">
              <w:pPr>
                <w:pStyle w:val="TOCHeading"/>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Chapter 4</w:t>
              </w:r>
              <w:r w:rsidR="00940E28" w:rsidRPr="00C557C8">
                <w:rPr>
                  <w:rFonts w:ascii="Times New Roman" w:hAnsi="Times New Roman" w:cs="Times New Roman"/>
                  <w:color w:val="000000" w:themeColor="text1"/>
                  <w:sz w:val="24"/>
                  <w:szCs w:val="24"/>
                </w:rPr>
                <w:t xml:space="preserve"> – Conclusion and Future work</w:t>
              </w:r>
            </w:p>
            <w:p w14:paraId="019CF662" w14:textId="50EA323C" w:rsidR="00D7248D" w:rsidRPr="00C557C8" w:rsidRDefault="00907707" w:rsidP="003E7A2F">
              <w:pPr>
                <w:pStyle w:val="TOC1"/>
                <w:ind w:left="5040" w:hanging="4320"/>
                <w:rPr>
                  <w:rFonts w:ascii="Times New Roman" w:hAnsi="Times New Roman"/>
                  <w:sz w:val="24"/>
                  <w:szCs w:val="24"/>
                </w:rPr>
              </w:pPr>
              <w:r w:rsidRPr="00C557C8">
                <w:rPr>
                  <w:rFonts w:ascii="Times New Roman" w:hAnsi="Times New Roman"/>
                  <w:b/>
                  <w:bCs/>
                  <w:sz w:val="24"/>
                  <w:szCs w:val="24"/>
                </w:rPr>
                <w:t>Bibliography</w:t>
              </w:r>
              <w:r w:rsidR="00D7248D" w:rsidRPr="00C557C8">
                <w:rPr>
                  <w:rFonts w:ascii="Times New Roman" w:hAnsi="Times New Roman"/>
                  <w:sz w:val="24"/>
                  <w:szCs w:val="24"/>
                </w:rPr>
                <w:ptab w:relativeTo="margin" w:alignment="right" w:leader="dot"/>
              </w:r>
              <w:r w:rsidR="00A0755F">
                <w:rPr>
                  <w:rFonts w:ascii="Times New Roman" w:hAnsi="Times New Roman"/>
                  <w:b/>
                  <w:bCs/>
                  <w:sz w:val="24"/>
                  <w:szCs w:val="24"/>
                </w:rPr>
                <w:t>50</w:t>
              </w:r>
            </w:p>
          </w:sdtContent>
        </w:sdt>
      </w:sdtContent>
    </w:sdt>
    <w:p w14:paraId="24BCF3AC" w14:textId="77777777" w:rsidR="004C2C7C" w:rsidRPr="00C557C8" w:rsidRDefault="004C2C7C" w:rsidP="001973F5">
      <w:pPr>
        <w:spacing w:after="240" w:line="276" w:lineRule="auto"/>
        <w:jc w:val="center"/>
        <w:rPr>
          <w:rFonts w:ascii="Times New Roman" w:hAnsi="Times New Roman" w:cs="Times New Roman"/>
          <w:b/>
          <w:bCs/>
          <w:sz w:val="32"/>
          <w:szCs w:val="32"/>
        </w:rPr>
      </w:pPr>
    </w:p>
    <w:p w14:paraId="566446B0" w14:textId="77777777" w:rsidR="004C2C7C" w:rsidRPr="00C557C8" w:rsidRDefault="004C2C7C" w:rsidP="001973F5">
      <w:pPr>
        <w:spacing w:after="240" w:line="276" w:lineRule="auto"/>
        <w:jc w:val="center"/>
        <w:rPr>
          <w:rFonts w:ascii="Times New Roman" w:hAnsi="Times New Roman" w:cs="Times New Roman"/>
          <w:b/>
          <w:bCs/>
          <w:sz w:val="32"/>
          <w:szCs w:val="32"/>
        </w:rPr>
      </w:pPr>
    </w:p>
    <w:p w14:paraId="3ADD6BF6" w14:textId="77777777" w:rsidR="004C2C7C" w:rsidRPr="00C557C8" w:rsidRDefault="004C2C7C" w:rsidP="001973F5">
      <w:pPr>
        <w:spacing w:after="240" w:line="276" w:lineRule="auto"/>
        <w:jc w:val="center"/>
        <w:rPr>
          <w:rFonts w:ascii="Times New Roman" w:hAnsi="Times New Roman" w:cs="Times New Roman"/>
          <w:b/>
          <w:bCs/>
          <w:sz w:val="32"/>
          <w:szCs w:val="32"/>
        </w:rPr>
      </w:pPr>
    </w:p>
    <w:p w14:paraId="105AE4CB" w14:textId="77777777" w:rsidR="00287293" w:rsidRPr="00C557C8" w:rsidRDefault="00287293" w:rsidP="00B769A0">
      <w:pPr>
        <w:spacing w:after="240" w:line="276" w:lineRule="auto"/>
        <w:ind w:firstLine="0"/>
        <w:rPr>
          <w:rFonts w:ascii="Times New Roman" w:hAnsi="Times New Roman" w:cs="Times New Roman"/>
          <w:b/>
          <w:bCs/>
          <w:sz w:val="32"/>
          <w:szCs w:val="32"/>
        </w:rPr>
      </w:pPr>
    </w:p>
    <w:p w14:paraId="690A7EEC" w14:textId="77777777" w:rsidR="00287293" w:rsidRPr="00C557C8" w:rsidRDefault="00287293" w:rsidP="00B769A0">
      <w:pPr>
        <w:spacing w:after="240" w:line="276" w:lineRule="auto"/>
        <w:ind w:firstLine="0"/>
        <w:rPr>
          <w:rFonts w:ascii="Times New Roman" w:hAnsi="Times New Roman" w:cs="Times New Roman"/>
          <w:b/>
          <w:bCs/>
          <w:sz w:val="32"/>
          <w:szCs w:val="32"/>
        </w:rPr>
      </w:pPr>
    </w:p>
    <w:p w14:paraId="52B4151A" w14:textId="77777777" w:rsidR="00287293" w:rsidRPr="00C557C8" w:rsidRDefault="00287293" w:rsidP="00B769A0">
      <w:pPr>
        <w:spacing w:after="240" w:line="276" w:lineRule="auto"/>
        <w:ind w:firstLine="0"/>
        <w:rPr>
          <w:rFonts w:ascii="Times New Roman" w:hAnsi="Times New Roman" w:cs="Times New Roman"/>
          <w:b/>
          <w:bCs/>
          <w:sz w:val="32"/>
          <w:szCs w:val="32"/>
        </w:rPr>
      </w:pPr>
    </w:p>
    <w:p w14:paraId="619A5977" w14:textId="77777777" w:rsidR="00287293" w:rsidRPr="00C557C8" w:rsidRDefault="00287293" w:rsidP="00B769A0">
      <w:pPr>
        <w:spacing w:after="240" w:line="276" w:lineRule="auto"/>
        <w:ind w:firstLine="0"/>
        <w:rPr>
          <w:rFonts w:ascii="Times New Roman" w:hAnsi="Times New Roman" w:cs="Times New Roman"/>
          <w:b/>
          <w:bCs/>
          <w:sz w:val="32"/>
          <w:szCs w:val="32"/>
        </w:rPr>
      </w:pPr>
    </w:p>
    <w:p w14:paraId="79670DF5" w14:textId="77777777" w:rsidR="00287293" w:rsidRDefault="00287293" w:rsidP="00B769A0">
      <w:pPr>
        <w:spacing w:after="240" w:line="276" w:lineRule="auto"/>
        <w:ind w:firstLine="0"/>
        <w:rPr>
          <w:rFonts w:ascii="Times New Roman" w:hAnsi="Times New Roman" w:cs="Times New Roman"/>
          <w:b/>
          <w:bCs/>
          <w:sz w:val="32"/>
          <w:szCs w:val="32"/>
        </w:rPr>
      </w:pPr>
    </w:p>
    <w:p w14:paraId="52B9F8D0" w14:textId="77777777" w:rsidR="00D22BBA" w:rsidRDefault="00D22BBA" w:rsidP="00B769A0">
      <w:pPr>
        <w:spacing w:after="240" w:line="276" w:lineRule="auto"/>
        <w:ind w:firstLine="0"/>
        <w:rPr>
          <w:rFonts w:ascii="Times New Roman" w:hAnsi="Times New Roman" w:cs="Times New Roman"/>
          <w:b/>
          <w:bCs/>
          <w:sz w:val="32"/>
          <w:szCs w:val="32"/>
        </w:rPr>
      </w:pPr>
    </w:p>
    <w:p w14:paraId="7E768903" w14:textId="77777777" w:rsidR="00476728" w:rsidRPr="00C557C8" w:rsidRDefault="00476728" w:rsidP="00B769A0">
      <w:pPr>
        <w:spacing w:after="240" w:line="276" w:lineRule="auto"/>
        <w:ind w:firstLine="0"/>
        <w:rPr>
          <w:rFonts w:ascii="Times New Roman" w:hAnsi="Times New Roman" w:cs="Times New Roman"/>
          <w:b/>
          <w:bCs/>
          <w:sz w:val="32"/>
          <w:szCs w:val="32"/>
        </w:rPr>
      </w:pPr>
    </w:p>
    <w:p w14:paraId="0A080189" w14:textId="77777777" w:rsidR="00287293" w:rsidRPr="00C557C8" w:rsidRDefault="00287293" w:rsidP="00B769A0">
      <w:pPr>
        <w:spacing w:after="240" w:line="276" w:lineRule="auto"/>
        <w:ind w:firstLine="0"/>
        <w:rPr>
          <w:rFonts w:ascii="Times New Roman" w:hAnsi="Times New Roman" w:cs="Times New Roman"/>
          <w:b/>
          <w:bCs/>
          <w:sz w:val="32"/>
          <w:szCs w:val="32"/>
        </w:rPr>
      </w:pPr>
    </w:p>
    <w:p w14:paraId="0122D975" w14:textId="6208E2AD" w:rsidR="006B28CC" w:rsidRPr="00C557C8" w:rsidRDefault="006B28CC" w:rsidP="001973F5">
      <w:pPr>
        <w:spacing w:after="24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List of Abbreviations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5"/>
        <w:gridCol w:w="6501"/>
      </w:tblGrid>
      <w:tr w:rsidR="006B28CC" w:rsidRPr="00C557C8" w14:paraId="39FC5B01" w14:textId="77777777" w:rsidTr="0058486C">
        <w:tc>
          <w:tcPr>
            <w:tcW w:w="2515" w:type="dxa"/>
          </w:tcPr>
          <w:p w14:paraId="749B25D7" w14:textId="4ED58895" w:rsidR="006B28CC"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DTN</w:t>
            </w:r>
          </w:p>
          <w:p w14:paraId="00436B90" w14:textId="2A3C9C35" w:rsidR="006B28CC"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BP</w:t>
            </w:r>
          </w:p>
          <w:p w14:paraId="158F1FC9" w14:textId="63B56C76" w:rsidR="006B28CC"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HDTN</w:t>
            </w:r>
          </w:p>
          <w:p w14:paraId="30A26C19" w14:textId="4CF0562A" w:rsidR="006B28CC"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DSG</w:t>
            </w:r>
          </w:p>
          <w:p w14:paraId="42FDD84A" w14:textId="28BC2782" w:rsidR="006B28CC"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LTP</w:t>
            </w:r>
            <w:r w:rsidR="006B28CC" w:rsidRPr="00C557C8">
              <w:rPr>
                <w:rFonts w:ascii="Times New Roman" w:hAnsi="Times New Roman" w:cs="Times New Roman"/>
                <w:sz w:val="24"/>
                <w:szCs w:val="24"/>
              </w:rPr>
              <w:t xml:space="preserve"> </w:t>
            </w:r>
          </w:p>
          <w:p w14:paraId="1FE1A404" w14:textId="0F23BCB5" w:rsidR="006B28CC"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SER</w:t>
            </w:r>
          </w:p>
          <w:p w14:paraId="5F369667" w14:textId="08B8601F" w:rsidR="006B28CC"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DSN</w:t>
            </w:r>
          </w:p>
          <w:p w14:paraId="4B9A98C2" w14:textId="4D8FF710" w:rsidR="006B28CC"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EORP</w:t>
            </w:r>
          </w:p>
          <w:p w14:paraId="1E1A157E" w14:textId="28BE4FFB"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EOB</w:t>
            </w:r>
          </w:p>
          <w:p w14:paraId="06CDAB33" w14:textId="4C45ACE5"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GW</w:t>
            </w:r>
          </w:p>
          <w:p w14:paraId="2987895C" w14:textId="2B7713B4"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RF</w:t>
            </w:r>
          </w:p>
          <w:p w14:paraId="64D05825" w14:textId="6B347C07"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FSO</w:t>
            </w:r>
          </w:p>
          <w:p w14:paraId="51742403" w14:textId="14AFD2D3"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GEO</w:t>
            </w:r>
          </w:p>
          <w:p w14:paraId="7CC08D6D" w14:textId="14907BBC"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PAT</w:t>
            </w:r>
          </w:p>
          <w:p w14:paraId="489A2F08" w14:textId="0E79716A"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LEO</w:t>
            </w:r>
            <w:r w:rsidR="00D16421" w:rsidRPr="00C557C8">
              <w:rPr>
                <w:rFonts w:ascii="Times New Roman" w:hAnsi="Times New Roman" w:cs="Times New Roman"/>
                <w:sz w:val="24"/>
                <w:szCs w:val="24"/>
              </w:rPr>
              <w:t xml:space="preserve"> </w:t>
            </w:r>
          </w:p>
          <w:p w14:paraId="3AC599BA" w14:textId="4C052A6B"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TDRS</w:t>
            </w:r>
          </w:p>
          <w:p w14:paraId="6CE345BD" w14:textId="0AAF92C4"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PSK</w:t>
            </w:r>
          </w:p>
          <w:p w14:paraId="448B003B" w14:textId="702EFB4D" w:rsidR="00D16421"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SDR</w:t>
            </w:r>
          </w:p>
          <w:p w14:paraId="1D2AED29" w14:textId="59B4D3C9" w:rsidR="00D16421"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LGA</w:t>
            </w:r>
          </w:p>
          <w:p w14:paraId="6FB8D9B5" w14:textId="3876F448" w:rsidR="00D16421"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HGA</w:t>
            </w:r>
          </w:p>
          <w:p w14:paraId="60CDAC57" w14:textId="01E50D59" w:rsidR="00D16421"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TWTA</w:t>
            </w:r>
          </w:p>
          <w:p w14:paraId="3A6B9900" w14:textId="286C181E" w:rsidR="00D16421"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FM</w:t>
            </w:r>
          </w:p>
          <w:p w14:paraId="65BAA29C" w14:textId="57CE3665" w:rsidR="00D16421"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GMSK</w:t>
            </w:r>
          </w:p>
          <w:p w14:paraId="74333299" w14:textId="77777777" w:rsidR="00D16421"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PCM</w:t>
            </w:r>
          </w:p>
          <w:p w14:paraId="1E41AB89" w14:textId="77777777" w:rsidR="002568F5"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CCSDS</w:t>
            </w:r>
          </w:p>
          <w:p w14:paraId="4510AC2C" w14:textId="77777777" w:rsidR="002568F5"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EIRP</w:t>
            </w:r>
          </w:p>
          <w:p w14:paraId="12685767" w14:textId="7777777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SNR</w:t>
            </w:r>
          </w:p>
          <w:p w14:paraId="5D2008E1" w14:textId="7777777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FSPL</w:t>
            </w:r>
          </w:p>
          <w:p w14:paraId="2CF11368" w14:textId="7777777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BPSK</w:t>
            </w:r>
          </w:p>
          <w:p w14:paraId="1C89821B" w14:textId="7777777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QPSK</w:t>
            </w:r>
          </w:p>
          <w:p w14:paraId="31FDC98A" w14:textId="7777777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BER</w:t>
            </w:r>
          </w:p>
          <w:p w14:paraId="46821191" w14:textId="7777777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CS</w:t>
            </w:r>
          </w:p>
          <w:p w14:paraId="69B05793" w14:textId="06E8AF9C"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RS</w:t>
            </w:r>
          </w:p>
        </w:tc>
        <w:tc>
          <w:tcPr>
            <w:tcW w:w="6501" w:type="dxa"/>
          </w:tcPr>
          <w:p w14:paraId="11837332" w14:textId="6D10B8CB" w:rsidR="006B28CC"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Delay Tolerant Networking</w:t>
            </w:r>
          </w:p>
          <w:p w14:paraId="3376A267" w14:textId="7E971397" w:rsidR="006B28CC"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Bundle Protocol</w:t>
            </w:r>
          </w:p>
          <w:p w14:paraId="02443C7C" w14:textId="2ECDD0FD" w:rsidR="006B28CC"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High-Rate Delay Tolerant Networking</w:t>
            </w:r>
          </w:p>
          <w:p w14:paraId="2F1DEC0A" w14:textId="780C1E66" w:rsidR="00D16421"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Deep Space Gateway</w:t>
            </w:r>
          </w:p>
          <w:p w14:paraId="63AADAEA" w14:textId="1C4F47F4" w:rsidR="00D16421" w:rsidRPr="00C557C8" w:rsidRDefault="00226246"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Licklider Transmission Protocol</w:t>
            </w:r>
          </w:p>
          <w:p w14:paraId="690B1FAD" w14:textId="366190F8" w:rsidR="00A51665"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Segment Error Rate</w:t>
            </w:r>
          </w:p>
          <w:p w14:paraId="0AC67A9B" w14:textId="18DF16B8"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Deep Space Network</w:t>
            </w:r>
          </w:p>
          <w:p w14:paraId="67EF7527" w14:textId="2CB55B99"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End of Red Part</w:t>
            </w:r>
          </w:p>
          <w:p w14:paraId="56853D30" w14:textId="65424756"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End of Block</w:t>
            </w:r>
          </w:p>
          <w:p w14:paraId="7B161E7F" w14:textId="1A9CE4BB" w:rsidR="00A51665"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Lunar Gateway</w:t>
            </w:r>
          </w:p>
          <w:p w14:paraId="7DF9AC8D" w14:textId="7E43108F"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Radio Frequency</w:t>
            </w:r>
          </w:p>
          <w:p w14:paraId="789E0069" w14:textId="064BAB25"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Free Space Optical</w:t>
            </w:r>
          </w:p>
          <w:p w14:paraId="48F4EB74" w14:textId="0D4F557E"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Geostationary Orbit</w:t>
            </w:r>
          </w:p>
          <w:p w14:paraId="7CA00BC6" w14:textId="42C362DD"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Pointing and Tracking</w:t>
            </w:r>
          </w:p>
          <w:p w14:paraId="45533157" w14:textId="54AFD7EC"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Low Earth Orbit</w:t>
            </w:r>
          </w:p>
          <w:p w14:paraId="1CB519E5" w14:textId="4B9CBF05"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Tracking and Data Relay Satellites</w:t>
            </w:r>
          </w:p>
          <w:p w14:paraId="62C0E95F" w14:textId="5CC759EB" w:rsidR="00D16421" w:rsidRPr="00C557C8" w:rsidRDefault="00A5166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Phase Shift Keying</w:t>
            </w:r>
          </w:p>
          <w:p w14:paraId="64F0E526" w14:textId="7454ED0A" w:rsidR="00D16421"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Software-Defined Radio</w:t>
            </w:r>
          </w:p>
          <w:p w14:paraId="4B6AE52D" w14:textId="166CD98D" w:rsidR="00D16421" w:rsidRPr="00C557C8" w:rsidRDefault="002568F5"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Low-Gain Antenna</w:t>
            </w:r>
          </w:p>
          <w:p w14:paraId="78862BFE" w14:textId="58C55EBA" w:rsidR="002568F5" w:rsidRPr="00C557C8" w:rsidRDefault="002568F5"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High-Gain Antenna</w:t>
            </w:r>
          </w:p>
          <w:p w14:paraId="65B31865" w14:textId="05EA4026" w:rsidR="002568F5"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Traveling Wave Tube Amplifiers</w:t>
            </w:r>
          </w:p>
          <w:p w14:paraId="545A98C5" w14:textId="3853A259" w:rsidR="00D16421" w:rsidRPr="00C557C8" w:rsidRDefault="002568F5"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Frequency Modulation</w:t>
            </w:r>
          </w:p>
          <w:p w14:paraId="68B2B94F" w14:textId="2B7BE83D" w:rsidR="002568F5" w:rsidRPr="00C557C8" w:rsidRDefault="002568F5"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lang w:val="en-US"/>
              </w:rPr>
              <w:t>Gaussian minimum shift keying</w:t>
            </w:r>
          </w:p>
          <w:p w14:paraId="694AD85A" w14:textId="77777777" w:rsidR="0058486C" w:rsidRPr="00C557C8" w:rsidRDefault="002568F5"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Pulse Coded Modulation</w:t>
            </w:r>
          </w:p>
          <w:p w14:paraId="43F47788" w14:textId="77777777" w:rsidR="002568F5" w:rsidRPr="00C557C8" w:rsidRDefault="002568F5"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Consultative Committee for Space Data Systems</w:t>
            </w:r>
          </w:p>
          <w:p w14:paraId="2BA9E86F" w14:textId="77777777" w:rsidR="002568F5" w:rsidRPr="00C557C8" w:rsidRDefault="002568F5"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Equivalent Isotropic Radiated Power</w:t>
            </w:r>
          </w:p>
          <w:p w14:paraId="44DB4BE3" w14:textId="77777777" w:rsidR="00C50B49" w:rsidRPr="00C557C8" w:rsidRDefault="00C50B49"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Signal-to-Noise Ratio</w:t>
            </w:r>
          </w:p>
          <w:p w14:paraId="5E37EB64" w14:textId="77777777" w:rsidR="00C50B49" w:rsidRPr="00C557C8" w:rsidRDefault="00C50B49"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Free Space Path Loss</w:t>
            </w:r>
          </w:p>
          <w:p w14:paraId="233FB64E" w14:textId="7777777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Binary Phase Shift Keying</w:t>
            </w:r>
          </w:p>
          <w:p w14:paraId="5AC4300F" w14:textId="7777777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sz w:val="24"/>
                <w:szCs w:val="24"/>
              </w:rPr>
              <w:t>Quadrature Phase Shift Keying</w:t>
            </w:r>
          </w:p>
          <w:p w14:paraId="35953714" w14:textId="77777777" w:rsidR="00C50B49" w:rsidRPr="00C557C8" w:rsidRDefault="00C50B49" w:rsidP="0058486C">
            <w:pPr>
              <w:spacing w:line="276" w:lineRule="auto"/>
              <w:rPr>
                <w:rFonts w:ascii="Times New Roman" w:hAnsi="Times New Roman" w:cs="Times New Roman"/>
                <w:sz w:val="24"/>
                <w:szCs w:val="24"/>
                <w:lang w:val="en-US"/>
              </w:rPr>
            </w:pPr>
            <w:r w:rsidRPr="00C557C8">
              <w:rPr>
                <w:rFonts w:ascii="Times New Roman" w:hAnsi="Times New Roman" w:cs="Times New Roman"/>
                <w:sz w:val="24"/>
                <w:szCs w:val="24"/>
                <w:lang w:val="en-US"/>
              </w:rPr>
              <w:t>Bit Error Rate</w:t>
            </w:r>
          </w:p>
          <w:p w14:paraId="0085E0E5" w14:textId="77777777" w:rsidR="00C50B49" w:rsidRPr="00C557C8" w:rsidRDefault="00C50B49" w:rsidP="0058486C">
            <w:pPr>
              <w:spacing w:line="276" w:lineRule="auto"/>
              <w:rPr>
                <w:rFonts w:ascii="Times New Roman" w:hAnsi="Times New Roman" w:cs="Times New Roman"/>
                <w:iCs/>
                <w:sz w:val="24"/>
                <w:szCs w:val="24"/>
                <w:lang w:val="en-US"/>
              </w:rPr>
            </w:pPr>
            <w:r w:rsidRPr="00C557C8">
              <w:rPr>
                <w:rFonts w:ascii="Times New Roman" w:hAnsi="Times New Roman" w:cs="Times New Roman"/>
                <w:iCs/>
                <w:sz w:val="24"/>
                <w:szCs w:val="24"/>
                <w:lang w:val="en-US"/>
              </w:rPr>
              <w:t>Checkpoint segments</w:t>
            </w:r>
          </w:p>
          <w:p w14:paraId="2D1C83E3" w14:textId="35778DA7" w:rsidR="00C50B49" w:rsidRPr="00C557C8" w:rsidRDefault="00C50B49" w:rsidP="0058486C">
            <w:pPr>
              <w:spacing w:line="276" w:lineRule="auto"/>
              <w:rPr>
                <w:rFonts w:ascii="Times New Roman" w:hAnsi="Times New Roman" w:cs="Times New Roman"/>
                <w:sz w:val="24"/>
                <w:szCs w:val="24"/>
              </w:rPr>
            </w:pPr>
            <w:r w:rsidRPr="00C557C8">
              <w:rPr>
                <w:rFonts w:ascii="Times New Roman" w:hAnsi="Times New Roman" w:cs="Times New Roman"/>
                <w:iCs/>
                <w:sz w:val="24"/>
                <w:szCs w:val="24"/>
                <w:lang w:val="en-US"/>
              </w:rPr>
              <w:t>Report Segments</w:t>
            </w:r>
          </w:p>
        </w:tc>
      </w:tr>
    </w:tbl>
    <w:p w14:paraId="6265AFB9" w14:textId="77777777" w:rsidR="006B28CC" w:rsidRPr="00C557C8" w:rsidRDefault="006B28CC" w:rsidP="001973F5">
      <w:pPr>
        <w:spacing w:after="240" w:line="276" w:lineRule="auto"/>
        <w:jc w:val="center"/>
        <w:rPr>
          <w:rFonts w:ascii="Times New Roman" w:hAnsi="Times New Roman" w:cs="Times New Roman"/>
          <w:b/>
          <w:bCs/>
          <w:sz w:val="32"/>
          <w:szCs w:val="32"/>
        </w:rPr>
      </w:pPr>
    </w:p>
    <w:p w14:paraId="317BA229" w14:textId="77777777" w:rsidR="004C2C7C" w:rsidRPr="00C557C8" w:rsidRDefault="004C2C7C" w:rsidP="001973F5">
      <w:pPr>
        <w:spacing w:after="240" w:line="276" w:lineRule="auto"/>
        <w:jc w:val="center"/>
        <w:rPr>
          <w:rFonts w:ascii="Times New Roman" w:hAnsi="Times New Roman" w:cs="Times New Roman"/>
          <w:b/>
          <w:bCs/>
          <w:sz w:val="32"/>
          <w:szCs w:val="32"/>
        </w:rPr>
      </w:pPr>
    </w:p>
    <w:p w14:paraId="702FAAAD" w14:textId="77777777" w:rsidR="00287293" w:rsidRPr="00C557C8" w:rsidRDefault="00287293" w:rsidP="00B769A0">
      <w:pPr>
        <w:spacing w:after="240" w:line="276" w:lineRule="auto"/>
        <w:ind w:firstLine="0"/>
        <w:rPr>
          <w:rFonts w:ascii="Times New Roman" w:hAnsi="Times New Roman" w:cs="Times New Roman"/>
          <w:b/>
          <w:bCs/>
          <w:sz w:val="32"/>
          <w:szCs w:val="32"/>
        </w:rPr>
      </w:pPr>
    </w:p>
    <w:p w14:paraId="27A5B589" w14:textId="77777777" w:rsidR="00C50B49" w:rsidRPr="00C557C8" w:rsidRDefault="00C50B49" w:rsidP="00B769A0">
      <w:pPr>
        <w:spacing w:after="240" w:line="276" w:lineRule="auto"/>
        <w:ind w:firstLine="0"/>
        <w:rPr>
          <w:rFonts w:ascii="Times New Roman" w:hAnsi="Times New Roman" w:cs="Times New Roman"/>
          <w:b/>
          <w:bCs/>
          <w:sz w:val="32"/>
          <w:szCs w:val="32"/>
        </w:rPr>
      </w:pPr>
    </w:p>
    <w:p w14:paraId="79401EA7" w14:textId="3CF8DC7D" w:rsidR="0058486C" w:rsidRPr="00C557C8" w:rsidRDefault="0058486C" w:rsidP="001973F5">
      <w:pPr>
        <w:spacing w:after="24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List of Tables</w:t>
      </w:r>
    </w:p>
    <w:p w14:paraId="29C8230F" w14:textId="728E4F10" w:rsidR="0058486C" w:rsidRPr="00C557C8" w:rsidRDefault="00C50B49" w:rsidP="0058486C">
      <w:pPr>
        <w:spacing w:line="240" w:lineRule="auto"/>
        <w:rPr>
          <w:rFonts w:ascii="Times New Roman" w:hAnsi="Times New Roman" w:cs="Times New Roman"/>
          <w:b/>
          <w:bCs/>
          <w:sz w:val="24"/>
          <w:szCs w:val="24"/>
        </w:rPr>
      </w:pPr>
      <w:r w:rsidRPr="00C557C8">
        <w:rPr>
          <w:rFonts w:ascii="Times New Roman" w:hAnsi="Times New Roman" w:cs="Times New Roman"/>
          <w:sz w:val="24"/>
          <w:szCs w:val="24"/>
        </w:rPr>
        <w:t xml:space="preserve">Table 1 </w:t>
      </w:r>
      <w:r w:rsidRPr="00C557C8">
        <w:rPr>
          <w:rFonts w:ascii="Times New Roman" w:hAnsi="Times New Roman" w:cs="Times New Roman"/>
          <w:sz w:val="24"/>
          <w:szCs w:val="24"/>
          <w:lang w:val="en-US"/>
        </w:rPr>
        <w:t xml:space="preserve">Earth-Moon link Architecture </w:t>
      </w:r>
      <w:r w:rsidR="0058486C" w:rsidRPr="00C557C8">
        <w:rPr>
          <w:rFonts w:ascii="Times New Roman" w:hAnsi="Times New Roman" w:cs="Times New Roman"/>
          <w:sz w:val="24"/>
          <w:szCs w:val="24"/>
        </w:rPr>
        <w:ptab w:relativeTo="margin" w:alignment="right" w:leader="dot"/>
      </w:r>
      <w:r w:rsidR="00476728">
        <w:rPr>
          <w:rFonts w:ascii="Times New Roman" w:hAnsi="Times New Roman" w:cs="Times New Roman"/>
          <w:sz w:val="24"/>
          <w:szCs w:val="24"/>
        </w:rPr>
        <w:t>29</w:t>
      </w:r>
    </w:p>
    <w:p w14:paraId="213C825E" w14:textId="0C89A421" w:rsidR="0058486C" w:rsidRPr="00C557C8" w:rsidRDefault="00C50B49" w:rsidP="0058486C">
      <w:pPr>
        <w:spacing w:line="240" w:lineRule="auto"/>
        <w:rPr>
          <w:rFonts w:ascii="Times New Roman" w:hAnsi="Times New Roman" w:cs="Times New Roman"/>
          <w:sz w:val="24"/>
          <w:szCs w:val="24"/>
        </w:rPr>
      </w:pPr>
      <w:r w:rsidRPr="00C557C8">
        <w:rPr>
          <w:rFonts w:ascii="Times New Roman" w:hAnsi="Times New Roman" w:cs="Times New Roman"/>
          <w:sz w:val="24"/>
          <w:szCs w:val="24"/>
        </w:rPr>
        <w:t xml:space="preserve">Table 2 </w:t>
      </w:r>
      <w:r w:rsidR="005C4F5A">
        <w:rPr>
          <w:rFonts w:ascii="Times New Roman" w:hAnsi="Times New Roman" w:cs="Times New Roman"/>
          <w:iCs/>
          <w:sz w:val="24"/>
          <w:szCs w:val="24"/>
          <w:lang w:val="en-US"/>
        </w:rPr>
        <w:t>Satellite Parameters of Mars Reconnaissance Orbiter</w:t>
      </w:r>
      <w:r w:rsidR="0058486C" w:rsidRPr="00C557C8">
        <w:rPr>
          <w:rFonts w:ascii="Times New Roman" w:hAnsi="Times New Roman" w:cs="Times New Roman"/>
          <w:sz w:val="24"/>
          <w:szCs w:val="24"/>
        </w:rPr>
        <w:ptab w:relativeTo="margin" w:alignment="right" w:leader="dot"/>
      </w:r>
      <w:r w:rsidR="003E7A2F" w:rsidRPr="00C557C8">
        <w:rPr>
          <w:rFonts w:ascii="Times New Roman" w:hAnsi="Times New Roman" w:cs="Times New Roman"/>
          <w:sz w:val="24"/>
          <w:szCs w:val="24"/>
        </w:rPr>
        <w:t>31</w:t>
      </w:r>
    </w:p>
    <w:p w14:paraId="38D13F3E" w14:textId="368FC27F" w:rsidR="00F27535" w:rsidRPr="00C557C8" w:rsidRDefault="007C0091" w:rsidP="00F27535">
      <w:pPr>
        <w:spacing w:line="240" w:lineRule="auto"/>
        <w:rPr>
          <w:rFonts w:ascii="Times New Roman" w:hAnsi="Times New Roman" w:cs="Times New Roman"/>
          <w:sz w:val="24"/>
          <w:szCs w:val="24"/>
        </w:rPr>
      </w:pPr>
      <w:r>
        <w:rPr>
          <w:rFonts w:ascii="Times New Roman" w:hAnsi="Times New Roman" w:cs="Times New Roman"/>
          <w:sz w:val="24"/>
          <w:szCs w:val="24"/>
        </w:rPr>
        <w:t xml:space="preserve">Table 3 </w:t>
      </w:r>
      <w:r>
        <w:rPr>
          <w:rFonts w:ascii="Times New Roman" w:hAnsi="Times New Roman" w:cs="Times New Roman"/>
          <w:sz w:val="24"/>
          <w:szCs w:val="24"/>
          <w:lang w:val="en-US"/>
        </w:rPr>
        <w:t>Moon-L4 link characteristics</w:t>
      </w:r>
      <w:r w:rsidR="00F27535" w:rsidRPr="00C557C8">
        <w:rPr>
          <w:rFonts w:ascii="Times New Roman" w:hAnsi="Times New Roman" w:cs="Times New Roman"/>
          <w:sz w:val="24"/>
          <w:szCs w:val="24"/>
        </w:rPr>
        <w:ptab w:relativeTo="margin" w:alignment="right" w:leader="dot"/>
      </w:r>
      <w:r>
        <w:rPr>
          <w:rFonts w:ascii="Times New Roman" w:hAnsi="Times New Roman" w:cs="Times New Roman"/>
          <w:sz w:val="24"/>
          <w:szCs w:val="24"/>
        </w:rPr>
        <w:t>34</w:t>
      </w:r>
    </w:p>
    <w:p w14:paraId="2ACD4704" w14:textId="52C49C7D" w:rsidR="00F27535" w:rsidRPr="00C557C8" w:rsidRDefault="00F27535" w:rsidP="00F27535">
      <w:pPr>
        <w:spacing w:line="240" w:lineRule="auto"/>
        <w:rPr>
          <w:rFonts w:ascii="Times New Roman" w:hAnsi="Times New Roman" w:cs="Times New Roman"/>
          <w:sz w:val="24"/>
          <w:szCs w:val="24"/>
        </w:rPr>
      </w:pPr>
      <w:r w:rsidRPr="00C557C8">
        <w:rPr>
          <w:rFonts w:ascii="Times New Roman" w:hAnsi="Times New Roman" w:cs="Times New Roman"/>
          <w:sz w:val="24"/>
          <w:szCs w:val="24"/>
        </w:rPr>
        <w:t xml:space="preserve">Table 4 </w:t>
      </w:r>
      <w:r w:rsidR="007C0091">
        <w:rPr>
          <w:rFonts w:ascii="Times New Roman" w:hAnsi="Times New Roman" w:cs="Times New Roman"/>
          <w:sz w:val="24"/>
          <w:szCs w:val="24"/>
          <w:lang w:val="en-US"/>
        </w:rPr>
        <w:t>L4-Mars link characteristics</w:t>
      </w:r>
      <w:r w:rsidRPr="00C557C8">
        <w:rPr>
          <w:rFonts w:ascii="Times New Roman" w:hAnsi="Times New Roman" w:cs="Times New Roman"/>
          <w:sz w:val="24"/>
          <w:szCs w:val="24"/>
        </w:rPr>
        <w:ptab w:relativeTo="margin" w:alignment="right" w:leader="dot"/>
      </w:r>
      <w:r w:rsidR="002C2B4E">
        <w:rPr>
          <w:rFonts w:ascii="Times New Roman" w:hAnsi="Times New Roman" w:cs="Times New Roman"/>
          <w:sz w:val="24"/>
          <w:szCs w:val="24"/>
        </w:rPr>
        <w:t>34</w:t>
      </w:r>
    </w:p>
    <w:p w14:paraId="4980E4E0" w14:textId="2F0925EF" w:rsidR="00A0755F" w:rsidRPr="00C557C8" w:rsidRDefault="00A0755F" w:rsidP="00A0755F">
      <w:pPr>
        <w:spacing w:line="240" w:lineRule="auto"/>
        <w:rPr>
          <w:rFonts w:ascii="Times New Roman" w:hAnsi="Times New Roman" w:cs="Times New Roman"/>
          <w:sz w:val="24"/>
          <w:szCs w:val="24"/>
        </w:rPr>
      </w:pPr>
      <w:r>
        <w:rPr>
          <w:rFonts w:ascii="Times New Roman" w:hAnsi="Times New Roman" w:cs="Times New Roman"/>
          <w:sz w:val="24"/>
          <w:szCs w:val="24"/>
        </w:rPr>
        <w:t>Table 5</w:t>
      </w:r>
      <w:r w:rsidRPr="00C557C8">
        <w:rPr>
          <w:rFonts w:ascii="Times New Roman" w:hAnsi="Times New Roman" w:cs="Times New Roman"/>
          <w:sz w:val="24"/>
          <w:szCs w:val="24"/>
        </w:rPr>
        <w:t xml:space="preserve"> </w:t>
      </w:r>
      <w:r>
        <w:rPr>
          <w:rFonts w:ascii="Times New Roman" w:hAnsi="Times New Roman" w:cs="Times New Roman"/>
          <w:sz w:val="24"/>
          <w:szCs w:val="24"/>
          <w:lang w:val="en-US"/>
        </w:rPr>
        <w:t>SER values for Earth-Moon-Mars</w:t>
      </w:r>
      <w:r w:rsidRPr="00C557C8">
        <w:rPr>
          <w:rFonts w:ascii="Times New Roman" w:hAnsi="Times New Roman" w:cs="Times New Roman"/>
          <w:sz w:val="24"/>
          <w:szCs w:val="24"/>
          <w:lang w:val="en-US"/>
        </w:rPr>
        <w:t xml:space="preserve"> </w:t>
      </w:r>
      <w:r>
        <w:rPr>
          <w:rFonts w:ascii="Times New Roman" w:hAnsi="Times New Roman" w:cs="Times New Roman"/>
          <w:sz w:val="24"/>
          <w:szCs w:val="24"/>
          <w:lang w:val="en-US"/>
        </w:rPr>
        <w:t>with QPSK</w:t>
      </w:r>
      <w:r w:rsidRPr="00C557C8">
        <w:rPr>
          <w:rFonts w:ascii="Times New Roman" w:hAnsi="Times New Roman" w:cs="Times New Roman"/>
          <w:sz w:val="24"/>
          <w:szCs w:val="24"/>
        </w:rPr>
        <w:ptab w:relativeTo="margin" w:alignment="right" w:leader="dot"/>
      </w:r>
      <w:r>
        <w:rPr>
          <w:rFonts w:ascii="Times New Roman" w:hAnsi="Times New Roman" w:cs="Times New Roman"/>
          <w:sz w:val="24"/>
          <w:szCs w:val="24"/>
        </w:rPr>
        <w:t>39</w:t>
      </w:r>
    </w:p>
    <w:p w14:paraId="075C5FD5" w14:textId="32146308" w:rsidR="00A0755F" w:rsidRPr="00A0755F" w:rsidRDefault="00A0755F" w:rsidP="00A0755F">
      <w:pPr>
        <w:spacing w:line="240" w:lineRule="auto"/>
        <w:rPr>
          <w:rFonts w:ascii="Times New Roman" w:hAnsi="Times New Roman" w:cs="Times New Roman"/>
          <w:sz w:val="24"/>
          <w:szCs w:val="24"/>
          <w:lang w:val="en-US"/>
        </w:rPr>
      </w:pPr>
      <w:r>
        <w:rPr>
          <w:rFonts w:ascii="Times New Roman" w:hAnsi="Times New Roman" w:cs="Times New Roman"/>
          <w:sz w:val="24"/>
          <w:szCs w:val="24"/>
        </w:rPr>
        <w:t>Table 6</w:t>
      </w:r>
      <w:r w:rsidRPr="00C557C8">
        <w:rPr>
          <w:rFonts w:ascii="Times New Roman" w:hAnsi="Times New Roman" w:cs="Times New Roman"/>
          <w:sz w:val="24"/>
          <w:szCs w:val="24"/>
        </w:rPr>
        <w:t xml:space="preserve"> </w:t>
      </w:r>
      <w:r w:rsidRPr="00A0755F">
        <w:rPr>
          <w:rFonts w:ascii="Times New Roman" w:hAnsi="Times New Roman" w:cs="Times New Roman"/>
          <w:sz w:val="24"/>
          <w:szCs w:val="24"/>
          <w:lang w:val="en-US"/>
        </w:rPr>
        <w:t>SER values for Earth-Moon-L4-Mars with QPSK</w:t>
      </w:r>
      <w:r w:rsidRPr="00C557C8">
        <w:rPr>
          <w:rFonts w:ascii="Times New Roman" w:hAnsi="Times New Roman" w:cs="Times New Roman"/>
          <w:sz w:val="24"/>
          <w:szCs w:val="24"/>
        </w:rPr>
        <w:ptab w:relativeTo="margin" w:alignment="right" w:leader="dot"/>
      </w:r>
      <w:r>
        <w:rPr>
          <w:rFonts w:ascii="Times New Roman" w:hAnsi="Times New Roman" w:cs="Times New Roman"/>
          <w:sz w:val="24"/>
          <w:szCs w:val="24"/>
        </w:rPr>
        <w:t>45</w:t>
      </w:r>
    </w:p>
    <w:p w14:paraId="4DE9547D" w14:textId="2F0925EF" w:rsidR="00F27535" w:rsidRPr="00C557C8" w:rsidRDefault="00F27535" w:rsidP="00F27535">
      <w:pPr>
        <w:spacing w:line="240" w:lineRule="auto"/>
        <w:rPr>
          <w:rFonts w:ascii="Times New Roman" w:hAnsi="Times New Roman" w:cs="Times New Roman"/>
          <w:sz w:val="24"/>
          <w:szCs w:val="24"/>
        </w:rPr>
      </w:pPr>
    </w:p>
    <w:p w14:paraId="2E8A9C37" w14:textId="77777777" w:rsidR="00F27535" w:rsidRPr="00C557C8" w:rsidRDefault="00F27535" w:rsidP="0058486C">
      <w:pPr>
        <w:spacing w:line="240" w:lineRule="auto"/>
        <w:rPr>
          <w:rFonts w:ascii="Times New Roman" w:hAnsi="Times New Roman" w:cs="Times New Roman"/>
          <w:sz w:val="24"/>
          <w:szCs w:val="24"/>
        </w:rPr>
      </w:pPr>
    </w:p>
    <w:p w14:paraId="62507380" w14:textId="77777777" w:rsidR="0058486C" w:rsidRPr="00C557C8" w:rsidRDefault="0058486C" w:rsidP="001973F5">
      <w:pPr>
        <w:spacing w:after="240" w:line="276" w:lineRule="auto"/>
        <w:jc w:val="center"/>
        <w:rPr>
          <w:rFonts w:ascii="Times New Roman" w:hAnsi="Times New Roman" w:cs="Times New Roman"/>
          <w:sz w:val="24"/>
          <w:szCs w:val="24"/>
        </w:rPr>
      </w:pPr>
    </w:p>
    <w:p w14:paraId="1B87DC90"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1DD02C15"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374A9ABB"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6CA79301"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167BA74A"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08917444"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0084E4DA"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5951AA5C"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2C974C73"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5508983A"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28F4B0A1"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0E73DB13"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08990299" w14:textId="77777777" w:rsidR="0058486C" w:rsidRPr="00C557C8" w:rsidRDefault="0058486C" w:rsidP="001973F5">
      <w:pPr>
        <w:spacing w:after="240" w:line="276" w:lineRule="auto"/>
        <w:jc w:val="center"/>
        <w:rPr>
          <w:rFonts w:ascii="Times New Roman" w:hAnsi="Times New Roman" w:cs="Times New Roman"/>
          <w:b/>
          <w:bCs/>
          <w:sz w:val="32"/>
          <w:szCs w:val="32"/>
        </w:rPr>
      </w:pPr>
    </w:p>
    <w:p w14:paraId="18C08BA7" w14:textId="77777777" w:rsidR="008844D7" w:rsidRPr="00C557C8" w:rsidRDefault="008844D7" w:rsidP="00B769A0">
      <w:pPr>
        <w:spacing w:after="240" w:line="276" w:lineRule="auto"/>
        <w:ind w:firstLine="0"/>
        <w:rPr>
          <w:rFonts w:ascii="Times New Roman" w:hAnsi="Times New Roman" w:cs="Times New Roman"/>
          <w:b/>
          <w:bCs/>
          <w:sz w:val="32"/>
          <w:szCs w:val="32"/>
        </w:rPr>
      </w:pPr>
    </w:p>
    <w:p w14:paraId="31FD66F1" w14:textId="610643E0" w:rsidR="0058486C" w:rsidRPr="00C557C8" w:rsidRDefault="0058486C" w:rsidP="001973F5">
      <w:pPr>
        <w:spacing w:after="24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List of Figures</w:t>
      </w:r>
    </w:p>
    <w:p w14:paraId="4DCF698A" w14:textId="2FFEDB06" w:rsidR="0058486C" w:rsidRPr="007C0091" w:rsidRDefault="00F27535" w:rsidP="0058486C">
      <w:pPr>
        <w:spacing w:line="240" w:lineRule="auto"/>
        <w:rPr>
          <w:rFonts w:ascii="Times New Roman" w:hAnsi="Times New Roman" w:cs="Times New Roman"/>
          <w:sz w:val="24"/>
          <w:szCs w:val="24"/>
        </w:rPr>
      </w:pPr>
      <w:r w:rsidRPr="007C0091">
        <w:rPr>
          <w:rFonts w:ascii="Times New Roman" w:hAnsi="Times New Roman" w:cs="Times New Roman"/>
          <w:sz w:val="24"/>
          <w:szCs w:val="24"/>
        </w:rPr>
        <w:t xml:space="preserve">Figure 1: </w:t>
      </w:r>
      <w:r w:rsidRPr="007C0091">
        <w:rPr>
          <w:rFonts w:ascii="Times New Roman" w:hAnsi="Times New Roman" w:cs="Times New Roman"/>
          <w:iCs/>
          <w:sz w:val="24"/>
          <w:szCs w:val="24"/>
          <w:lang w:val="en-US"/>
        </w:rPr>
        <w:t>Earth-Moon Link</w:t>
      </w:r>
      <w:r w:rsidR="0058486C" w:rsidRPr="007C0091">
        <w:rPr>
          <w:rFonts w:ascii="Times New Roman" w:hAnsi="Times New Roman" w:cs="Times New Roman"/>
          <w:sz w:val="24"/>
          <w:szCs w:val="24"/>
        </w:rPr>
        <w:ptab w:relativeTo="margin" w:alignment="right" w:leader="dot"/>
      </w:r>
      <w:r w:rsidR="0058486C" w:rsidRPr="007C0091">
        <w:rPr>
          <w:rFonts w:ascii="Times New Roman" w:hAnsi="Times New Roman" w:cs="Times New Roman"/>
          <w:sz w:val="24"/>
          <w:szCs w:val="24"/>
        </w:rPr>
        <w:t>1</w:t>
      </w:r>
      <w:r w:rsidRPr="007C0091">
        <w:rPr>
          <w:rFonts w:ascii="Times New Roman" w:hAnsi="Times New Roman" w:cs="Times New Roman"/>
          <w:sz w:val="24"/>
          <w:szCs w:val="24"/>
        </w:rPr>
        <w:t>7</w:t>
      </w:r>
    </w:p>
    <w:p w14:paraId="4383AF3E" w14:textId="2AB50D35" w:rsidR="0058486C" w:rsidRPr="007C0091" w:rsidRDefault="0058486C" w:rsidP="0058486C">
      <w:pPr>
        <w:spacing w:line="240" w:lineRule="auto"/>
        <w:rPr>
          <w:rFonts w:ascii="Times New Roman" w:hAnsi="Times New Roman" w:cs="Times New Roman"/>
          <w:sz w:val="24"/>
          <w:szCs w:val="24"/>
        </w:rPr>
      </w:pPr>
      <w:r w:rsidRPr="007C0091">
        <w:rPr>
          <w:rFonts w:ascii="Times New Roman" w:hAnsi="Times New Roman" w:cs="Times New Roman"/>
          <w:sz w:val="24"/>
          <w:szCs w:val="24"/>
        </w:rPr>
        <w:t>Figure</w:t>
      </w:r>
      <w:r w:rsidR="00561CCE" w:rsidRPr="007C0091">
        <w:rPr>
          <w:rFonts w:ascii="Times New Roman" w:hAnsi="Times New Roman" w:cs="Times New Roman"/>
          <w:sz w:val="24"/>
          <w:szCs w:val="24"/>
        </w:rPr>
        <w:t xml:space="preserve"> </w:t>
      </w:r>
      <w:r w:rsidR="00F27535" w:rsidRPr="007C0091">
        <w:rPr>
          <w:rFonts w:ascii="Times New Roman" w:hAnsi="Times New Roman" w:cs="Times New Roman"/>
          <w:sz w:val="24"/>
          <w:szCs w:val="24"/>
        </w:rPr>
        <w:t>2:</w:t>
      </w:r>
      <w:r w:rsidR="007C0091" w:rsidRPr="007C0091">
        <w:rPr>
          <w:rFonts w:ascii="Times New Roman" w:hAnsi="Times New Roman" w:cs="Times New Roman"/>
          <w:iCs/>
          <w:sz w:val="24"/>
          <w:szCs w:val="24"/>
          <w:lang w:val="en-US"/>
        </w:rPr>
        <w:t xml:space="preserve"> Earth-Mars link via L4 relay satellite</w:t>
      </w:r>
      <w:r w:rsidRPr="007C0091">
        <w:rPr>
          <w:rFonts w:ascii="Times New Roman" w:hAnsi="Times New Roman" w:cs="Times New Roman"/>
          <w:sz w:val="24"/>
          <w:szCs w:val="24"/>
        </w:rPr>
        <w:ptab w:relativeTo="margin" w:alignment="right" w:leader="dot"/>
      </w:r>
      <w:r w:rsidR="003E7A2F" w:rsidRPr="007C0091">
        <w:rPr>
          <w:rFonts w:ascii="Times New Roman" w:hAnsi="Times New Roman" w:cs="Times New Roman"/>
          <w:sz w:val="24"/>
          <w:szCs w:val="24"/>
        </w:rPr>
        <w:t>33</w:t>
      </w:r>
    </w:p>
    <w:p w14:paraId="2DE6AC59" w14:textId="200D757F" w:rsidR="0058486C" w:rsidRPr="007C0091" w:rsidRDefault="0058486C" w:rsidP="0058486C">
      <w:pPr>
        <w:spacing w:line="240" w:lineRule="auto"/>
        <w:rPr>
          <w:rFonts w:ascii="Times New Roman" w:hAnsi="Times New Roman" w:cs="Times New Roman"/>
          <w:sz w:val="24"/>
          <w:szCs w:val="24"/>
        </w:rPr>
      </w:pPr>
      <w:r w:rsidRPr="007C0091">
        <w:rPr>
          <w:rFonts w:ascii="Times New Roman" w:hAnsi="Times New Roman" w:cs="Times New Roman"/>
          <w:sz w:val="24"/>
          <w:szCs w:val="24"/>
        </w:rPr>
        <w:t>Figure</w:t>
      </w:r>
      <w:r w:rsidR="00561CCE" w:rsidRPr="007C0091">
        <w:rPr>
          <w:rFonts w:ascii="Times New Roman" w:hAnsi="Times New Roman" w:cs="Times New Roman"/>
          <w:sz w:val="24"/>
          <w:szCs w:val="24"/>
        </w:rPr>
        <w:t xml:space="preserve"> </w:t>
      </w:r>
      <w:r w:rsidR="00F27535" w:rsidRPr="007C0091">
        <w:rPr>
          <w:rFonts w:ascii="Times New Roman" w:hAnsi="Times New Roman" w:cs="Times New Roman"/>
          <w:sz w:val="24"/>
          <w:szCs w:val="24"/>
        </w:rPr>
        <w:t>3</w:t>
      </w:r>
      <w:r w:rsidRPr="007C0091">
        <w:rPr>
          <w:rFonts w:ascii="Times New Roman" w:hAnsi="Times New Roman" w:cs="Times New Roman"/>
          <w:sz w:val="24"/>
          <w:szCs w:val="24"/>
        </w:rPr>
        <w:t>:</w:t>
      </w:r>
      <w:r w:rsidR="00561CCE" w:rsidRPr="007C0091">
        <w:rPr>
          <w:rFonts w:ascii="Times New Roman" w:hAnsi="Times New Roman" w:cs="Times New Roman"/>
          <w:sz w:val="24"/>
          <w:szCs w:val="24"/>
        </w:rPr>
        <w:t xml:space="preserve"> </w:t>
      </w:r>
      <w:r w:rsidR="007C0091" w:rsidRPr="007C0091">
        <w:rPr>
          <w:rFonts w:ascii="Times New Roman" w:hAnsi="Times New Roman" w:cs="Times New Roman"/>
          <w:iCs/>
          <w:sz w:val="24"/>
          <w:szCs w:val="24"/>
          <w:lang w:val="en-US"/>
        </w:rPr>
        <w:t>First case</w:t>
      </w:r>
      <w:r w:rsidRPr="007C0091">
        <w:rPr>
          <w:rFonts w:ascii="Times New Roman" w:hAnsi="Times New Roman" w:cs="Times New Roman"/>
          <w:sz w:val="24"/>
          <w:szCs w:val="24"/>
        </w:rPr>
        <w:ptab w:relativeTo="margin" w:alignment="right" w:leader="dot"/>
      </w:r>
      <w:r w:rsidR="003E7A2F" w:rsidRPr="007C0091">
        <w:rPr>
          <w:rFonts w:ascii="Times New Roman" w:hAnsi="Times New Roman" w:cs="Times New Roman"/>
          <w:sz w:val="24"/>
          <w:szCs w:val="24"/>
        </w:rPr>
        <w:t>37</w:t>
      </w:r>
    </w:p>
    <w:p w14:paraId="056EAF79" w14:textId="05FE08F6" w:rsidR="0058486C" w:rsidRPr="007C0091" w:rsidRDefault="0058486C" w:rsidP="0058486C">
      <w:pPr>
        <w:spacing w:line="240" w:lineRule="auto"/>
        <w:rPr>
          <w:rFonts w:ascii="Times New Roman" w:hAnsi="Times New Roman" w:cs="Times New Roman"/>
          <w:sz w:val="24"/>
          <w:szCs w:val="24"/>
        </w:rPr>
      </w:pPr>
      <w:r w:rsidRPr="007C0091">
        <w:rPr>
          <w:rFonts w:ascii="Times New Roman" w:hAnsi="Times New Roman" w:cs="Times New Roman"/>
          <w:sz w:val="24"/>
          <w:szCs w:val="24"/>
        </w:rPr>
        <w:t>Figure</w:t>
      </w:r>
      <w:r w:rsidR="00F27535" w:rsidRPr="007C0091">
        <w:rPr>
          <w:rFonts w:ascii="Times New Roman" w:hAnsi="Times New Roman" w:cs="Times New Roman"/>
          <w:sz w:val="24"/>
          <w:szCs w:val="24"/>
        </w:rPr>
        <w:t xml:space="preserve"> 4</w:t>
      </w:r>
      <w:r w:rsidR="00561CCE" w:rsidRPr="007C0091">
        <w:rPr>
          <w:rFonts w:ascii="Times New Roman" w:hAnsi="Times New Roman" w:cs="Times New Roman"/>
          <w:sz w:val="24"/>
          <w:szCs w:val="24"/>
        </w:rPr>
        <w:t>:</w:t>
      </w:r>
      <w:r w:rsidRPr="007C0091">
        <w:rPr>
          <w:rFonts w:ascii="Times New Roman" w:hAnsi="Times New Roman" w:cs="Times New Roman"/>
          <w:sz w:val="24"/>
          <w:szCs w:val="24"/>
        </w:rPr>
        <w:t xml:space="preserve"> </w:t>
      </w:r>
      <w:r w:rsidR="007C0091" w:rsidRPr="007C0091">
        <w:rPr>
          <w:rFonts w:ascii="Times New Roman" w:hAnsi="Times New Roman" w:cs="Times New Roman"/>
          <w:iCs/>
          <w:sz w:val="24"/>
          <w:szCs w:val="24"/>
          <w:lang w:val="en-US"/>
        </w:rPr>
        <w:t>Second case</w:t>
      </w:r>
      <w:r w:rsidRPr="007C0091">
        <w:rPr>
          <w:rFonts w:ascii="Times New Roman" w:hAnsi="Times New Roman" w:cs="Times New Roman"/>
          <w:sz w:val="24"/>
          <w:szCs w:val="24"/>
        </w:rPr>
        <w:ptab w:relativeTo="margin" w:alignment="right" w:leader="dot"/>
      </w:r>
      <w:r w:rsidR="007C0091" w:rsidRPr="007C0091">
        <w:rPr>
          <w:rFonts w:ascii="Times New Roman" w:hAnsi="Times New Roman" w:cs="Times New Roman"/>
          <w:sz w:val="24"/>
          <w:szCs w:val="24"/>
        </w:rPr>
        <w:t>38</w:t>
      </w:r>
    </w:p>
    <w:p w14:paraId="024E5FF8" w14:textId="10F05C60" w:rsidR="0058486C" w:rsidRPr="007C0091" w:rsidRDefault="0058486C" w:rsidP="0058486C">
      <w:pPr>
        <w:spacing w:line="240" w:lineRule="auto"/>
        <w:rPr>
          <w:rFonts w:ascii="Times New Roman" w:hAnsi="Times New Roman" w:cs="Times New Roman"/>
          <w:sz w:val="24"/>
          <w:szCs w:val="24"/>
        </w:rPr>
      </w:pPr>
      <w:r w:rsidRPr="007C0091">
        <w:rPr>
          <w:rFonts w:ascii="Times New Roman" w:hAnsi="Times New Roman" w:cs="Times New Roman"/>
          <w:sz w:val="24"/>
          <w:szCs w:val="24"/>
        </w:rPr>
        <w:t>Figure</w:t>
      </w:r>
      <w:r w:rsidR="00F27535" w:rsidRPr="007C0091">
        <w:rPr>
          <w:rFonts w:ascii="Times New Roman" w:hAnsi="Times New Roman" w:cs="Times New Roman"/>
          <w:sz w:val="24"/>
          <w:szCs w:val="24"/>
        </w:rPr>
        <w:t xml:space="preserve"> 5: </w:t>
      </w:r>
      <w:r w:rsidR="007C0091" w:rsidRPr="007C0091">
        <w:rPr>
          <w:rFonts w:ascii="Times New Roman" w:hAnsi="Times New Roman" w:cs="Times New Roman"/>
          <w:iCs/>
          <w:sz w:val="24"/>
          <w:szCs w:val="24"/>
          <w:lang w:val="en-US"/>
        </w:rPr>
        <w:t>Third case</w:t>
      </w:r>
      <w:r w:rsidRPr="007C0091">
        <w:rPr>
          <w:rFonts w:ascii="Times New Roman" w:hAnsi="Times New Roman" w:cs="Times New Roman"/>
          <w:sz w:val="24"/>
          <w:szCs w:val="24"/>
        </w:rPr>
        <w:ptab w:relativeTo="margin" w:alignment="right" w:leader="dot"/>
      </w:r>
      <w:r w:rsidR="007C0091" w:rsidRPr="007C0091">
        <w:rPr>
          <w:rFonts w:ascii="Times New Roman" w:hAnsi="Times New Roman" w:cs="Times New Roman"/>
          <w:sz w:val="24"/>
          <w:szCs w:val="24"/>
        </w:rPr>
        <w:t>38</w:t>
      </w:r>
    </w:p>
    <w:p w14:paraId="13C46A9D" w14:textId="29F8A9BC" w:rsidR="0058486C" w:rsidRPr="00BB430D" w:rsidRDefault="0058486C" w:rsidP="0058486C">
      <w:pPr>
        <w:spacing w:line="240" w:lineRule="auto"/>
        <w:rPr>
          <w:rFonts w:ascii="Times New Roman" w:hAnsi="Times New Roman" w:cs="Times New Roman"/>
          <w:sz w:val="24"/>
          <w:szCs w:val="24"/>
        </w:rPr>
      </w:pPr>
      <w:r w:rsidRPr="00BB430D">
        <w:rPr>
          <w:rFonts w:ascii="Times New Roman" w:hAnsi="Times New Roman" w:cs="Times New Roman"/>
          <w:sz w:val="24"/>
          <w:szCs w:val="24"/>
        </w:rPr>
        <w:t>Figure</w:t>
      </w:r>
      <w:r w:rsidR="00F27535" w:rsidRPr="00BB430D">
        <w:rPr>
          <w:rFonts w:ascii="Times New Roman" w:hAnsi="Times New Roman" w:cs="Times New Roman"/>
          <w:sz w:val="24"/>
          <w:szCs w:val="24"/>
        </w:rPr>
        <w:t xml:space="preserve"> 6</w:t>
      </w:r>
      <w:r w:rsidR="00561CCE" w:rsidRPr="00BB430D">
        <w:rPr>
          <w:rFonts w:ascii="Times New Roman" w:hAnsi="Times New Roman" w:cs="Times New Roman"/>
          <w:sz w:val="24"/>
          <w:szCs w:val="24"/>
        </w:rPr>
        <w:t>:</w:t>
      </w:r>
      <w:r w:rsidRPr="00BB430D">
        <w:rPr>
          <w:rFonts w:ascii="Times New Roman" w:hAnsi="Times New Roman" w:cs="Times New Roman"/>
          <w:sz w:val="24"/>
          <w:szCs w:val="24"/>
        </w:rPr>
        <w:t xml:space="preserve"> </w:t>
      </w:r>
      <w:r w:rsidR="00F27535" w:rsidRPr="00BB430D">
        <w:rPr>
          <w:rFonts w:ascii="Times New Roman" w:hAnsi="Times New Roman" w:cs="Times New Roman"/>
          <w:sz w:val="24"/>
          <w:szCs w:val="24"/>
          <w:lang w:val="en-US"/>
        </w:rPr>
        <w:t>Earth-Moon LTP protocol</w:t>
      </w:r>
      <w:r w:rsidRPr="00BB430D">
        <w:rPr>
          <w:rFonts w:ascii="Times New Roman" w:hAnsi="Times New Roman" w:cs="Times New Roman"/>
          <w:sz w:val="24"/>
          <w:szCs w:val="24"/>
        </w:rPr>
        <w:ptab w:relativeTo="margin" w:alignment="right" w:leader="dot"/>
      </w:r>
      <w:r w:rsidR="00BB430D" w:rsidRPr="00BB430D">
        <w:rPr>
          <w:rFonts w:ascii="Times New Roman" w:hAnsi="Times New Roman" w:cs="Times New Roman"/>
          <w:sz w:val="24"/>
          <w:szCs w:val="24"/>
        </w:rPr>
        <w:t>41</w:t>
      </w:r>
    </w:p>
    <w:p w14:paraId="713AC162" w14:textId="2F3836E4" w:rsidR="0058486C" w:rsidRPr="00BB430D" w:rsidRDefault="0058486C" w:rsidP="0058486C">
      <w:pPr>
        <w:spacing w:line="240" w:lineRule="auto"/>
        <w:rPr>
          <w:rFonts w:ascii="Times New Roman" w:hAnsi="Times New Roman" w:cs="Times New Roman"/>
          <w:sz w:val="24"/>
          <w:szCs w:val="24"/>
        </w:rPr>
      </w:pPr>
      <w:r w:rsidRPr="00BB430D">
        <w:rPr>
          <w:rFonts w:ascii="Times New Roman" w:hAnsi="Times New Roman" w:cs="Times New Roman"/>
          <w:sz w:val="24"/>
          <w:szCs w:val="24"/>
        </w:rPr>
        <w:t>Figure</w:t>
      </w:r>
      <w:r w:rsidR="00561CCE" w:rsidRPr="00BB430D">
        <w:rPr>
          <w:rFonts w:ascii="Times New Roman" w:hAnsi="Times New Roman" w:cs="Times New Roman"/>
          <w:sz w:val="24"/>
          <w:szCs w:val="24"/>
        </w:rPr>
        <w:t xml:space="preserve"> </w:t>
      </w:r>
      <w:r w:rsidR="00F27535" w:rsidRPr="00BB430D">
        <w:rPr>
          <w:rFonts w:ascii="Times New Roman" w:hAnsi="Times New Roman" w:cs="Times New Roman"/>
          <w:sz w:val="24"/>
          <w:szCs w:val="24"/>
        </w:rPr>
        <w:t>7</w:t>
      </w:r>
      <w:r w:rsidR="00561CCE" w:rsidRPr="00BB430D">
        <w:rPr>
          <w:rFonts w:ascii="Times New Roman" w:hAnsi="Times New Roman" w:cs="Times New Roman"/>
          <w:sz w:val="24"/>
          <w:szCs w:val="24"/>
        </w:rPr>
        <w:t>:</w:t>
      </w:r>
      <w:r w:rsidRPr="00BB430D">
        <w:rPr>
          <w:rFonts w:ascii="Times New Roman" w:hAnsi="Times New Roman" w:cs="Times New Roman"/>
          <w:sz w:val="24"/>
          <w:szCs w:val="24"/>
        </w:rPr>
        <w:t xml:space="preserve"> </w:t>
      </w:r>
      <w:r w:rsidR="00F27535" w:rsidRPr="00BB430D">
        <w:rPr>
          <w:rFonts w:ascii="Times New Roman" w:hAnsi="Times New Roman" w:cs="Times New Roman"/>
          <w:iCs/>
          <w:sz w:val="24"/>
          <w:szCs w:val="24"/>
          <w:lang w:val="en-US"/>
        </w:rPr>
        <w:t xml:space="preserve">Moon-Mars LTP protocol </w:t>
      </w:r>
      <w:r w:rsidRPr="00BB430D">
        <w:rPr>
          <w:rFonts w:ascii="Times New Roman" w:hAnsi="Times New Roman" w:cs="Times New Roman"/>
          <w:sz w:val="24"/>
          <w:szCs w:val="24"/>
        </w:rPr>
        <w:ptab w:relativeTo="margin" w:alignment="right" w:leader="dot"/>
      </w:r>
      <w:r w:rsidR="00BB430D" w:rsidRPr="00BB430D">
        <w:rPr>
          <w:rFonts w:ascii="Times New Roman" w:hAnsi="Times New Roman" w:cs="Times New Roman"/>
          <w:sz w:val="24"/>
          <w:szCs w:val="24"/>
        </w:rPr>
        <w:t>42</w:t>
      </w:r>
    </w:p>
    <w:p w14:paraId="7619ADDB" w14:textId="4E557F86" w:rsidR="0058486C" w:rsidRPr="00BB430D" w:rsidRDefault="0058486C" w:rsidP="0058486C">
      <w:pPr>
        <w:spacing w:line="240" w:lineRule="auto"/>
        <w:rPr>
          <w:rFonts w:ascii="Times New Roman" w:hAnsi="Times New Roman" w:cs="Times New Roman"/>
          <w:sz w:val="24"/>
          <w:szCs w:val="24"/>
        </w:rPr>
      </w:pPr>
      <w:r w:rsidRPr="00BB430D">
        <w:rPr>
          <w:rFonts w:ascii="Times New Roman" w:hAnsi="Times New Roman" w:cs="Times New Roman"/>
          <w:sz w:val="24"/>
          <w:szCs w:val="24"/>
        </w:rPr>
        <w:t>Figure</w:t>
      </w:r>
      <w:r w:rsidR="00561CCE" w:rsidRPr="00BB430D">
        <w:rPr>
          <w:rFonts w:ascii="Times New Roman" w:hAnsi="Times New Roman" w:cs="Times New Roman"/>
          <w:sz w:val="24"/>
          <w:szCs w:val="24"/>
        </w:rPr>
        <w:t xml:space="preserve"> </w:t>
      </w:r>
      <w:r w:rsidR="002C2B4D" w:rsidRPr="00BB430D">
        <w:rPr>
          <w:rFonts w:ascii="Times New Roman" w:hAnsi="Times New Roman" w:cs="Times New Roman"/>
          <w:sz w:val="24"/>
          <w:szCs w:val="24"/>
        </w:rPr>
        <w:t>8</w:t>
      </w:r>
      <w:r w:rsidR="00561CCE" w:rsidRPr="00BB430D">
        <w:rPr>
          <w:rFonts w:ascii="Times New Roman" w:hAnsi="Times New Roman" w:cs="Times New Roman"/>
          <w:sz w:val="24"/>
          <w:szCs w:val="24"/>
        </w:rPr>
        <w:t>:</w:t>
      </w:r>
      <w:r w:rsidRPr="00BB430D">
        <w:rPr>
          <w:rFonts w:ascii="Times New Roman" w:hAnsi="Times New Roman" w:cs="Times New Roman"/>
          <w:sz w:val="24"/>
          <w:szCs w:val="24"/>
        </w:rPr>
        <w:t xml:space="preserve"> </w:t>
      </w:r>
      <w:r w:rsidR="002C2B4D" w:rsidRPr="00BB430D">
        <w:rPr>
          <w:rFonts w:ascii="Times New Roman" w:hAnsi="Times New Roman" w:cs="Times New Roman"/>
          <w:iCs/>
          <w:sz w:val="24"/>
          <w:szCs w:val="24"/>
          <w:lang w:val="en-US"/>
        </w:rPr>
        <w:t>Earth-Moon-Mars LTP protocol</w:t>
      </w:r>
      <w:r w:rsidRPr="00BB430D">
        <w:rPr>
          <w:rFonts w:ascii="Times New Roman" w:hAnsi="Times New Roman" w:cs="Times New Roman"/>
          <w:sz w:val="24"/>
          <w:szCs w:val="24"/>
        </w:rPr>
        <w:ptab w:relativeTo="margin" w:alignment="right" w:leader="dot"/>
      </w:r>
      <w:r w:rsidR="00BB430D" w:rsidRPr="00BB430D">
        <w:rPr>
          <w:rFonts w:ascii="Times New Roman" w:hAnsi="Times New Roman" w:cs="Times New Roman"/>
          <w:sz w:val="24"/>
          <w:szCs w:val="24"/>
        </w:rPr>
        <w:t>43</w:t>
      </w:r>
    </w:p>
    <w:p w14:paraId="627E314F" w14:textId="6386B991" w:rsidR="00561CCE" w:rsidRPr="00BB430D" w:rsidRDefault="002C2B4D" w:rsidP="0058486C">
      <w:pPr>
        <w:spacing w:line="240" w:lineRule="auto"/>
        <w:rPr>
          <w:rFonts w:ascii="Times New Roman" w:hAnsi="Times New Roman" w:cs="Times New Roman"/>
          <w:sz w:val="24"/>
          <w:szCs w:val="24"/>
        </w:rPr>
      </w:pPr>
      <w:r w:rsidRPr="00BB430D">
        <w:rPr>
          <w:rFonts w:ascii="Times New Roman" w:hAnsi="Times New Roman" w:cs="Times New Roman"/>
          <w:sz w:val="24"/>
          <w:szCs w:val="24"/>
        </w:rPr>
        <w:t>Figure 9: Moon L4 LTP protocol</w:t>
      </w:r>
      <w:r w:rsidR="00561CCE" w:rsidRPr="00BB430D">
        <w:rPr>
          <w:rFonts w:ascii="Times New Roman" w:hAnsi="Times New Roman" w:cs="Times New Roman"/>
          <w:sz w:val="24"/>
          <w:szCs w:val="24"/>
        </w:rPr>
        <w:ptab w:relativeTo="margin" w:alignment="right" w:leader="dot"/>
      </w:r>
      <w:r w:rsidR="00162734">
        <w:rPr>
          <w:rFonts w:ascii="Times New Roman" w:hAnsi="Times New Roman" w:cs="Times New Roman"/>
          <w:sz w:val="24"/>
          <w:szCs w:val="24"/>
        </w:rPr>
        <w:t>45</w:t>
      </w:r>
    </w:p>
    <w:p w14:paraId="3D08C95C" w14:textId="130D3B67" w:rsidR="00561CCE" w:rsidRPr="00BB430D" w:rsidRDefault="002C2B4D" w:rsidP="0058486C">
      <w:pPr>
        <w:spacing w:line="240" w:lineRule="auto"/>
        <w:rPr>
          <w:rFonts w:ascii="Times New Roman" w:hAnsi="Times New Roman" w:cs="Times New Roman"/>
          <w:sz w:val="24"/>
          <w:szCs w:val="24"/>
        </w:rPr>
      </w:pPr>
      <w:r w:rsidRPr="00BB430D">
        <w:rPr>
          <w:rFonts w:ascii="Times New Roman" w:hAnsi="Times New Roman" w:cs="Times New Roman"/>
          <w:sz w:val="24"/>
          <w:szCs w:val="24"/>
        </w:rPr>
        <w:t>Figure 10: L4 Mars LTP protocol</w:t>
      </w:r>
      <w:r w:rsidR="00561CCE" w:rsidRPr="00BB430D">
        <w:rPr>
          <w:rFonts w:ascii="Times New Roman" w:hAnsi="Times New Roman" w:cs="Times New Roman"/>
          <w:sz w:val="24"/>
          <w:szCs w:val="24"/>
        </w:rPr>
        <w:ptab w:relativeTo="margin" w:alignment="right" w:leader="dot"/>
      </w:r>
      <w:r w:rsidR="00162734">
        <w:rPr>
          <w:rFonts w:ascii="Times New Roman" w:hAnsi="Times New Roman" w:cs="Times New Roman"/>
          <w:sz w:val="24"/>
          <w:szCs w:val="24"/>
        </w:rPr>
        <w:t>47</w:t>
      </w:r>
    </w:p>
    <w:p w14:paraId="5C7EAD46" w14:textId="6037D1EE" w:rsidR="00561CCE" w:rsidRPr="00C557C8" w:rsidRDefault="002C2B4D" w:rsidP="0058486C">
      <w:pPr>
        <w:spacing w:line="240" w:lineRule="auto"/>
        <w:rPr>
          <w:rFonts w:ascii="Times New Roman" w:hAnsi="Times New Roman" w:cs="Times New Roman"/>
          <w:sz w:val="24"/>
          <w:szCs w:val="24"/>
        </w:rPr>
      </w:pPr>
      <w:r w:rsidRPr="00BB430D">
        <w:rPr>
          <w:rFonts w:ascii="Times New Roman" w:hAnsi="Times New Roman" w:cs="Times New Roman"/>
          <w:sz w:val="24"/>
          <w:szCs w:val="24"/>
        </w:rPr>
        <w:t>Figure 11</w:t>
      </w:r>
      <w:r w:rsidR="00561CCE" w:rsidRPr="00BB430D">
        <w:rPr>
          <w:rFonts w:ascii="Times New Roman" w:hAnsi="Times New Roman" w:cs="Times New Roman"/>
          <w:sz w:val="24"/>
          <w:szCs w:val="24"/>
        </w:rPr>
        <w:t xml:space="preserve">: </w:t>
      </w:r>
      <w:r w:rsidR="00BB430D" w:rsidRPr="00BB430D">
        <w:rPr>
          <w:rFonts w:ascii="Times New Roman" w:hAnsi="Times New Roman" w:cs="Times New Roman"/>
          <w:sz w:val="24"/>
          <w:szCs w:val="24"/>
        </w:rPr>
        <w:t xml:space="preserve">Earth – Moon – L4 – Mars </w:t>
      </w:r>
      <w:r w:rsidR="00BB430D" w:rsidRPr="00BB430D">
        <w:rPr>
          <w:rFonts w:ascii="Times New Roman" w:hAnsi="Times New Roman" w:cs="Times New Roman"/>
          <w:iCs/>
          <w:sz w:val="24"/>
          <w:szCs w:val="24"/>
          <w:lang w:val="en-US"/>
        </w:rPr>
        <w:t>LTP protocol</w:t>
      </w:r>
      <w:r w:rsidR="00561CCE" w:rsidRPr="00BB430D">
        <w:rPr>
          <w:rFonts w:ascii="Times New Roman" w:hAnsi="Times New Roman" w:cs="Times New Roman"/>
          <w:sz w:val="24"/>
          <w:szCs w:val="24"/>
        </w:rPr>
        <w:ptab w:relativeTo="margin" w:alignment="right" w:leader="dot"/>
      </w:r>
      <w:r w:rsidR="00162734">
        <w:rPr>
          <w:rFonts w:ascii="Times New Roman" w:hAnsi="Times New Roman" w:cs="Times New Roman"/>
          <w:sz w:val="24"/>
          <w:szCs w:val="24"/>
        </w:rPr>
        <w:t>47</w:t>
      </w:r>
    </w:p>
    <w:p w14:paraId="2D9A8B5E" w14:textId="77777777" w:rsidR="00561CCE" w:rsidRPr="00C557C8" w:rsidRDefault="00561CCE" w:rsidP="0058486C">
      <w:pPr>
        <w:spacing w:line="240" w:lineRule="auto"/>
        <w:rPr>
          <w:rFonts w:ascii="Times New Roman" w:hAnsi="Times New Roman" w:cs="Times New Roman"/>
          <w:sz w:val="24"/>
          <w:szCs w:val="24"/>
        </w:rPr>
      </w:pPr>
    </w:p>
    <w:p w14:paraId="74322892" w14:textId="77777777" w:rsidR="002C2B4D" w:rsidRPr="00C557C8" w:rsidRDefault="002C2B4D" w:rsidP="0058486C">
      <w:pPr>
        <w:spacing w:line="240" w:lineRule="auto"/>
        <w:rPr>
          <w:rFonts w:ascii="Times New Roman" w:hAnsi="Times New Roman" w:cs="Times New Roman"/>
          <w:sz w:val="24"/>
          <w:szCs w:val="24"/>
        </w:rPr>
      </w:pPr>
    </w:p>
    <w:p w14:paraId="434B5815" w14:textId="77777777" w:rsidR="002C2B4D" w:rsidRPr="00C557C8" w:rsidRDefault="002C2B4D" w:rsidP="0058486C">
      <w:pPr>
        <w:spacing w:line="240" w:lineRule="auto"/>
        <w:rPr>
          <w:rFonts w:ascii="Times New Roman" w:hAnsi="Times New Roman" w:cs="Times New Roman"/>
          <w:sz w:val="24"/>
          <w:szCs w:val="24"/>
        </w:rPr>
      </w:pPr>
    </w:p>
    <w:p w14:paraId="3C7EFEF6" w14:textId="77777777" w:rsidR="002C2B4D" w:rsidRPr="00C557C8" w:rsidRDefault="002C2B4D" w:rsidP="0058486C">
      <w:pPr>
        <w:spacing w:line="240" w:lineRule="auto"/>
        <w:rPr>
          <w:rFonts w:ascii="Times New Roman" w:hAnsi="Times New Roman" w:cs="Times New Roman"/>
          <w:sz w:val="24"/>
          <w:szCs w:val="24"/>
        </w:rPr>
      </w:pPr>
    </w:p>
    <w:p w14:paraId="6F07FB55" w14:textId="77777777" w:rsidR="002C2B4D" w:rsidRPr="00C557C8" w:rsidRDefault="002C2B4D" w:rsidP="0058486C">
      <w:pPr>
        <w:spacing w:line="240" w:lineRule="auto"/>
        <w:rPr>
          <w:rFonts w:ascii="Times New Roman" w:hAnsi="Times New Roman" w:cs="Times New Roman"/>
          <w:sz w:val="24"/>
          <w:szCs w:val="24"/>
        </w:rPr>
      </w:pPr>
    </w:p>
    <w:p w14:paraId="2041CF29" w14:textId="77777777" w:rsidR="002C2B4D" w:rsidRPr="00C557C8" w:rsidRDefault="002C2B4D" w:rsidP="0058486C">
      <w:pPr>
        <w:spacing w:line="240" w:lineRule="auto"/>
        <w:rPr>
          <w:rFonts w:ascii="Times New Roman" w:hAnsi="Times New Roman" w:cs="Times New Roman"/>
          <w:sz w:val="24"/>
          <w:szCs w:val="24"/>
        </w:rPr>
      </w:pPr>
    </w:p>
    <w:p w14:paraId="17B5254C" w14:textId="77777777" w:rsidR="002C2B4D" w:rsidRPr="00C557C8" w:rsidRDefault="002C2B4D" w:rsidP="0058486C">
      <w:pPr>
        <w:spacing w:line="240" w:lineRule="auto"/>
        <w:rPr>
          <w:rFonts w:ascii="Times New Roman" w:hAnsi="Times New Roman" w:cs="Times New Roman"/>
          <w:sz w:val="24"/>
          <w:szCs w:val="24"/>
        </w:rPr>
      </w:pPr>
    </w:p>
    <w:p w14:paraId="1B64A070" w14:textId="77777777" w:rsidR="002C2B4D" w:rsidRPr="00C557C8" w:rsidRDefault="002C2B4D" w:rsidP="0058486C">
      <w:pPr>
        <w:spacing w:line="240" w:lineRule="auto"/>
        <w:rPr>
          <w:rFonts w:ascii="Times New Roman" w:hAnsi="Times New Roman" w:cs="Times New Roman"/>
          <w:b/>
          <w:bCs/>
          <w:sz w:val="24"/>
          <w:szCs w:val="24"/>
        </w:rPr>
      </w:pPr>
    </w:p>
    <w:p w14:paraId="297FF634" w14:textId="77777777" w:rsidR="008610D6" w:rsidRPr="00C557C8" w:rsidRDefault="008610D6" w:rsidP="001973F5">
      <w:pPr>
        <w:spacing w:after="240" w:line="276" w:lineRule="auto"/>
        <w:jc w:val="center"/>
        <w:rPr>
          <w:rFonts w:ascii="Times New Roman" w:hAnsi="Times New Roman" w:cs="Times New Roman"/>
          <w:b/>
          <w:bCs/>
          <w:sz w:val="32"/>
          <w:szCs w:val="32"/>
        </w:rPr>
      </w:pPr>
    </w:p>
    <w:p w14:paraId="17527A09"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683306A7" w14:textId="77777777" w:rsidR="008844D7" w:rsidRPr="00C557C8" w:rsidRDefault="008844D7" w:rsidP="001973F5">
      <w:pPr>
        <w:spacing w:after="240" w:line="276" w:lineRule="auto"/>
        <w:jc w:val="center"/>
        <w:rPr>
          <w:rFonts w:ascii="Times New Roman" w:hAnsi="Times New Roman" w:cs="Times New Roman"/>
          <w:b/>
          <w:bCs/>
          <w:sz w:val="32"/>
          <w:szCs w:val="32"/>
        </w:rPr>
      </w:pPr>
    </w:p>
    <w:p w14:paraId="0893169A" w14:textId="77777777" w:rsidR="008844D7" w:rsidRPr="00C557C8" w:rsidRDefault="008844D7" w:rsidP="001973F5">
      <w:pPr>
        <w:spacing w:after="240" w:line="276" w:lineRule="auto"/>
        <w:jc w:val="center"/>
        <w:rPr>
          <w:rFonts w:ascii="Times New Roman" w:hAnsi="Times New Roman" w:cs="Times New Roman"/>
          <w:b/>
          <w:bCs/>
          <w:sz w:val="32"/>
          <w:szCs w:val="32"/>
        </w:rPr>
      </w:pPr>
    </w:p>
    <w:p w14:paraId="0DD6D4EF" w14:textId="77777777" w:rsidR="008844D7" w:rsidRPr="00C557C8" w:rsidRDefault="008844D7" w:rsidP="001973F5">
      <w:pPr>
        <w:spacing w:after="240" w:line="276" w:lineRule="auto"/>
        <w:jc w:val="center"/>
        <w:rPr>
          <w:rFonts w:ascii="Times New Roman" w:hAnsi="Times New Roman" w:cs="Times New Roman"/>
          <w:b/>
          <w:bCs/>
          <w:sz w:val="32"/>
          <w:szCs w:val="32"/>
        </w:rPr>
      </w:pPr>
    </w:p>
    <w:p w14:paraId="0EBED01B" w14:textId="77777777" w:rsidR="00E87467" w:rsidRDefault="00E87467" w:rsidP="00E87467">
      <w:pPr>
        <w:spacing w:after="240" w:line="276" w:lineRule="auto"/>
        <w:ind w:firstLine="0"/>
        <w:rPr>
          <w:rFonts w:ascii="Times New Roman" w:hAnsi="Times New Roman" w:cs="Times New Roman"/>
          <w:b/>
          <w:bCs/>
          <w:sz w:val="32"/>
          <w:szCs w:val="32"/>
        </w:rPr>
      </w:pPr>
    </w:p>
    <w:p w14:paraId="06DD1E89" w14:textId="77777777" w:rsidR="00BB430D" w:rsidRDefault="00BB430D" w:rsidP="00E87467">
      <w:pPr>
        <w:spacing w:after="240" w:line="276" w:lineRule="auto"/>
        <w:ind w:firstLine="0"/>
        <w:rPr>
          <w:rFonts w:ascii="Times New Roman" w:hAnsi="Times New Roman" w:cs="Times New Roman"/>
          <w:b/>
          <w:bCs/>
          <w:sz w:val="32"/>
          <w:szCs w:val="32"/>
        </w:rPr>
      </w:pPr>
    </w:p>
    <w:p w14:paraId="6BE919E6" w14:textId="77777777" w:rsidR="00BB430D" w:rsidRPr="00C557C8" w:rsidRDefault="00BB430D" w:rsidP="00E87467">
      <w:pPr>
        <w:spacing w:after="240" w:line="276" w:lineRule="auto"/>
        <w:ind w:firstLine="0"/>
        <w:rPr>
          <w:rFonts w:ascii="Times New Roman" w:hAnsi="Times New Roman" w:cs="Times New Roman"/>
          <w:b/>
          <w:bCs/>
          <w:sz w:val="32"/>
          <w:szCs w:val="32"/>
        </w:rPr>
      </w:pPr>
    </w:p>
    <w:p w14:paraId="6D512B94" w14:textId="2EEC159F" w:rsidR="00561CCE" w:rsidRPr="00C557C8" w:rsidRDefault="00561CCE" w:rsidP="00561CCE">
      <w:pPr>
        <w:spacing w:after="24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List of Publications</w:t>
      </w:r>
    </w:p>
    <w:p w14:paraId="15DD9C85" w14:textId="0A0B0F9C" w:rsidR="00561CCE" w:rsidRPr="00C557C8" w:rsidRDefault="002C2B4D" w:rsidP="00226246">
      <w:pPr>
        <w:spacing w:after="240" w:line="276" w:lineRule="auto"/>
        <w:ind w:firstLine="0"/>
        <w:rPr>
          <w:rFonts w:ascii="Times New Roman" w:hAnsi="Times New Roman" w:cs="Times New Roman"/>
          <w:sz w:val="24"/>
          <w:szCs w:val="24"/>
        </w:rPr>
      </w:pPr>
      <w:r w:rsidRPr="00C557C8">
        <w:rPr>
          <w:rFonts w:ascii="Times New Roman" w:hAnsi="Times New Roman" w:cs="Times New Roman"/>
          <w:sz w:val="24"/>
          <w:szCs w:val="24"/>
        </w:rPr>
        <w:t>[1]</w:t>
      </w:r>
      <w:r w:rsidR="00DF5837" w:rsidRPr="00C557C8">
        <w:rPr>
          <w:rFonts w:ascii="Times New Roman" w:hAnsi="Times New Roman" w:cs="Times New Roman"/>
          <w:sz w:val="24"/>
          <w:szCs w:val="24"/>
        </w:rPr>
        <w:t xml:space="preserve"> - </w:t>
      </w:r>
      <w:r w:rsidR="00226246" w:rsidRPr="00C557C8">
        <w:rPr>
          <w:rFonts w:ascii="Times New Roman" w:hAnsi="Times New Roman" w:cs="Times New Roman"/>
          <w:sz w:val="24"/>
          <w:szCs w:val="24"/>
        </w:rPr>
        <w:t>E. Ehile, A. Muratov, and R. C. Kizilirmak, "LTP Performance Evaluation Based on PHY Characteristics for Earth-Moon Satellite Links," in 2024 IEEE 10th Information Technology International Seminar (ITIS), Surabaya, Indonesia, Nov. 2024. doi:10.1109/ITIS64716.2024.10845386.</w:t>
      </w:r>
    </w:p>
    <w:p w14:paraId="5A4F4794" w14:textId="77777777" w:rsidR="00B769A0" w:rsidRPr="00C557C8" w:rsidRDefault="00B769A0" w:rsidP="001973F5">
      <w:pPr>
        <w:spacing w:after="240" w:line="276" w:lineRule="auto"/>
        <w:jc w:val="center"/>
        <w:rPr>
          <w:rFonts w:ascii="Times New Roman" w:hAnsi="Times New Roman" w:cs="Times New Roman"/>
          <w:sz w:val="24"/>
          <w:szCs w:val="24"/>
        </w:rPr>
      </w:pPr>
    </w:p>
    <w:p w14:paraId="2E79CCD7" w14:textId="77777777" w:rsidR="00B769A0" w:rsidRPr="00C557C8" w:rsidRDefault="00B769A0" w:rsidP="001973F5">
      <w:pPr>
        <w:spacing w:after="240" w:line="276" w:lineRule="auto"/>
        <w:jc w:val="center"/>
        <w:rPr>
          <w:rFonts w:ascii="Times New Roman" w:hAnsi="Times New Roman" w:cs="Times New Roman"/>
          <w:sz w:val="24"/>
          <w:szCs w:val="24"/>
        </w:rPr>
      </w:pPr>
    </w:p>
    <w:p w14:paraId="11B416F2" w14:textId="77777777" w:rsidR="00B769A0" w:rsidRPr="00C557C8" w:rsidRDefault="00B769A0" w:rsidP="001973F5">
      <w:pPr>
        <w:spacing w:after="240" w:line="276" w:lineRule="auto"/>
        <w:jc w:val="center"/>
        <w:rPr>
          <w:rFonts w:ascii="Times New Roman" w:hAnsi="Times New Roman" w:cs="Times New Roman"/>
          <w:sz w:val="24"/>
          <w:szCs w:val="24"/>
        </w:rPr>
      </w:pPr>
    </w:p>
    <w:p w14:paraId="12BD491B" w14:textId="77777777" w:rsidR="00B769A0" w:rsidRPr="00C557C8" w:rsidRDefault="00B769A0" w:rsidP="001973F5">
      <w:pPr>
        <w:spacing w:after="240" w:line="276" w:lineRule="auto"/>
        <w:jc w:val="center"/>
        <w:rPr>
          <w:rFonts w:ascii="Times New Roman" w:hAnsi="Times New Roman" w:cs="Times New Roman"/>
          <w:sz w:val="24"/>
          <w:szCs w:val="24"/>
        </w:rPr>
      </w:pPr>
    </w:p>
    <w:p w14:paraId="02AA4CC1" w14:textId="77777777" w:rsidR="00B769A0" w:rsidRPr="00C557C8" w:rsidRDefault="00B769A0" w:rsidP="001973F5">
      <w:pPr>
        <w:spacing w:after="240" w:line="276" w:lineRule="auto"/>
        <w:jc w:val="center"/>
        <w:rPr>
          <w:rFonts w:ascii="Times New Roman" w:hAnsi="Times New Roman" w:cs="Times New Roman"/>
          <w:b/>
          <w:bCs/>
          <w:sz w:val="32"/>
          <w:szCs w:val="32"/>
        </w:rPr>
      </w:pPr>
    </w:p>
    <w:p w14:paraId="77B88631"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2BDA1FE7"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1F4E751E"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4A7EF303"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11313127"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135E8BF3"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7F0F33ED"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36F205CA"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6A16CEA6"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68014ED9" w14:textId="77777777" w:rsidR="00561CCE" w:rsidRPr="00C557C8" w:rsidRDefault="00561CCE" w:rsidP="001973F5">
      <w:pPr>
        <w:spacing w:after="240" w:line="276" w:lineRule="auto"/>
        <w:jc w:val="center"/>
        <w:rPr>
          <w:rFonts w:ascii="Times New Roman" w:hAnsi="Times New Roman" w:cs="Times New Roman"/>
          <w:b/>
          <w:bCs/>
          <w:sz w:val="32"/>
          <w:szCs w:val="32"/>
        </w:rPr>
      </w:pPr>
    </w:p>
    <w:p w14:paraId="05B39724" w14:textId="77777777" w:rsidR="008844D7" w:rsidRDefault="008844D7" w:rsidP="001973F5">
      <w:pPr>
        <w:spacing w:after="240" w:line="276" w:lineRule="auto"/>
        <w:jc w:val="center"/>
        <w:rPr>
          <w:rFonts w:ascii="Times New Roman" w:hAnsi="Times New Roman" w:cs="Times New Roman"/>
          <w:b/>
          <w:bCs/>
          <w:sz w:val="32"/>
          <w:szCs w:val="32"/>
        </w:rPr>
      </w:pPr>
    </w:p>
    <w:p w14:paraId="499420C5" w14:textId="77777777" w:rsidR="00D22BBA" w:rsidRPr="00C557C8" w:rsidRDefault="00D22BBA" w:rsidP="001973F5">
      <w:pPr>
        <w:spacing w:after="240" w:line="276" w:lineRule="auto"/>
        <w:jc w:val="center"/>
        <w:rPr>
          <w:rFonts w:ascii="Times New Roman" w:hAnsi="Times New Roman" w:cs="Times New Roman"/>
          <w:b/>
          <w:bCs/>
          <w:sz w:val="32"/>
          <w:szCs w:val="32"/>
        </w:rPr>
      </w:pPr>
    </w:p>
    <w:p w14:paraId="591E1C30" w14:textId="77777777" w:rsidR="00B769A0" w:rsidRPr="00C557C8" w:rsidRDefault="00B769A0" w:rsidP="00A121D8">
      <w:pPr>
        <w:spacing w:after="240" w:line="276" w:lineRule="auto"/>
        <w:ind w:firstLine="0"/>
        <w:rPr>
          <w:rFonts w:ascii="Times New Roman" w:hAnsi="Times New Roman" w:cs="Times New Roman"/>
          <w:b/>
          <w:bCs/>
          <w:sz w:val="32"/>
          <w:szCs w:val="32"/>
        </w:rPr>
      </w:pPr>
    </w:p>
    <w:p w14:paraId="3C33E61F" w14:textId="2E0FFD71" w:rsidR="003E45AF" w:rsidRPr="00C557C8" w:rsidRDefault="00E854DA" w:rsidP="003E45AF">
      <w:pPr>
        <w:spacing w:after="240" w:line="276"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 xml:space="preserve">CHAPTER 1 </w:t>
      </w:r>
      <w:r w:rsidR="00EE79CD" w:rsidRPr="00C557C8">
        <w:rPr>
          <w:rFonts w:ascii="Times New Roman" w:hAnsi="Times New Roman" w:cs="Times New Roman"/>
          <w:b/>
          <w:bCs/>
          <w:sz w:val="32"/>
          <w:szCs w:val="32"/>
        </w:rPr>
        <w:t>–</w:t>
      </w:r>
      <w:r w:rsidRPr="00C557C8">
        <w:rPr>
          <w:rFonts w:ascii="Times New Roman" w:hAnsi="Times New Roman" w:cs="Times New Roman"/>
          <w:b/>
          <w:bCs/>
          <w:sz w:val="32"/>
          <w:szCs w:val="32"/>
        </w:rPr>
        <w:t xml:space="preserve"> </w:t>
      </w:r>
      <w:r w:rsidR="00EE79CD" w:rsidRPr="00C557C8">
        <w:rPr>
          <w:rFonts w:ascii="Times New Roman" w:hAnsi="Times New Roman" w:cs="Times New Roman"/>
          <w:b/>
          <w:bCs/>
          <w:sz w:val="32"/>
          <w:szCs w:val="32"/>
        </w:rPr>
        <w:t>Introduction</w:t>
      </w:r>
    </w:p>
    <w:p w14:paraId="367AAB26" w14:textId="7AA5AC30" w:rsidR="003E45AF" w:rsidRPr="00C557C8" w:rsidRDefault="004F1719" w:rsidP="004F1719">
      <w:pPr>
        <w:pStyle w:val="ListParagraph"/>
        <w:numPr>
          <w:ilvl w:val="1"/>
          <w:numId w:val="4"/>
        </w:numPr>
        <w:spacing w:after="0" w:line="480" w:lineRule="auto"/>
        <w:jc w:val="both"/>
        <w:rPr>
          <w:rFonts w:ascii="Times New Roman" w:hAnsi="Times New Roman" w:cs="Times New Roman"/>
          <w:bCs/>
          <w:i/>
          <w:iCs/>
          <w:sz w:val="24"/>
          <w:szCs w:val="24"/>
          <w:lang w:val="ru-RU"/>
        </w:rPr>
      </w:pPr>
      <w:r w:rsidRPr="00C557C8">
        <w:rPr>
          <w:rFonts w:ascii="Times New Roman" w:hAnsi="Times New Roman" w:cs="Times New Roman"/>
          <w:i/>
          <w:iCs/>
          <w:sz w:val="24"/>
          <w:szCs w:val="24"/>
        </w:rPr>
        <w:t xml:space="preserve"> </w:t>
      </w:r>
      <w:r w:rsidRPr="00C557C8">
        <w:rPr>
          <w:rFonts w:ascii="Times New Roman" w:hAnsi="Times New Roman" w:cs="Times New Roman"/>
          <w:bCs/>
          <w:i/>
          <w:iCs/>
          <w:sz w:val="24"/>
          <w:szCs w:val="24"/>
          <w:lang w:val="ru-RU"/>
        </w:rPr>
        <w:t>Importance of Satellites</w:t>
      </w:r>
    </w:p>
    <w:p w14:paraId="24A00520" w14:textId="72493EB5" w:rsidR="00F20A97" w:rsidRPr="00C557C8" w:rsidRDefault="00977371" w:rsidP="00F20A97">
      <w:pPr>
        <w:spacing w:after="0" w:line="480" w:lineRule="auto"/>
        <w:ind w:left="360"/>
        <w:jc w:val="both"/>
        <w:rPr>
          <w:rFonts w:ascii="Times New Roman" w:hAnsi="Times New Roman" w:cs="Times New Roman"/>
          <w:sz w:val="24"/>
          <w:szCs w:val="24"/>
          <w:lang w:val="en-US"/>
        </w:rPr>
      </w:pPr>
      <w:r w:rsidRPr="00977371">
        <w:rPr>
          <w:rFonts w:ascii="Times New Roman" w:hAnsi="Times New Roman" w:cs="Times New Roman"/>
          <w:sz w:val="24"/>
          <w:szCs w:val="24"/>
        </w:rPr>
        <w:t>Satellites play a pivotal role in modern communication systems.</w:t>
      </w:r>
      <w:r w:rsidR="00F20A97" w:rsidRPr="00C557C8">
        <w:rPr>
          <w:rFonts w:ascii="Times New Roman" w:hAnsi="Times New Roman" w:cs="Times New Roman"/>
          <w:sz w:val="24"/>
          <w:szCs w:val="24"/>
          <w:lang w:val="en-US"/>
        </w:rPr>
        <w:t xml:space="preserve"> They are used to transmit data all over the world, and making our life significantly easier. </w:t>
      </w:r>
      <w:r w:rsidR="00772DBF" w:rsidRPr="00772DBF">
        <w:rPr>
          <w:rFonts w:ascii="Times New Roman" w:hAnsi="Times New Roman" w:cs="Times New Roman"/>
          <w:sz w:val="24"/>
          <w:szCs w:val="24"/>
        </w:rPr>
        <w:t>Additionally, they enable communication in remote areas that are difficult to access or lack infrastructure.</w:t>
      </w:r>
      <w:r w:rsidR="00F20A97" w:rsidRPr="00C557C8">
        <w:rPr>
          <w:rFonts w:ascii="Times New Roman" w:hAnsi="Times New Roman" w:cs="Times New Roman"/>
          <w:sz w:val="24"/>
          <w:szCs w:val="24"/>
          <w:lang w:val="en-US"/>
        </w:rPr>
        <w:t xml:space="preserve"> </w:t>
      </w:r>
      <w:r w:rsidR="00876957" w:rsidRPr="00876957">
        <w:rPr>
          <w:rFonts w:ascii="Times New Roman" w:hAnsi="Times New Roman" w:cs="Times New Roman"/>
          <w:sz w:val="24"/>
          <w:szCs w:val="24"/>
        </w:rPr>
        <w:t>This bridges the information access gap, enabling people in remote areas to access high-quality content and entertainment.</w:t>
      </w:r>
      <w:r w:rsidR="00876957">
        <w:rPr>
          <w:rFonts w:ascii="Times New Roman" w:hAnsi="Times New Roman" w:cs="Times New Roman"/>
          <w:sz w:val="24"/>
          <w:szCs w:val="24"/>
        </w:rPr>
        <w:t xml:space="preserve"> </w:t>
      </w:r>
      <w:r w:rsidR="00876957" w:rsidRPr="00876957">
        <w:rPr>
          <w:rFonts w:ascii="Times New Roman" w:hAnsi="Times New Roman" w:cs="Times New Roman"/>
          <w:sz w:val="24"/>
          <w:szCs w:val="24"/>
        </w:rPr>
        <w:t xml:space="preserve">As the </w:t>
      </w:r>
      <w:r w:rsidR="00F91FBF">
        <w:rPr>
          <w:rFonts w:ascii="Times New Roman" w:hAnsi="Times New Roman" w:cs="Times New Roman"/>
          <w:sz w:val="24"/>
          <w:szCs w:val="24"/>
        </w:rPr>
        <w:t>quantity</w:t>
      </w:r>
      <w:r w:rsidR="00876957" w:rsidRPr="00876957">
        <w:rPr>
          <w:rFonts w:ascii="Times New Roman" w:hAnsi="Times New Roman" w:cs="Times New Roman"/>
          <w:sz w:val="24"/>
          <w:szCs w:val="24"/>
        </w:rPr>
        <w:t xml:space="preserve"> of people</w:t>
      </w:r>
      <w:r w:rsidR="00F91FBF">
        <w:rPr>
          <w:rFonts w:ascii="Times New Roman" w:hAnsi="Times New Roman" w:cs="Times New Roman"/>
          <w:sz w:val="24"/>
          <w:szCs w:val="24"/>
        </w:rPr>
        <w:t xml:space="preserve"> linked</w:t>
      </w:r>
      <w:r w:rsidR="00876957" w:rsidRPr="00876957">
        <w:rPr>
          <w:rFonts w:ascii="Times New Roman" w:hAnsi="Times New Roman" w:cs="Times New Roman"/>
          <w:sz w:val="24"/>
          <w:szCs w:val="24"/>
        </w:rPr>
        <w:t xml:space="preserve"> to the internet continues to rise, the role of satellites in communication becomes increasingly important.</w:t>
      </w:r>
      <w:r w:rsidR="00F20A97" w:rsidRPr="00C557C8">
        <w:rPr>
          <w:rFonts w:ascii="Times New Roman" w:hAnsi="Times New Roman" w:cs="Times New Roman"/>
          <w:sz w:val="24"/>
          <w:szCs w:val="24"/>
          <w:lang w:val="en-US"/>
        </w:rPr>
        <w:t xml:space="preserve"> </w:t>
      </w:r>
      <w:r w:rsidR="00F20A97" w:rsidRPr="00C557C8">
        <w:rPr>
          <w:rFonts w:ascii="Times New Roman" w:hAnsi="Times New Roman" w:cs="Times New Roman"/>
          <w:sz w:val="24"/>
          <w:szCs w:val="24"/>
          <w:lang w:val="en-US"/>
        </w:rPr>
        <w:br/>
      </w:r>
      <w:r w:rsidR="00A030D5" w:rsidRPr="00A030D5">
        <w:rPr>
          <w:rFonts w:ascii="Times New Roman" w:hAnsi="Times New Roman" w:cs="Times New Roman"/>
          <w:sz w:val="24"/>
          <w:szCs w:val="24"/>
        </w:rPr>
        <w:t>The utility of satellites extends well beyond Earth.</w:t>
      </w:r>
      <w:r w:rsidR="00F20A97" w:rsidRPr="00C557C8">
        <w:rPr>
          <w:rFonts w:ascii="Times New Roman" w:hAnsi="Times New Roman" w:cs="Times New Roman"/>
          <w:sz w:val="24"/>
          <w:szCs w:val="24"/>
          <w:lang w:val="en-US"/>
        </w:rPr>
        <w:t xml:space="preserve"> The interest of humanity in space exploration is increasing every year. </w:t>
      </w:r>
      <w:r w:rsidR="00A030D5" w:rsidRPr="00A030D5">
        <w:rPr>
          <w:rFonts w:ascii="Times New Roman" w:hAnsi="Times New Roman" w:cs="Times New Roman"/>
          <w:sz w:val="24"/>
          <w:szCs w:val="24"/>
        </w:rPr>
        <w:t>Thus, establishing reliable communication is a crucial factor that will enable humans to explore space</w:t>
      </w:r>
      <w:r>
        <w:rPr>
          <w:rFonts w:ascii="Times New Roman" w:hAnsi="Times New Roman" w:cs="Times New Roman"/>
          <w:sz w:val="24"/>
          <w:szCs w:val="24"/>
        </w:rPr>
        <w:t xml:space="preserve">. </w:t>
      </w:r>
      <w:r w:rsidRPr="00977371">
        <w:rPr>
          <w:rFonts w:ascii="Times New Roman" w:hAnsi="Times New Roman" w:cs="Times New Roman"/>
          <w:sz w:val="24"/>
          <w:szCs w:val="24"/>
        </w:rPr>
        <w:t>A primary challenge in transmitting data in space is the vast distance over which the signal must travel, leading to signal attenuation.</w:t>
      </w:r>
      <w:r w:rsidR="00F20A97" w:rsidRPr="00C557C8">
        <w:rPr>
          <w:rFonts w:ascii="Times New Roman" w:hAnsi="Times New Roman" w:cs="Times New Roman"/>
          <w:sz w:val="24"/>
          <w:szCs w:val="24"/>
          <w:lang w:val="en-US"/>
        </w:rPr>
        <w:t xml:space="preserve"> Another issue is the microwave background noise of space that can interfere with signal. Also the power of satellites is limited, so it must utilize high gain antennas that are precisely aligned with receiver. To address these challenges Delay Tolerant Networking (DTN) architecture has been proposed [1] [2].  </w:t>
      </w:r>
      <w:r w:rsidR="00876957" w:rsidRPr="00876957">
        <w:rPr>
          <w:rFonts w:ascii="Times New Roman" w:hAnsi="Times New Roman" w:cs="Times New Roman"/>
          <w:sz w:val="24"/>
          <w:szCs w:val="24"/>
        </w:rPr>
        <w:t>DTN enables data transfer under conditions of high latency, intermittent connectivity, and limited bandwidth.</w:t>
      </w:r>
      <w:r w:rsidR="00876957">
        <w:rPr>
          <w:rFonts w:ascii="Times New Roman" w:hAnsi="Times New Roman" w:cs="Times New Roman"/>
          <w:sz w:val="24"/>
          <w:szCs w:val="24"/>
        </w:rPr>
        <w:t xml:space="preserve"> </w:t>
      </w:r>
      <w:r w:rsidR="00F20A97" w:rsidRPr="00C557C8">
        <w:rPr>
          <w:rFonts w:ascii="Times New Roman" w:hAnsi="Times New Roman" w:cs="Times New Roman"/>
          <w:sz w:val="24"/>
          <w:szCs w:val="24"/>
          <w:lang w:val="en-US"/>
        </w:rPr>
        <w:t xml:space="preserve">It works where traditional TCP/IP protocols fail. </w:t>
      </w:r>
    </w:p>
    <w:p w14:paraId="2A19E2D0" w14:textId="7F9AE792" w:rsidR="004F1719" w:rsidRPr="00C557C8" w:rsidRDefault="004F1719" w:rsidP="004F1719">
      <w:pPr>
        <w:pStyle w:val="ListParagraph"/>
        <w:numPr>
          <w:ilvl w:val="1"/>
          <w:numId w:val="4"/>
        </w:numPr>
        <w:spacing w:after="0" w:line="480" w:lineRule="auto"/>
        <w:jc w:val="both"/>
        <w:rPr>
          <w:rFonts w:ascii="Times New Roman" w:hAnsi="Times New Roman" w:cs="Times New Roman"/>
          <w:bCs/>
          <w:i/>
          <w:iCs/>
          <w:sz w:val="24"/>
          <w:szCs w:val="24"/>
          <w:lang w:val="ru-RU"/>
        </w:rPr>
      </w:pPr>
      <w:r w:rsidRPr="00C557C8">
        <w:rPr>
          <w:rFonts w:ascii="Times New Roman" w:hAnsi="Times New Roman" w:cs="Times New Roman"/>
          <w:bCs/>
          <w:i/>
          <w:iCs/>
          <w:sz w:val="24"/>
          <w:szCs w:val="24"/>
          <w:lang w:val="en-US"/>
        </w:rPr>
        <w:t xml:space="preserve"> Delay Tolerant Networking (DTN)</w:t>
      </w:r>
    </w:p>
    <w:p w14:paraId="29F16229" w14:textId="602F0956" w:rsidR="00F20A97" w:rsidRPr="00C557C8" w:rsidRDefault="00086A45" w:rsidP="00F20A97">
      <w:pPr>
        <w:spacing w:after="0" w:line="480" w:lineRule="auto"/>
        <w:ind w:left="360"/>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The DTN framework utilizes</w:t>
      </w:r>
      <w:r w:rsidR="00F20A97" w:rsidRPr="00C557C8">
        <w:rPr>
          <w:rFonts w:ascii="Times New Roman" w:hAnsi="Times New Roman" w:cs="Times New Roman"/>
          <w:sz w:val="24"/>
          <w:szCs w:val="24"/>
          <w:lang w:val="en-US"/>
        </w:rPr>
        <w:t xml:space="preserve"> Bundle Protocol (BP), meaning it segments data into bundles. It employs the store-and-forward technique, transmitting data across multiple hops, where they are temporarily stored. Then bundles forwarded when the optimal path becomes available. This provides successful data transfer regardless of technical restriction. To further enhance the bandwidth of DTN, NASA High-Rate Delay Tolerant Networking </w:t>
      </w:r>
      <w:r w:rsidR="00F20A97" w:rsidRPr="00C557C8">
        <w:rPr>
          <w:rFonts w:ascii="Times New Roman" w:hAnsi="Times New Roman" w:cs="Times New Roman"/>
          <w:sz w:val="24"/>
          <w:szCs w:val="24"/>
          <w:lang w:val="en-US"/>
        </w:rPr>
        <w:lastRenderedPageBreak/>
        <w:t xml:space="preserve">(HDTN) [3] project has been realized. </w:t>
      </w:r>
      <w:r w:rsidR="00876957" w:rsidRPr="00876957">
        <w:rPr>
          <w:rFonts w:ascii="Times New Roman" w:hAnsi="Times New Roman" w:cs="Times New Roman"/>
          <w:sz w:val="24"/>
          <w:szCs w:val="24"/>
        </w:rPr>
        <w:t>Furthermore, DTN networks incorporate robust security mechanisms that ensure data confidentiality.</w:t>
      </w:r>
    </w:p>
    <w:p w14:paraId="74B2BB4E" w14:textId="4E5F4AE9" w:rsidR="004F1719" w:rsidRPr="00C557C8" w:rsidRDefault="004F1719" w:rsidP="004F1719">
      <w:pPr>
        <w:pStyle w:val="ListParagraph"/>
        <w:numPr>
          <w:ilvl w:val="1"/>
          <w:numId w:val="4"/>
        </w:numPr>
        <w:spacing w:after="0" w:line="480" w:lineRule="auto"/>
        <w:jc w:val="both"/>
        <w:rPr>
          <w:rFonts w:ascii="Times New Roman" w:hAnsi="Times New Roman" w:cs="Times New Roman"/>
          <w:bCs/>
          <w:i/>
          <w:iCs/>
          <w:sz w:val="24"/>
          <w:szCs w:val="24"/>
          <w:lang w:val="ru-RU"/>
        </w:rPr>
      </w:pPr>
      <w:r w:rsidRPr="00C557C8">
        <w:rPr>
          <w:rFonts w:ascii="Times New Roman" w:hAnsi="Times New Roman" w:cs="Times New Roman"/>
          <w:bCs/>
          <w:i/>
          <w:iCs/>
          <w:sz w:val="24"/>
          <w:szCs w:val="24"/>
          <w:lang w:val="en-US"/>
        </w:rPr>
        <w:t>Establishing Interplanetary Internet</w:t>
      </w:r>
    </w:p>
    <w:p w14:paraId="2C4F87F3" w14:textId="7D7C078C" w:rsidR="00F20A97" w:rsidRPr="00C557C8" w:rsidRDefault="00876957" w:rsidP="00F20A97">
      <w:pPr>
        <w:spacing w:after="0" w:line="480" w:lineRule="auto"/>
        <w:ind w:left="360"/>
        <w:jc w:val="both"/>
        <w:rPr>
          <w:rFonts w:ascii="Times New Roman" w:hAnsi="Times New Roman" w:cs="Times New Roman"/>
          <w:sz w:val="24"/>
          <w:szCs w:val="24"/>
          <w:lang w:val="en-US"/>
        </w:rPr>
      </w:pPr>
      <w:r w:rsidRPr="00876957">
        <w:rPr>
          <w:rFonts w:ascii="Times New Roman" w:hAnsi="Times New Roman" w:cs="Times New Roman"/>
          <w:sz w:val="24"/>
          <w:szCs w:val="24"/>
        </w:rPr>
        <w:t>To enable interplanetary internet, satellites must ensure connectivity at the physical and network layers, as well as robustness at the transport layer.</w:t>
      </w:r>
      <w:r w:rsidR="00086A45" w:rsidRPr="00C557C8">
        <w:rPr>
          <w:rFonts w:ascii="Times New Roman" w:hAnsi="Times New Roman" w:cs="Times New Roman"/>
          <w:sz w:val="24"/>
          <w:szCs w:val="24"/>
          <w:lang w:val="en-US"/>
        </w:rPr>
        <w:t xml:space="preserve"> These networks should</w:t>
      </w:r>
      <w:r w:rsidR="00F20A97" w:rsidRPr="00C557C8">
        <w:rPr>
          <w:rFonts w:ascii="Times New Roman" w:hAnsi="Times New Roman" w:cs="Times New Roman"/>
          <w:sz w:val="24"/>
          <w:szCs w:val="24"/>
          <w:lang w:val="en-US"/>
        </w:rPr>
        <w:t xml:space="preserve"> be </w:t>
      </w:r>
      <w:r w:rsidR="00086A45" w:rsidRPr="00C557C8">
        <w:rPr>
          <w:rFonts w:ascii="Times New Roman" w:hAnsi="Times New Roman" w:cs="Times New Roman"/>
          <w:sz w:val="24"/>
          <w:szCs w:val="24"/>
          <w:lang w:val="en-US"/>
        </w:rPr>
        <w:t>cap</w:t>
      </w:r>
      <w:r w:rsidR="00F20A97" w:rsidRPr="00C557C8">
        <w:rPr>
          <w:rFonts w:ascii="Times New Roman" w:hAnsi="Times New Roman" w:cs="Times New Roman"/>
          <w:sz w:val="24"/>
          <w:szCs w:val="24"/>
          <w:lang w:val="en-US"/>
        </w:rPr>
        <w:t xml:space="preserve">able to withstand signal attenuation and intermittency, which can be further exacerbated by the movement of planets. </w:t>
      </w:r>
      <w:r w:rsidRPr="00876957">
        <w:rPr>
          <w:rFonts w:ascii="Times New Roman" w:hAnsi="Times New Roman" w:cs="Times New Roman"/>
          <w:sz w:val="24"/>
          <w:szCs w:val="24"/>
        </w:rPr>
        <w:t>The first step in building an internet in space is to establish a reliable connection between Earth and the Moon.</w:t>
      </w:r>
      <w:r w:rsidR="00F20A97" w:rsidRPr="00C557C8">
        <w:rPr>
          <w:rFonts w:ascii="Times New Roman" w:hAnsi="Times New Roman" w:cs="Times New Roman"/>
          <w:sz w:val="24"/>
          <w:szCs w:val="24"/>
          <w:lang w:val="en-US"/>
        </w:rPr>
        <w:t xml:space="preserve"> According to NASA Artemis [4] program this goal is going to be achieved, by providing high speed internet with good traffic [5]. The distance from Earth to Moon is relatively small, and light can travel to one side in about 1 second, therefore setting up highly reliable connection between satellites orbiting them is not a big challenge. Thus DTN approach is capable to handle this connection. Specifically by interconnecting with Deep Space Gateway (DSG), which is going to be a new space station orbiting the Moon. According to NASA’s</w:t>
      </w:r>
      <w:r w:rsidR="00226246" w:rsidRPr="00C557C8">
        <w:rPr>
          <w:rFonts w:ascii="Times New Roman" w:hAnsi="Times New Roman" w:cs="Times New Roman"/>
          <w:sz w:val="24"/>
          <w:szCs w:val="24"/>
          <w:lang w:val="en-US"/>
        </w:rPr>
        <w:t xml:space="preserve"> plans, the DSG</w:t>
      </w:r>
      <w:r w:rsidR="00F20A97" w:rsidRPr="00C557C8">
        <w:rPr>
          <w:rFonts w:ascii="Times New Roman" w:hAnsi="Times New Roman" w:cs="Times New Roman"/>
          <w:sz w:val="24"/>
          <w:szCs w:val="24"/>
          <w:lang w:val="en-US"/>
        </w:rPr>
        <w:t xml:space="preserve"> will facilitate communication with Earth's surface, lunar missions, and satellites and rovers designed for space exploration [6] [7].</w:t>
      </w:r>
    </w:p>
    <w:p w14:paraId="38C99EC4" w14:textId="51F29643" w:rsidR="004F1719" w:rsidRPr="00C557C8" w:rsidRDefault="004F1719" w:rsidP="004F1719">
      <w:pPr>
        <w:pStyle w:val="ListParagraph"/>
        <w:numPr>
          <w:ilvl w:val="1"/>
          <w:numId w:val="4"/>
        </w:numPr>
        <w:spacing w:after="0" w:line="480" w:lineRule="auto"/>
        <w:jc w:val="both"/>
        <w:rPr>
          <w:rFonts w:ascii="Times New Roman" w:hAnsi="Times New Roman" w:cs="Times New Roman"/>
          <w:i/>
          <w:sz w:val="24"/>
          <w:szCs w:val="24"/>
          <w:lang w:val="en-US"/>
        </w:rPr>
      </w:pPr>
      <w:r w:rsidRPr="00C557C8">
        <w:rPr>
          <w:rFonts w:ascii="Times New Roman" w:hAnsi="Times New Roman" w:cs="Times New Roman"/>
          <w:i/>
          <w:sz w:val="24"/>
          <w:szCs w:val="24"/>
          <w:lang w:val="en-US"/>
        </w:rPr>
        <w:t>Communication Between Earth and Mars</w:t>
      </w:r>
    </w:p>
    <w:p w14:paraId="021F52F1" w14:textId="4288F0E9" w:rsidR="00F20A97" w:rsidRPr="00C557C8" w:rsidRDefault="00F20A97" w:rsidP="00F20A97">
      <w:pPr>
        <w:spacing w:after="0" w:line="480" w:lineRule="auto"/>
        <w:ind w:left="360"/>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The second step will be building reliable connection between Earth and Mars. Throughout the history of space exploration, humans have explored Mars using rovers. However, according to NASA’s plans, the first humans can visit the red planet in the 2030s [8]. Since distance to Mars is significantly bigger than the distance to Moon, the signal attenuation and probability of intermittency is much higher thus it needs higher gain antennas, larger transmission power and modern coding techniques. While the closest distance to Mars is about 56 million km, the farthest distance can be up to 400 million km. Moreover, there is a phenomenon called Solar Conjunction, which occurs when the Sun is </w:t>
      </w:r>
      <w:r w:rsidRPr="00C557C8">
        <w:rPr>
          <w:rFonts w:ascii="Times New Roman" w:hAnsi="Times New Roman" w:cs="Times New Roman"/>
          <w:sz w:val="24"/>
          <w:szCs w:val="24"/>
          <w:lang w:val="en-US"/>
        </w:rPr>
        <w:lastRenderedPageBreak/>
        <w:t>positioned between two planets, blocking the signal from passing between them. It happens approximately every 26 month and lasts about 2 weeks. Even though it is possible to stay unconnected during that rare period with automated rovers, when humans</w:t>
      </w:r>
      <w:r w:rsidR="004726E9">
        <w:rPr>
          <w:rFonts w:ascii="Times New Roman" w:hAnsi="Times New Roman" w:cs="Times New Roman"/>
          <w:sz w:val="24"/>
          <w:szCs w:val="24"/>
          <w:lang w:val="en-US"/>
        </w:rPr>
        <w:t xml:space="preserve"> will be</w:t>
      </w:r>
      <w:r w:rsidRPr="00C557C8">
        <w:rPr>
          <w:rFonts w:ascii="Times New Roman" w:hAnsi="Times New Roman" w:cs="Times New Roman"/>
          <w:sz w:val="24"/>
          <w:szCs w:val="24"/>
          <w:lang w:val="en-US"/>
        </w:rPr>
        <w:t xml:space="preserve"> on that planet it </w:t>
      </w:r>
      <w:r w:rsidR="004726E9">
        <w:rPr>
          <w:rFonts w:ascii="Times New Roman" w:hAnsi="Times New Roman" w:cs="Times New Roman"/>
          <w:sz w:val="24"/>
          <w:szCs w:val="24"/>
          <w:lang w:val="en-US"/>
        </w:rPr>
        <w:t xml:space="preserve">is </w:t>
      </w:r>
      <w:r w:rsidRPr="00C557C8">
        <w:rPr>
          <w:rFonts w:ascii="Times New Roman" w:hAnsi="Times New Roman" w:cs="Times New Roman"/>
          <w:sz w:val="24"/>
          <w:szCs w:val="24"/>
          <w:lang w:val="en-US"/>
        </w:rPr>
        <w:t>essential to overcome this issue. To address that, it is possible to establish connection between Earth and Mars via relay satellites located at Lagrange points, which will guarantee non-stop connection between planets [9].</w:t>
      </w:r>
    </w:p>
    <w:p w14:paraId="12FD8A24" w14:textId="5B5EB09A" w:rsidR="004F1719" w:rsidRPr="00C557C8" w:rsidRDefault="004F1719" w:rsidP="004F1719">
      <w:pPr>
        <w:pStyle w:val="ListParagraph"/>
        <w:numPr>
          <w:ilvl w:val="1"/>
          <w:numId w:val="4"/>
        </w:numPr>
        <w:spacing w:after="0" w:line="480" w:lineRule="auto"/>
        <w:jc w:val="both"/>
        <w:rPr>
          <w:rFonts w:ascii="Times New Roman" w:hAnsi="Times New Roman" w:cs="Times New Roman"/>
          <w:i/>
          <w:sz w:val="24"/>
          <w:szCs w:val="24"/>
          <w:lang w:val="en-US"/>
        </w:rPr>
      </w:pPr>
      <w:r w:rsidRPr="00C557C8">
        <w:rPr>
          <w:rFonts w:ascii="Times New Roman" w:hAnsi="Times New Roman" w:cs="Times New Roman"/>
          <w:i/>
          <w:sz w:val="24"/>
          <w:szCs w:val="24"/>
          <w:lang w:val="en-US"/>
        </w:rPr>
        <w:t>Licklider Transmission Protocol (LTP) and Research Objectives</w:t>
      </w:r>
    </w:p>
    <w:p w14:paraId="06BD9CFA" w14:textId="77777777" w:rsidR="00F20A97" w:rsidRPr="00C557C8" w:rsidRDefault="00F20A97" w:rsidP="00F20A97">
      <w:pPr>
        <w:spacing w:after="0" w:line="480" w:lineRule="auto"/>
        <w:ind w:left="360"/>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Important part of transport layer in DTN framework is Licklider Transmission Protocol (LTP). It divides data into blocks, which is further divided into segments and each of them has its own respective number [10]. When a block of data is transmitted, all segments are sent back-to-back, with the last segment serving as a checkpoint. If a loss occurs, a report segment from the receiver indicates it, prompting retransmission. Thus, LTP handles link disruptions, by providing repeated retransmission of lost segments to the receiver. In this paper, an LTP connection will be established between satellites orbiting the Earth and the Moon, as well as between satellites orbiting the Moon and Mars. Thus, an efficiency evaluation of the LTP protocol will be conducted, with a unique focus on the physical characteristics of the satellite network. Furthermore, an analysis of checkpoints and retransmissions has been conducted to enhance the reliability of data transfer in these harsh environments. According to results, obtained Segment Error Rate (SER) in the modelling of physical layer, has non-linear relationship with transmission time. However these losses compensated with LTP, which is specifically designed to solve such problems. There are other papers which also study performance of LTP in satellite networks [11] [12]. Nevertheless, the key distinction of this thesis is that it considers parameters from the physical layer and performs precise error calculations based on these parameters, rather than assuming a prior probability of error.</w:t>
      </w:r>
    </w:p>
    <w:p w14:paraId="294E28E9" w14:textId="7236B6EE" w:rsidR="004F1719" w:rsidRPr="00C557C8" w:rsidRDefault="004F1719" w:rsidP="004F1719">
      <w:pPr>
        <w:pStyle w:val="ListParagraph"/>
        <w:numPr>
          <w:ilvl w:val="1"/>
          <w:numId w:val="4"/>
        </w:numPr>
        <w:spacing w:after="0" w:line="480" w:lineRule="auto"/>
        <w:jc w:val="both"/>
        <w:rPr>
          <w:rFonts w:ascii="Times New Roman" w:hAnsi="Times New Roman" w:cs="Times New Roman"/>
          <w:i/>
          <w:sz w:val="24"/>
          <w:szCs w:val="24"/>
        </w:rPr>
      </w:pPr>
      <w:r w:rsidRPr="00C557C8">
        <w:rPr>
          <w:rFonts w:ascii="Times New Roman" w:hAnsi="Times New Roman" w:cs="Times New Roman"/>
          <w:i/>
          <w:sz w:val="24"/>
          <w:szCs w:val="24"/>
        </w:rPr>
        <w:lastRenderedPageBreak/>
        <w:t>Thesis Outline</w:t>
      </w:r>
    </w:p>
    <w:p w14:paraId="6D9AB274" w14:textId="2CDFC947" w:rsidR="00087A36" w:rsidRPr="00C557C8" w:rsidRDefault="002D7F57" w:rsidP="00087A36">
      <w:pPr>
        <w:spacing w:after="0" w:line="480" w:lineRule="auto"/>
        <w:ind w:left="360"/>
        <w:jc w:val="both"/>
        <w:rPr>
          <w:rFonts w:ascii="Times New Roman" w:hAnsi="Times New Roman" w:cs="Times New Roman"/>
          <w:sz w:val="24"/>
          <w:szCs w:val="24"/>
          <w:lang w:val="en-US"/>
        </w:rPr>
      </w:pPr>
      <w:r w:rsidRPr="00C557C8">
        <w:rPr>
          <w:rFonts w:ascii="Times New Roman" w:hAnsi="Times New Roman" w:cs="Times New Roman"/>
          <w:sz w:val="24"/>
          <w:szCs w:val="24"/>
        </w:rPr>
        <w:t xml:space="preserve">First, in chapter 2 a literature review was conducted, providing a detailed description of the LTP protocol and an explanation of the Earth-Moon link, followed by an overview of radio frequency technology. Additionally, the literature review covered Earth-Mars communication via the Lagrange point and concluded with an overview of Mars exploration from a communication perspective. Secondly, in Chapter 3, the Research Methodology section, a study of errors in the Earth-Moon link was conducted, taking into account the properties of the physical layer. A similar study was then carried out for the Moon-Mars link. </w:t>
      </w:r>
      <w:r w:rsidR="007A4111" w:rsidRPr="00C557C8">
        <w:rPr>
          <w:rFonts w:ascii="Times New Roman" w:hAnsi="Times New Roman" w:cs="Times New Roman"/>
          <w:sz w:val="24"/>
          <w:szCs w:val="24"/>
        </w:rPr>
        <w:t>Using the obtained results from the physical layer, an ana</w:t>
      </w:r>
      <w:r w:rsidR="004726E9">
        <w:rPr>
          <w:rFonts w:ascii="Times New Roman" w:hAnsi="Times New Roman" w:cs="Times New Roman"/>
          <w:sz w:val="24"/>
          <w:szCs w:val="24"/>
        </w:rPr>
        <w:t>lysis was further conducted</w:t>
      </w:r>
      <w:r w:rsidR="007A4111" w:rsidRPr="00C557C8">
        <w:rPr>
          <w:rFonts w:ascii="Times New Roman" w:hAnsi="Times New Roman" w:cs="Times New Roman"/>
          <w:sz w:val="24"/>
          <w:szCs w:val="24"/>
        </w:rPr>
        <w:t>, where the simulation results are presented, to determine the time required for data transmission in the Earth-Moon-</w:t>
      </w:r>
      <w:r w:rsidR="004726E9">
        <w:rPr>
          <w:rFonts w:ascii="Times New Roman" w:hAnsi="Times New Roman" w:cs="Times New Roman"/>
          <w:sz w:val="24"/>
          <w:szCs w:val="24"/>
        </w:rPr>
        <w:t>Mars link. Finally, in chapter 4</w:t>
      </w:r>
      <w:r w:rsidR="007A4111" w:rsidRPr="00C557C8">
        <w:rPr>
          <w:rFonts w:ascii="Times New Roman" w:hAnsi="Times New Roman" w:cs="Times New Roman"/>
          <w:sz w:val="24"/>
          <w:szCs w:val="24"/>
        </w:rPr>
        <w:t xml:space="preserve"> conclusion is provided, with summary of all the thesis. </w:t>
      </w:r>
    </w:p>
    <w:p w14:paraId="07C37269" w14:textId="77777777" w:rsidR="00087A36" w:rsidRPr="00C557C8" w:rsidRDefault="00087A36" w:rsidP="00087A36">
      <w:pPr>
        <w:spacing w:after="0" w:line="480" w:lineRule="auto"/>
        <w:ind w:left="360"/>
        <w:jc w:val="both"/>
        <w:rPr>
          <w:rFonts w:ascii="Times New Roman" w:hAnsi="Times New Roman" w:cs="Times New Roman"/>
          <w:sz w:val="24"/>
          <w:szCs w:val="24"/>
        </w:rPr>
      </w:pPr>
    </w:p>
    <w:p w14:paraId="487BA396" w14:textId="77777777" w:rsidR="00B55C0A" w:rsidRPr="00C557C8" w:rsidRDefault="00B55C0A" w:rsidP="00ED7CFA">
      <w:pPr>
        <w:spacing w:after="0" w:line="480" w:lineRule="auto"/>
        <w:jc w:val="both"/>
        <w:rPr>
          <w:rFonts w:ascii="Times New Roman" w:hAnsi="Times New Roman" w:cs="Times New Roman"/>
          <w:sz w:val="24"/>
          <w:szCs w:val="24"/>
        </w:rPr>
      </w:pPr>
    </w:p>
    <w:p w14:paraId="47DA3578" w14:textId="77777777" w:rsidR="00A121D8" w:rsidRPr="00C557C8" w:rsidRDefault="00A121D8" w:rsidP="00ED7CFA">
      <w:pPr>
        <w:spacing w:after="0" w:line="480" w:lineRule="auto"/>
        <w:jc w:val="both"/>
        <w:rPr>
          <w:rFonts w:ascii="Times New Roman" w:hAnsi="Times New Roman" w:cs="Times New Roman"/>
          <w:sz w:val="24"/>
          <w:szCs w:val="24"/>
        </w:rPr>
      </w:pPr>
    </w:p>
    <w:p w14:paraId="19421011" w14:textId="77777777" w:rsidR="00A121D8" w:rsidRPr="00C557C8" w:rsidRDefault="00A121D8" w:rsidP="00ED7CFA">
      <w:pPr>
        <w:spacing w:after="0" w:line="480" w:lineRule="auto"/>
        <w:jc w:val="both"/>
        <w:rPr>
          <w:rFonts w:ascii="Times New Roman" w:hAnsi="Times New Roman" w:cs="Times New Roman"/>
          <w:sz w:val="24"/>
          <w:szCs w:val="24"/>
        </w:rPr>
      </w:pPr>
    </w:p>
    <w:p w14:paraId="166F1CFE" w14:textId="77777777" w:rsidR="00A121D8" w:rsidRPr="00C557C8" w:rsidRDefault="00A121D8" w:rsidP="00ED7CFA">
      <w:pPr>
        <w:spacing w:after="0" w:line="480" w:lineRule="auto"/>
        <w:jc w:val="both"/>
        <w:rPr>
          <w:rFonts w:ascii="Times New Roman" w:hAnsi="Times New Roman" w:cs="Times New Roman"/>
          <w:sz w:val="24"/>
          <w:szCs w:val="24"/>
        </w:rPr>
      </w:pPr>
    </w:p>
    <w:p w14:paraId="3FB7F452" w14:textId="77777777" w:rsidR="00A121D8" w:rsidRPr="00C557C8" w:rsidRDefault="00A121D8" w:rsidP="00ED7CFA">
      <w:pPr>
        <w:spacing w:after="0" w:line="480" w:lineRule="auto"/>
        <w:jc w:val="both"/>
        <w:rPr>
          <w:rFonts w:ascii="Times New Roman" w:hAnsi="Times New Roman" w:cs="Times New Roman"/>
          <w:sz w:val="24"/>
          <w:szCs w:val="24"/>
        </w:rPr>
      </w:pPr>
    </w:p>
    <w:p w14:paraId="77ACB9AC" w14:textId="77777777" w:rsidR="00C00B98" w:rsidRPr="00C557C8" w:rsidRDefault="00C00B98" w:rsidP="00ED7CFA">
      <w:pPr>
        <w:spacing w:after="0" w:line="480" w:lineRule="auto"/>
        <w:jc w:val="both"/>
        <w:rPr>
          <w:rFonts w:ascii="Times New Roman" w:hAnsi="Times New Roman" w:cs="Times New Roman"/>
          <w:sz w:val="24"/>
          <w:szCs w:val="24"/>
        </w:rPr>
      </w:pPr>
    </w:p>
    <w:p w14:paraId="1B3215A6" w14:textId="77777777" w:rsidR="00C50B49" w:rsidRPr="00C557C8" w:rsidRDefault="00C50B49" w:rsidP="00ED7CFA">
      <w:pPr>
        <w:spacing w:after="0" w:line="480" w:lineRule="auto"/>
        <w:jc w:val="both"/>
        <w:rPr>
          <w:rFonts w:ascii="Times New Roman" w:hAnsi="Times New Roman" w:cs="Times New Roman"/>
          <w:sz w:val="24"/>
          <w:szCs w:val="24"/>
        </w:rPr>
      </w:pPr>
    </w:p>
    <w:p w14:paraId="6B7542B7" w14:textId="77777777" w:rsidR="00C50B49" w:rsidRPr="00C557C8" w:rsidRDefault="00C50B49" w:rsidP="00ED7CFA">
      <w:pPr>
        <w:spacing w:after="0" w:line="480" w:lineRule="auto"/>
        <w:jc w:val="both"/>
        <w:rPr>
          <w:rFonts w:ascii="Times New Roman" w:hAnsi="Times New Roman" w:cs="Times New Roman"/>
          <w:sz w:val="24"/>
          <w:szCs w:val="24"/>
        </w:rPr>
      </w:pPr>
    </w:p>
    <w:p w14:paraId="0C8D5647" w14:textId="77777777" w:rsidR="00C50B49" w:rsidRPr="00C557C8" w:rsidRDefault="00C50B49" w:rsidP="00ED7CFA">
      <w:pPr>
        <w:spacing w:after="0" w:line="480" w:lineRule="auto"/>
        <w:jc w:val="both"/>
        <w:rPr>
          <w:rFonts w:ascii="Times New Roman" w:hAnsi="Times New Roman" w:cs="Times New Roman"/>
          <w:sz w:val="24"/>
          <w:szCs w:val="24"/>
        </w:rPr>
      </w:pPr>
    </w:p>
    <w:p w14:paraId="25339592" w14:textId="77777777" w:rsidR="00C50B49" w:rsidRDefault="00C50B49" w:rsidP="00ED7CFA">
      <w:pPr>
        <w:spacing w:after="0" w:line="480" w:lineRule="auto"/>
        <w:jc w:val="both"/>
        <w:rPr>
          <w:rFonts w:ascii="Times New Roman" w:hAnsi="Times New Roman" w:cs="Times New Roman"/>
          <w:sz w:val="24"/>
          <w:szCs w:val="24"/>
        </w:rPr>
      </w:pPr>
    </w:p>
    <w:p w14:paraId="33511B61" w14:textId="77777777" w:rsidR="00D22BBA" w:rsidRPr="00C557C8" w:rsidRDefault="00D22BBA" w:rsidP="00ED7CFA">
      <w:pPr>
        <w:spacing w:after="0" w:line="480" w:lineRule="auto"/>
        <w:jc w:val="both"/>
        <w:rPr>
          <w:rFonts w:ascii="Times New Roman" w:hAnsi="Times New Roman" w:cs="Times New Roman"/>
          <w:sz w:val="24"/>
          <w:szCs w:val="24"/>
        </w:rPr>
      </w:pPr>
    </w:p>
    <w:p w14:paraId="7090ECB0" w14:textId="77777777" w:rsidR="00E87467" w:rsidRPr="00C557C8" w:rsidRDefault="00E87467" w:rsidP="002D7F57">
      <w:pPr>
        <w:spacing w:after="0" w:line="480" w:lineRule="auto"/>
        <w:ind w:firstLine="0"/>
        <w:jc w:val="both"/>
        <w:rPr>
          <w:rFonts w:ascii="Times New Roman" w:hAnsi="Times New Roman" w:cs="Times New Roman"/>
          <w:sz w:val="24"/>
          <w:szCs w:val="24"/>
        </w:rPr>
      </w:pPr>
    </w:p>
    <w:p w14:paraId="65500BBC" w14:textId="650B3EF7" w:rsidR="00D34D71" w:rsidRPr="00C557C8" w:rsidRDefault="008844D7" w:rsidP="008844D7">
      <w:pPr>
        <w:spacing w:after="0" w:line="480" w:lineRule="auto"/>
        <w:jc w:val="both"/>
        <w:rPr>
          <w:rFonts w:ascii="Times New Roman" w:hAnsi="Times New Roman" w:cs="Times New Roman"/>
          <w:b/>
          <w:bCs/>
          <w:sz w:val="32"/>
          <w:szCs w:val="32"/>
        </w:rPr>
      </w:pPr>
      <w:r w:rsidRPr="00C557C8">
        <w:rPr>
          <w:rFonts w:ascii="Times New Roman" w:hAnsi="Times New Roman" w:cs="Times New Roman"/>
          <w:b/>
          <w:bCs/>
          <w:sz w:val="32"/>
          <w:szCs w:val="32"/>
        </w:rPr>
        <w:lastRenderedPageBreak/>
        <w:t xml:space="preserve">                    </w:t>
      </w:r>
      <w:r w:rsidR="00930571" w:rsidRPr="00C557C8">
        <w:rPr>
          <w:rFonts w:ascii="Times New Roman" w:hAnsi="Times New Roman" w:cs="Times New Roman"/>
          <w:b/>
          <w:bCs/>
          <w:sz w:val="32"/>
          <w:szCs w:val="32"/>
        </w:rPr>
        <w:t>CHAPTER 2 – Literature review</w:t>
      </w:r>
    </w:p>
    <w:p w14:paraId="4AE3F264" w14:textId="28B46F45" w:rsidR="00FA2CCE" w:rsidRPr="00C557C8" w:rsidRDefault="00FA2CCE" w:rsidP="008844D7">
      <w:pPr>
        <w:spacing w:after="0" w:line="480" w:lineRule="auto"/>
        <w:jc w:val="both"/>
        <w:rPr>
          <w:rFonts w:ascii="Times New Roman" w:hAnsi="Times New Roman" w:cs="Times New Roman"/>
          <w:i/>
          <w:iCs/>
          <w:sz w:val="24"/>
          <w:szCs w:val="24"/>
        </w:rPr>
      </w:pPr>
      <w:r w:rsidRPr="00C557C8">
        <w:rPr>
          <w:rFonts w:ascii="Times New Roman" w:hAnsi="Times New Roman" w:cs="Times New Roman"/>
          <w:i/>
          <w:iCs/>
          <w:sz w:val="24"/>
          <w:szCs w:val="24"/>
        </w:rPr>
        <w:t xml:space="preserve">2.1. LTP protocol </w:t>
      </w:r>
    </w:p>
    <w:p w14:paraId="71D8903F" w14:textId="6DBAD8FD" w:rsidR="004F1719" w:rsidRPr="00C557C8" w:rsidRDefault="004F1719" w:rsidP="008844D7">
      <w:pPr>
        <w:spacing w:after="0" w:line="480" w:lineRule="auto"/>
        <w:jc w:val="both"/>
        <w:rPr>
          <w:rFonts w:ascii="Times New Roman" w:hAnsi="Times New Roman" w:cs="Times New Roman"/>
          <w:iCs/>
          <w:sz w:val="24"/>
          <w:szCs w:val="24"/>
        </w:rPr>
      </w:pPr>
      <w:r w:rsidRPr="00C557C8">
        <w:rPr>
          <w:rFonts w:ascii="Times New Roman" w:hAnsi="Times New Roman" w:cs="Times New Roman"/>
          <w:iCs/>
          <w:sz w:val="24"/>
          <w:szCs w:val="24"/>
        </w:rPr>
        <w:t>2.1.1.</w:t>
      </w:r>
      <w:r w:rsidRPr="00C557C8">
        <w:rPr>
          <w:rFonts w:ascii="Times New Roman" w:hAnsi="Times New Roman" w:cs="Times New Roman"/>
        </w:rPr>
        <w:t xml:space="preserve"> </w:t>
      </w:r>
      <w:r w:rsidRPr="00C557C8">
        <w:rPr>
          <w:rFonts w:ascii="Times New Roman" w:hAnsi="Times New Roman" w:cs="Times New Roman"/>
          <w:iCs/>
          <w:sz w:val="24"/>
          <w:szCs w:val="24"/>
        </w:rPr>
        <w:t>Differences between Classical Networks and Space Communication.</w:t>
      </w:r>
    </w:p>
    <w:p w14:paraId="5CD75066" w14:textId="67960296" w:rsidR="00191A01" w:rsidRPr="00C557C8" w:rsidRDefault="00D51E26" w:rsidP="008844D7">
      <w:pPr>
        <w:spacing w:after="0" w:line="480" w:lineRule="auto"/>
        <w:jc w:val="both"/>
        <w:rPr>
          <w:rFonts w:ascii="Times New Roman" w:hAnsi="Times New Roman" w:cs="Times New Roman"/>
          <w:sz w:val="24"/>
          <w:szCs w:val="24"/>
          <w:lang w:val="en-US"/>
        </w:rPr>
      </w:pPr>
      <w:r w:rsidRPr="00D51E26">
        <w:rPr>
          <w:rFonts w:ascii="Times New Roman" w:hAnsi="Times New Roman" w:cs="Times New Roman"/>
          <w:sz w:val="24"/>
          <w:szCs w:val="24"/>
        </w:rPr>
        <w:t>A fundamental distinction exists between classical networks, such as the Internet, and space communication.</w:t>
      </w:r>
      <w:r w:rsidR="00FA2CCE" w:rsidRPr="00C557C8">
        <w:rPr>
          <w:rFonts w:ascii="Times New Roman" w:hAnsi="Times New Roman" w:cs="Times New Roman"/>
          <w:sz w:val="24"/>
          <w:szCs w:val="24"/>
          <w:lang w:val="en-US"/>
        </w:rPr>
        <w:t xml:space="preserve"> The primary distinction lies in the round-trip delay, which is influenced by both physical constraints and economic factors. </w:t>
      </w:r>
    </w:p>
    <w:p w14:paraId="4AE25BD1" w14:textId="2126DC99" w:rsidR="00191A01" w:rsidRPr="00C557C8" w:rsidRDefault="00191A01" w:rsidP="008844D7">
      <w:pPr>
        <w:spacing w:after="0" w:line="480" w:lineRule="auto"/>
        <w:jc w:val="both"/>
        <w:rPr>
          <w:rFonts w:ascii="Times New Roman" w:hAnsi="Times New Roman" w:cs="Times New Roman"/>
          <w:sz w:val="24"/>
          <w:szCs w:val="24"/>
        </w:rPr>
      </w:pPr>
      <w:r w:rsidRPr="00C557C8">
        <w:rPr>
          <w:rFonts w:ascii="Times New Roman" w:hAnsi="Times New Roman" w:cs="Times New Roman"/>
          <w:sz w:val="24"/>
          <w:szCs w:val="24"/>
        </w:rPr>
        <w:t>2.1.2. Sources of Delay in Space Communications</w:t>
      </w:r>
    </w:p>
    <w:p w14:paraId="6AE9A449" w14:textId="15B8CFFE" w:rsidR="00191A01" w:rsidRPr="00C557C8" w:rsidRDefault="00FA2CCE"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The most evident type of delay caused by natural factors is signal propagation time. For example, the round-trip delay between Earth and Jupiter’s moon Europa ranges from 66 to 100 minutes. </w:t>
      </w:r>
      <w:r w:rsidR="00A030D5" w:rsidRPr="00A030D5">
        <w:rPr>
          <w:rFonts w:ascii="Times New Roman" w:hAnsi="Times New Roman" w:cs="Times New Roman"/>
          <w:sz w:val="24"/>
          <w:szCs w:val="24"/>
        </w:rPr>
        <w:t>A less obvious but more dynamic source of delay is occultation, which occurs when a celestial body obstructs the signal between the transmitter and receiver.</w:t>
      </w:r>
      <w:r w:rsidRPr="00C557C8">
        <w:rPr>
          <w:rFonts w:ascii="Times New Roman" w:hAnsi="Times New Roman" w:cs="Times New Roman"/>
          <w:sz w:val="24"/>
          <w:szCs w:val="24"/>
          <w:lang w:val="en-US"/>
        </w:rPr>
        <w:t xml:space="preserve"> </w:t>
      </w:r>
      <w:r w:rsidR="00A030D5" w:rsidRPr="00A030D5">
        <w:rPr>
          <w:rFonts w:ascii="Times New Roman" w:hAnsi="Times New Roman" w:cs="Times New Roman"/>
          <w:sz w:val="24"/>
          <w:szCs w:val="24"/>
        </w:rPr>
        <w:t>Consequently, messages must be queued until transmission can resume.</w:t>
      </w:r>
      <w:r w:rsidRPr="00C557C8">
        <w:rPr>
          <w:rFonts w:ascii="Times New Roman" w:hAnsi="Times New Roman" w:cs="Times New Roman"/>
          <w:sz w:val="24"/>
          <w:szCs w:val="24"/>
          <w:lang w:val="en-US"/>
        </w:rPr>
        <w:t xml:space="preserve"> </w:t>
      </w:r>
      <w:r w:rsidR="00D51E26" w:rsidRPr="00D51E26">
        <w:rPr>
          <w:rFonts w:ascii="Times New Roman" w:hAnsi="Times New Roman" w:cs="Times New Roman"/>
          <w:sz w:val="24"/>
          <w:szCs w:val="24"/>
        </w:rPr>
        <w:t>While these delays can be predicted, an additional, less predictable delay exists due to discontinuous transmission support, which is influenced by economic factors.</w:t>
      </w:r>
    </w:p>
    <w:p w14:paraId="46CD9AC2" w14:textId="59692AE4" w:rsidR="00191A01" w:rsidRPr="00C557C8" w:rsidRDefault="00191A01"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2.1.3. </w:t>
      </w:r>
      <w:r w:rsidRPr="00C557C8">
        <w:rPr>
          <w:rFonts w:ascii="Times New Roman" w:hAnsi="Times New Roman" w:cs="Times New Roman"/>
          <w:sz w:val="24"/>
          <w:szCs w:val="24"/>
        </w:rPr>
        <w:t>Economic Constraints on Interplanetary Communication</w:t>
      </w:r>
    </w:p>
    <w:p w14:paraId="3D296804" w14:textId="14FA4688" w:rsidR="00FA2CCE" w:rsidRPr="00C557C8" w:rsidRDefault="00FA2CCE"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An interplanetary network requires expensive equipment, such as large antennas, highly sensitive receivers, and powerful transmitters.  For most deep-space missions, communication resources are provided by the Deep Space Network (DSN). However, DSN resources are already overloaded and will likely remain so in the near future. As a result, establishing a connection with the DSN requires careful planning and is often strictly limited. </w:t>
      </w:r>
      <w:r w:rsidR="00D51E26" w:rsidRPr="00D51E26">
        <w:rPr>
          <w:rFonts w:ascii="Times New Roman" w:hAnsi="Times New Roman" w:cs="Times New Roman"/>
          <w:sz w:val="24"/>
          <w:szCs w:val="24"/>
        </w:rPr>
        <w:t>Link overloading means that round-trip delay is influenced not only by signal propagation and occultation but also by scheduling and queue management.</w:t>
      </w:r>
      <w:r w:rsidRPr="00C557C8">
        <w:rPr>
          <w:rFonts w:ascii="Times New Roman" w:hAnsi="Times New Roman" w:cs="Times New Roman"/>
          <w:sz w:val="24"/>
          <w:szCs w:val="24"/>
          <w:lang w:val="en-US"/>
        </w:rPr>
        <w:t xml:space="preserve"> Data packets may remain in the queue until the next scheduled connection, which could take hours, days, or even weeks. These conditions imply additional constraints on any protocols, developed for deep space communication [13]. </w:t>
      </w:r>
    </w:p>
    <w:p w14:paraId="26945B32" w14:textId="5856FCB6" w:rsidR="00191A01" w:rsidRPr="00C557C8" w:rsidRDefault="00191A01"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lastRenderedPageBreak/>
        <w:t xml:space="preserve">2.1.4. </w:t>
      </w:r>
      <w:r w:rsidRPr="00C557C8">
        <w:rPr>
          <w:rFonts w:ascii="Times New Roman" w:hAnsi="Times New Roman" w:cs="Times New Roman"/>
          <w:sz w:val="24"/>
          <w:szCs w:val="24"/>
        </w:rPr>
        <w:t>Challenges for Protocol Design in Deep-Space Networks</w:t>
      </w:r>
    </w:p>
    <w:p w14:paraId="788836CB" w14:textId="0C94D1F8" w:rsidR="00FA2CCE" w:rsidRPr="00C557C8" w:rsidRDefault="00D51E26" w:rsidP="008844D7">
      <w:pPr>
        <w:spacing w:after="0" w:line="480" w:lineRule="auto"/>
        <w:jc w:val="both"/>
        <w:rPr>
          <w:rFonts w:ascii="Times New Roman" w:hAnsi="Times New Roman" w:cs="Times New Roman"/>
          <w:sz w:val="24"/>
          <w:szCs w:val="24"/>
          <w:lang w:val="en-US"/>
        </w:rPr>
      </w:pPr>
      <w:r w:rsidRPr="00D51E26">
        <w:rPr>
          <w:rFonts w:ascii="Times New Roman" w:hAnsi="Times New Roman" w:cs="Times New Roman"/>
          <w:sz w:val="24"/>
          <w:szCs w:val="24"/>
        </w:rPr>
        <w:t>The primary challenge arises from the long round-trip delay, creating a significant time gap between transmitting a data block and receiving the corresponding acknowledgment.</w:t>
      </w:r>
      <w:r w:rsidR="00FA2CCE" w:rsidRPr="00C557C8">
        <w:rPr>
          <w:rFonts w:ascii="Times New Roman" w:hAnsi="Times New Roman" w:cs="Times New Roman"/>
          <w:sz w:val="24"/>
          <w:szCs w:val="24"/>
          <w:lang w:val="en-US"/>
        </w:rPr>
        <w:t xml:space="preserve"> Therefore, in LTP protocol all data blocks must be transmitted in parallel. </w:t>
      </w:r>
      <w:r w:rsidR="00977371" w:rsidRPr="00977371">
        <w:rPr>
          <w:rFonts w:ascii="Times New Roman" w:hAnsi="Times New Roman" w:cs="Times New Roman"/>
          <w:sz w:val="24"/>
          <w:szCs w:val="24"/>
        </w:rPr>
        <w:t xml:space="preserve">Secondly, to ensure the successful delivery of data blocks, LTP must retain all parts that may require retransmission </w:t>
      </w:r>
      <w:r w:rsidR="00F91FBF">
        <w:rPr>
          <w:rFonts w:ascii="Times New Roman" w:hAnsi="Times New Roman" w:cs="Times New Roman"/>
          <w:sz w:val="24"/>
          <w:szCs w:val="24"/>
        </w:rPr>
        <w:t>when there is data loss</w:t>
      </w:r>
      <w:r w:rsidR="00977371" w:rsidRPr="00977371">
        <w:rPr>
          <w:rFonts w:ascii="Times New Roman" w:hAnsi="Times New Roman" w:cs="Times New Roman"/>
          <w:sz w:val="24"/>
          <w:szCs w:val="24"/>
        </w:rPr>
        <w:t>.</w:t>
      </w:r>
      <w:r w:rsidR="00FA2CCE" w:rsidRPr="00C557C8">
        <w:rPr>
          <w:rFonts w:ascii="Times New Roman" w:hAnsi="Times New Roman" w:cs="Times New Roman"/>
          <w:sz w:val="24"/>
          <w:szCs w:val="24"/>
          <w:lang w:val="en-US"/>
        </w:rPr>
        <w:t xml:space="preserve"> To achieve this, the protocol must track which parts of the block have been confirmed as received and which have not. Thirdly, while TCP remains bidirectional, LTP is unidirectio</w:t>
      </w:r>
      <w:r w:rsidR="00086A45" w:rsidRPr="00C557C8">
        <w:rPr>
          <w:rFonts w:ascii="Times New Roman" w:hAnsi="Times New Roman" w:cs="Times New Roman"/>
          <w:sz w:val="24"/>
          <w:szCs w:val="24"/>
          <w:lang w:val="en-US"/>
        </w:rPr>
        <w:t>nal. This design choice is founded</w:t>
      </w:r>
      <w:r w:rsidR="00FA2CCE" w:rsidRPr="00C557C8">
        <w:rPr>
          <w:rFonts w:ascii="Times New Roman" w:hAnsi="Times New Roman" w:cs="Times New Roman"/>
          <w:sz w:val="24"/>
          <w:szCs w:val="24"/>
          <w:lang w:val="en-US"/>
        </w:rPr>
        <w:t xml:space="preserve"> on the fact</w:t>
      </w:r>
      <w:r w:rsidR="00086A45" w:rsidRPr="00C557C8">
        <w:rPr>
          <w:rFonts w:ascii="Times New Roman" w:hAnsi="Times New Roman" w:cs="Times New Roman"/>
          <w:sz w:val="24"/>
          <w:szCs w:val="24"/>
          <w:lang w:val="en-US"/>
        </w:rPr>
        <w:t xml:space="preserve"> that data streams in </w:t>
      </w:r>
      <w:r w:rsidR="00FA2CCE" w:rsidRPr="00C557C8">
        <w:rPr>
          <w:rFonts w:ascii="Times New Roman" w:hAnsi="Times New Roman" w:cs="Times New Roman"/>
          <w:sz w:val="24"/>
          <w:szCs w:val="24"/>
          <w:lang w:val="en-US"/>
        </w:rPr>
        <w:t>space missions are typically unidirectional. Long bidirectional delays make interactive rover control impractical, requiring rovers to operate autonomously with minimal control traffic. In cases where bidirectional interaction is necessary, it is implemented using two unidirectional channels, operating on opposite sides and at different speeds. Lastly, LTP requires a different approach to calculating timeout intervals, as it does not rely on statistical analysis of previous delays, unlike TCP [13].</w:t>
      </w:r>
    </w:p>
    <w:p w14:paraId="064C20F4" w14:textId="08267B27" w:rsidR="00191A01" w:rsidRPr="00C557C8" w:rsidRDefault="00191A01"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rPr>
        <w:t>2.1.5. LTP Protocol Transmission Modes</w:t>
      </w:r>
    </w:p>
    <w:p w14:paraId="1CAB05AE" w14:textId="77777777" w:rsidR="00FA2CCE" w:rsidRPr="00C557C8" w:rsidRDefault="00FA2CCE"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In LTP, every block is divided into two parts: the red part, whose transmission is guaranteed through retransmissions and acknowledgments, and the green part, which is transmitted only once without acknowledgments or retransmissions, meaning its delivery is not guaranteed. The length of each part can be zero, allowing for three transmission modes. The block can be entirely red, ensuring full delivery guarantee, similar to TCP. It can also be entirely green, functioning like UDP. Additionally, a mixed mode is possible, where part of the data is transmitted with acknowledgment and the rest without. Meanwhile, the red part does not have a higher priority compared to the green part. In LTP, there is no negotiation of network parameters, as occurs in TCP. Instead, the transmitter determines how to send the data, deciding which parts are red and which are green. The receiver simply accepts the data as it was </w:t>
      </w:r>
      <w:r w:rsidRPr="00C557C8">
        <w:rPr>
          <w:rFonts w:ascii="Times New Roman" w:hAnsi="Times New Roman" w:cs="Times New Roman"/>
          <w:sz w:val="24"/>
          <w:szCs w:val="24"/>
          <w:lang w:val="en-US"/>
        </w:rPr>
        <w:lastRenderedPageBreak/>
        <w:t xml:space="preserve">transmitted without participating in any negotiations. However, transmission parameters can be regulated at higher network layers [13]. </w:t>
      </w:r>
    </w:p>
    <w:p w14:paraId="474F449C" w14:textId="4634FE41" w:rsidR="00191A01" w:rsidRPr="00C557C8" w:rsidRDefault="00191A01"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2.1.6. </w:t>
      </w:r>
      <w:r w:rsidRPr="00C557C8">
        <w:rPr>
          <w:rFonts w:ascii="Times New Roman" w:hAnsi="Times New Roman" w:cs="Times New Roman"/>
          <w:sz w:val="24"/>
          <w:szCs w:val="24"/>
        </w:rPr>
        <w:t>Segmentation and Transmission Management in LTP</w:t>
      </w:r>
    </w:p>
    <w:p w14:paraId="6805A878" w14:textId="60D702FE" w:rsidR="00FA2CCE" w:rsidRPr="00C557C8" w:rsidRDefault="00D51E26" w:rsidP="008844D7">
      <w:pPr>
        <w:spacing w:after="0" w:line="480" w:lineRule="auto"/>
        <w:jc w:val="both"/>
        <w:rPr>
          <w:rFonts w:ascii="Times New Roman" w:hAnsi="Times New Roman" w:cs="Times New Roman"/>
          <w:sz w:val="24"/>
          <w:szCs w:val="24"/>
          <w:lang w:val="en-US"/>
        </w:rPr>
      </w:pPr>
      <w:r w:rsidRPr="00D51E26">
        <w:rPr>
          <w:rFonts w:ascii="Times New Roman" w:hAnsi="Times New Roman" w:cs="Times New Roman"/>
          <w:sz w:val="24"/>
          <w:szCs w:val="24"/>
        </w:rPr>
        <w:t>When LTP transmits data, it divides it into segments and queues them, considering segment size restrictions imposed by the network.</w:t>
      </w:r>
      <w:r w:rsidR="00FA2CCE" w:rsidRPr="00C557C8">
        <w:rPr>
          <w:rFonts w:ascii="Times New Roman" w:hAnsi="Times New Roman" w:cs="Times New Roman"/>
          <w:sz w:val="24"/>
          <w:szCs w:val="24"/>
          <w:lang w:val="en-US"/>
        </w:rPr>
        <w:t xml:space="preserve"> </w:t>
      </w:r>
      <w:r w:rsidR="00F91FBF">
        <w:rPr>
          <w:rFonts w:ascii="Times New Roman" w:hAnsi="Times New Roman" w:cs="Times New Roman"/>
          <w:sz w:val="24"/>
          <w:szCs w:val="24"/>
          <w:lang w:val="en-US"/>
        </w:rPr>
        <w:t>The final section</w:t>
      </w:r>
      <w:r w:rsidR="00086A45" w:rsidRPr="00C557C8">
        <w:rPr>
          <w:rFonts w:ascii="Times New Roman" w:hAnsi="Times New Roman" w:cs="Times New Roman"/>
          <w:sz w:val="24"/>
          <w:szCs w:val="24"/>
          <w:lang w:val="en-US"/>
        </w:rPr>
        <w:t xml:space="preserve"> of the red part is </w:t>
      </w:r>
      <w:r w:rsidR="00F91FBF">
        <w:rPr>
          <w:rFonts w:ascii="Times New Roman" w:hAnsi="Times New Roman" w:cs="Times New Roman"/>
          <w:sz w:val="24"/>
          <w:szCs w:val="24"/>
          <w:lang w:val="en-US"/>
        </w:rPr>
        <w:t>marked</w:t>
      </w:r>
      <w:r w:rsidR="00FA2CCE" w:rsidRPr="00C557C8">
        <w:rPr>
          <w:rFonts w:ascii="Times New Roman" w:hAnsi="Times New Roman" w:cs="Times New Roman"/>
          <w:sz w:val="24"/>
          <w:szCs w:val="24"/>
          <w:lang w:val="en-US"/>
        </w:rPr>
        <w:t xml:space="preserve"> as the End of Red Part (EORP), allowing the receiver to recognize that the guaranteed transmission has concluded. This segment serves as a checkpoint and is assigned a unique number. Once the receiver accepts the EORP, it sends a report segment to the transmitter. </w:t>
      </w:r>
      <w:r w:rsidR="00F91FBF" w:rsidRPr="00F91FBF">
        <w:rPr>
          <w:rFonts w:ascii="Times New Roman" w:hAnsi="Times New Roman" w:cs="Times New Roman"/>
          <w:sz w:val="24"/>
          <w:szCs w:val="24"/>
        </w:rPr>
        <w:t>The final part of the block is</w:t>
      </w:r>
      <w:r w:rsidR="00F91FBF" w:rsidRPr="00F91FBF">
        <w:rPr>
          <w:rFonts w:ascii="Times New Roman" w:hAnsi="Times New Roman" w:cs="Times New Roman"/>
          <w:sz w:val="24"/>
          <w:szCs w:val="24"/>
          <w:lang w:val="en-US"/>
        </w:rPr>
        <w:t xml:space="preserve"> </w:t>
      </w:r>
      <w:r w:rsidR="00302076" w:rsidRPr="00C557C8">
        <w:rPr>
          <w:rFonts w:ascii="Times New Roman" w:hAnsi="Times New Roman" w:cs="Times New Roman"/>
          <w:sz w:val="24"/>
          <w:szCs w:val="24"/>
          <w:lang w:val="en-US"/>
        </w:rPr>
        <w:t>labeled</w:t>
      </w:r>
      <w:r w:rsidR="00FA2CCE" w:rsidRPr="00C557C8">
        <w:rPr>
          <w:rFonts w:ascii="Times New Roman" w:hAnsi="Times New Roman" w:cs="Times New Roman"/>
          <w:sz w:val="24"/>
          <w:szCs w:val="24"/>
          <w:lang w:val="en-US"/>
        </w:rPr>
        <w:t xml:space="preserve"> with an End of Block (EOB) indicator, helping the receiver determine the total si</w:t>
      </w:r>
      <w:r w:rsidR="00302076" w:rsidRPr="00C557C8">
        <w:rPr>
          <w:rFonts w:ascii="Times New Roman" w:hAnsi="Times New Roman" w:cs="Times New Roman"/>
          <w:sz w:val="24"/>
          <w:szCs w:val="24"/>
          <w:lang w:val="en-US"/>
        </w:rPr>
        <w:t>ze of the block. LTP is built to operate directly above</w:t>
      </w:r>
      <w:r w:rsidR="00FA2CCE" w:rsidRPr="00C557C8">
        <w:rPr>
          <w:rFonts w:ascii="Times New Roman" w:hAnsi="Times New Roman" w:cs="Times New Roman"/>
          <w:sz w:val="24"/>
          <w:szCs w:val="24"/>
          <w:lang w:val="en-US"/>
        </w:rPr>
        <w:t xml:space="preserve"> the data-li</w:t>
      </w:r>
      <w:r w:rsidR="00302076" w:rsidRPr="00C557C8">
        <w:rPr>
          <w:rFonts w:ascii="Times New Roman" w:hAnsi="Times New Roman" w:cs="Times New Roman"/>
          <w:sz w:val="24"/>
          <w:szCs w:val="24"/>
          <w:lang w:val="en-US"/>
        </w:rPr>
        <w:t xml:space="preserve">nk layer. </w:t>
      </w:r>
      <w:r w:rsidR="00F91FBF">
        <w:rPr>
          <w:rFonts w:ascii="Times New Roman" w:hAnsi="Times New Roman" w:cs="Times New Roman"/>
          <w:sz w:val="24"/>
          <w:szCs w:val="24"/>
          <w:lang w:val="en-US"/>
        </w:rPr>
        <w:t>Nevertheless</w:t>
      </w:r>
      <w:r w:rsidR="00302076" w:rsidRPr="00C557C8">
        <w:rPr>
          <w:rFonts w:ascii="Times New Roman" w:hAnsi="Times New Roman" w:cs="Times New Roman"/>
          <w:sz w:val="24"/>
          <w:szCs w:val="24"/>
          <w:lang w:val="en-US"/>
        </w:rPr>
        <w:t>, sometimes</w:t>
      </w:r>
      <w:r w:rsidR="00FA2CCE" w:rsidRPr="00C557C8">
        <w:rPr>
          <w:rFonts w:ascii="Times New Roman" w:hAnsi="Times New Roman" w:cs="Times New Roman"/>
          <w:sz w:val="24"/>
          <w:szCs w:val="24"/>
          <w:lang w:val="en-US"/>
        </w:rPr>
        <w:t>, it can be used over UDP</w:t>
      </w:r>
      <w:r w:rsidR="00F91FBF">
        <w:rPr>
          <w:rFonts w:ascii="Times New Roman" w:hAnsi="Times New Roman" w:cs="Times New Roman"/>
          <w:sz w:val="24"/>
          <w:szCs w:val="24"/>
          <w:lang w:val="en-US"/>
        </w:rPr>
        <w:t xml:space="preserve"> as well</w:t>
      </w:r>
      <w:r w:rsidR="00FA2CCE" w:rsidRPr="00C557C8">
        <w:rPr>
          <w:rFonts w:ascii="Times New Roman" w:hAnsi="Times New Roman" w:cs="Times New Roman"/>
          <w:sz w:val="24"/>
          <w:szCs w:val="24"/>
          <w:lang w:val="en-US"/>
        </w:rPr>
        <w:t xml:space="preserve">. In all instances, the protocol beneath LTP </w:t>
      </w:r>
      <w:r w:rsidR="00302076" w:rsidRPr="00C557C8">
        <w:rPr>
          <w:rFonts w:ascii="Times New Roman" w:hAnsi="Times New Roman" w:cs="Times New Roman"/>
          <w:sz w:val="24"/>
          <w:szCs w:val="24"/>
        </w:rPr>
        <w:t>is known as the</w:t>
      </w:r>
      <w:r w:rsidR="00302076" w:rsidRPr="00C557C8">
        <w:rPr>
          <w:rFonts w:ascii="Times New Roman" w:hAnsi="Times New Roman" w:cs="Times New Roman"/>
          <w:sz w:val="24"/>
          <w:szCs w:val="24"/>
          <w:lang w:val="en-US"/>
        </w:rPr>
        <w:t xml:space="preserve"> </w:t>
      </w:r>
      <w:r w:rsidR="00FA2CCE" w:rsidRPr="00C557C8">
        <w:rPr>
          <w:rFonts w:ascii="Times New Roman" w:hAnsi="Times New Roman" w:cs="Times New Roman"/>
          <w:sz w:val="24"/>
          <w:szCs w:val="24"/>
          <w:lang w:val="en-US"/>
        </w:rPr>
        <w:t xml:space="preserve">local data-link layer. When an opportunity to transmit data arises, LTP takes segments of the block from the queue and sends them to the next network layer, such as UDP/IP, which then delivers them to the receiver. Additionally, a timer starts for the EORP segment. If an acknowledgment </w:t>
      </w:r>
      <w:r w:rsidR="00302076" w:rsidRPr="00C557C8">
        <w:rPr>
          <w:rFonts w:ascii="Times New Roman" w:hAnsi="Times New Roman" w:cs="Times New Roman"/>
          <w:sz w:val="24"/>
          <w:szCs w:val="24"/>
        </w:rPr>
        <w:t>does not reach the receiver</w:t>
      </w:r>
      <w:r w:rsidR="00302076" w:rsidRPr="00C557C8">
        <w:rPr>
          <w:rFonts w:ascii="Times New Roman" w:hAnsi="Times New Roman" w:cs="Times New Roman"/>
          <w:sz w:val="24"/>
          <w:szCs w:val="24"/>
          <w:lang w:val="en-US"/>
        </w:rPr>
        <w:t xml:space="preserve"> </w:t>
      </w:r>
      <w:r w:rsidR="00FA2CCE" w:rsidRPr="00C557C8">
        <w:rPr>
          <w:rFonts w:ascii="Times New Roman" w:hAnsi="Times New Roman" w:cs="Times New Roman"/>
          <w:sz w:val="24"/>
          <w:szCs w:val="24"/>
          <w:lang w:val="en-US"/>
        </w:rPr>
        <w:t xml:space="preserve">within the expected time, that segment is automatically retransmitted [13].  </w:t>
      </w:r>
    </w:p>
    <w:p w14:paraId="0CB66A23" w14:textId="76E15194" w:rsidR="00191A01" w:rsidRPr="00C557C8" w:rsidRDefault="00191A01"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2.1.7. </w:t>
      </w:r>
      <w:r w:rsidRPr="00C557C8">
        <w:rPr>
          <w:rFonts w:ascii="Times New Roman" w:hAnsi="Times New Roman" w:cs="Times New Roman"/>
          <w:sz w:val="24"/>
          <w:szCs w:val="24"/>
        </w:rPr>
        <w:t>Authentication and Reliability Mechanisms in LTP</w:t>
      </w:r>
    </w:p>
    <w:p w14:paraId="3C1CEFA4" w14:textId="7D859B31" w:rsidR="00FA2CCE" w:rsidRPr="00C557C8" w:rsidRDefault="00FA2CCE"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LTP Authentication is a mechanism for verifying data integrity and ensuring completeness in LTP. It is used to protect transmitted data from losses and potential attacks, particularly in interplanetary communications, where data is transmitted over vast distances and may be vulnerable. If LTP authentication is not used, the channel layer itself must verify data integrity. If a segment is found to be corrupted, it is simply discarded without any attempt to repair or retransmit it. Received segments that were not lost are transmitted to the receiving side. When the LTP on the receiver side accepts the first fragment of a block, it initiates a receiving session and notifies the client service that data transfer has started. If all segments </w:t>
      </w:r>
      <w:r w:rsidRPr="00C557C8">
        <w:rPr>
          <w:rFonts w:ascii="Times New Roman" w:hAnsi="Times New Roman" w:cs="Times New Roman"/>
          <w:sz w:val="24"/>
          <w:szCs w:val="24"/>
          <w:lang w:val="en-US"/>
        </w:rPr>
        <w:lastRenderedPageBreak/>
        <w:t>arrive without errors, upon receiving the EORP, the receiver sends a confirmation to the sender indicating that all red parts have been successfully received and then transmits them to the client service</w:t>
      </w:r>
      <w:r w:rsidR="00304A62" w:rsidRPr="00C557C8">
        <w:rPr>
          <w:rFonts w:ascii="Times New Roman" w:hAnsi="Times New Roman" w:cs="Times New Roman"/>
          <w:sz w:val="24"/>
          <w:szCs w:val="24"/>
          <w:lang w:val="en-US"/>
        </w:rPr>
        <w:t>. While green parts,</w:t>
      </w:r>
      <w:r w:rsidRPr="00C557C8">
        <w:rPr>
          <w:rFonts w:ascii="Times New Roman" w:hAnsi="Times New Roman" w:cs="Times New Roman"/>
          <w:sz w:val="24"/>
          <w:szCs w:val="24"/>
          <w:lang w:val="en-US"/>
        </w:rPr>
        <w:t xml:space="preserve"> are immediately transmitted to the client service as they are received, without waiting for confirmation. Since LTP transmits data in only one direction, reception reports are sent as separate segments rather than being embedded within the data itself, as in TCP. When the receiver accepts the red part of the block, </w:t>
      </w:r>
      <w:r w:rsidR="00304A62" w:rsidRPr="00C557C8">
        <w:rPr>
          <w:rFonts w:ascii="Times New Roman" w:hAnsi="Times New Roman" w:cs="Times New Roman"/>
          <w:sz w:val="24"/>
          <w:szCs w:val="24"/>
        </w:rPr>
        <w:t>it transmits a report segment to the sender</w:t>
      </w:r>
      <w:r w:rsidRPr="00C557C8">
        <w:rPr>
          <w:rFonts w:ascii="Times New Roman" w:hAnsi="Times New Roman" w:cs="Times New Roman"/>
          <w:sz w:val="24"/>
          <w:szCs w:val="24"/>
          <w:lang w:val="en-US"/>
        </w:rPr>
        <w:t xml:space="preserve"> and starts a timer. If confirmation is not received, the report segment is retransmitted. When the sender receives the report segment, it stops the EORP timer, transmits a report acknowledgment, and notifies </w:t>
      </w:r>
      <w:r w:rsidR="00304A62" w:rsidRPr="00C557C8">
        <w:rPr>
          <w:rFonts w:ascii="Times New Roman" w:hAnsi="Times New Roman" w:cs="Times New Roman"/>
          <w:sz w:val="24"/>
          <w:szCs w:val="24"/>
        </w:rPr>
        <w:t>the customer support</w:t>
      </w:r>
      <w:r w:rsidR="00304A62" w:rsidRPr="00C557C8">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that the red part of the block has been successfully </w:t>
      </w:r>
      <w:r w:rsidR="00304A62" w:rsidRPr="00C557C8">
        <w:rPr>
          <w:rFonts w:ascii="Times New Roman" w:hAnsi="Times New Roman" w:cs="Times New Roman"/>
          <w:sz w:val="24"/>
          <w:szCs w:val="24"/>
        </w:rPr>
        <w:t>dispatched</w:t>
      </w:r>
      <w:r w:rsidRPr="00C557C8">
        <w:rPr>
          <w:rFonts w:ascii="Times New Roman" w:hAnsi="Times New Roman" w:cs="Times New Roman"/>
          <w:sz w:val="24"/>
          <w:szCs w:val="24"/>
          <w:lang w:val="en-US"/>
        </w:rPr>
        <w:t>. Once the receiver accepts the acknowledgment, it switches off its own timer, and the transfer of the block is considered complete [13].</w:t>
      </w:r>
    </w:p>
    <w:p w14:paraId="25BE63A6" w14:textId="77777777" w:rsidR="00FA2CCE" w:rsidRPr="00C557C8" w:rsidRDefault="00930571" w:rsidP="008844D7">
      <w:pPr>
        <w:spacing w:after="0" w:line="480" w:lineRule="auto"/>
        <w:jc w:val="both"/>
        <w:rPr>
          <w:rFonts w:ascii="Times New Roman" w:hAnsi="Times New Roman" w:cs="Times New Roman"/>
          <w:i/>
          <w:iCs/>
          <w:sz w:val="24"/>
          <w:szCs w:val="24"/>
        </w:rPr>
      </w:pPr>
      <w:r w:rsidRPr="00C557C8">
        <w:rPr>
          <w:rFonts w:ascii="Times New Roman" w:hAnsi="Times New Roman" w:cs="Times New Roman"/>
          <w:i/>
          <w:iCs/>
          <w:sz w:val="24"/>
          <w:szCs w:val="24"/>
        </w:rPr>
        <w:t>2</w:t>
      </w:r>
      <w:r w:rsidR="00FA2CCE" w:rsidRPr="00C557C8">
        <w:rPr>
          <w:rFonts w:ascii="Times New Roman" w:hAnsi="Times New Roman" w:cs="Times New Roman"/>
          <w:i/>
          <w:iCs/>
          <w:sz w:val="24"/>
          <w:szCs w:val="24"/>
        </w:rPr>
        <w:t>.2</w:t>
      </w:r>
      <w:r w:rsidRPr="00C557C8">
        <w:rPr>
          <w:rFonts w:ascii="Times New Roman" w:hAnsi="Times New Roman" w:cs="Times New Roman"/>
          <w:i/>
          <w:iCs/>
          <w:sz w:val="24"/>
          <w:szCs w:val="24"/>
        </w:rPr>
        <w:t xml:space="preserve">. </w:t>
      </w:r>
      <w:r w:rsidR="00FA2CCE" w:rsidRPr="00C557C8">
        <w:rPr>
          <w:rFonts w:ascii="Times New Roman" w:hAnsi="Times New Roman" w:cs="Times New Roman"/>
          <w:i/>
          <w:iCs/>
          <w:sz w:val="24"/>
          <w:szCs w:val="24"/>
        </w:rPr>
        <w:t>Earth-Moon link</w:t>
      </w:r>
    </w:p>
    <w:p w14:paraId="5AD228C7" w14:textId="171FE398" w:rsidR="00191A01" w:rsidRPr="00C557C8" w:rsidRDefault="00191A01" w:rsidP="008844D7">
      <w:pPr>
        <w:spacing w:after="0" w:line="480" w:lineRule="auto"/>
        <w:jc w:val="both"/>
        <w:rPr>
          <w:rFonts w:ascii="Times New Roman" w:hAnsi="Times New Roman" w:cs="Times New Roman"/>
          <w:iCs/>
          <w:sz w:val="24"/>
          <w:szCs w:val="24"/>
        </w:rPr>
      </w:pPr>
      <w:r w:rsidRPr="00C557C8">
        <w:rPr>
          <w:rFonts w:ascii="Times New Roman" w:hAnsi="Times New Roman" w:cs="Times New Roman"/>
          <w:iCs/>
          <w:sz w:val="24"/>
          <w:szCs w:val="24"/>
        </w:rPr>
        <w:t>2.2.1. Architecture of the Satellite Network</w:t>
      </w:r>
    </w:p>
    <w:p w14:paraId="39D9FA38" w14:textId="6D190569" w:rsidR="00930571" w:rsidRPr="00C557C8" w:rsidRDefault="00D4615F" w:rsidP="008A057C">
      <w:pPr>
        <w:spacing w:after="0" w:line="480" w:lineRule="auto"/>
        <w:ind w:firstLine="0"/>
        <w:jc w:val="center"/>
        <w:rPr>
          <w:rFonts w:ascii="Times New Roman" w:hAnsi="Times New Roman" w:cs="Times New Roman"/>
          <w:i/>
          <w:iCs/>
          <w:sz w:val="24"/>
          <w:szCs w:val="24"/>
        </w:rPr>
      </w:pPr>
      <w:r>
        <w:rPr>
          <w:noProof/>
          <w:lang w:val="ru-RU" w:eastAsia="ru-RU"/>
        </w:rPr>
        <w:drawing>
          <wp:inline distT="0" distB="0" distL="0" distR="0" wp14:anchorId="73F16CFA" wp14:editId="08B8ECEB">
            <wp:extent cx="3227796" cy="1819524"/>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239974" cy="1826389"/>
                    </a:xfrm>
                    <a:prstGeom prst="rect">
                      <a:avLst/>
                    </a:prstGeom>
                  </pic:spPr>
                </pic:pic>
              </a:graphicData>
            </a:graphic>
          </wp:inline>
        </w:drawing>
      </w:r>
    </w:p>
    <w:p w14:paraId="5AD0FB94" w14:textId="3A148944" w:rsidR="00FA2CCE" w:rsidRPr="00C557C8" w:rsidRDefault="00FA2CCE" w:rsidP="00FA2CCE">
      <w:pPr>
        <w:spacing w:after="0" w:line="480" w:lineRule="auto"/>
        <w:rPr>
          <w:rFonts w:ascii="Times New Roman" w:hAnsi="Times New Roman" w:cs="Times New Roman"/>
          <w:iCs/>
          <w:sz w:val="24"/>
          <w:szCs w:val="24"/>
          <w:lang w:val="en-US"/>
        </w:rPr>
      </w:pPr>
      <w:r w:rsidRPr="00C557C8">
        <w:rPr>
          <w:rFonts w:ascii="Times New Roman" w:hAnsi="Times New Roman" w:cs="Times New Roman"/>
          <w:i/>
          <w:iCs/>
          <w:sz w:val="24"/>
          <w:szCs w:val="24"/>
          <w:lang w:val="en-US"/>
        </w:rPr>
        <w:t xml:space="preserve">                                       </w:t>
      </w:r>
      <w:r w:rsidRPr="00C557C8">
        <w:rPr>
          <w:rFonts w:ascii="Times New Roman" w:hAnsi="Times New Roman" w:cs="Times New Roman"/>
          <w:iCs/>
          <w:sz w:val="24"/>
          <w:szCs w:val="24"/>
          <w:lang w:val="en-US"/>
        </w:rPr>
        <w:t>Figure 1. Earth-Moon Link [14]</w:t>
      </w:r>
    </w:p>
    <w:p w14:paraId="3A9F9FC1" w14:textId="7005CDB0" w:rsidR="008844D7" w:rsidRPr="00C557C8" w:rsidRDefault="00FA2CCE"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The overall </w:t>
      </w:r>
      <w:r w:rsidR="00F91FBF">
        <w:rPr>
          <w:rFonts w:ascii="Times New Roman" w:hAnsi="Times New Roman" w:cs="Times New Roman"/>
          <w:sz w:val="24"/>
          <w:szCs w:val="24"/>
          <w:lang w:val="en-US"/>
        </w:rPr>
        <w:t>design</w:t>
      </w:r>
      <w:r w:rsidR="00E87467" w:rsidRPr="00C557C8">
        <w:rPr>
          <w:rFonts w:ascii="Times New Roman" w:hAnsi="Times New Roman" w:cs="Times New Roman"/>
          <w:sz w:val="24"/>
          <w:szCs w:val="24"/>
          <w:lang w:val="en-US"/>
        </w:rPr>
        <w:t xml:space="preserve"> of the proposed Earth Moon</w:t>
      </w:r>
      <w:r w:rsidRPr="00C557C8">
        <w:rPr>
          <w:rFonts w:ascii="Times New Roman" w:hAnsi="Times New Roman" w:cs="Times New Roman"/>
          <w:sz w:val="24"/>
          <w:szCs w:val="24"/>
          <w:lang w:val="en-US"/>
        </w:rPr>
        <w:t xml:space="preserve"> network is </w:t>
      </w:r>
      <w:r w:rsidR="00F91FBF">
        <w:rPr>
          <w:rFonts w:ascii="Times New Roman" w:hAnsi="Times New Roman" w:cs="Times New Roman"/>
          <w:sz w:val="24"/>
          <w:szCs w:val="24"/>
          <w:lang w:val="en-US"/>
        </w:rPr>
        <w:t>illustrated</w:t>
      </w:r>
      <w:r w:rsidRPr="00C557C8">
        <w:rPr>
          <w:rFonts w:ascii="Times New Roman" w:hAnsi="Times New Roman" w:cs="Times New Roman"/>
          <w:sz w:val="24"/>
          <w:szCs w:val="24"/>
          <w:lang w:val="en-US"/>
        </w:rPr>
        <w:t xml:space="preserve"> in Figure 1. It utilizes two </w:t>
      </w:r>
      <w:r w:rsidR="00F91FBF">
        <w:rPr>
          <w:rFonts w:ascii="Times New Roman" w:hAnsi="Times New Roman" w:cs="Times New Roman"/>
          <w:sz w:val="24"/>
          <w:szCs w:val="24"/>
          <w:lang w:val="en-US"/>
        </w:rPr>
        <w:t>mid-point</w:t>
      </w:r>
      <w:r w:rsidRPr="00C557C8">
        <w:rPr>
          <w:rFonts w:ascii="Times New Roman" w:hAnsi="Times New Roman" w:cs="Times New Roman"/>
          <w:sz w:val="24"/>
          <w:szCs w:val="24"/>
          <w:lang w:val="en-US"/>
        </w:rPr>
        <w:t xml:space="preserve"> relays: a group of satellites on the </w:t>
      </w:r>
      <w:r w:rsidR="00F91FBF" w:rsidRPr="00F91FBF">
        <w:rPr>
          <w:rFonts w:ascii="Times New Roman" w:hAnsi="Times New Roman" w:cs="Times New Roman"/>
          <w:sz w:val="24"/>
          <w:szCs w:val="24"/>
        </w:rPr>
        <w:t>terrestrial</w:t>
      </w:r>
      <w:r w:rsidR="00F91FBF" w:rsidRPr="00F91FBF">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side and the Lunar Gateway (GW) on the Moon side to facilitate data </w:t>
      </w:r>
      <w:r w:rsidR="00AB231F">
        <w:rPr>
          <w:rFonts w:ascii="Times New Roman" w:hAnsi="Times New Roman" w:cs="Times New Roman"/>
          <w:sz w:val="24"/>
          <w:szCs w:val="24"/>
          <w:lang w:val="en-US"/>
        </w:rPr>
        <w:t>transfer</w:t>
      </w:r>
      <w:r w:rsidRPr="00C557C8">
        <w:rPr>
          <w:rFonts w:ascii="Times New Roman" w:hAnsi="Times New Roman" w:cs="Times New Roman"/>
          <w:sz w:val="24"/>
          <w:szCs w:val="24"/>
          <w:lang w:val="en-US"/>
        </w:rPr>
        <w:t xml:space="preserve"> between Earth and objects on the Moon. The link between a satellite and Earth, as well as the link between GW and lunar objects, is referred to as a proximity channel, while the link between satellites and GW is called a trunk channel. Satellites within the group can exchange data among themselves via cross channels. Both local </w:t>
      </w:r>
      <w:r w:rsidRPr="00C557C8">
        <w:rPr>
          <w:rFonts w:ascii="Times New Roman" w:hAnsi="Times New Roman" w:cs="Times New Roman"/>
          <w:sz w:val="24"/>
          <w:szCs w:val="24"/>
          <w:lang w:val="en-US"/>
        </w:rPr>
        <w:lastRenderedPageBreak/>
        <w:t xml:space="preserve">and trunk channels can switch between radio frequency (RF) and </w:t>
      </w:r>
      <w:r w:rsidR="00910746" w:rsidRPr="00C557C8">
        <w:rPr>
          <w:rFonts w:ascii="Times New Roman" w:hAnsi="Times New Roman" w:cs="Times New Roman"/>
          <w:sz w:val="24"/>
          <w:szCs w:val="24"/>
          <w:lang w:val="en-US"/>
        </w:rPr>
        <w:t>Free Space Optical (FSO) system</w:t>
      </w:r>
      <w:r w:rsidRPr="00C557C8">
        <w:rPr>
          <w:rFonts w:ascii="Times New Roman" w:hAnsi="Times New Roman" w:cs="Times New Roman"/>
          <w:sz w:val="24"/>
          <w:szCs w:val="24"/>
          <w:lang w:val="en-US"/>
        </w:rPr>
        <w:t>s, as they are equipped with both types of transmitters. However, in this thesis, only the radio frequency component will be considered [14]. Satellites in geostationary orbit (GEO) provide reliable communication and wide coverage, as they remain fixed relative to Earth and are positioned closer to</w:t>
      </w:r>
      <w:r w:rsidR="00A51665" w:rsidRPr="00C557C8">
        <w:rPr>
          <w:rFonts w:ascii="Times New Roman" w:hAnsi="Times New Roman" w:cs="Times New Roman"/>
          <w:sz w:val="24"/>
          <w:szCs w:val="24"/>
          <w:lang w:val="en-US"/>
        </w:rPr>
        <w:t xml:space="preserve"> the Moon and the GW </w:t>
      </w:r>
      <w:r w:rsidRPr="00C557C8">
        <w:rPr>
          <w:rFonts w:ascii="Times New Roman" w:hAnsi="Times New Roman" w:cs="Times New Roman"/>
          <w:sz w:val="24"/>
          <w:szCs w:val="24"/>
          <w:lang w:val="en-US"/>
        </w:rPr>
        <w:t>than satellites in higher orbits. This also reduces the requirements for Pointing and Tracking (PAT). However, their use results in increased delays and higher energy consumptio</w:t>
      </w:r>
      <w:r w:rsidR="00910746" w:rsidRPr="00C557C8">
        <w:rPr>
          <w:rFonts w:ascii="Times New Roman" w:hAnsi="Times New Roman" w:cs="Times New Roman"/>
          <w:sz w:val="24"/>
          <w:szCs w:val="24"/>
          <w:lang w:val="en-US"/>
        </w:rPr>
        <w:t>n. On the other hand, spacecraft</w:t>
      </w:r>
      <w:r w:rsidRPr="00C557C8">
        <w:rPr>
          <w:rFonts w:ascii="Times New Roman" w:hAnsi="Times New Roman" w:cs="Times New Roman"/>
          <w:sz w:val="24"/>
          <w:szCs w:val="24"/>
          <w:lang w:val="en-US"/>
        </w:rPr>
        <w:t xml:space="preserve"> in low Earth orbit (LEO) remain closer to Earth, making them more suitable for satellites with limited energy resources [14]. </w:t>
      </w:r>
    </w:p>
    <w:p w14:paraId="4B0088C0" w14:textId="2561A98B" w:rsidR="00191A01" w:rsidRPr="00C557C8" w:rsidRDefault="00191A01"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rPr>
        <w:t xml:space="preserve">2.2.2. </w:t>
      </w:r>
      <w:r w:rsidR="00A51665" w:rsidRPr="00C557C8">
        <w:rPr>
          <w:rFonts w:ascii="Times New Roman" w:hAnsi="Times New Roman" w:cs="Times New Roman"/>
          <w:sz w:val="24"/>
          <w:szCs w:val="24"/>
        </w:rPr>
        <w:t>Role of the GW</w:t>
      </w:r>
      <w:r w:rsidRPr="00C557C8">
        <w:rPr>
          <w:rFonts w:ascii="Times New Roman" w:hAnsi="Times New Roman" w:cs="Times New Roman"/>
          <w:sz w:val="24"/>
          <w:szCs w:val="24"/>
        </w:rPr>
        <w:t xml:space="preserve"> in Communication Infrastructure</w:t>
      </w:r>
    </w:p>
    <w:p w14:paraId="437AFDEB" w14:textId="05AAD99E" w:rsidR="00320303" w:rsidRPr="00C557C8" w:rsidRDefault="00910746" w:rsidP="00320303">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NASA's Artemis project</w:t>
      </w:r>
      <w:r w:rsidR="00FA2CCE" w:rsidRPr="00C557C8">
        <w:rPr>
          <w:rFonts w:ascii="Times New Roman" w:hAnsi="Times New Roman" w:cs="Times New Roman"/>
          <w:sz w:val="24"/>
          <w:szCs w:val="24"/>
          <w:lang w:val="en-US"/>
        </w:rPr>
        <w:t xml:space="preserve"> </w:t>
      </w:r>
      <w:r w:rsidR="00A51665" w:rsidRPr="00C557C8">
        <w:rPr>
          <w:rFonts w:ascii="Times New Roman" w:hAnsi="Times New Roman" w:cs="Times New Roman"/>
          <w:sz w:val="24"/>
          <w:szCs w:val="24"/>
          <w:lang w:val="en-US"/>
        </w:rPr>
        <w:t>incorporates the GW</w:t>
      </w:r>
      <w:r w:rsidR="00FA2CCE" w:rsidRPr="00C557C8">
        <w:rPr>
          <w:rFonts w:ascii="Times New Roman" w:hAnsi="Times New Roman" w:cs="Times New Roman"/>
          <w:sz w:val="24"/>
          <w:szCs w:val="24"/>
          <w:lang w:val="en-US"/>
        </w:rPr>
        <w:t xml:space="preserve"> as a </w:t>
      </w:r>
      <w:r w:rsidRPr="00C557C8">
        <w:rPr>
          <w:rFonts w:ascii="Times New Roman" w:hAnsi="Times New Roman" w:cs="Times New Roman"/>
          <w:sz w:val="24"/>
          <w:szCs w:val="24"/>
          <w:lang w:val="en-US"/>
        </w:rPr>
        <w:t>crucial element for robust</w:t>
      </w:r>
      <w:r w:rsidR="00FA2CCE" w:rsidRPr="00C557C8">
        <w:rPr>
          <w:rFonts w:ascii="Times New Roman" w:hAnsi="Times New Roman" w:cs="Times New Roman"/>
          <w:sz w:val="24"/>
          <w:szCs w:val="24"/>
          <w:lang w:val="en-US"/>
        </w:rPr>
        <w:t xml:space="preserve"> exploration</w:t>
      </w:r>
      <w:r w:rsidRPr="00C557C8">
        <w:rPr>
          <w:rFonts w:ascii="Times New Roman" w:hAnsi="Times New Roman" w:cs="Times New Roman"/>
          <w:sz w:val="24"/>
          <w:szCs w:val="24"/>
          <w:lang w:val="en-US"/>
        </w:rPr>
        <w:t xml:space="preserve"> of the moon. Analogous </w:t>
      </w:r>
      <w:r w:rsidR="00FA2CCE" w:rsidRPr="00C557C8">
        <w:rPr>
          <w:rFonts w:ascii="Times New Roman" w:hAnsi="Times New Roman" w:cs="Times New Roman"/>
          <w:sz w:val="24"/>
          <w:szCs w:val="24"/>
          <w:lang w:val="en-US"/>
        </w:rPr>
        <w:t>to the Internat</w:t>
      </w:r>
      <w:r w:rsidRPr="00C557C8">
        <w:rPr>
          <w:rFonts w:ascii="Times New Roman" w:hAnsi="Times New Roman" w:cs="Times New Roman"/>
          <w:sz w:val="24"/>
          <w:szCs w:val="24"/>
          <w:lang w:val="en-US"/>
        </w:rPr>
        <w:t>ional Space Station, the GW is planned to operate</w:t>
      </w:r>
      <w:r w:rsidR="00FA2CCE" w:rsidRPr="00C557C8">
        <w:rPr>
          <w:rFonts w:ascii="Times New Roman" w:hAnsi="Times New Roman" w:cs="Times New Roman"/>
          <w:sz w:val="24"/>
          <w:szCs w:val="24"/>
          <w:lang w:val="en-US"/>
        </w:rPr>
        <w:t xml:space="preserve"> as an autonomous communication hub, operating on solar energy while also housing a science l</w:t>
      </w:r>
      <w:r w:rsidRPr="00C557C8">
        <w:rPr>
          <w:rFonts w:ascii="Times New Roman" w:hAnsi="Times New Roman" w:cs="Times New Roman"/>
          <w:sz w:val="24"/>
          <w:szCs w:val="24"/>
          <w:lang w:val="en-US"/>
        </w:rPr>
        <w:t>ab and a temporary living capsule</w:t>
      </w:r>
      <w:r w:rsidR="00FA2CCE" w:rsidRPr="00C557C8">
        <w:rPr>
          <w:rFonts w:ascii="Times New Roman" w:hAnsi="Times New Roman" w:cs="Times New Roman"/>
          <w:sz w:val="24"/>
          <w:szCs w:val="24"/>
          <w:lang w:val="en-US"/>
        </w:rPr>
        <w:t xml:space="preserve"> for astronauts. </w:t>
      </w:r>
      <w:r w:rsidR="00D51E26" w:rsidRPr="00D51E26">
        <w:rPr>
          <w:rFonts w:ascii="Times New Roman" w:hAnsi="Times New Roman" w:cs="Times New Roman"/>
          <w:sz w:val="24"/>
          <w:szCs w:val="24"/>
        </w:rPr>
        <w:t>The Lunar Gateway plays a critical role in relaying signals to the Moon’s surface.</w:t>
      </w:r>
      <w:r w:rsidR="00FA2CCE" w:rsidRPr="00C557C8">
        <w:rPr>
          <w:rFonts w:ascii="Times New Roman" w:hAnsi="Times New Roman" w:cs="Times New Roman"/>
          <w:sz w:val="24"/>
          <w:szCs w:val="24"/>
          <w:lang w:val="en-US"/>
        </w:rPr>
        <w:t xml:space="preserve"> Due to its orbital position, direct visibility with Earth will experience minimal obstructions, significantly enh</w:t>
      </w:r>
      <w:r w:rsidR="00320303" w:rsidRPr="00C557C8">
        <w:rPr>
          <w:rFonts w:ascii="Times New Roman" w:hAnsi="Times New Roman" w:cs="Times New Roman"/>
          <w:sz w:val="24"/>
          <w:szCs w:val="24"/>
          <w:lang w:val="en-US"/>
        </w:rPr>
        <w:t>ancing connection quality [14].</w:t>
      </w:r>
    </w:p>
    <w:p w14:paraId="7E77E0A1" w14:textId="606BEC46" w:rsidR="00320303" w:rsidRPr="00C557C8" w:rsidRDefault="00930571" w:rsidP="00320303">
      <w:pPr>
        <w:spacing w:after="0" w:line="480" w:lineRule="auto"/>
        <w:jc w:val="both"/>
        <w:rPr>
          <w:rFonts w:ascii="Times New Roman" w:hAnsi="Times New Roman" w:cs="Times New Roman"/>
          <w:i/>
          <w:sz w:val="24"/>
          <w:szCs w:val="24"/>
          <w:lang w:val="en-US"/>
        </w:rPr>
      </w:pPr>
      <w:r w:rsidRPr="00C557C8">
        <w:rPr>
          <w:rFonts w:ascii="Times New Roman" w:hAnsi="Times New Roman" w:cs="Times New Roman"/>
          <w:i/>
          <w:sz w:val="24"/>
          <w:szCs w:val="24"/>
        </w:rPr>
        <w:t>2</w:t>
      </w:r>
      <w:r w:rsidR="00FA2CCE" w:rsidRPr="00C557C8">
        <w:rPr>
          <w:rFonts w:ascii="Times New Roman" w:hAnsi="Times New Roman" w:cs="Times New Roman"/>
          <w:i/>
          <w:sz w:val="24"/>
          <w:szCs w:val="24"/>
        </w:rPr>
        <w:t>.3</w:t>
      </w:r>
      <w:r w:rsidRPr="00C557C8">
        <w:rPr>
          <w:rFonts w:ascii="Times New Roman" w:hAnsi="Times New Roman" w:cs="Times New Roman"/>
          <w:i/>
          <w:sz w:val="24"/>
          <w:szCs w:val="24"/>
        </w:rPr>
        <w:t xml:space="preserve"> </w:t>
      </w:r>
      <w:r w:rsidR="00FA2CCE" w:rsidRPr="00C557C8">
        <w:rPr>
          <w:rFonts w:ascii="Times New Roman" w:hAnsi="Times New Roman" w:cs="Times New Roman"/>
          <w:i/>
          <w:sz w:val="24"/>
          <w:szCs w:val="24"/>
          <w:lang w:val="en-US"/>
        </w:rPr>
        <w:t>Radio Frequency technology</w:t>
      </w:r>
    </w:p>
    <w:p w14:paraId="6AA6423F" w14:textId="08EA0AFB" w:rsidR="00191A01" w:rsidRPr="00C557C8" w:rsidRDefault="00191A01" w:rsidP="008844D7">
      <w:pPr>
        <w:spacing w:after="0" w:line="480" w:lineRule="auto"/>
        <w:jc w:val="both"/>
        <w:rPr>
          <w:rFonts w:ascii="Times New Roman" w:hAnsi="Times New Roman" w:cs="Times New Roman"/>
          <w:sz w:val="24"/>
          <w:szCs w:val="24"/>
        </w:rPr>
      </w:pPr>
      <w:r w:rsidRPr="00C557C8">
        <w:rPr>
          <w:rFonts w:ascii="Times New Roman" w:hAnsi="Times New Roman" w:cs="Times New Roman"/>
          <w:sz w:val="24"/>
          <w:szCs w:val="24"/>
        </w:rPr>
        <w:t xml:space="preserve">2.3.1. </w:t>
      </w:r>
      <w:r w:rsidR="00A51665" w:rsidRPr="00C557C8">
        <w:rPr>
          <w:rFonts w:ascii="Times New Roman" w:hAnsi="Times New Roman" w:cs="Times New Roman"/>
          <w:sz w:val="24"/>
          <w:szCs w:val="24"/>
        </w:rPr>
        <w:t>Advantages of RF</w:t>
      </w:r>
      <w:r w:rsidRPr="00C557C8">
        <w:rPr>
          <w:rFonts w:ascii="Times New Roman" w:hAnsi="Times New Roman" w:cs="Times New Roman"/>
          <w:sz w:val="24"/>
          <w:szCs w:val="24"/>
        </w:rPr>
        <w:t xml:space="preserve"> Communication</w:t>
      </w:r>
    </w:p>
    <w:p w14:paraId="49ED8939" w14:textId="73A08FC8" w:rsidR="00FA2CCE" w:rsidRPr="00C557C8" w:rsidRDefault="00FA2CCE" w:rsidP="008844D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The mai</w:t>
      </w:r>
      <w:r w:rsidR="00A51665" w:rsidRPr="00C557C8">
        <w:rPr>
          <w:rFonts w:ascii="Times New Roman" w:hAnsi="Times New Roman" w:cs="Times New Roman"/>
          <w:sz w:val="24"/>
          <w:szCs w:val="24"/>
          <w:lang w:val="en-US"/>
        </w:rPr>
        <w:t>n advantage of RF</w:t>
      </w:r>
      <w:r w:rsidRPr="00C557C8">
        <w:rPr>
          <w:rFonts w:ascii="Times New Roman" w:hAnsi="Times New Roman" w:cs="Times New Roman"/>
          <w:sz w:val="24"/>
          <w:szCs w:val="24"/>
          <w:lang w:val="en-US"/>
        </w:rPr>
        <w:t xml:space="preserve"> </w:t>
      </w:r>
      <w:r w:rsidR="00AB231F">
        <w:rPr>
          <w:rFonts w:ascii="Times New Roman" w:hAnsi="Times New Roman" w:cs="Times New Roman"/>
          <w:sz w:val="24"/>
          <w:szCs w:val="24"/>
          <w:lang w:val="en-US"/>
        </w:rPr>
        <w:t>conveyance</w:t>
      </w:r>
      <w:r w:rsidRPr="00C557C8">
        <w:rPr>
          <w:rFonts w:ascii="Times New Roman" w:hAnsi="Times New Roman" w:cs="Times New Roman"/>
          <w:sz w:val="24"/>
          <w:szCs w:val="24"/>
          <w:lang w:val="en-US"/>
        </w:rPr>
        <w:t xml:space="preserve"> is </w:t>
      </w:r>
      <w:r w:rsidR="00910746" w:rsidRPr="00C557C8">
        <w:rPr>
          <w:rFonts w:ascii="Times New Roman" w:hAnsi="Times New Roman" w:cs="Times New Roman"/>
          <w:sz w:val="24"/>
          <w:szCs w:val="24"/>
          <w:lang w:val="en-US"/>
        </w:rPr>
        <w:t xml:space="preserve">its capability to pass </w:t>
      </w:r>
      <w:r w:rsidR="00AB231F">
        <w:rPr>
          <w:rFonts w:ascii="Times New Roman" w:hAnsi="Times New Roman" w:cs="Times New Roman"/>
          <w:sz w:val="24"/>
          <w:szCs w:val="24"/>
          <w:lang w:val="en-US"/>
        </w:rPr>
        <w:t>via</w:t>
      </w:r>
      <w:r w:rsidR="00910746" w:rsidRPr="00C557C8">
        <w:rPr>
          <w:rFonts w:ascii="Times New Roman" w:hAnsi="Times New Roman" w:cs="Times New Roman"/>
          <w:sz w:val="24"/>
          <w:szCs w:val="24"/>
          <w:lang w:val="en-US"/>
        </w:rPr>
        <w:t xml:space="preserve"> various atmospheric </w:t>
      </w:r>
      <w:r w:rsidR="00AB231F">
        <w:rPr>
          <w:rFonts w:ascii="Times New Roman" w:hAnsi="Times New Roman" w:cs="Times New Roman"/>
          <w:sz w:val="24"/>
          <w:szCs w:val="24"/>
          <w:lang w:val="en-US"/>
        </w:rPr>
        <w:t>environments</w:t>
      </w:r>
      <w:r w:rsidRPr="00C557C8">
        <w:rPr>
          <w:rFonts w:ascii="Times New Roman" w:hAnsi="Times New Roman" w:cs="Times New Roman"/>
          <w:sz w:val="24"/>
          <w:szCs w:val="24"/>
          <w:lang w:val="en-US"/>
        </w:rPr>
        <w:t xml:space="preserve"> and its less stringent requirements for precise antenna alignment. Modern space network systems, such as NASA's Tracking and Data Relay Satellites (TDRS), use transmitters and receivers in the S-, X-, and K</w:t>
      </w:r>
      <w:r w:rsidR="00A51665" w:rsidRPr="00C557C8">
        <w:rPr>
          <w:rFonts w:ascii="Times New Roman" w:hAnsi="Times New Roman" w:cs="Times New Roman"/>
          <w:sz w:val="24"/>
          <w:szCs w:val="24"/>
          <w:lang w:val="en-US"/>
        </w:rPr>
        <w:t>a</w:t>
      </w:r>
      <w:r w:rsidRPr="00C557C8">
        <w:rPr>
          <w:rFonts w:ascii="Times New Roman" w:hAnsi="Times New Roman" w:cs="Times New Roman"/>
          <w:sz w:val="24"/>
          <w:szCs w:val="24"/>
          <w:lang w:val="en-US"/>
        </w:rPr>
        <w:t>-bands, covering frequencies from 2 to 27 GHz. In</w:t>
      </w:r>
      <w:r w:rsidR="00910746" w:rsidRPr="00C557C8">
        <w:rPr>
          <w:rFonts w:ascii="Times New Roman" w:hAnsi="Times New Roman" w:cs="Times New Roman"/>
          <w:sz w:val="24"/>
          <w:szCs w:val="24"/>
          <w:lang w:val="en-US"/>
        </w:rPr>
        <w:t xml:space="preserve"> recent years, the Ka-band (26</w:t>
      </w:r>
      <w:r w:rsidRPr="00C557C8">
        <w:rPr>
          <w:rFonts w:ascii="Times New Roman" w:hAnsi="Times New Roman" w:cs="Times New Roman"/>
          <w:sz w:val="24"/>
          <w:szCs w:val="24"/>
          <w:lang w:val="en-US"/>
        </w:rPr>
        <w:t xml:space="preserve">–40 GHz) has gained significant attention due to its high </w:t>
      </w:r>
      <w:r w:rsidR="00C557C8" w:rsidRPr="00C557C8">
        <w:rPr>
          <w:rFonts w:ascii="Times New Roman" w:hAnsi="Times New Roman" w:cs="Times New Roman"/>
          <w:sz w:val="24"/>
          <w:szCs w:val="24"/>
        </w:rPr>
        <w:t>data transfer rates</w:t>
      </w:r>
      <w:r w:rsidR="00C557C8" w:rsidRPr="00C557C8">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and </w:t>
      </w:r>
      <w:r w:rsidR="00C557C8" w:rsidRPr="00C557C8">
        <w:rPr>
          <w:rFonts w:ascii="Times New Roman" w:hAnsi="Times New Roman" w:cs="Times New Roman"/>
          <w:sz w:val="24"/>
          <w:szCs w:val="24"/>
        </w:rPr>
        <w:t>increased spectrum access</w:t>
      </w:r>
      <w:r w:rsidRPr="00C557C8">
        <w:rPr>
          <w:rFonts w:ascii="Times New Roman" w:hAnsi="Times New Roman" w:cs="Times New Roman"/>
          <w:sz w:val="24"/>
          <w:szCs w:val="24"/>
          <w:lang w:val="en-US"/>
        </w:rPr>
        <w:t xml:space="preserve">. TDRS satellites operating in the Ka-band have already demonstrated data transfer speeds of up to 800 Mbps [15]. Moreover, the growing adoption of </w:t>
      </w:r>
      <w:r w:rsidRPr="00C557C8">
        <w:rPr>
          <w:rFonts w:ascii="Times New Roman" w:hAnsi="Times New Roman" w:cs="Times New Roman"/>
          <w:sz w:val="24"/>
          <w:szCs w:val="24"/>
          <w:lang w:val="en-US"/>
        </w:rPr>
        <w:lastRenderedPageBreak/>
        <w:t>Ka-band applications has led to an increase in the availability of standard equipment on the market, simplifying its implementation.</w:t>
      </w:r>
    </w:p>
    <w:p w14:paraId="06A85F9B" w14:textId="2434997F" w:rsidR="00191A01" w:rsidRPr="00C557C8" w:rsidRDefault="00191A01" w:rsidP="00FA2CCE">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rPr>
        <w:t>2.3.2. RF Communication System Technologies and Techniques</w:t>
      </w:r>
    </w:p>
    <w:p w14:paraId="15AEF57C" w14:textId="1B02EAAA" w:rsidR="00320303" w:rsidRPr="00C557C8" w:rsidRDefault="00FA2CCE" w:rsidP="00C557C8">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Most contemporary and planned space missions use simple modulation and coding </w:t>
      </w:r>
      <w:r w:rsidR="00C557C8" w:rsidRPr="00C557C8">
        <w:rPr>
          <w:rFonts w:ascii="Times New Roman" w:hAnsi="Times New Roman" w:cs="Times New Roman"/>
          <w:sz w:val="24"/>
          <w:szCs w:val="24"/>
          <w:lang w:val="en-US"/>
        </w:rPr>
        <w:t>frameworks, i.e.</w:t>
      </w:r>
      <w:r w:rsidRPr="00C557C8">
        <w:rPr>
          <w:rFonts w:ascii="Times New Roman" w:hAnsi="Times New Roman" w:cs="Times New Roman"/>
          <w:sz w:val="24"/>
          <w:szCs w:val="24"/>
          <w:lang w:val="en-US"/>
        </w:rPr>
        <w:t xml:space="preserve"> Phase S</w:t>
      </w:r>
      <w:r w:rsidR="00C557C8" w:rsidRPr="00C557C8">
        <w:rPr>
          <w:rFonts w:ascii="Times New Roman" w:hAnsi="Times New Roman" w:cs="Times New Roman"/>
          <w:sz w:val="24"/>
          <w:szCs w:val="24"/>
          <w:lang w:val="en-US"/>
        </w:rPr>
        <w:t>hift Keying (PSK) [16]. In interplanetary</w:t>
      </w:r>
      <w:r w:rsidRPr="00C557C8">
        <w:rPr>
          <w:rFonts w:ascii="Times New Roman" w:hAnsi="Times New Roman" w:cs="Times New Roman"/>
          <w:sz w:val="24"/>
          <w:szCs w:val="24"/>
          <w:lang w:val="en-US"/>
        </w:rPr>
        <w:t xml:space="preserve"> communications, simple modulation techniques are generally preferred due to their reliability and robustness against interference. Convolutional coding and Reed-Solomon coding with rates of 1/2, 4/5, and other coding coefficients have demonstrated strong performance [16]. Recent advancements in radio systems, known as Software-Defined Radio (SDR), make it an excellent </w:t>
      </w:r>
      <w:r w:rsidR="00C557C8" w:rsidRPr="00C557C8">
        <w:rPr>
          <w:rFonts w:ascii="Times New Roman" w:hAnsi="Times New Roman" w:cs="Times New Roman"/>
          <w:sz w:val="24"/>
          <w:szCs w:val="24"/>
        </w:rPr>
        <w:t>choice for space exploration</w:t>
      </w:r>
      <w:r w:rsidRPr="00C557C8">
        <w:rPr>
          <w:rFonts w:ascii="Times New Roman" w:hAnsi="Times New Roman" w:cs="Times New Roman"/>
          <w:sz w:val="24"/>
          <w:szCs w:val="24"/>
          <w:lang w:val="en-US"/>
        </w:rPr>
        <w:t>. SDR enables the rapid development and adjustment of communication networks by allowing modulation types, frequencies, and other parameters to be easily modified, even after a satellite has been launched. This flexibility is a significant advantage, as engineers can adjust network properties in real-time during the mission [17]. Modern SDR technology is becoming lighter and more compact, and commercially available devices are already designed for small satellites.</w:t>
      </w:r>
    </w:p>
    <w:p w14:paraId="10F153FD" w14:textId="6AF1DABA" w:rsidR="00191A01" w:rsidRPr="00C557C8" w:rsidRDefault="00191A01" w:rsidP="00FA2CCE">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2.3.3. </w:t>
      </w:r>
      <w:r w:rsidRPr="00C557C8">
        <w:rPr>
          <w:rFonts w:ascii="Times New Roman" w:hAnsi="Times New Roman" w:cs="Times New Roman"/>
          <w:sz w:val="24"/>
          <w:szCs w:val="24"/>
        </w:rPr>
        <w:t>Compatibility and Integration with Existing Infrastructure</w:t>
      </w:r>
    </w:p>
    <w:p w14:paraId="15AB14E7" w14:textId="4C2603E0" w:rsidR="00670D91" w:rsidRPr="00C557C8" w:rsidRDefault="00D51E26" w:rsidP="0089401D">
      <w:pPr>
        <w:spacing w:after="0" w:line="480" w:lineRule="auto"/>
        <w:jc w:val="both"/>
        <w:rPr>
          <w:rFonts w:ascii="Times New Roman" w:hAnsi="Times New Roman" w:cs="Times New Roman"/>
          <w:sz w:val="24"/>
          <w:szCs w:val="24"/>
          <w:lang w:val="en-US"/>
        </w:rPr>
      </w:pPr>
      <w:r w:rsidRPr="00D51E26">
        <w:rPr>
          <w:rFonts w:ascii="Times New Roman" w:hAnsi="Times New Roman" w:cs="Times New Roman"/>
          <w:sz w:val="24"/>
          <w:szCs w:val="24"/>
        </w:rPr>
        <w:t>Lastly, RF technology ensures seamless compatibility with legacy equipment.</w:t>
      </w:r>
      <w:r w:rsidR="00FA2CCE" w:rsidRPr="00C557C8">
        <w:rPr>
          <w:rFonts w:ascii="Times New Roman" w:hAnsi="Times New Roman" w:cs="Times New Roman"/>
          <w:sz w:val="24"/>
          <w:szCs w:val="24"/>
          <w:lang w:val="en-US"/>
        </w:rPr>
        <w:t xml:space="preserve"> Since RF technology has been dominant in recent decades, most space systems rely on RF networks for communication. Therefore, any new equipment that needs to connect with older space systems must support RF technology.</w:t>
      </w:r>
    </w:p>
    <w:p w14:paraId="7DB35A27" w14:textId="77777777" w:rsidR="00FA2CCE" w:rsidRPr="00C557C8" w:rsidRDefault="00FA2CCE" w:rsidP="00FA2CCE">
      <w:pPr>
        <w:spacing w:after="0" w:line="480" w:lineRule="auto"/>
        <w:jc w:val="both"/>
        <w:rPr>
          <w:rFonts w:ascii="Times New Roman" w:hAnsi="Times New Roman" w:cs="Times New Roman"/>
          <w:i/>
          <w:sz w:val="24"/>
          <w:szCs w:val="24"/>
          <w:lang w:val="en-US"/>
        </w:rPr>
      </w:pPr>
      <w:r w:rsidRPr="00C557C8">
        <w:rPr>
          <w:rFonts w:ascii="Times New Roman" w:hAnsi="Times New Roman" w:cs="Times New Roman"/>
          <w:i/>
          <w:sz w:val="24"/>
          <w:szCs w:val="24"/>
        </w:rPr>
        <w:t xml:space="preserve">2.4 </w:t>
      </w:r>
      <w:r w:rsidRPr="00C557C8">
        <w:rPr>
          <w:rFonts w:ascii="Times New Roman" w:hAnsi="Times New Roman" w:cs="Times New Roman"/>
          <w:i/>
          <w:sz w:val="24"/>
          <w:szCs w:val="24"/>
          <w:lang w:val="en-US"/>
        </w:rPr>
        <w:t>Earth-Mars communication via Lagrange point:</w:t>
      </w:r>
    </w:p>
    <w:p w14:paraId="11E12FE1" w14:textId="2ACFBA82" w:rsidR="00D70092" w:rsidRPr="00C557C8" w:rsidRDefault="00BB6B70" w:rsidP="005F6692">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As humanity continues to explore space, ensuring stable and uninterrupted communication with manned spacecraft and automated orbiters is crucial. However, deep-space missions face challenges such as link interruptions caused by physical obstacles—for example, when the Sun, Moon, or other celestial bodies obstruct the signal between the </w:t>
      </w:r>
      <w:r w:rsidRPr="00C557C8">
        <w:rPr>
          <w:rFonts w:ascii="Times New Roman" w:hAnsi="Times New Roman" w:cs="Times New Roman"/>
          <w:sz w:val="24"/>
          <w:szCs w:val="24"/>
          <w:lang w:val="en-US"/>
        </w:rPr>
        <w:lastRenderedPageBreak/>
        <w:t>transmitter and receiver. In such cases, link quality can deteriorate significantly [9]. By placing relay satellites at the L4 and L5 Lagrange points, it is possible to maintain uninterrupted and stable communication with Mars, even during solar conjunctions and other periods when a direct connection is difficult or impossible. The key advantage of the L4 and L5 Lagrange points is their exceptional stability within the Earth-Sun system. At these points, the gravitational forces of Earth and the Sun are in equilibrium, allowing satellites to maintain a stable orbit with minimal fuel consumption for positional corrections [9].</w:t>
      </w:r>
    </w:p>
    <w:p w14:paraId="071FD979" w14:textId="3F6C9302" w:rsidR="00BB6B70" w:rsidRPr="00C557C8" w:rsidRDefault="00BB6B70" w:rsidP="00BB6B70">
      <w:pPr>
        <w:spacing w:after="0" w:line="480" w:lineRule="auto"/>
        <w:jc w:val="both"/>
        <w:rPr>
          <w:rFonts w:ascii="Times New Roman" w:hAnsi="Times New Roman" w:cs="Times New Roman"/>
          <w:i/>
          <w:sz w:val="24"/>
          <w:szCs w:val="24"/>
          <w:lang w:val="en-US"/>
        </w:rPr>
      </w:pPr>
      <w:r w:rsidRPr="00C557C8">
        <w:rPr>
          <w:rFonts w:ascii="Times New Roman" w:hAnsi="Times New Roman" w:cs="Times New Roman"/>
          <w:i/>
          <w:sz w:val="24"/>
          <w:szCs w:val="24"/>
        </w:rPr>
        <w:t>2.</w:t>
      </w:r>
      <w:r w:rsidR="000A72BB" w:rsidRPr="00C557C8">
        <w:rPr>
          <w:rFonts w:ascii="Times New Roman" w:hAnsi="Times New Roman" w:cs="Times New Roman"/>
          <w:i/>
          <w:sz w:val="24"/>
          <w:szCs w:val="24"/>
        </w:rPr>
        <w:t>5</w:t>
      </w:r>
      <w:r w:rsidRPr="00C557C8">
        <w:rPr>
          <w:rFonts w:ascii="Times New Roman" w:hAnsi="Times New Roman" w:cs="Times New Roman"/>
          <w:i/>
          <w:sz w:val="24"/>
          <w:szCs w:val="24"/>
        </w:rPr>
        <w:t xml:space="preserve"> </w:t>
      </w:r>
      <w:r w:rsidRPr="00C557C8">
        <w:rPr>
          <w:rFonts w:ascii="Times New Roman" w:hAnsi="Times New Roman" w:cs="Times New Roman"/>
          <w:i/>
          <w:sz w:val="24"/>
          <w:szCs w:val="24"/>
          <w:lang w:val="en-US"/>
        </w:rPr>
        <w:t>Mars Exploration</w:t>
      </w:r>
    </w:p>
    <w:p w14:paraId="6226367A" w14:textId="58BB6796" w:rsidR="00DC5DE2" w:rsidRPr="00C557C8" w:rsidRDefault="00DC5DE2" w:rsidP="00BB6B70">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2.5.1. </w:t>
      </w:r>
      <w:r w:rsidRPr="00C557C8">
        <w:rPr>
          <w:rFonts w:ascii="Times New Roman" w:hAnsi="Times New Roman" w:cs="Times New Roman"/>
          <w:sz w:val="24"/>
          <w:szCs w:val="24"/>
        </w:rPr>
        <w:t>NASA’s Deep Space Network (DSN)</w:t>
      </w:r>
    </w:p>
    <w:p w14:paraId="04982DC8" w14:textId="1D357EC6" w:rsidR="0005758F" w:rsidRPr="00C557C8" w:rsidRDefault="0005758F"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This section will describe the history of Mars exploration from a communication perspective. First it is better to </w:t>
      </w:r>
      <w:r w:rsidR="002568F5" w:rsidRPr="00C557C8">
        <w:rPr>
          <w:rFonts w:ascii="Times New Roman" w:hAnsi="Times New Roman" w:cs="Times New Roman"/>
          <w:sz w:val="24"/>
          <w:szCs w:val="24"/>
          <w:lang w:val="en-US"/>
        </w:rPr>
        <w:t>note NASA’s DSN</w:t>
      </w:r>
      <w:r w:rsidRPr="00C557C8">
        <w:rPr>
          <w:rFonts w:ascii="Times New Roman" w:hAnsi="Times New Roman" w:cs="Times New Roman"/>
          <w:sz w:val="24"/>
          <w:szCs w:val="24"/>
          <w:lang w:val="en-US"/>
        </w:rPr>
        <w:t>, which is a network of satellite that made possible all these projects [25]. DSN is basically a collection of huge antennas with diameter from 34 to 70 meters. In the world in total exist three DNS networks, each of which have several antennas with 34 m diameter and one antenna with 70 m. One center is located in Goldstone, Californi</w:t>
      </w:r>
      <w:r w:rsidR="00C557C8" w:rsidRPr="00C557C8">
        <w:rPr>
          <w:rFonts w:ascii="Times New Roman" w:hAnsi="Times New Roman" w:cs="Times New Roman"/>
          <w:sz w:val="24"/>
          <w:szCs w:val="24"/>
          <w:lang w:val="en-US"/>
        </w:rPr>
        <w:t>a, USA; second one in Madrid; and the last</w:t>
      </w:r>
      <w:r w:rsidRPr="00C557C8">
        <w:rPr>
          <w:rFonts w:ascii="Times New Roman" w:hAnsi="Times New Roman" w:cs="Times New Roman"/>
          <w:sz w:val="24"/>
          <w:szCs w:val="24"/>
          <w:lang w:val="en-US"/>
        </w:rPr>
        <w:t xml:space="preserve"> near Canberra, Au</w:t>
      </w:r>
      <w:r w:rsidR="00C557C8" w:rsidRPr="00C557C8">
        <w:rPr>
          <w:rFonts w:ascii="Times New Roman" w:hAnsi="Times New Roman" w:cs="Times New Roman"/>
          <w:sz w:val="24"/>
          <w:szCs w:val="24"/>
          <w:lang w:val="en-US"/>
        </w:rPr>
        <w:t>stralia. Centers are place</w:t>
      </w:r>
      <w:r w:rsidRPr="00C557C8">
        <w:rPr>
          <w:rFonts w:ascii="Times New Roman" w:hAnsi="Times New Roman" w:cs="Times New Roman"/>
          <w:sz w:val="24"/>
          <w:szCs w:val="24"/>
          <w:lang w:val="en-US"/>
        </w:rPr>
        <w:t xml:space="preserve"> approximately 120 degrees </w:t>
      </w:r>
      <w:r w:rsidR="00C557C8" w:rsidRPr="00C557C8">
        <w:rPr>
          <w:rFonts w:ascii="Times New Roman" w:hAnsi="Times New Roman" w:cs="Times New Roman"/>
          <w:sz w:val="24"/>
          <w:szCs w:val="24"/>
          <w:lang w:val="en-US"/>
        </w:rPr>
        <w:t>relative to each other</w:t>
      </w:r>
      <w:r w:rsidRPr="00C557C8">
        <w:rPr>
          <w:rFonts w:ascii="Times New Roman" w:hAnsi="Times New Roman" w:cs="Times New Roman"/>
          <w:sz w:val="24"/>
          <w:szCs w:val="24"/>
          <w:lang w:val="en-US"/>
        </w:rPr>
        <w:t>, ensuring continuous communication for a</w:t>
      </w:r>
      <w:r w:rsidR="00C557C8" w:rsidRPr="00C557C8">
        <w:rPr>
          <w:rFonts w:ascii="Times New Roman" w:hAnsi="Times New Roman" w:cs="Times New Roman"/>
          <w:sz w:val="24"/>
          <w:szCs w:val="24"/>
          <w:lang w:val="en-US"/>
        </w:rPr>
        <w:t>ll missions beyond Earth.  Due to the fact that</w:t>
      </w:r>
      <w:r w:rsidRPr="00C557C8">
        <w:rPr>
          <w:rFonts w:ascii="Times New Roman" w:hAnsi="Times New Roman" w:cs="Times New Roman"/>
          <w:sz w:val="24"/>
          <w:szCs w:val="24"/>
          <w:lang w:val="en-US"/>
        </w:rPr>
        <w:t xml:space="preserve"> Earth </w:t>
      </w:r>
      <w:r w:rsidR="00C557C8" w:rsidRPr="00C557C8">
        <w:rPr>
          <w:rFonts w:ascii="Times New Roman" w:hAnsi="Times New Roman" w:cs="Times New Roman"/>
          <w:sz w:val="24"/>
          <w:szCs w:val="24"/>
          <w:lang w:val="en-US"/>
        </w:rPr>
        <w:t>spins at angular speed of 0.004 deg. per sec, antennas</w:t>
      </w:r>
      <w:r w:rsidRPr="00C557C8">
        <w:rPr>
          <w:rFonts w:ascii="Times New Roman" w:hAnsi="Times New Roman" w:cs="Times New Roman"/>
          <w:sz w:val="24"/>
          <w:szCs w:val="24"/>
          <w:lang w:val="en-US"/>
        </w:rPr>
        <w:t xml:space="preserve"> must be highly p</w:t>
      </w:r>
      <w:r w:rsidR="00C557C8" w:rsidRPr="00C557C8">
        <w:rPr>
          <w:rFonts w:ascii="Times New Roman" w:hAnsi="Times New Roman" w:cs="Times New Roman"/>
          <w:sz w:val="24"/>
          <w:szCs w:val="24"/>
          <w:lang w:val="en-US"/>
        </w:rPr>
        <w:t xml:space="preserve">recise to accurately track and </w:t>
      </w:r>
      <w:r w:rsidR="00C557C8" w:rsidRPr="00C557C8">
        <w:rPr>
          <w:rFonts w:ascii="Times New Roman" w:hAnsi="Times New Roman" w:cs="Times New Roman"/>
          <w:sz w:val="24"/>
          <w:szCs w:val="24"/>
        </w:rPr>
        <w:t>steer</w:t>
      </w:r>
      <w:r w:rsidRPr="00C557C8">
        <w:rPr>
          <w:rFonts w:ascii="Times New Roman" w:hAnsi="Times New Roman" w:cs="Times New Roman"/>
          <w:sz w:val="24"/>
          <w:szCs w:val="24"/>
          <w:lang w:val="en-US"/>
        </w:rPr>
        <w:t xml:space="preserve"> toward the space station. The 34-meter antennas are the primary units of the DSN, capable of handling most of NASA's communication links either independently or in groups of two or three. However, for long-distance communications, 70-meter antennas are used. At the present day, DSN remains the most complex and sensitive telecommunication system in the world [18]. </w:t>
      </w:r>
    </w:p>
    <w:p w14:paraId="4EE66A38" w14:textId="351D2829"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2.5.2. </w:t>
      </w:r>
      <w:r w:rsidRPr="00C557C8">
        <w:rPr>
          <w:rFonts w:ascii="Times New Roman" w:hAnsi="Times New Roman" w:cs="Times New Roman"/>
          <w:sz w:val="24"/>
          <w:szCs w:val="24"/>
        </w:rPr>
        <w:t xml:space="preserve">Early Missions and Flybys </w:t>
      </w:r>
    </w:p>
    <w:p w14:paraId="5D20FFA9" w14:textId="3B87CB84" w:rsidR="0005758F" w:rsidRPr="00C557C8" w:rsidRDefault="0005758F"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At the 1964 NASA conducted the </w:t>
      </w:r>
      <w:r w:rsidR="00AB231F">
        <w:rPr>
          <w:rFonts w:ascii="Times New Roman" w:hAnsi="Times New Roman" w:cs="Times New Roman"/>
          <w:sz w:val="24"/>
          <w:szCs w:val="24"/>
          <w:lang w:val="en-US"/>
        </w:rPr>
        <w:t>initial triumphant</w:t>
      </w:r>
      <w:r w:rsidRPr="00C557C8">
        <w:rPr>
          <w:rFonts w:ascii="Times New Roman" w:hAnsi="Times New Roman" w:cs="Times New Roman"/>
          <w:sz w:val="24"/>
          <w:szCs w:val="24"/>
          <w:lang w:val="en-US"/>
        </w:rPr>
        <w:t xml:space="preserve"> mission to Mars – Mariner 4. It </w:t>
      </w:r>
      <w:r w:rsidR="00CD237F">
        <w:rPr>
          <w:rFonts w:ascii="Times New Roman" w:hAnsi="Times New Roman" w:cs="Times New Roman"/>
          <w:sz w:val="24"/>
          <w:szCs w:val="24"/>
          <w:lang w:val="en-US"/>
        </w:rPr>
        <w:t>was the first spacecraft to transmit images</w:t>
      </w:r>
      <w:r w:rsidR="008C2A02">
        <w:rPr>
          <w:rFonts w:ascii="Times New Roman" w:hAnsi="Times New Roman" w:cs="Times New Roman"/>
          <w:sz w:val="24"/>
          <w:szCs w:val="24"/>
          <w:lang w:val="en-US"/>
        </w:rPr>
        <w:t xml:space="preserve"> from Mars. Due to the</w:t>
      </w:r>
      <w:r w:rsidRPr="00C557C8">
        <w:rPr>
          <w:rFonts w:ascii="Times New Roman" w:hAnsi="Times New Roman" w:cs="Times New Roman"/>
          <w:sz w:val="24"/>
          <w:szCs w:val="24"/>
          <w:lang w:val="en-US"/>
        </w:rPr>
        <w:t xml:space="preserve"> high-gain antenna (HGA) </w:t>
      </w:r>
      <w:r w:rsidRPr="00C557C8">
        <w:rPr>
          <w:rFonts w:ascii="Times New Roman" w:hAnsi="Times New Roman" w:cs="Times New Roman"/>
          <w:sz w:val="24"/>
          <w:szCs w:val="24"/>
          <w:lang w:val="en-US"/>
        </w:rPr>
        <w:lastRenderedPageBreak/>
        <w:t xml:space="preserve">with a diameter of 1,168 cm and the low-gain antenna (LGA) with a diameter of 2,235 cm, a total of 52 million bits of data was received. The signal was transmitted in the S-band, as this frequency allows it to pass through Earth's atmosphere more easily [19]. Until 1971, there were no specific missions to Mars—only spacecraft that flew past the planet. Even this allowed to gather data and send it back to Earth. In 1971, Mariner 9 was launched, becoming </w:t>
      </w:r>
      <w:r w:rsidR="004146DD">
        <w:rPr>
          <w:rFonts w:ascii="Times New Roman" w:hAnsi="Times New Roman" w:cs="Times New Roman"/>
          <w:sz w:val="24"/>
          <w:szCs w:val="24"/>
        </w:rPr>
        <w:t>t</w:t>
      </w:r>
      <w:r w:rsidR="004146DD" w:rsidRPr="004146DD">
        <w:rPr>
          <w:rFonts w:ascii="Times New Roman" w:hAnsi="Times New Roman" w:cs="Times New Roman"/>
          <w:sz w:val="24"/>
          <w:szCs w:val="24"/>
        </w:rPr>
        <w:t>he initial spacecraft to orbit</w:t>
      </w:r>
      <w:r w:rsidRPr="00C557C8">
        <w:rPr>
          <w:rFonts w:ascii="Times New Roman" w:hAnsi="Times New Roman" w:cs="Times New Roman"/>
          <w:sz w:val="24"/>
          <w:szCs w:val="24"/>
          <w:lang w:val="en-US"/>
        </w:rPr>
        <w:t xml:space="preserve"> Mars. It captured 9,000 photographs and gathered extensive data about Mars' atmosphere. The spacecraft was equipped with an omnidirectional LGA, a parabolic HGA, and a medium-gain cone antenna. Like Mariner 4, Mariner 9 operated in the S-band [20].</w:t>
      </w:r>
    </w:p>
    <w:p w14:paraId="3A9A7161" w14:textId="52F31AFB"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2.5.3. </w:t>
      </w:r>
      <w:r w:rsidRPr="00C557C8">
        <w:rPr>
          <w:rFonts w:ascii="Times New Roman" w:hAnsi="Times New Roman" w:cs="Times New Roman"/>
          <w:sz w:val="24"/>
          <w:szCs w:val="24"/>
        </w:rPr>
        <w:t>The Viking Program (1975)</w:t>
      </w:r>
    </w:p>
    <w:p w14:paraId="55FCE477" w14:textId="0E82D31C" w:rsidR="0005758F" w:rsidRPr="00C557C8" w:rsidRDefault="0005758F"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In 1975, the first successful mission to send both an orbiter and landers simultaneously was the Viking program, which included the Viking 1 and Viking 2 landers. The former operated for </w:t>
      </w:r>
      <w:r w:rsidR="00AB231F">
        <w:rPr>
          <w:rFonts w:ascii="Times New Roman" w:hAnsi="Times New Roman" w:cs="Times New Roman"/>
          <w:sz w:val="24"/>
          <w:szCs w:val="24"/>
          <w:lang w:val="en-US"/>
        </w:rPr>
        <w:t>6</w:t>
      </w:r>
      <w:r w:rsidRPr="00C557C8">
        <w:rPr>
          <w:rFonts w:ascii="Times New Roman" w:hAnsi="Times New Roman" w:cs="Times New Roman"/>
          <w:sz w:val="24"/>
          <w:szCs w:val="24"/>
          <w:lang w:val="en-US"/>
        </w:rPr>
        <w:t xml:space="preserve"> years, while the latter operated for four years, conducting various experiments and collecting soil samples. Meanwhile, the or</w:t>
      </w:r>
      <w:r w:rsidR="004146DD">
        <w:rPr>
          <w:rFonts w:ascii="Times New Roman" w:hAnsi="Times New Roman" w:cs="Times New Roman"/>
          <w:sz w:val="24"/>
          <w:szCs w:val="24"/>
          <w:lang w:val="en-US"/>
        </w:rPr>
        <w:t xml:space="preserve">biter captured 10000 </w:t>
      </w:r>
      <w:r w:rsidRPr="00C557C8">
        <w:rPr>
          <w:rFonts w:ascii="Times New Roman" w:hAnsi="Times New Roman" w:cs="Times New Roman"/>
          <w:sz w:val="24"/>
          <w:szCs w:val="24"/>
          <w:lang w:val="en-US"/>
        </w:rPr>
        <w:t xml:space="preserve">photographs, enabling </w:t>
      </w:r>
      <w:r w:rsidR="004146DD">
        <w:rPr>
          <w:rFonts w:ascii="Times New Roman" w:hAnsi="Times New Roman" w:cs="Times New Roman"/>
          <w:sz w:val="24"/>
          <w:szCs w:val="24"/>
        </w:rPr>
        <w:t>t</w:t>
      </w:r>
      <w:r w:rsidR="004146DD" w:rsidRPr="004146DD">
        <w:rPr>
          <w:rFonts w:ascii="Times New Roman" w:hAnsi="Times New Roman" w:cs="Times New Roman"/>
          <w:sz w:val="24"/>
          <w:szCs w:val="24"/>
        </w:rPr>
        <w:t>he development of a global map of Mars</w:t>
      </w:r>
      <w:r w:rsidRPr="00C557C8">
        <w:rPr>
          <w:rFonts w:ascii="Times New Roman" w:hAnsi="Times New Roman" w:cs="Times New Roman"/>
          <w:sz w:val="24"/>
          <w:szCs w:val="24"/>
          <w:lang w:val="en-US"/>
        </w:rPr>
        <w:t xml:space="preserve">. </w:t>
      </w:r>
      <w:r w:rsidR="004146DD" w:rsidRPr="004146DD">
        <w:rPr>
          <w:rFonts w:ascii="Times New Roman" w:hAnsi="Times New Roman" w:cs="Times New Roman"/>
          <w:sz w:val="24"/>
          <w:szCs w:val="24"/>
        </w:rPr>
        <w:t>Communication with the orbiter was performed</w:t>
      </w:r>
      <w:r w:rsidR="004146DD" w:rsidRPr="004146DD">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via a 20W </w:t>
      </w:r>
      <w:r w:rsidR="004146DD">
        <w:rPr>
          <w:rFonts w:ascii="Times New Roman" w:hAnsi="Times New Roman" w:cs="Times New Roman"/>
          <w:sz w:val="24"/>
          <w:szCs w:val="24"/>
          <w:lang w:val="en-US"/>
        </w:rPr>
        <w:t>broadcaster</w:t>
      </w:r>
      <w:r w:rsidRPr="00C557C8">
        <w:rPr>
          <w:rFonts w:ascii="Times New Roman" w:hAnsi="Times New Roman" w:cs="Times New Roman"/>
          <w:sz w:val="24"/>
          <w:szCs w:val="24"/>
          <w:lang w:val="en-US"/>
        </w:rPr>
        <w:t xml:space="preserve"> in the S-band at a frequency of 23 GHz, using two traveling wave tube amplifiers (TWTA). As an experiment, the 84 GHz X-band was also used for downlink, while the 21 GHz S-band was used for uplink. The orbiter was equipped with a 15-</w:t>
      </w:r>
      <w:r w:rsidR="004146DD">
        <w:rPr>
          <w:rFonts w:ascii="Times New Roman" w:hAnsi="Times New Roman" w:cs="Times New Roman"/>
          <w:sz w:val="24"/>
          <w:szCs w:val="24"/>
          <w:lang w:val="en-US"/>
        </w:rPr>
        <w:t xml:space="preserve">meter HGA and a LGA [21]. </w:t>
      </w:r>
      <w:r w:rsidRPr="00C557C8">
        <w:rPr>
          <w:rFonts w:ascii="Times New Roman" w:hAnsi="Times New Roman" w:cs="Times New Roman"/>
          <w:sz w:val="24"/>
          <w:szCs w:val="24"/>
          <w:lang w:val="en-US"/>
        </w:rPr>
        <w:t>The lander also established communication via a 20W transmitter in the S-band. It was equipped with an HGA and a fixed omnidirectional LGA, both capable of directly connecting with Earth. The data was stored in a 40 Mbit memory unit [22].</w:t>
      </w:r>
    </w:p>
    <w:p w14:paraId="7B71B919" w14:textId="52421652"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2.5.4. </w:t>
      </w:r>
      <w:r w:rsidRPr="00C557C8">
        <w:rPr>
          <w:rFonts w:ascii="Times New Roman" w:hAnsi="Times New Roman" w:cs="Times New Roman"/>
          <w:sz w:val="24"/>
          <w:szCs w:val="24"/>
        </w:rPr>
        <w:t>Mars Global Surveyor (MGS, 1996)</w:t>
      </w:r>
    </w:p>
    <w:p w14:paraId="61D57C8D" w14:textId="6B1FCD97" w:rsidR="0005758F" w:rsidRPr="00C557C8" w:rsidRDefault="0005758F"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In 1996, the Mars Gl</w:t>
      </w:r>
      <w:r w:rsidR="004146DD">
        <w:rPr>
          <w:rFonts w:ascii="Times New Roman" w:hAnsi="Times New Roman" w:cs="Times New Roman"/>
          <w:sz w:val="24"/>
          <w:szCs w:val="24"/>
          <w:lang w:val="en-US"/>
        </w:rPr>
        <w:t>obal Surveyor (MGS) was deployed</w:t>
      </w:r>
      <w:r w:rsidRPr="00C557C8">
        <w:rPr>
          <w:rFonts w:ascii="Times New Roman" w:hAnsi="Times New Roman" w:cs="Times New Roman"/>
          <w:sz w:val="24"/>
          <w:szCs w:val="24"/>
          <w:lang w:val="en-US"/>
        </w:rPr>
        <w:t xml:space="preserve">, lasting nine years and becoming the longest-running mission at that time. It provided the highest-resolution images available at the time and contributed to numerous other scientific investigations. Initially, after the spacecraft has been launched it was using LGA, unit it was far enough from Earth to use </w:t>
      </w:r>
      <w:r w:rsidRPr="00C557C8">
        <w:rPr>
          <w:rFonts w:ascii="Times New Roman" w:hAnsi="Times New Roman" w:cs="Times New Roman"/>
          <w:sz w:val="24"/>
          <w:szCs w:val="24"/>
          <w:lang w:val="en-US"/>
        </w:rPr>
        <w:lastRenderedPageBreak/>
        <w:t xml:space="preserve">15 meters HGA [23]. Data from that antenna was transmitted in the 84 GHz X-band. The uplink speed from Earth to the spacecraft was 500 bps. Due to the transmitter's limited power (25 W), </w:t>
      </w:r>
      <w:r w:rsidR="004146DD">
        <w:rPr>
          <w:rFonts w:ascii="Times New Roman" w:hAnsi="Times New Roman" w:cs="Times New Roman"/>
          <w:sz w:val="24"/>
          <w:szCs w:val="24"/>
        </w:rPr>
        <w:t>t</w:t>
      </w:r>
      <w:r w:rsidR="004146DD" w:rsidRPr="004146DD">
        <w:rPr>
          <w:rFonts w:ascii="Times New Roman" w:hAnsi="Times New Roman" w:cs="Times New Roman"/>
          <w:sz w:val="24"/>
          <w:szCs w:val="24"/>
        </w:rPr>
        <w:t>he sole method to</w:t>
      </w:r>
      <w:r w:rsidR="004146DD" w:rsidRPr="004146DD">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receive data on Earth was </w:t>
      </w:r>
      <w:r w:rsidR="002568F5" w:rsidRPr="00C557C8">
        <w:rPr>
          <w:rFonts w:ascii="Times New Roman" w:hAnsi="Times New Roman" w:cs="Times New Roman"/>
          <w:sz w:val="24"/>
          <w:szCs w:val="24"/>
          <w:lang w:val="en-US"/>
        </w:rPr>
        <w:t>through the DSN</w:t>
      </w:r>
      <w:r w:rsidRPr="00C557C8">
        <w:rPr>
          <w:rFonts w:ascii="Times New Roman" w:hAnsi="Times New Roman" w:cs="Times New Roman"/>
          <w:sz w:val="24"/>
          <w:szCs w:val="24"/>
          <w:lang w:val="en-US"/>
        </w:rPr>
        <w:t xml:space="preserve">, with a downlink speed of 85.3 kbps [24].  One of the six main instruments on MGS was the Mars Relay (MR). It functioned as a relay, retransmitting signals from landers on the Martian surface to Earth. As a result, the landers did not require large and heavy high-gain antennas (HGA) [25]. The signal from MR was transmitted to Earth at 4371 MHz, a frequency close </w:t>
      </w:r>
      <w:r w:rsidR="004146DD">
        <w:rPr>
          <w:rFonts w:ascii="Times New Roman" w:hAnsi="Times New Roman" w:cs="Times New Roman"/>
          <w:sz w:val="24"/>
          <w:szCs w:val="24"/>
        </w:rPr>
        <w:t>t</w:t>
      </w:r>
      <w:r w:rsidR="004146DD" w:rsidRPr="004146DD">
        <w:rPr>
          <w:rFonts w:ascii="Times New Roman" w:hAnsi="Times New Roman" w:cs="Times New Roman"/>
          <w:sz w:val="24"/>
          <w:szCs w:val="24"/>
        </w:rPr>
        <w:t>o the ham radio frequencies</w:t>
      </w:r>
      <w:r w:rsidR="00590CFF">
        <w:rPr>
          <w:rFonts w:ascii="Times New Roman" w:hAnsi="Times New Roman" w:cs="Times New Roman"/>
          <w:sz w:val="24"/>
          <w:szCs w:val="24"/>
          <w:lang w:val="en-US"/>
        </w:rPr>
        <w:t>, allowing some general</w:t>
      </w:r>
      <w:r w:rsidR="004146DD">
        <w:rPr>
          <w:rFonts w:ascii="Times New Roman" w:hAnsi="Times New Roman" w:cs="Times New Roman"/>
          <w:sz w:val="24"/>
          <w:szCs w:val="24"/>
          <w:lang w:val="en-US"/>
        </w:rPr>
        <w:t xml:space="preserve"> radio operators to help</w:t>
      </w:r>
      <w:r w:rsidRPr="00C557C8">
        <w:rPr>
          <w:rFonts w:ascii="Times New Roman" w:hAnsi="Times New Roman" w:cs="Times New Roman"/>
          <w:sz w:val="24"/>
          <w:szCs w:val="24"/>
          <w:lang w:val="en-US"/>
        </w:rPr>
        <w:t xml:space="preserve"> in receiving the signal [26]. MR provided a data rate in the radio frequency band ranging from 8 to 128 kbps [27]. </w:t>
      </w:r>
    </w:p>
    <w:p w14:paraId="7840D32B" w14:textId="2076C562"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2.5.5. </w:t>
      </w:r>
      <w:r w:rsidRPr="00C557C8">
        <w:rPr>
          <w:rFonts w:ascii="Times New Roman" w:hAnsi="Times New Roman" w:cs="Times New Roman"/>
          <w:sz w:val="24"/>
          <w:szCs w:val="24"/>
        </w:rPr>
        <w:t>Mars Pathfinder and Sojourner Rover (1996)</w:t>
      </w:r>
    </w:p>
    <w:p w14:paraId="56180676" w14:textId="39729F93" w:rsidR="0005758F" w:rsidRPr="00C557C8" w:rsidRDefault="0005758F"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Also, in 1996, a mission was conducted to launch the Mars Pathfinder lander and its rover, Sojourner. Initially planned to last one month, data transmission continued for about two months. Same as Viking, Pathfinder was equipped with LGA and HGA. Connection with Earth has been conducted in the X-band, which means 84 GHz frequency was used for downlink and 72 GHz for uplink [28]. The HGA on the </w:t>
      </w:r>
      <w:r w:rsidR="00E274BD">
        <w:rPr>
          <w:rFonts w:ascii="Times New Roman" w:hAnsi="Times New Roman" w:cs="Times New Roman"/>
          <w:sz w:val="24"/>
          <w:szCs w:val="24"/>
          <w:lang w:val="en-US"/>
        </w:rPr>
        <w:t>d</w:t>
      </w:r>
      <w:r w:rsidR="00E274BD" w:rsidRPr="00E274BD">
        <w:rPr>
          <w:rFonts w:ascii="Times New Roman" w:hAnsi="Times New Roman" w:cs="Times New Roman"/>
          <w:sz w:val="24"/>
          <w:szCs w:val="24"/>
        </w:rPr>
        <w:t>escent vehicle</w:t>
      </w:r>
      <w:r w:rsidR="00E274BD" w:rsidRPr="00E274BD">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enabled communication with the 70-</w:t>
      </w:r>
      <w:r w:rsidR="00590CFF">
        <w:rPr>
          <w:rFonts w:ascii="Times New Roman" w:hAnsi="Times New Roman" w:cs="Times New Roman"/>
          <w:sz w:val="24"/>
          <w:szCs w:val="24"/>
          <w:lang w:val="en-US"/>
        </w:rPr>
        <w:t>meter DSN antenna at a data speed</w:t>
      </w:r>
      <w:r w:rsidRPr="00C557C8">
        <w:rPr>
          <w:rFonts w:ascii="Times New Roman" w:hAnsi="Times New Roman" w:cs="Times New Roman"/>
          <w:sz w:val="24"/>
          <w:szCs w:val="24"/>
          <w:lang w:val="en-US"/>
        </w:rPr>
        <w:t xml:space="preserve"> of 55 kbps. The lander's solar panels were powerful enough to support data transmission for 2 to 4 hours every 246 hours, equivalent to one Martian day [29]. </w:t>
      </w:r>
      <w:r w:rsidR="00E274BD" w:rsidRPr="00E274BD">
        <w:rPr>
          <w:rFonts w:ascii="Times New Roman" w:hAnsi="Times New Roman" w:cs="Times New Roman"/>
          <w:sz w:val="24"/>
          <w:szCs w:val="24"/>
        </w:rPr>
        <w:t>Sojourner's internal radio modem worked</w:t>
      </w:r>
      <w:r w:rsidR="00E274BD" w:rsidRPr="00E274BD">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at a frequency of 4597 MHz with a 2</w:t>
      </w:r>
      <w:r w:rsidR="00590CFF">
        <w:rPr>
          <w:rFonts w:ascii="Times New Roman" w:hAnsi="Times New Roman" w:cs="Times New Roman"/>
          <w:sz w:val="24"/>
          <w:szCs w:val="24"/>
          <w:lang w:val="en-US"/>
        </w:rPr>
        <w:t>5 kHz channel bandwidth. It utilized</w:t>
      </w:r>
      <w:r w:rsidRPr="00C557C8">
        <w:rPr>
          <w:rFonts w:ascii="Times New Roman" w:hAnsi="Times New Roman" w:cs="Times New Roman"/>
          <w:sz w:val="24"/>
          <w:szCs w:val="24"/>
          <w:lang w:val="en-US"/>
        </w:rPr>
        <w:t xml:space="preserve"> a type of frequency modulation (FM) known as differential G</w:t>
      </w:r>
      <w:r w:rsidR="002568F5" w:rsidRPr="00C557C8">
        <w:rPr>
          <w:rFonts w:ascii="Times New Roman" w:hAnsi="Times New Roman" w:cs="Times New Roman"/>
          <w:sz w:val="24"/>
          <w:szCs w:val="24"/>
          <w:lang w:val="en-US"/>
        </w:rPr>
        <w:t>aussian minimum shift keying (G</w:t>
      </w:r>
      <w:r w:rsidRPr="00C557C8">
        <w:rPr>
          <w:rFonts w:ascii="Times New Roman" w:hAnsi="Times New Roman" w:cs="Times New Roman"/>
          <w:sz w:val="24"/>
          <w:szCs w:val="24"/>
          <w:lang w:val="en-US"/>
        </w:rPr>
        <w:t>MSK). The transmitter's power was only 100 mW, while the maximum data transfer speed reached 96 kbps [30].</w:t>
      </w:r>
    </w:p>
    <w:p w14:paraId="2ED07922" w14:textId="1A3D151C"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2.5.6. </w:t>
      </w:r>
      <w:r w:rsidRPr="00C557C8">
        <w:rPr>
          <w:rFonts w:ascii="Times New Roman" w:hAnsi="Times New Roman" w:cs="Times New Roman"/>
          <w:sz w:val="24"/>
          <w:szCs w:val="24"/>
        </w:rPr>
        <w:t>Mars Exploration Rovers: Spirit and Opportunity (2003)</w:t>
      </w:r>
    </w:p>
    <w:p w14:paraId="30143AC0" w14:textId="223EFD18" w:rsidR="00D17042" w:rsidRPr="00C557C8" w:rsidRDefault="0005758F" w:rsidP="00BB430D">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The twin </w:t>
      </w:r>
      <w:r w:rsidR="00E274BD">
        <w:rPr>
          <w:rFonts w:ascii="Times New Roman" w:hAnsi="Times New Roman" w:cs="Times New Roman"/>
          <w:sz w:val="24"/>
          <w:szCs w:val="24"/>
          <w:lang w:val="en-US"/>
        </w:rPr>
        <w:t>exploration vehicles</w:t>
      </w:r>
      <w:r w:rsidRPr="00C557C8">
        <w:rPr>
          <w:rFonts w:ascii="Times New Roman" w:hAnsi="Times New Roman" w:cs="Times New Roman"/>
          <w:sz w:val="24"/>
          <w:szCs w:val="24"/>
          <w:lang w:val="en-US"/>
        </w:rPr>
        <w:t xml:space="preserve">, Opportunity and Spirit, </w:t>
      </w:r>
      <w:r w:rsidR="00590CFF">
        <w:rPr>
          <w:rFonts w:ascii="Times New Roman" w:hAnsi="Times New Roman" w:cs="Times New Roman"/>
          <w:sz w:val="24"/>
          <w:szCs w:val="24"/>
        </w:rPr>
        <w:t>elevated</w:t>
      </w:r>
      <w:r w:rsidR="00590CFF" w:rsidRPr="00590CFF">
        <w:rPr>
          <w:rFonts w:ascii="Times New Roman" w:hAnsi="Times New Roman" w:cs="Times New Roman"/>
          <w:sz w:val="24"/>
          <w:szCs w:val="24"/>
        </w:rPr>
        <w:t xml:space="preserve"> rover missions</w:t>
      </w:r>
      <w:r w:rsidRPr="00C557C8">
        <w:rPr>
          <w:rFonts w:ascii="Times New Roman" w:hAnsi="Times New Roman" w:cs="Times New Roman"/>
          <w:sz w:val="24"/>
          <w:szCs w:val="24"/>
          <w:lang w:val="en-US"/>
        </w:rPr>
        <w:t xml:space="preserve">. Spirit operated for 10 years, covering a distance of 773 km, while Opportunity functioned for 14 years, traveling 4,516 km. The primary </w:t>
      </w:r>
      <w:r w:rsidR="00590CFF">
        <w:rPr>
          <w:rFonts w:ascii="Times New Roman" w:hAnsi="Times New Roman" w:cs="Times New Roman"/>
          <w:sz w:val="24"/>
          <w:szCs w:val="24"/>
          <w:lang w:val="en-US"/>
        </w:rPr>
        <w:t>purpose</w:t>
      </w:r>
      <w:r w:rsidRPr="00C557C8">
        <w:rPr>
          <w:rFonts w:ascii="Times New Roman" w:hAnsi="Times New Roman" w:cs="Times New Roman"/>
          <w:sz w:val="24"/>
          <w:szCs w:val="24"/>
          <w:lang w:val="en-US"/>
        </w:rPr>
        <w:t xml:space="preserve"> of the Mars Exploration Rovers (MER) </w:t>
      </w:r>
      <w:r w:rsidR="00590CFF">
        <w:rPr>
          <w:rFonts w:ascii="Times New Roman" w:hAnsi="Times New Roman" w:cs="Times New Roman"/>
          <w:sz w:val="24"/>
          <w:szCs w:val="24"/>
          <w:lang w:val="en-US"/>
        </w:rPr>
        <w:lastRenderedPageBreak/>
        <w:t>mission was to launch couple of</w:t>
      </w:r>
      <w:r w:rsidRPr="00C557C8">
        <w:rPr>
          <w:rFonts w:ascii="Times New Roman" w:hAnsi="Times New Roman" w:cs="Times New Roman"/>
          <w:sz w:val="24"/>
          <w:szCs w:val="24"/>
          <w:lang w:val="en-US"/>
        </w:rPr>
        <w:t xml:space="preserve"> mobile investigation laboratories</w:t>
      </w:r>
      <w:r w:rsidR="00D5270E">
        <w:rPr>
          <w:rFonts w:ascii="Times New Roman" w:hAnsi="Times New Roman" w:cs="Times New Roman"/>
          <w:sz w:val="24"/>
          <w:szCs w:val="24"/>
          <w:lang w:val="en-US"/>
        </w:rPr>
        <w:t xml:space="preserve"> on the</w:t>
      </w:r>
      <w:r w:rsidRPr="00C557C8">
        <w:rPr>
          <w:rFonts w:ascii="Times New Roman" w:hAnsi="Times New Roman" w:cs="Times New Roman"/>
          <w:sz w:val="24"/>
          <w:szCs w:val="24"/>
          <w:lang w:val="en-US"/>
        </w:rPr>
        <w:t xml:space="preserve"> Mars</w:t>
      </w:r>
      <w:r w:rsidR="00D5270E">
        <w:rPr>
          <w:rFonts w:ascii="Times New Roman" w:hAnsi="Times New Roman" w:cs="Times New Roman"/>
          <w:sz w:val="24"/>
          <w:szCs w:val="24"/>
          <w:lang w:val="en-US"/>
        </w:rPr>
        <w:t xml:space="preserve"> surface</w:t>
      </w:r>
      <w:r w:rsidRPr="00C557C8">
        <w:rPr>
          <w:rFonts w:ascii="Times New Roman" w:hAnsi="Times New Roman" w:cs="Times New Roman"/>
          <w:sz w:val="24"/>
          <w:szCs w:val="24"/>
          <w:lang w:val="en-US"/>
        </w:rPr>
        <w:t xml:space="preserve"> to remotely study geology. As part of the mission, an analysis of the soil was conducted to identify potential traces of past water. For the first time, a microscopic s</w:t>
      </w:r>
      <w:r w:rsidR="00D5270E">
        <w:rPr>
          <w:rFonts w:ascii="Times New Roman" w:hAnsi="Times New Roman" w:cs="Times New Roman"/>
          <w:sz w:val="24"/>
          <w:szCs w:val="24"/>
          <w:lang w:val="en-US"/>
        </w:rPr>
        <w:t xml:space="preserve">tudy of geological specimens and a detailed </w:t>
      </w:r>
      <w:r w:rsidR="00D5270E" w:rsidRPr="00D5270E">
        <w:rPr>
          <w:rFonts w:ascii="Times New Roman" w:hAnsi="Times New Roman" w:cs="Times New Roman"/>
          <w:sz w:val="24"/>
          <w:szCs w:val="24"/>
        </w:rPr>
        <w:t>examination of surface conditions</w:t>
      </w:r>
      <w:r w:rsidRPr="00C557C8">
        <w:rPr>
          <w:rFonts w:ascii="Times New Roman" w:hAnsi="Times New Roman" w:cs="Times New Roman"/>
          <w:sz w:val="24"/>
          <w:szCs w:val="24"/>
          <w:lang w:val="en-US"/>
        </w:rPr>
        <w:t xml:space="preserve"> were conducted.  Apart from scientific tasks, mission aimed to rise interest of society to the space explorations [31]. Rovers were equipped with LGA, receiving commands at speed minimum 78,125 bps, and transmitting at minimum 10bps. The data transfer speed via the steerable HGA </w:t>
      </w:r>
      <w:r w:rsidR="00D5270E">
        <w:rPr>
          <w:rFonts w:ascii="Times New Roman" w:hAnsi="Times New Roman" w:cs="Times New Roman"/>
          <w:sz w:val="24"/>
          <w:szCs w:val="24"/>
        </w:rPr>
        <w:t>w</w:t>
      </w:r>
      <w:r w:rsidR="00D5270E" w:rsidRPr="00D5270E">
        <w:rPr>
          <w:rFonts w:ascii="Times New Roman" w:hAnsi="Times New Roman" w:cs="Times New Roman"/>
          <w:sz w:val="24"/>
          <w:szCs w:val="24"/>
        </w:rPr>
        <w:t>as determined by the distance</w:t>
      </w:r>
      <w:r w:rsidR="00D5270E" w:rsidRPr="00D5270E">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between Mars and Earth. At shorter </w:t>
      </w:r>
      <w:r w:rsidR="00D5270E">
        <w:rPr>
          <w:rFonts w:ascii="Times New Roman" w:hAnsi="Times New Roman" w:cs="Times New Roman"/>
          <w:sz w:val="24"/>
          <w:szCs w:val="24"/>
          <w:lang w:val="en-US"/>
        </w:rPr>
        <w:t>intervals</w:t>
      </w:r>
      <w:r w:rsidRPr="00C557C8">
        <w:rPr>
          <w:rFonts w:ascii="Times New Roman" w:hAnsi="Times New Roman" w:cs="Times New Roman"/>
          <w:sz w:val="24"/>
          <w:szCs w:val="24"/>
          <w:lang w:val="en-US"/>
        </w:rPr>
        <w:t xml:space="preserve">, the received data </w:t>
      </w:r>
      <w:r w:rsidR="00D5270E">
        <w:rPr>
          <w:rFonts w:ascii="Times New Roman" w:hAnsi="Times New Roman" w:cs="Times New Roman"/>
          <w:sz w:val="24"/>
          <w:szCs w:val="24"/>
          <w:lang w:val="en-US"/>
        </w:rPr>
        <w:t>rate</w:t>
      </w:r>
      <w:r w:rsidRPr="00C557C8">
        <w:rPr>
          <w:rFonts w:ascii="Times New Roman" w:hAnsi="Times New Roman" w:cs="Times New Roman"/>
          <w:sz w:val="24"/>
          <w:szCs w:val="24"/>
          <w:lang w:val="en-US"/>
        </w:rPr>
        <w:t xml:space="preserve"> reached up to 2 </w:t>
      </w:r>
      <w:r w:rsidR="00D5270E">
        <w:rPr>
          <w:rFonts w:ascii="Times New Roman" w:hAnsi="Times New Roman" w:cs="Times New Roman"/>
          <w:sz w:val="24"/>
          <w:szCs w:val="24"/>
          <w:lang w:val="en-US"/>
        </w:rPr>
        <w:t>kbps, while the transmitted transfer</w:t>
      </w:r>
      <w:r w:rsidRPr="00C557C8">
        <w:rPr>
          <w:rFonts w:ascii="Times New Roman" w:hAnsi="Times New Roman" w:cs="Times New Roman"/>
          <w:sz w:val="24"/>
          <w:szCs w:val="24"/>
          <w:lang w:val="en-US"/>
        </w:rPr>
        <w:t xml:space="preserve"> speed peaked at 288 kbps. At the physical layer, the MER rovers had several important parameters. Receiving a signal required 6 W of power, while transmission consumed 12 W. For communication, the incoming frequency from the orbiter to the rover was 4371 MHz. To transmit signals from the rover to the orbiter, two frequencies were used: 4015.85 MHz for connecting with Odyssey and Mars Express, and 4015.29 MHz for connecting with MGS. Rovers implemented Pulse Coded Modulation (PCM). </w:t>
      </w:r>
      <w:r w:rsidR="00D5270E">
        <w:rPr>
          <w:rFonts w:ascii="Times New Roman" w:hAnsi="Times New Roman" w:cs="Times New Roman"/>
          <w:sz w:val="24"/>
          <w:szCs w:val="24"/>
          <w:lang w:val="en-US"/>
        </w:rPr>
        <w:t xml:space="preserve">Network speed in the range from 8 to 256 </w:t>
      </w:r>
      <w:r w:rsidRPr="00C557C8">
        <w:rPr>
          <w:rFonts w:ascii="Times New Roman" w:hAnsi="Times New Roman" w:cs="Times New Roman"/>
          <w:sz w:val="24"/>
          <w:szCs w:val="24"/>
          <w:lang w:val="en-US"/>
        </w:rPr>
        <w:t xml:space="preserve">kbps were supported for both incoming and outgoing signals. There was not implemented any coding on the incoming channel, while on the outgoing channel  </w:t>
      </w:r>
      <w:r w:rsidR="00E274BD">
        <w:rPr>
          <w:rFonts w:ascii="Times New Roman" w:hAnsi="Times New Roman" w:cs="Times New Roman"/>
          <w:sz w:val="24"/>
          <w:szCs w:val="24"/>
        </w:rPr>
        <w:t xml:space="preserve">a </w:t>
      </w:r>
      <w:r w:rsidR="00E274BD" w:rsidRPr="00E274BD">
        <w:rPr>
          <w:rFonts w:ascii="Times New Roman" w:hAnsi="Times New Roman" w:cs="Times New Roman"/>
          <w:sz w:val="24"/>
          <w:szCs w:val="24"/>
        </w:rPr>
        <w:t>½ rate convolutional encoder with a constraint length of 7 was applied.</w:t>
      </w:r>
      <w:r w:rsidR="00E274BD" w:rsidRPr="00E274BD">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[32]. </w:t>
      </w:r>
    </w:p>
    <w:p w14:paraId="508696EC" w14:textId="5C87BD8E"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2.5.7. </w:t>
      </w:r>
      <w:r w:rsidRPr="00C557C8">
        <w:rPr>
          <w:rFonts w:ascii="Times New Roman" w:hAnsi="Times New Roman" w:cs="Times New Roman"/>
          <w:sz w:val="24"/>
          <w:szCs w:val="24"/>
        </w:rPr>
        <w:t>2001 Mars Odyssey</w:t>
      </w:r>
    </w:p>
    <w:p w14:paraId="6170C6E5" w14:textId="67898E9B" w:rsidR="005F6692" w:rsidRPr="00C557C8" w:rsidRDefault="0005758F"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In 2001, the Odys</w:t>
      </w:r>
      <w:r w:rsidR="00D5270E">
        <w:rPr>
          <w:rFonts w:ascii="Times New Roman" w:hAnsi="Times New Roman" w:cs="Times New Roman"/>
          <w:sz w:val="24"/>
          <w:szCs w:val="24"/>
          <w:lang w:val="en-US"/>
        </w:rPr>
        <w:t>sey orbiter was launched. It has been</w:t>
      </w:r>
      <w:r w:rsidRPr="00C557C8">
        <w:rPr>
          <w:rFonts w:ascii="Times New Roman" w:hAnsi="Times New Roman" w:cs="Times New Roman"/>
          <w:sz w:val="24"/>
          <w:szCs w:val="24"/>
          <w:lang w:val="en-US"/>
        </w:rPr>
        <w:t xml:space="preserve"> designed </w:t>
      </w:r>
      <w:r w:rsidR="00D5270E">
        <w:rPr>
          <w:rFonts w:ascii="Times New Roman" w:hAnsi="Times New Roman" w:cs="Times New Roman"/>
          <w:sz w:val="24"/>
          <w:szCs w:val="24"/>
        </w:rPr>
        <w:t>t</w:t>
      </w:r>
      <w:r w:rsidR="00D5270E" w:rsidRPr="00D5270E">
        <w:rPr>
          <w:rFonts w:ascii="Times New Roman" w:hAnsi="Times New Roman" w:cs="Times New Roman"/>
          <w:sz w:val="24"/>
          <w:szCs w:val="24"/>
        </w:rPr>
        <w:t xml:space="preserve">o generate a comprehensive </w:t>
      </w:r>
      <w:r w:rsidR="00E274BD">
        <w:rPr>
          <w:rFonts w:ascii="Times New Roman" w:hAnsi="Times New Roman" w:cs="Times New Roman"/>
          <w:sz w:val="24"/>
          <w:szCs w:val="24"/>
        </w:rPr>
        <w:t>diagram</w:t>
      </w:r>
      <w:r w:rsidR="00D5270E" w:rsidRPr="00D5270E">
        <w:rPr>
          <w:rFonts w:ascii="Times New Roman" w:hAnsi="Times New Roman" w:cs="Times New Roman"/>
          <w:sz w:val="24"/>
          <w:szCs w:val="24"/>
        </w:rPr>
        <w:t xml:space="preserve"> of chemical elements and minerals, analyze levels</w:t>
      </w:r>
      <w:r w:rsidR="00E274BD">
        <w:rPr>
          <w:rFonts w:ascii="Times New Roman" w:hAnsi="Times New Roman" w:cs="Times New Roman"/>
          <w:sz w:val="24"/>
          <w:szCs w:val="24"/>
        </w:rPr>
        <w:t xml:space="preserve"> of radiation</w:t>
      </w:r>
      <w:r w:rsidR="00D5270E">
        <w:rPr>
          <w:rFonts w:ascii="Times New Roman" w:hAnsi="Times New Roman" w:cs="Times New Roman"/>
          <w:sz w:val="24"/>
          <w:szCs w:val="24"/>
          <w:lang w:val="en-US"/>
        </w:rPr>
        <w:t xml:space="preserve"> for future manned expeditions</w:t>
      </w:r>
      <w:r w:rsidRPr="00C557C8">
        <w:rPr>
          <w:rFonts w:ascii="Times New Roman" w:hAnsi="Times New Roman" w:cs="Times New Roman"/>
          <w:sz w:val="24"/>
          <w:szCs w:val="24"/>
          <w:lang w:val="en-US"/>
        </w:rPr>
        <w:t xml:space="preserve">, and </w:t>
      </w:r>
      <w:r w:rsidR="00E87AA6">
        <w:rPr>
          <w:rFonts w:ascii="Times New Roman" w:hAnsi="Times New Roman" w:cs="Times New Roman"/>
          <w:sz w:val="24"/>
          <w:szCs w:val="24"/>
          <w:lang w:val="en-US"/>
        </w:rPr>
        <w:t>seek evidence of Martian water</w:t>
      </w:r>
      <w:r w:rsidRPr="00C557C8">
        <w:rPr>
          <w:rFonts w:ascii="Times New Roman" w:hAnsi="Times New Roman" w:cs="Times New Roman"/>
          <w:sz w:val="24"/>
          <w:szCs w:val="24"/>
          <w:lang w:val="en-US"/>
        </w:rPr>
        <w:t xml:space="preserve"> [33]. Additionally, it was </w:t>
      </w:r>
      <w:r w:rsidR="00E87AA6">
        <w:rPr>
          <w:rFonts w:ascii="Times New Roman" w:hAnsi="Times New Roman" w:cs="Times New Roman"/>
          <w:sz w:val="24"/>
          <w:szCs w:val="24"/>
          <w:lang w:val="en-US"/>
        </w:rPr>
        <w:t>utilized</w:t>
      </w:r>
      <w:r w:rsidRPr="00C557C8">
        <w:rPr>
          <w:rFonts w:ascii="Times New Roman" w:hAnsi="Times New Roman" w:cs="Times New Roman"/>
          <w:sz w:val="24"/>
          <w:szCs w:val="24"/>
          <w:lang w:val="en-US"/>
        </w:rPr>
        <w:t xml:space="preserve"> </w:t>
      </w:r>
      <w:r w:rsidR="00E87AA6">
        <w:rPr>
          <w:rFonts w:ascii="Times New Roman" w:hAnsi="Times New Roman" w:cs="Times New Roman"/>
          <w:sz w:val="24"/>
          <w:szCs w:val="24"/>
        </w:rPr>
        <w:t>a</w:t>
      </w:r>
      <w:r w:rsidR="00E87AA6" w:rsidRPr="00E87AA6">
        <w:rPr>
          <w:rFonts w:ascii="Times New Roman" w:hAnsi="Times New Roman" w:cs="Times New Roman"/>
          <w:sz w:val="24"/>
          <w:szCs w:val="24"/>
        </w:rPr>
        <w:t>s a transmission link</w:t>
      </w:r>
      <w:r w:rsidR="00E87AA6" w:rsidRPr="00E87AA6">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to transmit </w:t>
      </w:r>
      <w:r w:rsidR="00E87AA6">
        <w:rPr>
          <w:rFonts w:ascii="Times New Roman" w:hAnsi="Times New Roman" w:cs="Times New Roman"/>
          <w:sz w:val="24"/>
          <w:szCs w:val="24"/>
        </w:rPr>
        <w:t>r</w:t>
      </w:r>
      <w:r w:rsidR="00E87AA6" w:rsidRPr="00E87AA6">
        <w:rPr>
          <w:rFonts w:ascii="Times New Roman" w:hAnsi="Times New Roman" w:cs="Times New Roman"/>
          <w:sz w:val="24"/>
          <w:szCs w:val="24"/>
        </w:rPr>
        <w:t>over and lander data</w:t>
      </w:r>
      <w:r w:rsidRPr="00C557C8">
        <w:rPr>
          <w:rFonts w:ascii="Times New Roman" w:hAnsi="Times New Roman" w:cs="Times New Roman"/>
          <w:sz w:val="24"/>
          <w:szCs w:val="24"/>
          <w:lang w:val="en-US"/>
        </w:rPr>
        <w:t>. The Consultative Committee for Space Data Systems (CCSDS) developed the Proximity-1 protocol for space missions [34], enabli</w:t>
      </w:r>
      <w:r w:rsidR="00E87AA6">
        <w:rPr>
          <w:rFonts w:ascii="Times New Roman" w:hAnsi="Times New Roman" w:cs="Times New Roman"/>
          <w:sz w:val="24"/>
          <w:szCs w:val="24"/>
          <w:lang w:val="en-US"/>
        </w:rPr>
        <w:t xml:space="preserve">ng communication between </w:t>
      </w:r>
      <w:r w:rsidRPr="00C557C8">
        <w:rPr>
          <w:rFonts w:ascii="Times New Roman" w:hAnsi="Times New Roman" w:cs="Times New Roman"/>
          <w:sz w:val="24"/>
          <w:szCs w:val="24"/>
          <w:lang w:val="en-US"/>
        </w:rPr>
        <w:t>rovers,</w:t>
      </w:r>
      <w:r w:rsidR="00E87AA6">
        <w:rPr>
          <w:rFonts w:ascii="Times New Roman" w:hAnsi="Times New Roman" w:cs="Times New Roman"/>
          <w:sz w:val="24"/>
          <w:szCs w:val="24"/>
          <w:lang w:val="en-US"/>
        </w:rPr>
        <w:t xml:space="preserve"> landers,</w:t>
      </w:r>
      <w:r w:rsidRPr="00C557C8">
        <w:rPr>
          <w:rFonts w:ascii="Times New Roman" w:hAnsi="Times New Roman" w:cs="Times New Roman"/>
          <w:sz w:val="24"/>
          <w:szCs w:val="24"/>
          <w:lang w:val="en-US"/>
        </w:rPr>
        <w:t xml:space="preserve"> and orbiters from </w:t>
      </w:r>
      <w:r w:rsidR="00E87AA6">
        <w:rPr>
          <w:rFonts w:ascii="Times New Roman" w:hAnsi="Times New Roman" w:cs="Times New Roman"/>
          <w:sz w:val="24"/>
          <w:szCs w:val="24"/>
          <w:lang w:val="en-US"/>
        </w:rPr>
        <w:t>various astronautic organizations</w:t>
      </w:r>
      <w:r w:rsidRPr="00C557C8">
        <w:rPr>
          <w:rFonts w:ascii="Times New Roman" w:hAnsi="Times New Roman" w:cs="Times New Roman"/>
          <w:sz w:val="24"/>
          <w:szCs w:val="24"/>
          <w:lang w:val="en-US"/>
        </w:rPr>
        <w:t xml:space="preserve">. As a result, Mars </w:t>
      </w:r>
      <w:r w:rsidR="00E87AA6">
        <w:rPr>
          <w:rFonts w:ascii="Times New Roman" w:hAnsi="Times New Roman" w:cs="Times New Roman"/>
          <w:sz w:val="24"/>
          <w:szCs w:val="24"/>
          <w:lang w:val="en-US"/>
        </w:rPr>
        <w:t>Odyssey became the primary</w:t>
      </w:r>
      <w:r w:rsidRPr="00C557C8">
        <w:rPr>
          <w:rFonts w:ascii="Times New Roman" w:hAnsi="Times New Roman" w:cs="Times New Roman"/>
          <w:sz w:val="24"/>
          <w:szCs w:val="24"/>
          <w:lang w:val="en-US"/>
        </w:rPr>
        <w:t xml:space="preserve"> orbiter to operate with Proximity-</w:t>
      </w:r>
      <w:r w:rsidRPr="00C557C8">
        <w:rPr>
          <w:rFonts w:ascii="Times New Roman" w:hAnsi="Times New Roman" w:cs="Times New Roman"/>
          <w:sz w:val="24"/>
          <w:szCs w:val="24"/>
          <w:lang w:val="en-US"/>
        </w:rPr>
        <w:lastRenderedPageBreak/>
        <w:t xml:space="preserve">1. It is equipped with 15 W power amplifiers and uses 13 meter diameter HGA, medium gain antenna and omnidirectional LGA [35]. </w:t>
      </w:r>
    </w:p>
    <w:p w14:paraId="7AECE6D3" w14:textId="667CAB02"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2.5.8. </w:t>
      </w:r>
      <w:r w:rsidRPr="00C557C8">
        <w:rPr>
          <w:rFonts w:ascii="Times New Roman" w:hAnsi="Times New Roman" w:cs="Times New Roman"/>
          <w:sz w:val="24"/>
          <w:szCs w:val="24"/>
        </w:rPr>
        <w:t>Mars Express (2003)</w:t>
      </w:r>
    </w:p>
    <w:p w14:paraId="4EA5994F" w14:textId="31E369BA" w:rsidR="0005758F" w:rsidRPr="00C557C8" w:rsidRDefault="0005758F"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There is global interest in exploring the Mars, and in 2003 the Euro</w:t>
      </w:r>
      <w:r w:rsidR="00E87AA6">
        <w:rPr>
          <w:rFonts w:ascii="Times New Roman" w:hAnsi="Times New Roman" w:cs="Times New Roman"/>
          <w:sz w:val="24"/>
          <w:szCs w:val="24"/>
          <w:lang w:val="en-US"/>
        </w:rPr>
        <w:t>pean Space Agency (ESA) deployed project</w:t>
      </w:r>
      <w:r w:rsidRPr="00C557C8">
        <w:rPr>
          <w:rFonts w:ascii="Times New Roman" w:hAnsi="Times New Roman" w:cs="Times New Roman"/>
          <w:sz w:val="24"/>
          <w:szCs w:val="24"/>
          <w:lang w:val="en-US"/>
        </w:rPr>
        <w:t xml:space="preserve"> Mars Express. Time necessary to transmit data from Earth to Mars Express orbiter depends on the d</w:t>
      </w:r>
      <w:r w:rsidR="00E87AA6">
        <w:rPr>
          <w:rFonts w:ascii="Times New Roman" w:hAnsi="Times New Roman" w:cs="Times New Roman"/>
          <w:sz w:val="24"/>
          <w:szCs w:val="24"/>
          <w:lang w:val="en-US"/>
        </w:rPr>
        <w:t>istance to Mars and can be from four to twenty five minutes. Rate of information</w:t>
      </w:r>
      <w:r w:rsidRPr="00C557C8">
        <w:rPr>
          <w:rFonts w:ascii="Times New Roman" w:hAnsi="Times New Roman" w:cs="Times New Roman"/>
          <w:sz w:val="24"/>
          <w:szCs w:val="24"/>
          <w:lang w:val="en-US"/>
        </w:rPr>
        <w:t xml:space="preserve"> transmission on the close </w:t>
      </w:r>
      <w:r w:rsidR="00E87AA6">
        <w:rPr>
          <w:rFonts w:ascii="Times New Roman" w:hAnsi="Times New Roman" w:cs="Times New Roman"/>
          <w:sz w:val="24"/>
          <w:szCs w:val="24"/>
          <w:lang w:val="en-US"/>
        </w:rPr>
        <w:t>interval is 228 kbps, and</w:t>
      </w:r>
      <w:r w:rsidRPr="00C557C8">
        <w:rPr>
          <w:rFonts w:ascii="Times New Roman" w:hAnsi="Times New Roman" w:cs="Times New Roman"/>
          <w:sz w:val="24"/>
          <w:szCs w:val="24"/>
          <w:lang w:val="en-US"/>
        </w:rPr>
        <w:t xml:space="preserve"> at the farthest point 57 kbps. The orbiters is equipped with 1.65 meter parabolic antenna and with two LGAs, which is used when two planets close to each other [</w:t>
      </w:r>
      <w:r w:rsidRPr="00C557C8">
        <w:rPr>
          <w:rFonts w:ascii="Times New Roman" w:hAnsi="Times New Roman" w:cs="Times New Roman"/>
          <w:b/>
          <w:sz w:val="24"/>
          <w:szCs w:val="24"/>
          <w:lang w:val="en-US"/>
        </w:rPr>
        <w:t>36</w:t>
      </w:r>
      <w:r w:rsidRPr="00C557C8">
        <w:rPr>
          <w:rFonts w:ascii="Times New Roman" w:hAnsi="Times New Roman" w:cs="Times New Roman"/>
          <w:sz w:val="24"/>
          <w:szCs w:val="24"/>
          <w:lang w:val="en-US"/>
        </w:rPr>
        <w:t>]. Same as Odyssey, Mars Express uses</w:t>
      </w:r>
      <w:r w:rsidR="00E87AA6">
        <w:rPr>
          <w:rFonts w:ascii="Times New Roman" w:hAnsi="Times New Roman" w:cs="Times New Roman"/>
          <w:sz w:val="24"/>
          <w:szCs w:val="24"/>
          <w:lang w:val="en-US"/>
        </w:rPr>
        <w:t xml:space="preserve"> Proximity-1 protocol.  It handles</w:t>
      </w:r>
      <w:r w:rsidRPr="00C557C8">
        <w:rPr>
          <w:rFonts w:ascii="Times New Roman" w:hAnsi="Times New Roman" w:cs="Times New Roman"/>
          <w:sz w:val="24"/>
          <w:szCs w:val="24"/>
          <w:lang w:val="en-US"/>
        </w:rPr>
        <w:t xml:space="preserve"> data transfer </w:t>
      </w:r>
      <w:r w:rsidR="00E87AA6">
        <w:rPr>
          <w:rFonts w:ascii="Times New Roman" w:hAnsi="Times New Roman" w:cs="Times New Roman"/>
          <w:sz w:val="24"/>
          <w:szCs w:val="24"/>
          <w:lang w:val="en-US"/>
        </w:rPr>
        <w:t>speeds up to</w:t>
      </w:r>
      <w:r w:rsidRPr="00C557C8">
        <w:rPr>
          <w:rFonts w:ascii="Times New Roman" w:hAnsi="Times New Roman" w:cs="Times New Roman"/>
          <w:sz w:val="24"/>
          <w:szCs w:val="24"/>
          <w:lang w:val="en-US"/>
        </w:rPr>
        <w:t xml:space="preserve"> </w:t>
      </w:r>
      <w:r w:rsidR="00E87AA6">
        <w:rPr>
          <w:rFonts w:ascii="Times New Roman" w:hAnsi="Times New Roman" w:cs="Times New Roman"/>
          <w:sz w:val="24"/>
          <w:szCs w:val="24"/>
          <w:lang w:val="en-US"/>
        </w:rPr>
        <w:t>128 kbps</w:t>
      </w:r>
      <w:r w:rsidRPr="00C557C8">
        <w:rPr>
          <w:rFonts w:ascii="Times New Roman" w:hAnsi="Times New Roman" w:cs="Times New Roman"/>
          <w:sz w:val="24"/>
          <w:szCs w:val="24"/>
          <w:lang w:val="en-US"/>
        </w:rPr>
        <w:t xml:space="preserve"> [35]. Signal transmission to Earth occurs in the X-band at a frequency of 71 GHz, while </w:t>
      </w:r>
      <w:r w:rsidR="00E87AA6">
        <w:rPr>
          <w:rFonts w:ascii="Times New Roman" w:hAnsi="Times New Roman" w:cs="Times New Roman"/>
          <w:sz w:val="24"/>
          <w:szCs w:val="24"/>
        </w:rPr>
        <w:t>t</w:t>
      </w:r>
      <w:r w:rsidR="00E87AA6" w:rsidRPr="00E87AA6">
        <w:rPr>
          <w:rFonts w:ascii="Times New Roman" w:hAnsi="Times New Roman" w:cs="Times New Roman"/>
          <w:sz w:val="24"/>
          <w:szCs w:val="24"/>
        </w:rPr>
        <w:t>ransmission</w:t>
      </w:r>
      <w:r w:rsidR="00E87AA6" w:rsidRPr="00E87AA6">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with the orbiter takes place in the S-band at 21 GHz. The system has a total memory capacity of 12 Gbits [37]. </w:t>
      </w:r>
    </w:p>
    <w:p w14:paraId="68320182" w14:textId="052C25D9"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2.5.9. </w:t>
      </w:r>
      <w:r w:rsidRPr="00C557C8">
        <w:rPr>
          <w:rFonts w:ascii="Times New Roman" w:hAnsi="Times New Roman" w:cs="Times New Roman"/>
          <w:sz w:val="24"/>
          <w:szCs w:val="24"/>
        </w:rPr>
        <w:t>Mars Reconnaissance Orbiter (MRO, 2005)</w:t>
      </w:r>
    </w:p>
    <w:p w14:paraId="28821F79" w14:textId="6102511F" w:rsidR="008239F1" w:rsidRPr="00C557C8" w:rsidRDefault="00E87AA6" w:rsidP="008239F1">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w:t>
      </w:r>
      <w:r w:rsidR="0005758F" w:rsidRPr="00C557C8">
        <w:rPr>
          <w:rFonts w:ascii="Times New Roman" w:hAnsi="Times New Roman" w:cs="Times New Roman"/>
          <w:sz w:val="24"/>
          <w:szCs w:val="24"/>
          <w:lang w:val="en-US"/>
        </w:rPr>
        <w:t xml:space="preserve"> 2005, the Mars Reconnaissance Orbiter (MRO) was </w:t>
      </w:r>
      <w:r>
        <w:rPr>
          <w:rFonts w:ascii="Times New Roman" w:hAnsi="Times New Roman" w:cs="Times New Roman"/>
          <w:sz w:val="24"/>
          <w:szCs w:val="24"/>
          <w:lang w:val="en-US"/>
        </w:rPr>
        <w:t>deployed</w:t>
      </w:r>
      <w:r w:rsidR="0005758F" w:rsidRPr="00C557C8">
        <w:rPr>
          <w:rFonts w:ascii="Times New Roman" w:hAnsi="Times New Roman" w:cs="Times New Roman"/>
          <w:sz w:val="24"/>
          <w:szCs w:val="24"/>
          <w:lang w:val="en-US"/>
        </w:rPr>
        <w:t xml:space="preserve"> to </w:t>
      </w:r>
      <w:r>
        <w:rPr>
          <w:rFonts w:ascii="Times New Roman" w:hAnsi="Times New Roman" w:cs="Times New Roman"/>
          <w:sz w:val="24"/>
          <w:szCs w:val="24"/>
          <w:lang w:val="en-US"/>
        </w:rPr>
        <w:t>investigate</w:t>
      </w:r>
      <w:r w:rsidR="0005758F" w:rsidRPr="00C557C8">
        <w:rPr>
          <w:rFonts w:ascii="Times New Roman" w:hAnsi="Times New Roman" w:cs="Times New Roman"/>
          <w:sz w:val="24"/>
          <w:szCs w:val="24"/>
          <w:lang w:val="en-US"/>
        </w:rPr>
        <w:t xml:space="preserve"> </w:t>
      </w:r>
      <w:r w:rsidR="00050B2A">
        <w:rPr>
          <w:rFonts w:ascii="Times New Roman" w:hAnsi="Times New Roman" w:cs="Times New Roman"/>
          <w:sz w:val="24"/>
          <w:szCs w:val="24"/>
        </w:rPr>
        <w:t>the terrain and weather patterns</w:t>
      </w:r>
      <w:r w:rsidR="00050B2A" w:rsidRPr="00050B2A">
        <w:rPr>
          <w:rFonts w:ascii="Times New Roman" w:hAnsi="Times New Roman" w:cs="Times New Roman"/>
          <w:sz w:val="24"/>
          <w:szCs w:val="24"/>
        </w:rPr>
        <w:t xml:space="preserve"> of Mars</w:t>
      </w:r>
      <w:r w:rsidR="00050B2A">
        <w:rPr>
          <w:rFonts w:ascii="Times New Roman" w:hAnsi="Times New Roman" w:cs="Times New Roman"/>
          <w:sz w:val="24"/>
          <w:szCs w:val="24"/>
        </w:rPr>
        <w:t xml:space="preserve">. </w:t>
      </w:r>
      <w:r w:rsidR="0005758F" w:rsidRPr="00C557C8">
        <w:rPr>
          <w:rFonts w:ascii="Times New Roman" w:hAnsi="Times New Roman" w:cs="Times New Roman"/>
          <w:sz w:val="24"/>
          <w:szCs w:val="24"/>
          <w:lang w:val="en-US"/>
        </w:rPr>
        <w:t xml:space="preserve">Additionally, it serves as a communication relay. MRO is equipped with 160 Gbits of memory and is capable of reaching a data transfer rate of 6 Mbps; however, in practice, the maximum speed reached 45 Mbps. The communication </w:t>
      </w:r>
      <w:r w:rsidR="00050B2A">
        <w:rPr>
          <w:rFonts w:ascii="Times New Roman" w:hAnsi="Times New Roman" w:cs="Times New Roman"/>
          <w:sz w:val="24"/>
          <w:szCs w:val="24"/>
          <w:lang w:val="en-US"/>
        </w:rPr>
        <w:t>orbiter functions</w:t>
      </w:r>
      <w:r w:rsidR="0005758F" w:rsidRPr="00C557C8">
        <w:rPr>
          <w:rFonts w:ascii="Times New Roman" w:hAnsi="Times New Roman" w:cs="Times New Roman"/>
          <w:sz w:val="24"/>
          <w:szCs w:val="24"/>
          <w:lang w:val="en-US"/>
        </w:rPr>
        <w:t xml:space="preserve"> in the X-band a</w:t>
      </w:r>
      <w:r w:rsidR="00050B2A">
        <w:rPr>
          <w:rFonts w:ascii="Times New Roman" w:hAnsi="Times New Roman" w:cs="Times New Roman"/>
          <w:sz w:val="24"/>
          <w:szCs w:val="24"/>
          <w:lang w:val="en-US"/>
        </w:rPr>
        <w:t>t approximately 8 GHz. A one direction</w:t>
      </w:r>
      <w:r w:rsidR="0005758F" w:rsidRPr="00C557C8">
        <w:rPr>
          <w:rFonts w:ascii="Times New Roman" w:hAnsi="Times New Roman" w:cs="Times New Roman"/>
          <w:sz w:val="24"/>
          <w:szCs w:val="24"/>
          <w:lang w:val="en-US"/>
        </w:rPr>
        <w:t xml:space="preserve"> signal transmission takes roughly 21 minutes when Mars </w:t>
      </w:r>
      <w:r w:rsidR="00E274BD">
        <w:rPr>
          <w:rFonts w:ascii="Times New Roman" w:hAnsi="Times New Roman" w:cs="Times New Roman"/>
          <w:sz w:val="24"/>
          <w:szCs w:val="24"/>
          <w:lang w:val="en-US"/>
        </w:rPr>
        <w:t>reaches its farthest point from</w:t>
      </w:r>
      <w:r w:rsidR="0005758F" w:rsidRPr="00C557C8">
        <w:rPr>
          <w:rFonts w:ascii="Times New Roman" w:hAnsi="Times New Roman" w:cs="Times New Roman"/>
          <w:sz w:val="24"/>
          <w:szCs w:val="24"/>
          <w:lang w:val="en-US"/>
        </w:rPr>
        <w:t xml:space="preserve"> Earth. At that </w:t>
      </w:r>
      <w:r w:rsidR="00050B2A">
        <w:rPr>
          <w:rFonts w:ascii="Times New Roman" w:hAnsi="Times New Roman" w:cs="Times New Roman"/>
          <w:sz w:val="24"/>
          <w:szCs w:val="24"/>
          <w:lang w:val="en-US"/>
        </w:rPr>
        <w:t>interval, MRO send</w:t>
      </w:r>
      <w:r w:rsidR="0005758F" w:rsidRPr="00C557C8">
        <w:rPr>
          <w:rFonts w:ascii="Times New Roman" w:hAnsi="Times New Roman" w:cs="Times New Roman"/>
          <w:sz w:val="24"/>
          <w:szCs w:val="24"/>
          <w:lang w:val="en-US"/>
        </w:rPr>
        <w:t>s data to a 34-meter antenna at a speed o</w:t>
      </w:r>
      <w:r w:rsidR="00050B2A">
        <w:rPr>
          <w:rFonts w:ascii="Times New Roman" w:hAnsi="Times New Roman" w:cs="Times New Roman"/>
          <w:sz w:val="24"/>
          <w:szCs w:val="24"/>
          <w:lang w:val="en-US"/>
        </w:rPr>
        <w:t>f 600 kbps. When Mars is nearest to Earth, the information</w:t>
      </w:r>
      <w:r w:rsidR="0005758F" w:rsidRPr="00C557C8">
        <w:rPr>
          <w:rFonts w:ascii="Times New Roman" w:hAnsi="Times New Roman" w:cs="Times New Roman"/>
          <w:sz w:val="24"/>
          <w:szCs w:val="24"/>
          <w:lang w:val="en-US"/>
        </w:rPr>
        <w:t xml:space="preserve"> transmission rate increases to 26 Mbps for a 34-meter antenna and 35 Mbps for a 70-meter antenna. The average throughput of MRO for each rover is approximately 49 Mbits per Martian day. To communicate with Earth, it uses TWTA</w:t>
      </w:r>
      <w:r w:rsidR="00E274BD">
        <w:rPr>
          <w:rFonts w:ascii="Times New Roman" w:hAnsi="Times New Roman" w:cs="Times New Roman"/>
          <w:sz w:val="24"/>
          <w:szCs w:val="24"/>
          <w:lang w:val="en-US"/>
        </w:rPr>
        <w:t xml:space="preserve"> with 100 W power</w:t>
      </w:r>
      <w:r w:rsidR="0005758F" w:rsidRPr="00C557C8">
        <w:rPr>
          <w:rFonts w:ascii="Times New Roman" w:hAnsi="Times New Roman" w:cs="Times New Roman"/>
          <w:sz w:val="24"/>
          <w:szCs w:val="24"/>
          <w:lang w:val="en-US"/>
        </w:rPr>
        <w:t xml:space="preserve"> and a 3-meter HGA, making its communication channel highly capable. This represents a significant improvement compared to Odyssey and MGS, which had power amplifiers of 15 W and 25 W, </w:t>
      </w:r>
      <w:r w:rsidR="0005758F" w:rsidRPr="00C557C8">
        <w:rPr>
          <w:rFonts w:ascii="Times New Roman" w:hAnsi="Times New Roman" w:cs="Times New Roman"/>
          <w:sz w:val="24"/>
          <w:szCs w:val="24"/>
          <w:lang w:val="en-US"/>
        </w:rPr>
        <w:lastRenderedPageBreak/>
        <w:t>respectively. In contrast to MGS and Odyssey, MRO's Equivalent Isotropic Radiated Power (EIRP) of 96 dBm results in a 13–15 dB increase [38]. Additionally, MRO is equipped with the Electra relay module, designed to communicate with other machines on Mars' surface. In general, the relay technology used in orbiters is quite similar, indicating potential for further advancements in this technology. MRO is significantly more advanced than MGS and Odyssey, allowing for a substantial expansion of physical capabilities such as power, size and mass. MRO achieves its maximum data transfer rate in the Ka-band, whereas MGS reaches its highest speed in the UHF-band. This difference is due to the fact that data transfer speed at a specific frequency depends on factors such as antenna diameter, gain coefficient, and transmitter/receiver power. To illustrate the speed of MRO, a simple scenario can be considered. For example, if radio equipment similar to that used on Explorer 1 were used, transmitting an image from Jupiter to Earth via a mobile phone would take 460 times the age of the universe. Performing the same task with Pioneer 2 and 4 would take</w:t>
      </w:r>
      <w:r w:rsidR="00E274BD">
        <w:rPr>
          <w:rFonts w:ascii="Times New Roman" w:hAnsi="Times New Roman" w:cs="Times New Roman"/>
          <w:sz w:val="24"/>
          <w:szCs w:val="24"/>
          <w:lang w:val="en-US"/>
        </w:rPr>
        <w:t xml:space="preserve"> 600 thousand</w:t>
      </w:r>
      <w:r w:rsidR="0005758F" w:rsidRPr="00C557C8">
        <w:rPr>
          <w:rFonts w:ascii="Times New Roman" w:hAnsi="Times New Roman" w:cs="Times New Roman"/>
          <w:sz w:val="24"/>
          <w:szCs w:val="24"/>
          <w:lang w:val="en-US"/>
        </w:rPr>
        <w:t xml:space="preserve"> years. Mariner 9 would complete it in 55 hours, whereas MRO can transmit the image in just 3 minutes [18]. This remarkable speed is the primary reason MRO is used as an orbiter for data transmission via the LTP protocol.</w:t>
      </w:r>
    </w:p>
    <w:p w14:paraId="738AE4F6" w14:textId="512B2E27"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2.5.10. </w:t>
      </w:r>
      <w:r w:rsidRPr="00C557C8">
        <w:rPr>
          <w:rFonts w:ascii="Times New Roman" w:hAnsi="Times New Roman" w:cs="Times New Roman"/>
          <w:sz w:val="24"/>
          <w:szCs w:val="24"/>
        </w:rPr>
        <w:t>Phoenix (2007) and Curiosity (2012)</w:t>
      </w:r>
    </w:p>
    <w:p w14:paraId="49C5A7AE" w14:textId="4A518AC4" w:rsidR="0005758F" w:rsidRPr="00C557C8" w:rsidRDefault="0005758F"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To search for water on Mars, the Phoenix mission was developed. </w:t>
      </w:r>
      <w:r w:rsidR="006341D7" w:rsidRPr="006341D7">
        <w:rPr>
          <w:rFonts w:ascii="Times New Roman" w:hAnsi="Times New Roman" w:cs="Times New Roman"/>
          <w:sz w:val="24"/>
          <w:szCs w:val="24"/>
        </w:rPr>
        <w:t>It was engineered to land further north than any prior mission</w:t>
      </w:r>
      <w:r w:rsidRPr="00C557C8">
        <w:rPr>
          <w:rFonts w:ascii="Times New Roman" w:hAnsi="Times New Roman" w:cs="Times New Roman"/>
          <w:sz w:val="24"/>
          <w:szCs w:val="24"/>
          <w:lang w:val="en-US"/>
        </w:rPr>
        <w:t xml:space="preserve">, with the goal of determining whether this region could have supported life by </w:t>
      </w:r>
      <w:r w:rsidR="006341D7">
        <w:rPr>
          <w:rFonts w:ascii="Times New Roman" w:hAnsi="Times New Roman" w:cs="Times New Roman"/>
          <w:sz w:val="24"/>
          <w:szCs w:val="24"/>
          <w:lang w:val="en-US"/>
        </w:rPr>
        <w:t>investigating the ice and soil</w:t>
      </w:r>
      <w:r w:rsidRPr="00C557C8">
        <w:rPr>
          <w:rFonts w:ascii="Times New Roman" w:hAnsi="Times New Roman" w:cs="Times New Roman"/>
          <w:sz w:val="24"/>
          <w:szCs w:val="24"/>
          <w:lang w:val="en-US"/>
        </w:rPr>
        <w:t xml:space="preserve"> [39]. Phoenix reduces </w:t>
      </w:r>
      <w:r w:rsidR="00E274BD">
        <w:rPr>
          <w:rFonts w:ascii="Times New Roman" w:hAnsi="Times New Roman" w:cs="Times New Roman"/>
          <w:sz w:val="24"/>
          <w:szCs w:val="24"/>
          <w:lang w:val="en-US"/>
        </w:rPr>
        <w:t>price</w:t>
      </w:r>
      <w:r w:rsidRPr="00C557C8">
        <w:rPr>
          <w:rFonts w:ascii="Times New Roman" w:hAnsi="Times New Roman" w:cs="Times New Roman"/>
          <w:sz w:val="24"/>
          <w:szCs w:val="24"/>
          <w:lang w:val="en-US"/>
        </w:rPr>
        <w:t xml:space="preserve"> and </w:t>
      </w:r>
      <w:r w:rsidR="00E274BD">
        <w:rPr>
          <w:rFonts w:ascii="Times New Roman" w:hAnsi="Times New Roman" w:cs="Times New Roman"/>
          <w:sz w:val="24"/>
          <w:szCs w:val="24"/>
          <w:lang w:val="en-US"/>
        </w:rPr>
        <w:t>weight</w:t>
      </w:r>
      <w:r w:rsidRPr="00C557C8">
        <w:rPr>
          <w:rFonts w:ascii="Times New Roman" w:hAnsi="Times New Roman" w:cs="Times New Roman"/>
          <w:sz w:val="24"/>
          <w:szCs w:val="24"/>
          <w:lang w:val="en-US"/>
        </w:rPr>
        <w:t xml:space="preserve"> by</w:t>
      </w:r>
      <w:r w:rsidR="000E7C8C">
        <w:rPr>
          <w:rFonts w:ascii="Times New Roman" w:hAnsi="Times New Roman" w:cs="Times New Roman"/>
          <w:sz w:val="24"/>
          <w:szCs w:val="24"/>
          <w:lang w:val="en-US"/>
        </w:rPr>
        <w:t xml:space="preserve"> avoiding</w:t>
      </w:r>
      <w:r w:rsidRPr="00C557C8">
        <w:rPr>
          <w:rFonts w:ascii="Times New Roman" w:hAnsi="Times New Roman" w:cs="Times New Roman"/>
          <w:sz w:val="24"/>
          <w:szCs w:val="24"/>
          <w:lang w:val="en-US"/>
        </w:rPr>
        <w:t xml:space="preserve"> an X-band communication </w:t>
      </w:r>
      <w:r w:rsidR="000E7C8C">
        <w:rPr>
          <w:rFonts w:ascii="Times New Roman" w:hAnsi="Times New Roman" w:cs="Times New Roman"/>
          <w:sz w:val="24"/>
          <w:szCs w:val="24"/>
          <w:lang w:val="en-US"/>
        </w:rPr>
        <w:t>framework</w:t>
      </w:r>
      <w:r w:rsidRPr="00C557C8">
        <w:rPr>
          <w:rFonts w:ascii="Times New Roman" w:hAnsi="Times New Roman" w:cs="Times New Roman"/>
          <w:sz w:val="24"/>
          <w:szCs w:val="24"/>
          <w:lang w:val="en-US"/>
        </w:rPr>
        <w:t>; instead operates exclusively via a UHF relay link. It is equipped with a UHF transceiver, the CE505, similar to those used in the MER rovers. It connects with Earth mainly via MRO and Odyssey orbiters. The Curiosity rover, also known as the Mars Science Laboratory (</w:t>
      </w:r>
      <w:r w:rsidR="0028645E">
        <w:rPr>
          <w:rFonts w:ascii="Times New Roman" w:hAnsi="Times New Roman" w:cs="Times New Roman"/>
          <w:sz w:val="24"/>
          <w:szCs w:val="24"/>
          <w:lang w:val="en-US"/>
        </w:rPr>
        <w:t>MSL), was sent to Mars to look for</w:t>
      </w:r>
      <w:r w:rsidR="00CA1D66">
        <w:rPr>
          <w:rFonts w:ascii="Times New Roman" w:hAnsi="Times New Roman" w:cs="Times New Roman"/>
          <w:sz w:val="24"/>
          <w:szCs w:val="24"/>
          <w:lang w:val="en-US"/>
        </w:rPr>
        <w:t xml:space="preserve"> evidence of previous microbial life. The primary </w:t>
      </w:r>
      <w:r w:rsidR="00CA1D66">
        <w:rPr>
          <w:rFonts w:ascii="Times New Roman" w:hAnsi="Times New Roman" w:cs="Times New Roman"/>
          <w:sz w:val="24"/>
          <w:szCs w:val="24"/>
        </w:rPr>
        <w:t>objective of the MSL project is to launch</w:t>
      </w:r>
      <w:r w:rsidR="00CA1D66" w:rsidRPr="00CA1D66">
        <w:rPr>
          <w:rFonts w:ascii="Times New Roman" w:hAnsi="Times New Roman" w:cs="Times New Roman"/>
          <w:sz w:val="24"/>
          <w:szCs w:val="24"/>
        </w:rPr>
        <w:t xml:space="preserve"> a mobile</w:t>
      </w:r>
      <w:r w:rsidR="00CA1D66">
        <w:rPr>
          <w:rFonts w:ascii="Times New Roman" w:hAnsi="Times New Roman" w:cs="Times New Roman"/>
          <w:sz w:val="24"/>
          <w:szCs w:val="24"/>
          <w:lang w:val="en-US"/>
        </w:rPr>
        <w:t xml:space="preserve"> </w:t>
      </w:r>
      <w:r w:rsidR="00CA1D66">
        <w:rPr>
          <w:rFonts w:ascii="Times New Roman" w:hAnsi="Times New Roman" w:cs="Times New Roman"/>
          <w:sz w:val="24"/>
          <w:szCs w:val="24"/>
          <w:lang w:val="en-US"/>
        </w:rPr>
        <w:lastRenderedPageBreak/>
        <w:t>scientific lab</w:t>
      </w:r>
      <w:r w:rsidRPr="00C557C8">
        <w:rPr>
          <w:rFonts w:ascii="Times New Roman" w:hAnsi="Times New Roman" w:cs="Times New Roman"/>
          <w:sz w:val="24"/>
          <w:szCs w:val="24"/>
          <w:lang w:val="en-US"/>
        </w:rPr>
        <w:t xml:space="preserve"> o</w:t>
      </w:r>
      <w:r w:rsidR="00CA1D66">
        <w:rPr>
          <w:rFonts w:ascii="Times New Roman" w:hAnsi="Times New Roman" w:cs="Times New Roman"/>
          <w:sz w:val="24"/>
          <w:szCs w:val="24"/>
          <w:lang w:val="en-US"/>
        </w:rPr>
        <w:t>n the Mars’s surface to study</w:t>
      </w:r>
      <w:r w:rsidRPr="00C557C8">
        <w:rPr>
          <w:rFonts w:ascii="Times New Roman" w:hAnsi="Times New Roman" w:cs="Times New Roman"/>
          <w:sz w:val="24"/>
          <w:szCs w:val="24"/>
          <w:lang w:val="en-US"/>
        </w:rPr>
        <w:t xml:space="preserve"> </w:t>
      </w:r>
      <w:r w:rsidR="00CA1D66">
        <w:rPr>
          <w:rFonts w:ascii="Times New Roman" w:hAnsi="Times New Roman" w:cs="Times New Roman"/>
          <w:sz w:val="24"/>
          <w:szCs w:val="24"/>
          <w:lang w:val="en-US"/>
        </w:rPr>
        <w:t xml:space="preserve">the geological composition of the landing </w:t>
      </w:r>
      <w:r w:rsidR="000E7C8C">
        <w:rPr>
          <w:rFonts w:ascii="Times New Roman" w:hAnsi="Times New Roman" w:cs="Times New Roman"/>
          <w:sz w:val="24"/>
          <w:szCs w:val="24"/>
          <w:lang w:val="en-US"/>
        </w:rPr>
        <w:t>site</w:t>
      </w:r>
      <w:r w:rsidRPr="00C557C8">
        <w:rPr>
          <w:rFonts w:ascii="Times New Roman" w:hAnsi="Times New Roman" w:cs="Times New Roman"/>
          <w:sz w:val="24"/>
          <w:szCs w:val="24"/>
          <w:lang w:val="en-US"/>
        </w:rPr>
        <w:t xml:space="preserve"> and study radiation levels. Curiosity examines the planet’s surface and investigates Mars' geological properties using advanced microscopic imaging and spectromet</w:t>
      </w:r>
      <w:r w:rsidR="00CA1D66">
        <w:rPr>
          <w:rFonts w:ascii="Times New Roman" w:hAnsi="Times New Roman" w:cs="Times New Roman"/>
          <w:sz w:val="24"/>
          <w:szCs w:val="24"/>
          <w:lang w:val="en-US"/>
        </w:rPr>
        <w:t>ry. Rover connects with relay</w:t>
      </w:r>
      <w:r w:rsidRPr="00C557C8">
        <w:rPr>
          <w:rFonts w:ascii="Times New Roman" w:hAnsi="Times New Roman" w:cs="Times New Roman"/>
          <w:sz w:val="24"/>
          <w:szCs w:val="24"/>
          <w:lang w:val="en-US"/>
        </w:rPr>
        <w:t xml:space="preserve"> in the UHF-band and with DSN in the X-band [40]. </w:t>
      </w:r>
    </w:p>
    <w:p w14:paraId="5F2959B0" w14:textId="5D54FD5E"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2.5.11. </w:t>
      </w:r>
      <w:r w:rsidRPr="00C557C8">
        <w:rPr>
          <w:rFonts w:ascii="Times New Roman" w:hAnsi="Times New Roman" w:cs="Times New Roman"/>
          <w:sz w:val="24"/>
          <w:szCs w:val="24"/>
        </w:rPr>
        <w:t>MAVEN (2013)</w:t>
      </w:r>
    </w:p>
    <w:p w14:paraId="0CBF2C2D" w14:textId="3B1BF21C" w:rsidR="008239F1" w:rsidRPr="00C557C8" w:rsidRDefault="0005758F" w:rsidP="008239F1">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MAVEN was </w:t>
      </w:r>
      <w:r w:rsidR="00CA1D66">
        <w:rPr>
          <w:rFonts w:ascii="Times New Roman" w:hAnsi="Times New Roman" w:cs="Times New Roman"/>
          <w:sz w:val="24"/>
          <w:szCs w:val="24"/>
          <w:lang w:val="en-US"/>
        </w:rPr>
        <w:t>deployed</w:t>
      </w:r>
      <w:r w:rsidRPr="00C557C8">
        <w:rPr>
          <w:rFonts w:ascii="Times New Roman" w:hAnsi="Times New Roman" w:cs="Times New Roman"/>
          <w:sz w:val="24"/>
          <w:szCs w:val="24"/>
          <w:lang w:val="en-US"/>
        </w:rPr>
        <w:t xml:space="preserve"> in November 2013 and </w:t>
      </w:r>
      <w:r w:rsidR="00CA1D66">
        <w:rPr>
          <w:rFonts w:ascii="Times New Roman" w:hAnsi="Times New Roman" w:cs="Times New Roman"/>
          <w:sz w:val="24"/>
          <w:szCs w:val="24"/>
          <w:lang w:val="en-US"/>
        </w:rPr>
        <w:t>achieved</w:t>
      </w:r>
      <w:r w:rsidRPr="00C557C8">
        <w:rPr>
          <w:rFonts w:ascii="Times New Roman" w:hAnsi="Times New Roman" w:cs="Times New Roman"/>
          <w:sz w:val="24"/>
          <w:szCs w:val="24"/>
          <w:lang w:val="en-US"/>
        </w:rPr>
        <w:t xml:space="preserve"> Mars in September 2014. The primary goal of the mission is to map electric currents around Mars, as they play a crucial role in atmospheric loss. MAVEN conducts experiments on the upper layers of the atmosphere and ionosphere, recording their current state and measuring the </w:t>
      </w:r>
      <w:r w:rsidR="00F41F07">
        <w:rPr>
          <w:rFonts w:ascii="Times New Roman" w:hAnsi="Times New Roman" w:cs="Times New Roman"/>
          <w:sz w:val="24"/>
          <w:szCs w:val="24"/>
          <w:lang w:val="en-US"/>
        </w:rPr>
        <w:t>quantity of gas gone</w:t>
      </w:r>
      <w:r w:rsidRPr="00C557C8">
        <w:rPr>
          <w:rFonts w:ascii="Times New Roman" w:hAnsi="Times New Roman" w:cs="Times New Roman"/>
          <w:sz w:val="24"/>
          <w:szCs w:val="24"/>
          <w:lang w:val="en-US"/>
        </w:rPr>
        <w:t xml:space="preserve"> to space [4</w:t>
      </w:r>
      <w:r w:rsidR="00F41F07">
        <w:rPr>
          <w:rFonts w:ascii="Times New Roman" w:hAnsi="Times New Roman" w:cs="Times New Roman"/>
          <w:sz w:val="24"/>
          <w:szCs w:val="24"/>
          <w:lang w:val="en-US"/>
        </w:rPr>
        <w:t>1]. Additionally, MAVEN sends information</w:t>
      </w:r>
      <w:r w:rsidRPr="00C557C8">
        <w:rPr>
          <w:rFonts w:ascii="Times New Roman" w:hAnsi="Times New Roman" w:cs="Times New Roman"/>
          <w:sz w:val="24"/>
          <w:szCs w:val="24"/>
          <w:lang w:val="en-US"/>
        </w:rPr>
        <w:t xml:space="preserve"> from rovers and landers to Earth via the Electra communication package, which operates in the X-band. It is equipped with a HGA with a diameter of 2 meters. Every 35 days, MAVEN pauses data collection for 5 hours to communicate with Earth. Between these communication sessions, it can store up to 32 Gbits of data in its memory. To track its position, MAVEN uses a LGA [42]. </w:t>
      </w:r>
    </w:p>
    <w:p w14:paraId="41B07D44" w14:textId="63199448" w:rsidR="005F6692" w:rsidRPr="00C557C8" w:rsidRDefault="005F6692" w:rsidP="0005758F">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2.5.12. </w:t>
      </w:r>
      <w:r w:rsidRPr="00C557C8">
        <w:rPr>
          <w:rFonts w:ascii="Times New Roman" w:hAnsi="Times New Roman" w:cs="Times New Roman"/>
        </w:rPr>
        <w:t>ExoMars (2016)</w:t>
      </w:r>
    </w:p>
    <w:p w14:paraId="36CA3F29" w14:textId="36A42770" w:rsidR="00D135B6" w:rsidRPr="00C557C8" w:rsidRDefault="0005758F" w:rsidP="00D135B6">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ExoMars became the first spacecraft developed through collaboration between two space agencies—ESA and Roscosmos. Its primary mission is to study me</w:t>
      </w:r>
      <w:r w:rsidR="00BC5BDA">
        <w:rPr>
          <w:rFonts w:ascii="Times New Roman" w:hAnsi="Times New Roman" w:cs="Times New Roman"/>
          <w:sz w:val="24"/>
          <w:szCs w:val="24"/>
          <w:lang w:val="en-US"/>
        </w:rPr>
        <w:t>thane and other atmospheric compound</w:t>
      </w:r>
      <w:r w:rsidRPr="00C557C8">
        <w:rPr>
          <w:rFonts w:ascii="Times New Roman" w:hAnsi="Times New Roman" w:cs="Times New Roman"/>
          <w:sz w:val="24"/>
          <w:szCs w:val="24"/>
          <w:lang w:val="en-US"/>
        </w:rPr>
        <w:t xml:space="preserve">s, which have concentrations of less than 1% in Mars' atmosphere and may indirectly indicate possible biological activity. The </w:t>
      </w:r>
      <w:r w:rsidR="00BC5BDA">
        <w:rPr>
          <w:rFonts w:ascii="Times New Roman" w:hAnsi="Times New Roman" w:cs="Times New Roman"/>
          <w:sz w:val="24"/>
          <w:szCs w:val="24"/>
          <w:lang w:val="en-US"/>
        </w:rPr>
        <w:t>project</w:t>
      </w:r>
      <w:r w:rsidRPr="00C557C8">
        <w:rPr>
          <w:rFonts w:ascii="Times New Roman" w:hAnsi="Times New Roman" w:cs="Times New Roman"/>
          <w:sz w:val="24"/>
          <w:szCs w:val="24"/>
          <w:lang w:val="en-US"/>
        </w:rPr>
        <w:t xml:space="preserve"> was </w:t>
      </w:r>
      <w:r w:rsidR="00BC5BDA">
        <w:rPr>
          <w:rFonts w:ascii="Times New Roman" w:hAnsi="Times New Roman" w:cs="Times New Roman"/>
          <w:sz w:val="24"/>
          <w:szCs w:val="24"/>
          <w:lang w:val="en-US"/>
        </w:rPr>
        <w:t>deployed</w:t>
      </w:r>
      <w:r w:rsidRPr="00C557C8">
        <w:rPr>
          <w:rFonts w:ascii="Times New Roman" w:hAnsi="Times New Roman" w:cs="Times New Roman"/>
          <w:sz w:val="24"/>
          <w:szCs w:val="24"/>
          <w:lang w:val="en-US"/>
        </w:rPr>
        <w:t xml:space="preserve"> </w:t>
      </w:r>
      <w:r w:rsidR="00BC5BDA">
        <w:rPr>
          <w:rFonts w:ascii="Times New Roman" w:hAnsi="Times New Roman" w:cs="Times New Roman"/>
          <w:sz w:val="24"/>
          <w:szCs w:val="24"/>
          <w:lang w:val="en-US"/>
        </w:rPr>
        <w:t xml:space="preserve">in </w:t>
      </w:r>
      <w:r w:rsidRPr="00C557C8">
        <w:rPr>
          <w:rFonts w:ascii="Times New Roman" w:hAnsi="Times New Roman" w:cs="Times New Roman"/>
          <w:sz w:val="24"/>
          <w:szCs w:val="24"/>
          <w:lang w:val="en-US"/>
        </w:rPr>
        <w:t xml:space="preserve">2016. ExoMars </w:t>
      </w:r>
      <w:r w:rsidR="00BC5BDA">
        <w:rPr>
          <w:rFonts w:ascii="Times New Roman" w:hAnsi="Times New Roman" w:cs="Times New Roman"/>
          <w:sz w:val="24"/>
          <w:szCs w:val="24"/>
        </w:rPr>
        <w:t>i</w:t>
      </w:r>
      <w:r w:rsidR="00BC5BDA" w:rsidRPr="00BC5BDA">
        <w:rPr>
          <w:rFonts w:ascii="Times New Roman" w:hAnsi="Times New Roman" w:cs="Times New Roman"/>
          <w:sz w:val="24"/>
          <w:szCs w:val="24"/>
        </w:rPr>
        <w:t>s composed of two parts</w:t>
      </w:r>
      <w:r w:rsidRPr="00C557C8">
        <w:rPr>
          <w:rFonts w:ascii="Times New Roman" w:hAnsi="Times New Roman" w:cs="Times New Roman"/>
          <w:sz w:val="24"/>
          <w:szCs w:val="24"/>
          <w:lang w:val="en-US"/>
        </w:rPr>
        <w:t>: the Trace Gas Orbiter (TGO) and the Entry, Descent, and Landing Demonstrator Module (</w:t>
      </w:r>
      <w:r w:rsidR="004750D5">
        <w:rPr>
          <w:rFonts w:ascii="Times New Roman" w:hAnsi="Times New Roman" w:cs="Times New Roman"/>
          <w:sz w:val="24"/>
          <w:szCs w:val="24"/>
          <w:lang w:val="en-US"/>
        </w:rPr>
        <w:t>EDM). While the EDM was furnished</w:t>
      </w:r>
      <w:r w:rsidRPr="00C557C8">
        <w:rPr>
          <w:rFonts w:ascii="Times New Roman" w:hAnsi="Times New Roman" w:cs="Times New Roman"/>
          <w:sz w:val="24"/>
          <w:szCs w:val="24"/>
          <w:lang w:val="en-US"/>
        </w:rPr>
        <w:t xml:space="preserve"> with instrum</w:t>
      </w:r>
      <w:r w:rsidR="00BC5BDA">
        <w:rPr>
          <w:rFonts w:ascii="Times New Roman" w:hAnsi="Times New Roman" w:cs="Times New Roman"/>
          <w:sz w:val="24"/>
          <w:szCs w:val="24"/>
          <w:lang w:val="en-US"/>
        </w:rPr>
        <w:t>ents to take direct readings</w:t>
      </w:r>
      <w:r w:rsidRPr="00C557C8">
        <w:rPr>
          <w:rFonts w:ascii="Times New Roman" w:hAnsi="Times New Roman" w:cs="Times New Roman"/>
          <w:sz w:val="24"/>
          <w:szCs w:val="24"/>
          <w:lang w:val="en-US"/>
        </w:rPr>
        <w:t xml:space="preserve"> during landing and on the Martian surface, the TGO was designed to obs</w:t>
      </w:r>
      <w:r w:rsidR="00D135B6" w:rsidRPr="00C557C8">
        <w:rPr>
          <w:rFonts w:ascii="Times New Roman" w:hAnsi="Times New Roman" w:cs="Times New Roman"/>
          <w:sz w:val="24"/>
          <w:szCs w:val="24"/>
          <w:lang w:val="en-US"/>
        </w:rPr>
        <w:t>erve the atmosphere from orbit.</w:t>
      </w:r>
    </w:p>
    <w:p w14:paraId="5CFF8A11" w14:textId="34F278E1" w:rsidR="007A4111" w:rsidRPr="00C557C8" w:rsidRDefault="004750D5" w:rsidP="00D135B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TGO is supplied with couple of UHF communication devices</w:t>
      </w:r>
      <w:r w:rsidR="0005758F" w:rsidRPr="00C557C8">
        <w:rPr>
          <w:rFonts w:ascii="Times New Roman" w:hAnsi="Times New Roman" w:cs="Times New Roman"/>
          <w:sz w:val="24"/>
          <w:szCs w:val="24"/>
          <w:lang w:val="en-US"/>
        </w:rPr>
        <w:t xml:space="preserve">, built by NASA in a similar manner to those on the MAVEN satellite, and is used to communicate with rovers and </w:t>
      </w:r>
      <w:r w:rsidR="0005758F" w:rsidRPr="00C557C8">
        <w:rPr>
          <w:rFonts w:ascii="Times New Roman" w:hAnsi="Times New Roman" w:cs="Times New Roman"/>
          <w:sz w:val="24"/>
          <w:szCs w:val="24"/>
          <w:lang w:val="en-US"/>
        </w:rPr>
        <w:lastRenderedPageBreak/>
        <w:t>landers. Each transceiver is connected to a dedicated UHF spiral antenna with 6 dBic gain. Communication with Earth is handled by a 65 W system, which includes a 2.2-met</w:t>
      </w:r>
      <w:r w:rsidR="002568F5" w:rsidRPr="00C557C8">
        <w:rPr>
          <w:rFonts w:ascii="Times New Roman" w:hAnsi="Times New Roman" w:cs="Times New Roman"/>
          <w:sz w:val="24"/>
          <w:szCs w:val="24"/>
          <w:lang w:val="en-US"/>
        </w:rPr>
        <w:t>er parabolic HGA</w:t>
      </w:r>
      <w:r w:rsidR="0005758F" w:rsidRPr="00C557C8">
        <w:rPr>
          <w:rFonts w:ascii="Times New Roman" w:hAnsi="Times New Roman" w:cs="Times New Roman"/>
          <w:sz w:val="24"/>
          <w:szCs w:val="24"/>
          <w:lang w:val="en-US"/>
        </w:rPr>
        <w:t xml:space="preserve"> and three omn</w:t>
      </w:r>
      <w:r w:rsidR="002568F5" w:rsidRPr="00C557C8">
        <w:rPr>
          <w:rFonts w:ascii="Times New Roman" w:hAnsi="Times New Roman" w:cs="Times New Roman"/>
          <w:sz w:val="24"/>
          <w:szCs w:val="24"/>
          <w:lang w:val="en-US"/>
        </w:rPr>
        <w:t>idirectional LGA</w:t>
      </w:r>
      <w:r w:rsidR="0005758F" w:rsidRPr="00C557C8">
        <w:rPr>
          <w:rFonts w:ascii="Times New Roman" w:hAnsi="Times New Roman" w:cs="Times New Roman"/>
          <w:sz w:val="24"/>
          <w:szCs w:val="24"/>
          <w:lang w:val="en-US"/>
        </w:rPr>
        <w:t xml:space="preserve"> operating in the X-band [43]. The EDM used a UHF transceiver operating at 437.1 MHz for the link from the orbiter to the lander and 401.59 MHz for the link from the lander back to the orbiter. The EDM transceiver had a nominal transmitter power of 48 W and supported data rates ranging from 8 to 64 kbps in the forward channel and from 8 to 1024 kbps in the reverse channel, with optional convolutional coding at a 1/2 rate [43].However, an error occurred during landing: due to an incorrect height assessment, the lander deployed its parachute too early and activated its braking engines for only 3 seconds instead of the intended 30, resulting in a crash. Despite this setback, ESA and Roscosmos are planning the next mission—ExoMars Rover and Surface Platform (RSP). The primary objective of this mission is to land a rover and a Russian lander on the Martian surface in a region with a high probability of detecting organic compounds, particularly those linked to the planet's early history [44].</w:t>
      </w:r>
    </w:p>
    <w:p w14:paraId="347FD69B" w14:textId="77777777" w:rsidR="00AE09A1" w:rsidRPr="00C557C8" w:rsidRDefault="00AE09A1" w:rsidP="00D135B6">
      <w:pPr>
        <w:spacing w:after="0" w:line="480" w:lineRule="auto"/>
        <w:jc w:val="both"/>
        <w:rPr>
          <w:rFonts w:ascii="Times New Roman" w:hAnsi="Times New Roman" w:cs="Times New Roman"/>
          <w:sz w:val="24"/>
          <w:szCs w:val="24"/>
          <w:lang w:val="en-US"/>
        </w:rPr>
      </w:pPr>
    </w:p>
    <w:p w14:paraId="2758C94F" w14:textId="77777777" w:rsidR="00AE09A1" w:rsidRDefault="00AE09A1" w:rsidP="00D135B6">
      <w:pPr>
        <w:spacing w:after="0" w:line="480" w:lineRule="auto"/>
        <w:jc w:val="both"/>
        <w:rPr>
          <w:rFonts w:ascii="Times New Roman" w:hAnsi="Times New Roman" w:cs="Times New Roman"/>
          <w:sz w:val="24"/>
          <w:szCs w:val="24"/>
          <w:lang w:val="en-US"/>
        </w:rPr>
      </w:pPr>
    </w:p>
    <w:p w14:paraId="0A181785" w14:textId="77777777" w:rsidR="008A057C" w:rsidRDefault="008A057C" w:rsidP="00D135B6">
      <w:pPr>
        <w:spacing w:after="0" w:line="480" w:lineRule="auto"/>
        <w:jc w:val="both"/>
        <w:rPr>
          <w:rFonts w:ascii="Times New Roman" w:hAnsi="Times New Roman" w:cs="Times New Roman"/>
          <w:sz w:val="24"/>
          <w:szCs w:val="24"/>
          <w:lang w:val="en-US"/>
        </w:rPr>
      </w:pPr>
    </w:p>
    <w:p w14:paraId="2B8BF809" w14:textId="77777777" w:rsidR="008A057C" w:rsidRDefault="008A057C" w:rsidP="00D135B6">
      <w:pPr>
        <w:spacing w:after="0" w:line="480" w:lineRule="auto"/>
        <w:jc w:val="both"/>
        <w:rPr>
          <w:rFonts w:ascii="Times New Roman" w:hAnsi="Times New Roman" w:cs="Times New Roman"/>
          <w:sz w:val="24"/>
          <w:szCs w:val="24"/>
          <w:lang w:val="en-US"/>
        </w:rPr>
      </w:pPr>
    </w:p>
    <w:p w14:paraId="14C45CA8" w14:textId="77777777" w:rsidR="008A057C" w:rsidRDefault="008A057C" w:rsidP="00D135B6">
      <w:pPr>
        <w:spacing w:after="0" w:line="480" w:lineRule="auto"/>
        <w:jc w:val="both"/>
        <w:rPr>
          <w:rFonts w:ascii="Times New Roman" w:hAnsi="Times New Roman" w:cs="Times New Roman"/>
          <w:sz w:val="24"/>
          <w:szCs w:val="24"/>
          <w:lang w:val="en-US"/>
        </w:rPr>
      </w:pPr>
    </w:p>
    <w:p w14:paraId="7F77A10D" w14:textId="77777777" w:rsidR="00BB430D" w:rsidRDefault="00BB430D" w:rsidP="00D135B6">
      <w:pPr>
        <w:spacing w:after="0" w:line="480" w:lineRule="auto"/>
        <w:jc w:val="both"/>
        <w:rPr>
          <w:rFonts w:ascii="Times New Roman" w:hAnsi="Times New Roman" w:cs="Times New Roman"/>
          <w:sz w:val="24"/>
          <w:szCs w:val="24"/>
          <w:lang w:val="en-US"/>
        </w:rPr>
      </w:pPr>
    </w:p>
    <w:p w14:paraId="142F9CBD" w14:textId="77777777" w:rsidR="00AE09A1" w:rsidRDefault="00AE09A1" w:rsidP="00F92191">
      <w:pPr>
        <w:spacing w:after="0" w:line="480" w:lineRule="auto"/>
        <w:ind w:firstLine="0"/>
        <w:jc w:val="both"/>
        <w:rPr>
          <w:rFonts w:ascii="Times New Roman" w:hAnsi="Times New Roman" w:cs="Times New Roman"/>
          <w:sz w:val="24"/>
          <w:szCs w:val="24"/>
          <w:lang w:val="en-US"/>
        </w:rPr>
      </w:pPr>
    </w:p>
    <w:p w14:paraId="594C233D" w14:textId="77777777" w:rsidR="00BB430D" w:rsidRDefault="00BB430D" w:rsidP="00F92191">
      <w:pPr>
        <w:spacing w:after="0" w:line="480" w:lineRule="auto"/>
        <w:ind w:firstLine="0"/>
        <w:jc w:val="both"/>
        <w:rPr>
          <w:rFonts w:ascii="Times New Roman" w:hAnsi="Times New Roman" w:cs="Times New Roman"/>
          <w:sz w:val="24"/>
          <w:szCs w:val="24"/>
          <w:lang w:val="en-US"/>
        </w:rPr>
      </w:pPr>
    </w:p>
    <w:p w14:paraId="29E72657" w14:textId="77777777" w:rsidR="0089401D" w:rsidRDefault="0089401D" w:rsidP="00F92191">
      <w:pPr>
        <w:spacing w:after="0" w:line="480" w:lineRule="auto"/>
        <w:ind w:firstLine="0"/>
        <w:jc w:val="both"/>
        <w:rPr>
          <w:rFonts w:ascii="Times New Roman" w:hAnsi="Times New Roman" w:cs="Times New Roman"/>
          <w:sz w:val="24"/>
          <w:szCs w:val="24"/>
          <w:lang w:val="en-US"/>
        </w:rPr>
      </w:pPr>
    </w:p>
    <w:p w14:paraId="23B6A156" w14:textId="77777777" w:rsidR="0089401D" w:rsidRDefault="0089401D" w:rsidP="00F92191">
      <w:pPr>
        <w:spacing w:after="0" w:line="480" w:lineRule="auto"/>
        <w:ind w:firstLine="0"/>
        <w:jc w:val="both"/>
        <w:rPr>
          <w:rFonts w:ascii="Times New Roman" w:hAnsi="Times New Roman" w:cs="Times New Roman"/>
          <w:sz w:val="24"/>
          <w:szCs w:val="24"/>
          <w:lang w:val="en-US"/>
        </w:rPr>
      </w:pPr>
    </w:p>
    <w:p w14:paraId="30582FE4" w14:textId="77777777" w:rsidR="0089401D" w:rsidRPr="00C557C8" w:rsidRDefault="0089401D" w:rsidP="00F92191">
      <w:pPr>
        <w:spacing w:after="0" w:line="480" w:lineRule="auto"/>
        <w:ind w:firstLine="0"/>
        <w:jc w:val="both"/>
        <w:rPr>
          <w:rFonts w:ascii="Times New Roman" w:hAnsi="Times New Roman" w:cs="Times New Roman"/>
          <w:sz w:val="24"/>
          <w:szCs w:val="24"/>
          <w:lang w:val="en-US"/>
        </w:rPr>
      </w:pPr>
    </w:p>
    <w:p w14:paraId="4101AF5A" w14:textId="15EAA4E1" w:rsidR="00DD0E8F" w:rsidRPr="00C557C8" w:rsidRDefault="00DD0E8F" w:rsidP="00DD0E8F">
      <w:pPr>
        <w:spacing w:after="0" w:line="480"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 xml:space="preserve">CHAPTER 3 – </w:t>
      </w:r>
      <w:r w:rsidR="002421DA" w:rsidRPr="00C557C8">
        <w:rPr>
          <w:rFonts w:ascii="Times New Roman" w:hAnsi="Times New Roman" w:cs="Times New Roman"/>
          <w:b/>
          <w:bCs/>
          <w:sz w:val="32"/>
          <w:szCs w:val="32"/>
        </w:rPr>
        <w:t>RESEARCH METHODOLOGY</w:t>
      </w:r>
      <w:r w:rsidR="00F92191">
        <w:rPr>
          <w:rFonts w:ascii="Times New Roman" w:hAnsi="Times New Roman" w:cs="Times New Roman"/>
          <w:b/>
          <w:bCs/>
          <w:sz w:val="32"/>
          <w:szCs w:val="32"/>
        </w:rPr>
        <w:t xml:space="preserve"> AND RESULTS</w:t>
      </w:r>
    </w:p>
    <w:p w14:paraId="5C25C1A5" w14:textId="40DB8C1D" w:rsidR="00E2475D" w:rsidRDefault="00E2475D" w:rsidP="008A057C">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thesis, our aim is to </w:t>
      </w:r>
      <w:r w:rsidR="00DF22E0">
        <w:rPr>
          <w:rFonts w:ascii="Times New Roman" w:hAnsi="Times New Roman" w:cs="Times New Roman"/>
          <w:sz w:val="24"/>
          <w:szCs w:val="24"/>
          <w:lang w:val="en-US"/>
        </w:rPr>
        <w:t>evaluate the Earth – Mars link performance</w:t>
      </w:r>
      <w:r w:rsidR="007369B6">
        <w:rPr>
          <w:rFonts w:ascii="Times New Roman" w:hAnsi="Times New Roman" w:cs="Times New Roman"/>
          <w:sz w:val="24"/>
          <w:szCs w:val="24"/>
          <w:lang w:val="en-US"/>
        </w:rPr>
        <w:t>, focusing on the</w:t>
      </w:r>
      <w:r w:rsidR="00DF22E0">
        <w:rPr>
          <w:rFonts w:ascii="Times New Roman" w:hAnsi="Times New Roman" w:cs="Times New Roman"/>
          <w:sz w:val="24"/>
          <w:szCs w:val="24"/>
          <w:lang w:val="en-US"/>
        </w:rPr>
        <w:t xml:space="preserve"> packet loss and </w:t>
      </w:r>
      <w:r w:rsidR="007369B6">
        <w:rPr>
          <w:rFonts w:ascii="Times New Roman" w:hAnsi="Times New Roman" w:cs="Times New Roman"/>
          <w:sz w:val="24"/>
          <w:szCs w:val="24"/>
          <w:lang w:val="en-US"/>
        </w:rPr>
        <w:t>its</w:t>
      </w:r>
      <w:r w:rsidR="00DF22E0">
        <w:rPr>
          <w:rFonts w:ascii="Times New Roman" w:hAnsi="Times New Roman" w:cs="Times New Roman"/>
          <w:sz w:val="24"/>
          <w:szCs w:val="24"/>
          <w:lang w:val="en-US"/>
        </w:rPr>
        <w:t xml:space="preserve"> impact on transmission time of the block of data.</w:t>
      </w:r>
      <w:r w:rsidR="00A97608">
        <w:rPr>
          <w:rFonts w:ascii="Times New Roman" w:hAnsi="Times New Roman" w:cs="Times New Roman"/>
          <w:sz w:val="24"/>
          <w:szCs w:val="24"/>
          <w:lang w:val="en-US"/>
        </w:rPr>
        <w:t xml:space="preserve"> </w:t>
      </w:r>
      <w:r w:rsidR="00A97608" w:rsidRPr="00BB430D">
        <w:rPr>
          <w:rFonts w:ascii="Times New Roman" w:hAnsi="Times New Roman" w:cs="Times New Roman"/>
          <w:sz w:val="24"/>
          <w:szCs w:val="24"/>
          <w:lang w:val="en-US"/>
        </w:rPr>
        <w:t xml:space="preserve">It should be emphasized that, in our study, the transmitter is an Earth orbiter, and the receiver is a Mars orbiter, not the ground stations. </w:t>
      </w:r>
      <w:r w:rsidR="007369B6" w:rsidRPr="00BB430D">
        <w:rPr>
          <w:rFonts w:ascii="Times New Roman" w:hAnsi="Times New Roman" w:cs="Times New Roman"/>
          <w:sz w:val="24"/>
          <w:szCs w:val="24"/>
          <w:lang w:val="en-US"/>
        </w:rPr>
        <w:t xml:space="preserve">We consider two relaying scenarios: </w:t>
      </w:r>
      <w:r w:rsidR="00DF22E0" w:rsidRPr="00BB430D">
        <w:rPr>
          <w:rFonts w:ascii="Times New Roman" w:hAnsi="Times New Roman" w:cs="Times New Roman"/>
          <w:sz w:val="24"/>
          <w:szCs w:val="24"/>
          <w:lang w:val="en-US"/>
        </w:rPr>
        <w:t xml:space="preserve">one </w:t>
      </w:r>
      <w:r w:rsidR="007369B6" w:rsidRPr="00BB430D">
        <w:rPr>
          <w:rFonts w:ascii="Times New Roman" w:hAnsi="Times New Roman" w:cs="Times New Roman"/>
          <w:sz w:val="24"/>
          <w:szCs w:val="24"/>
          <w:lang w:val="en-US"/>
        </w:rPr>
        <w:t xml:space="preserve">involves </w:t>
      </w:r>
      <w:r w:rsidR="00DF22E0" w:rsidRPr="00BB430D">
        <w:rPr>
          <w:rFonts w:ascii="Times New Roman" w:hAnsi="Times New Roman" w:cs="Times New Roman"/>
          <w:sz w:val="24"/>
          <w:szCs w:val="24"/>
          <w:lang w:val="en-US"/>
        </w:rPr>
        <w:t xml:space="preserve">a Moon orbiter </w:t>
      </w:r>
      <w:r w:rsidR="007369B6" w:rsidRPr="00BB430D">
        <w:rPr>
          <w:rFonts w:ascii="Times New Roman" w:hAnsi="Times New Roman" w:cs="Times New Roman"/>
          <w:sz w:val="24"/>
          <w:szCs w:val="24"/>
          <w:lang w:val="en-US"/>
        </w:rPr>
        <w:t>as a relay</w:t>
      </w:r>
      <w:r w:rsidR="00BB430D" w:rsidRPr="00BB430D">
        <w:rPr>
          <w:rFonts w:ascii="Times New Roman" w:hAnsi="Times New Roman" w:cs="Times New Roman"/>
          <w:sz w:val="24"/>
          <w:szCs w:val="24"/>
          <w:lang w:val="en-US"/>
        </w:rPr>
        <w:t>, so Earth-Moon-Mars link will be evaluated.</w:t>
      </w:r>
      <w:r w:rsidR="007369B6" w:rsidRPr="00BB430D">
        <w:rPr>
          <w:rFonts w:ascii="Times New Roman" w:hAnsi="Times New Roman" w:cs="Times New Roman"/>
          <w:sz w:val="24"/>
          <w:szCs w:val="24"/>
          <w:lang w:val="en-US"/>
        </w:rPr>
        <w:t xml:space="preserve"> </w:t>
      </w:r>
      <w:r w:rsidR="00BB430D" w:rsidRPr="00BB430D">
        <w:rPr>
          <w:rFonts w:ascii="Times New Roman" w:hAnsi="Times New Roman" w:cs="Times New Roman"/>
          <w:sz w:val="24"/>
          <w:szCs w:val="24"/>
          <w:lang w:val="en-US"/>
        </w:rPr>
        <w:t>The second scenario</w:t>
      </w:r>
      <w:r w:rsidR="00DF22E0" w:rsidRPr="00BB430D">
        <w:rPr>
          <w:rFonts w:ascii="Times New Roman" w:hAnsi="Times New Roman" w:cs="Times New Roman"/>
          <w:sz w:val="24"/>
          <w:szCs w:val="24"/>
          <w:lang w:val="en-US"/>
        </w:rPr>
        <w:t xml:space="preserve"> </w:t>
      </w:r>
      <w:r w:rsidR="007369B6" w:rsidRPr="00BB430D">
        <w:rPr>
          <w:rFonts w:ascii="Times New Roman" w:hAnsi="Times New Roman" w:cs="Times New Roman"/>
          <w:sz w:val="24"/>
          <w:szCs w:val="24"/>
          <w:lang w:val="en-US"/>
        </w:rPr>
        <w:t>considers a relay satellite positioned at</w:t>
      </w:r>
      <w:r w:rsidR="00DF22E0" w:rsidRPr="00BB430D">
        <w:rPr>
          <w:rFonts w:ascii="Times New Roman" w:hAnsi="Times New Roman" w:cs="Times New Roman"/>
          <w:sz w:val="24"/>
          <w:szCs w:val="24"/>
          <w:lang w:val="en-US"/>
        </w:rPr>
        <w:t xml:space="preserve"> Lag</w:t>
      </w:r>
      <w:r w:rsidR="00BB430D" w:rsidRPr="00BB430D">
        <w:rPr>
          <w:rFonts w:ascii="Times New Roman" w:hAnsi="Times New Roman" w:cs="Times New Roman"/>
          <w:sz w:val="24"/>
          <w:szCs w:val="24"/>
          <w:lang w:val="en-US"/>
        </w:rPr>
        <w:t>range point L4</w:t>
      </w:r>
      <w:r w:rsidR="0058744F">
        <w:rPr>
          <w:rFonts w:ascii="Times New Roman" w:hAnsi="Times New Roman" w:cs="Times New Roman"/>
          <w:sz w:val="24"/>
          <w:szCs w:val="24"/>
          <w:lang w:val="en-US"/>
        </w:rPr>
        <w:t>:</w:t>
      </w:r>
      <w:r w:rsidR="00BB430D" w:rsidRPr="00BB430D">
        <w:rPr>
          <w:rFonts w:ascii="Times New Roman" w:hAnsi="Times New Roman" w:cs="Times New Roman"/>
          <w:sz w:val="24"/>
          <w:szCs w:val="24"/>
          <w:lang w:val="en-US"/>
        </w:rPr>
        <w:t xml:space="preserve"> the Earth-Moon-L4-Mars link will be evaluated.</w:t>
      </w:r>
      <w:r w:rsidR="004449CA">
        <w:rPr>
          <w:rFonts w:ascii="Times New Roman" w:hAnsi="Times New Roman" w:cs="Times New Roman"/>
          <w:sz w:val="24"/>
          <w:szCs w:val="24"/>
          <w:lang w:val="en-US"/>
        </w:rPr>
        <w:t xml:space="preserve"> </w:t>
      </w:r>
    </w:p>
    <w:p w14:paraId="5119C843" w14:textId="72A06045" w:rsidR="00DF22E0" w:rsidRPr="0058744F" w:rsidRDefault="00D70C09" w:rsidP="008A057C">
      <w:pPr>
        <w:spacing w:after="0" w:line="480" w:lineRule="auto"/>
        <w:jc w:val="both"/>
        <w:rPr>
          <w:rFonts w:ascii="Times New Roman" w:hAnsi="Times New Roman" w:cs="Times New Roman"/>
          <w:sz w:val="24"/>
          <w:szCs w:val="24"/>
          <w:lang w:val="tr-TR"/>
        </w:rPr>
      </w:pPr>
      <w:r>
        <w:rPr>
          <w:rFonts w:ascii="Times New Roman" w:hAnsi="Times New Roman" w:cs="Times New Roman"/>
          <w:sz w:val="24"/>
          <w:szCs w:val="24"/>
          <w:lang w:val="en-US"/>
        </w:rPr>
        <w:t>To achieve our aim, t</w:t>
      </w:r>
      <w:r w:rsidR="00A541AE" w:rsidRPr="00C557C8">
        <w:rPr>
          <w:rFonts w:ascii="Times New Roman" w:hAnsi="Times New Roman" w:cs="Times New Roman"/>
          <w:sz w:val="24"/>
          <w:szCs w:val="24"/>
          <w:lang w:val="en-US"/>
        </w:rPr>
        <w:t>h</w:t>
      </w:r>
      <w:r w:rsidR="008A057C">
        <w:rPr>
          <w:rFonts w:ascii="Times New Roman" w:hAnsi="Times New Roman" w:cs="Times New Roman"/>
          <w:sz w:val="24"/>
          <w:szCs w:val="24"/>
          <w:lang w:val="en-US"/>
        </w:rPr>
        <w:t>is</w:t>
      </w:r>
      <w:r w:rsidR="00A541AE" w:rsidRPr="00C557C8">
        <w:rPr>
          <w:rFonts w:ascii="Times New Roman" w:hAnsi="Times New Roman" w:cs="Times New Roman"/>
          <w:sz w:val="24"/>
          <w:szCs w:val="24"/>
          <w:lang w:val="en-US"/>
        </w:rPr>
        <w:t xml:space="preserve"> </w:t>
      </w:r>
      <w:r w:rsidR="008A057C">
        <w:rPr>
          <w:rFonts w:ascii="Times New Roman" w:hAnsi="Times New Roman" w:cs="Times New Roman"/>
          <w:sz w:val="24"/>
          <w:szCs w:val="24"/>
          <w:lang w:val="en-US"/>
        </w:rPr>
        <w:t>S</w:t>
      </w:r>
      <w:r w:rsidR="00A541AE" w:rsidRPr="00C557C8">
        <w:rPr>
          <w:rFonts w:ascii="Times New Roman" w:hAnsi="Times New Roman" w:cs="Times New Roman"/>
          <w:sz w:val="24"/>
          <w:szCs w:val="24"/>
          <w:lang w:val="en-US"/>
        </w:rPr>
        <w:t>ection</w:t>
      </w:r>
      <w:r>
        <w:rPr>
          <w:rFonts w:ascii="Times New Roman" w:hAnsi="Times New Roman" w:cs="Times New Roman"/>
          <w:sz w:val="24"/>
          <w:szCs w:val="24"/>
          <w:lang w:val="en-US"/>
        </w:rPr>
        <w:t xml:space="preserve"> </w:t>
      </w:r>
      <w:r w:rsidR="008A057C">
        <w:rPr>
          <w:rFonts w:ascii="Times New Roman" w:hAnsi="Times New Roman" w:cs="Times New Roman"/>
          <w:sz w:val="24"/>
          <w:szCs w:val="24"/>
          <w:lang w:val="en-US"/>
        </w:rPr>
        <w:t>first discuss</w:t>
      </w:r>
      <w:r>
        <w:rPr>
          <w:rFonts w:ascii="Times New Roman" w:hAnsi="Times New Roman" w:cs="Times New Roman"/>
          <w:sz w:val="24"/>
          <w:szCs w:val="24"/>
          <w:lang w:val="en-US"/>
        </w:rPr>
        <w:t>es</w:t>
      </w:r>
      <w:r w:rsidR="008A057C">
        <w:rPr>
          <w:rFonts w:ascii="Times New Roman" w:hAnsi="Times New Roman" w:cs="Times New Roman"/>
          <w:sz w:val="24"/>
          <w:szCs w:val="24"/>
          <w:lang w:val="en-US"/>
        </w:rPr>
        <w:t xml:space="preserve"> the </w:t>
      </w:r>
      <w:r w:rsidR="00E2475D">
        <w:rPr>
          <w:rFonts w:ascii="Times New Roman" w:hAnsi="Times New Roman" w:cs="Times New Roman"/>
          <w:sz w:val="24"/>
          <w:szCs w:val="24"/>
          <w:lang w:val="en-US"/>
        </w:rPr>
        <w:t xml:space="preserve">selection of the </w:t>
      </w:r>
      <w:r w:rsidR="00A541AE" w:rsidRPr="00C557C8">
        <w:rPr>
          <w:rFonts w:ascii="Times New Roman" w:hAnsi="Times New Roman" w:cs="Times New Roman"/>
          <w:sz w:val="24"/>
          <w:szCs w:val="24"/>
          <w:lang w:val="en-US"/>
        </w:rPr>
        <w:t xml:space="preserve">physical layer </w:t>
      </w:r>
      <w:r w:rsidR="00E2475D">
        <w:rPr>
          <w:rFonts w:ascii="Times New Roman" w:hAnsi="Times New Roman" w:cs="Times New Roman"/>
          <w:sz w:val="24"/>
          <w:szCs w:val="24"/>
          <w:lang w:val="en-US"/>
        </w:rPr>
        <w:t>parameters</w:t>
      </w:r>
      <w:r w:rsidR="008A057C">
        <w:rPr>
          <w:rFonts w:ascii="Times New Roman" w:hAnsi="Times New Roman" w:cs="Times New Roman"/>
          <w:sz w:val="24"/>
          <w:szCs w:val="24"/>
          <w:lang w:val="en-US"/>
        </w:rPr>
        <w:t xml:space="preserve"> of the</w:t>
      </w:r>
      <w:r w:rsidR="00A541AE" w:rsidRPr="00C557C8">
        <w:rPr>
          <w:rFonts w:ascii="Times New Roman" w:hAnsi="Times New Roman" w:cs="Times New Roman"/>
          <w:sz w:val="24"/>
          <w:szCs w:val="24"/>
          <w:lang w:val="en-US"/>
        </w:rPr>
        <w:t xml:space="preserve"> </w:t>
      </w:r>
      <w:r w:rsidR="00E2475D">
        <w:rPr>
          <w:rFonts w:ascii="Times New Roman" w:hAnsi="Times New Roman" w:cs="Times New Roman"/>
          <w:sz w:val="24"/>
          <w:szCs w:val="24"/>
          <w:lang w:val="en-US"/>
        </w:rPr>
        <w:t>considered links</w:t>
      </w:r>
      <w:r w:rsidR="00A541AE" w:rsidRPr="00C557C8">
        <w:rPr>
          <w:rFonts w:ascii="Times New Roman" w:hAnsi="Times New Roman" w:cs="Times New Roman"/>
          <w:sz w:val="24"/>
          <w:szCs w:val="24"/>
          <w:lang w:val="en-US"/>
        </w:rPr>
        <w:t>,</w:t>
      </w:r>
      <w:r w:rsidR="00E2475D">
        <w:rPr>
          <w:rFonts w:ascii="Times New Roman" w:hAnsi="Times New Roman" w:cs="Times New Roman"/>
          <w:sz w:val="24"/>
          <w:szCs w:val="24"/>
          <w:lang w:val="en-US"/>
        </w:rPr>
        <w:t xml:space="preserve"> namely Earth-Moon (Section 3.1), Moon-Mars (Section 3.2), Moon-L4 and L4-Mars (Section 3.3).</w:t>
      </w:r>
      <w:r w:rsidR="00DF22E0">
        <w:rPr>
          <w:rFonts w:ascii="Times New Roman" w:hAnsi="Times New Roman" w:cs="Times New Roman"/>
          <w:sz w:val="24"/>
          <w:szCs w:val="24"/>
          <w:lang w:val="en-US"/>
        </w:rPr>
        <w:t xml:space="preserve"> Next</w:t>
      </w:r>
      <w:r w:rsidR="00E2475D">
        <w:rPr>
          <w:rFonts w:ascii="Times New Roman" w:hAnsi="Times New Roman" w:cs="Times New Roman"/>
          <w:sz w:val="24"/>
          <w:szCs w:val="24"/>
          <w:lang w:val="en-US"/>
        </w:rPr>
        <w:t xml:space="preserve">, </w:t>
      </w:r>
      <w:r w:rsidR="008A057C">
        <w:rPr>
          <w:rFonts w:ascii="Times New Roman" w:hAnsi="Times New Roman" w:cs="Times New Roman"/>
          <w:sz w:val="24"/>
          <w:szCs w:val="24"/>
          <w:lang w:val="en-US"/>
        </w:rPr>
        <w:t xml:space="preserve">we </w:t>
      </w:r>
      <w:r w:rsidR="00986EE8">
        <w:rPr>
          <w:rFonts w:ascii="Times New Roman" w:hAnsi="Times New Roman" w:cs="Times New Roman"/>
          <w:sz w:val="24"/>
          <w:szCs w:val="24"/>
          <w:lang w:val="en-US"/>
        </w:rPr>
        <w:t>incorporate</w:t>
      </w:r>
      <w:r w:rsidR="00AA3906">
        <w:rPr>
          <w:rFonts w:ascii="Times New Roman" w:hAnsi="Times New Roman" w:cs="Times New Roman"/>
          <w:sz w:val="24"/>
          <w:szCs w:val="24"/>
          <w:lang w:val="en-US"/>
        </w:rPr>
        <w:t xml:space="preserve"> transport layer and</w:t>
      </w:r>
      <w:r w:rsidR="008A057C">
        <w:rPr>
          <w:rFonts w:ascii="Times New Roman" w:hAnsi="Times New Roman" w:cs="Times New Roman"/>
          <w:sz w:val="24"/>
          <w:szCs w:val="24"/>
          <w:lang w:val="en-US"/>
        </w:rPr>
        <w:t xml:space="preserve"> in</w:t>
      </w:r>
      <w:r w:rsidR="00986EE8">
        <w:rPr>
          <w:rFonts w:ascii="Times New Roman" w:hAnsi="Times New Roman" w:cs="Times New Roman"/>
          <w:sz w:val="24"/>
          <w:szCs w:val="24"/>
          <w:lang w:val="en-US"/>
        </w:rPr>
        <w:t>troduce</w:t>
      </w:r>
      <w:r w:rsidR="008A057C">
        <w:rPr>
          <w:rFonts w:ascii="Times New Roman" w:hAnsi="Times New Roman" w:cs="Times New Roman"/>
          <w:sz w:val="24"/>
          <w:szCs w:val="24"/>
          <w:lang w:val="en-US"/>
        </w:rPr>
        <w:t xml:space="preserve"> the </w:t>
      </w:r>
      <w:r w:rsidR="00A541AE" w:rsidRPr="00C557C8">
        <w:rPr>
          <w:rFonts w:ascii="Times New Roman" w:hAnsi="Times New Roman" w:cs="Times New Roman"/>
          <w:sz w:val="24"/>
          <w:szCs w:val="24"/>
          <w:lang w:val="en-US"/>
        </w:rPr>
        <w:t xml:space="preserve">LTP protocol </w:t>
      </w:r>
      <w:r w:rsidR="00E2475D">
        <w:rPr>
          <w:rFonts w:ascii="Times New Roman" w:hAnsi="Times New Roman" w:cs="Times New Roman"/>
          <w:sz w:val="24"/>
          <w:szCs w:val="24"/>
          <w:lang w:val="en-US"/>
        </w:rPr>
        <w:t>over</w:t>
      </w:r>
      <w:r w:rsidR="008A057C">
        <w:rPr>
          <w:rFonts w:ascii="Times New Roman" w:hAnsi="Times New Roman" w:cs="Times New Roman"/>
          <w:sz w:val="24"/>
          <w:szCs w:val="24"/>
          <w:lang w:val="en-US"/>
        </w:rPr>
        <w:t xml:space="preserve"> these links</w:t>
      </w:r>
      <w:r w:rsidR="00986EE8">
        <w:rPr>
          <w:rFonts w:ascii="Times New Roman" w:hAnsi="Times New Roman" w:cs="Times New Roman"/>
          <w:sz w:val="24"/>
          <w:szCs w:val="24"/>
          <w:lang w:val="en-US"/>
        </w:rPr>
        <w:t xml:space="preserve"> (Section 3.4)</w:t>
      </w:r>
      <w:r w:rsidR="00AA3906">
        <w:rPr>
          <w:rFonts w:ascii="Times New Roman" w:hAnsi="Times New Roman" w:cs="Times New Roman"/>
          <w:sz w:val="24"/>
          <w:szCs w:val="24"/>
          <w:lang w:val="en-US"/>
        </w:rPr>
        <w:t>.</w:t>
      </w:r>
      <w:r w:rsidR="007369B6">
        <w:rPr>
          <w:rFonts w:ascii="Times New Roman" w:hAnsi="Times New Roman" w:cs="Times New Roman"/>
          <w:sz w:val="24"/>
          <w:szCs w:val="24"/>
          <w:lang w:val="en-US"/>
        </w:rPr>
        <w:t xml:space="preserve"> </w:t>
      </w:r>
      <w:r w:rsidR="00DF22E0">
        <w:rPr>
          <w:rFonts w:ascii="Times New Roman" w:hAnsi="Times New Roman" w:cs="Times New Roman"/>
          <w:sz w:val="24"/>
          <w:szCs w:val="24"/>
          <w:lang w:val="en-US"/>
        </w:rPr>
        <w:t xml:space="preserve">After setting the physical and transport layer characteristics, we present the results of the performance evaluation of Earth – Mars networks via Moon orbiter </w:t>
      </w:r>
      <w:r w:rsidR="007001A8">
        <w:rPr>
          <w:rFonts w:ascii="Times New Roman" w:hAnsi="Times New Roman" w:cs="Times New Roman"/>
          <w:sz w:val="24"/>
          <w:szCs w:val="24"/>
          <w:lang w:val="en-US"/>
        </w:rPr>
        <w:t xml:space="preserve">relay </w:t>
      </w:r>
      <w:r w:rsidR="00DF22E0">
        <w:rPr>
          <w:rFonts w:ascii="Times New Roman" w:hAnsi="Times New Roman" w:cs="Times New Roman"/>
          <w:sz w:val="24"/>
          <w:szCs w:val="24"/>
          <w:lang w:val="en-US"/>
        </w:rPr>
        <w:t>(Section 3.5) and via a satellite relay at L4 (Section 3.</w:t>
      </w:r>
      <w:r w:rsidR="0058744F">
        <w:rPr>
          <w:rFonts w:ascii="Times New Roman" w:hAnsi="Times New Roman" w:cs="Times New Roman"/>
          <w:sz w:val="24"/>
          <w:szCs w:val="24"/>
          <w:lang w:val="en-US"/>
        </w:rPr>
        <w:t>6</w:t>
      </w:r>
      <w:r w:rsidR="00DF22E0">
        <w:rPr>
          <w:rFonts w:ascii="Times New Roman" w:hAnsi="Times New Roman" w:cs="Times New Roman"/>
          <w:sz w:val="24"/>
          <w:szCs w:val="24"/>
          <w:lang w:val="en-US"/>
        </w:rPr>
        <w:t xml:space="preserve">). </w:t>
      </w:r>
      <w:r w:rsidR="007369B6" w:rsidRPr="007369B6">
        <w:rPr>
          <w:rFonts w:ascii="Times New Roman" w:hAnsi="Times New Roman" w:cs="Times New Roman"/>
          <w:sz w:val="24"/>
          <w:szCs w:val="24"/>
        </w:rPr>
        <w:t xml:space="preserve">We specifically </w:t>
      </w:r>
      <w:r w:rsidR="007369B6">
        <w:rPr>
          <w:rFonts w:ascii="Times New Roman" w:hAnsi="Times New Roman" w:cs="Times New Roman"/>
          <w:sz w:val="24"/>
          <w:szCs w:val="24"/>
        </w:rPr>
        <w:t>present</w:t>
      </w:r>
      <w:r w:rsidR="007369B6" w:rsidRPr="007369B6">
        <w:rPr>
          <w:rFonts w:ascii="Times New Roman" w:hAnsi="Times New Roman" w:cs="Times New Roman"/>
          <w:sz w:val="24"/>
          <w:szCs w:val="24"/>
        </w:rPr>
        <w:t xml:space="preserve"> the impact of bit errors on segment errors, and subsequently, the effect of segment errors on the overall transmission time of the LTP block</w:t>
      </w:r>
      <w:r w:rsidR="007369B6">
        <w:rPr>
          <w:rFonts w:ascii="Times New Roman" w:hAnsi="Times New Roman" w:cs="Times New Roman"/>
          <w:sz w:val="24"/>
          <w:szCs w:val="24"/>
        </w:rPr>
        <w:t>s</w:t>
      </w:r>
      <w:r w:rsidR="007369B6" w:rsidRPr="007369B6">
        <w:rPr>
          <w:rFonts w:ascii="Times New Roman" w:hAnsi="Times New Roman" w:cs="Times New Roman"/>
          <w:sz w:val="24"/>
          <w:szCs w:val="24"/>
        </w:rPr>
        <w:t>.</w:t>
      </w:r>
    </w:p>
    <w:p w14:paraId="569CC3BE" w14:textId="77777777" w:rsidR="00D2196B" w:rsidRPr="008A057C" w:rsidRDefault="00D2196B" w:rsidP="00D2196B">
      <w:pPr>
        <w:spacing w:after="0" w:line="480" w:lineRule="auto"/>
        <w:jc w:val="both"/>
        <w:rPr>
          <w:rFonts w:ascii="Times New Roman" w:hAnsi="Times New Roman" w:cs="Times New Roman"/>
          <w:b/>
          <w:bCs/>
          <w:i/>
          <w:iCs/>
          <w:sz w:val="24"/>
          <w:szCs w:val="24"/>
        </w:rPr>
      </w:pPr>
      <w:r w:rsidRPr="008A057C">
        <w:rPr>
          <w:rFonts w:ascii="Times New Roman" w:hAnsi="Times New Roman" w:cs="Times New Roman"/>
          <w:b/>
          <w:bCs/>
          <w:i/>
          <w:iCs/>
          <w:sz w:val="24"/>
          <w:szCs w:val="24"/>
        </w:rPr>
        <w:t xml:space="preserve">3.1 </w:t>
      </w:r>
      <w:r w:rsidRPr="008A057C">
        <w:rPr>
          <w:rFonts w:ascii="Times New Roman" w:hAnsi="Times New Roman" w:cs="Times New Roman"/>
          <w:b/>
          <w:bCs/>
          <w:i/>
          <w:iCs/>
          <w:sz w:val="24"/>
          <w:szCs w:val="24"/>
          <w:lang w:val="en-US"/>
        </w:rPr>
        <w:t>Physical Layer Model Earth-Moon</w:t>
      </w:r>
    </w:p>
    <w:p w14:paraId="05EAE6F2" w14:textId="4AD299EF" w:rsidR="00163B63" w:rsidRPr="00C557C8" w:rsidRDefault="00D51E26" w:rsidP="00A3661F">
      <w:pPr>
        <w:spacing w:after="0" w:line="480" w:lineRule="auto"/>
        <w:jc w:val="both"/>
        <w:rPr>
          <w:rFonts w:ascii="Times New Roman" w:hAnsi="Times New Roman" w:cs="Times New Roman"/>
          <w:sz w:val="24"/>
          <w:szCs w:val="24"/>
          <w:lang w:val="en-US"/>
        </w:rPr>
      </w:pPr>
      <w:r w:rsidRPr="00D51E26">
        <w:rPr>
          <w:rFonts w:ascii="Times New Roman" w:hAnsi="Times New Roman" w:cs="Times New Roman"/>
          <w:sz w:val="24"/>
          <w:szCs w:val="24"/>
        </w:rPr>
        <w:t xml:space="preserve">Given the substantial distance between Earth and the Moon, the communication link is </w:t>
      </w:r>
      <w:r w:rsidRPr="008A057C">
        <w:rPr>
          <w:rFonts w:ascii="Times New Roman" w:hAnsi="Times New Roman" w:cs="Times New Roman"/>
          <w:sz w:val="24"/>
          <w:szCs w:val="24"/>
        </w:rPr>
        <w:t>subject to considerable delays and significant signal losses.</w:t>
      </w:r>
      <w:r w:rsidR="00D2196B" w:rsidRPr="008A057C">
        <w:rPr>
          <w:rFonts w:ascii="Times New Roman" w:hAnsi="Times New Roman" w:cs="Times New Roman"/>
          <w:sz w:val="24"/>
          <w:szCs w:val="24"/>
          <w:lang w:val="en-US"/>
        </w:rPr>
        <w:t xml:space="preserve"> </w:t>
      </w:r>
      <w:r w:rsidR="008A057C" w:rsidRPr="008A057C">
        <w:rPr>
          <w:rFonts w:ascii="Times New Roman" w:hAnsi="Times New Roman" w:cs="Times New Roman"/>
          <w:sz w:val="24"/>
          <w:szCs w:val="24"/>
        </w:rPr>
        <w:t xml:space="preserve">As a result, the channel quality and the corresponding Signal-to-Noise Ratio (SNR) are of major concern. </w:t>
      </w:r>
      <w:r w:rsidR="00F82787">
        <w:rPr>
          <w:rFonts w:ascii="Times New Roman" w:hAnsi="Times New Roman" w:cs="Times New Roman"/>
          <w:sz w:val="24"/>
          <w:szCs w:val="24"/>
        </w:rPr>
        <w:t>I</w:t>
      </w:r>
      <w:r w:rsidR="008A057C" w:rsidRPr="008A057C">
        <w:rPr>
          <w:rFonts w:ascii="Times New Roman" w:hAnsi="Times New Roman" w:cs="Times New Roman"/>
          <w:sz w:val="24"/>
          <w:szCs w:val="24"/>
        </w:rPr>
        <w:t>n order t</w:t>
      </w:r>
      <w:r w:rsidR="00A030D5" w:rsidRPr="008A057C">
        <w:rPr>
          <w:rFonts w:ascii="Times New Roman" w:hAnsi="Times New Roman" w:cs="Times New Roman"/>
          <w:sz w:val="24"/>
          <w:szCs w:val="24"/>
        </w:rPr>
        <w:t>o integrate physical layer parameters into the evaluation</w:t>
      </w:r>
      <w:r w:rsidR="00A030D5" w:rsidRPr="00A030D5">
        <w:rPr>
          <w:rFonts w:ascii="Times New Roman" w:hAnsi="Times New Roman" w:cs="Times New Roman"/>
          <w:sz w:val="24"/>
          <w:szCs w:val="24"/>
        </w:rPr>
        <w:t xml:space="preserve"> of the transport layer, particularly for the LTP protocol, the physical layer parameters are initially presented.</w:t>
      </w:r>
      <w:r w:rsidR="00D2196B" w:rsidRPr="00C557C8">
        <w:rPr>
          <w:rFonts w:ascii="Times New Roman" w:hAnsi="Times New Roman" w:cs="Times New Roman"/>
          <w:sz w:val="24"/>
          <w:szCs w:val="24"/>
          <w:lang w:val="en-US"/>
        </w:rPr>
        <w:t xml:space="preserve">   </w:t>
      </w:r>
    </w:p>
    <w:p w14:paraId="2CC35E9A" w14:textId="27D97CFD" w:rsidR="00A97608" w:rsidRDefault="00F82787" w:rsidP="00DE477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Table 1 </w:t>
      </w:r>
      <w:r w:rsidR="00A97608">
        <w:rPr>
          <w:rFonts w:ascii="Times New Roman" w:hAnsi="Times New Roman" w:cs="Times New Roman"/>
          <w:sz w:val="24"/>
          <w:szCs w:val="24"/>
        </w:rPr>
        <w:t xml:space="preserve">summarizes the Earth-Moon links, </w:t>
      </w:r>
      <w:r w:rsidR="00BB1A32">
        <w:rPr>
          <w:rFonts w:ascii="Times New Roman" w:hAnsi="Times New Roman" w:cs="Times New Roman"/>
          <w:sz w:val="24"/>
          <w:szCs w:val="24"/>
        </w:rPr>
        <w:t xml:space="preserve">both the ones </w:t>
      </w:r>
      <w:r w:rsidR="00A97608">
        <w:rPr>
          <w:rFonts w:ascii="Times New Roman" w:hAnsi="Times New Roman" w:cs="Times New Roman"/>
          <w:sz w:val="24"/>
          <w:szCs w:val="24"/>
        </w:rPr>
        <w:t xml:space="preserve">either in service or planned </w:t>
      </w:r>
      <w:r w:rsidR="00A97608">
        <w:rPr>
          <w:rFonts w:ascii="Times New Roman" w:hAnsi="Times New Roman" w:cs="Times New Roman"/>
          <w:sz w:val="24"/>
          <w:szCs w:val="24"/>
          <w:lang w:val="en-US"/>
        </w:rPr>
        <w:t>[14]</w:t>
      </w:r>
      <w:r w:rsidR="00A97608">
        <w:rPr>
          <w:rFonts w:ascii="Times New Roman" w:hAnsi="Times New Roman" w:cs="Times New Roman"/>
          <w:sz w:val="24"/>
          <w:szCs w:val="24"/>
        </w:rPr>
        <w:t xml:space="preserve">. </w:t>
      </w:r>
      <w:r w:rsidR="008A057C" w:rsidRPr="00A3661F">
        <w:rPr>
          <w:rFonts w:ascii="Times New Roman" w:hAnsi="Times New Roman" w:cs="Times New Roman"/>
          <w:sz w:val="24"/>
          <w:szCs w:val="24"/>
        </w:rPr>
        <w:t>In</w:t>
      </w:r>
      <w:r w:rsidR="00D51E26" w:rsidRPr="00A3661F">
        <w:rPr>
          <w:rFonts w:ascii="Times New Roman" w:hAnsi="Times New Roman" w:cs="Times New Roman"/>
          <w:sz w:val="24"/>
          <w:szCs w:val="24"/>
        </w:rPr>
        <w:t xml:space="preserve"> </w:t>
      </w:r>
      <w:r w:rsidR="00A97608">
        <w:rPr>
          <w:rFonts w:ascii="Times New Roman" w:hAnsi="Times New Roman" w:cs="Times New Roman"/>
          <w:sz w:val="24"/>
          <w:szCs w:val="24"/>
        </w:rPr>
        <w:t>the t</w:t>
      </w:r>
      <w:r w:rsidR="00D51E26" w:rsidRPr="00A3661F">
        <w:rPr>
          <w:rFonts w:ascii="Times New Roman" w:hAnsi="Times New Roman" w:cs="Times New Roman"/>
          <w:sz w:val="24"/>
          <w:szCs w:val="24"/>
        </w:rPr>
        <w:t>able</w:t>
      </w:r>
      <w:r w:rsidR="00A97608">
        <w:rPr>
          <w:rFonts w:ascii="Times New Roman" w:hAnsi="Times New Roman" w:cs="Times New Roman"/>
          <w:sz w:val="24"/>
          <w:szCs w:val="24"/>
        </w:rPr>
        <w:t>,</w:t>
      </w:r>
      <w:r w:rsidR="00D51E26" w:rsidRPr="00A3661F">
        <w:rPr>
          <w:rFonts w:ascii="Times New Roman" w:hAnsi="Times New Roman" w:cs="Times New Roman"/>
          <w:sz w:val="24"/>
          <w:szCs w:val="24"/>
        </w:rPr>
        <w:t xml:space="preserve"> satellites in Low Earth Orbit (LEO) transmit RF signals to the Lunar Gateway (GW) at a frequency of 34 GHz in the Ka-band</w:t>
      </w:r>
      <w:r w:rsidR="00DE4773" w:rsidRPr="00A3661F">
        <w:rPr>
          <w:rFonts w:ascii="Times New Roman" w:hAnsi="Times New Roman" w:cs="Times New Roman"/>
          <w:sz w:val="24"/>
          <w:szCs w:val="24"/>
          <w:lang w:val="en-US"/>
        </w:rPr>
        <w:t xml:space="preserve"> [</w:t>
      </w:r>
      <w:r w:rsidR="00560368" w:rsidRPr="00A3661F">
        <w:rPr>
          <w:rFonts w:ascii="Times New Roman" w:hAnsi="Times New Roman" w:cs="Times New Roman"/>
          <w:sz w:val="24"/>
          <w:szCs w:val="24"/>
          <w:lang w:val="en-US"/>
        </w:rPr>
        <w:t>14</w:t>
      </w:r>
      <w:r w:rsidR="00DE4773" w:rsidRPr="00A3661F">
        <w:rPr>
          <w:rFonts w:ascii="Times New Roman" w:hAnsi="Times New Roman" w:cs="Times New Roman"/>
          <w:sz w:val="24"/>
          <w:szCs w:val="24"/>
          <w:lang w:val="en-US"/>
        </w:rPr>
        <w:t>].</w:t>
      </w:r>
      <w:r w:rsidR="00163B63">
        <w:rPr>
          <w:rFonts w:ascii="Times New Roman" w:hAnsi="Times New Roman" w:cs="Times New Roman"/>
          <w:sz w:val="24"/>
          <w:szCs w:val="24"/>
          <w:lang w:val="en-US"/>
        </w:rPr>
        <w:t xml:space="preserve"> The important information in this table is </w:t>
      </w:r>
      <w:r w:rsidR="00163B63">
        <w:rPr>
          <w:rFonts w:ascii="Times New Roman" w:hAnsi="Times New Roman" w:cs="Times New Roman"/>
          <w:sz w:val="24"/>
          <w:szCs w:val="24"/>
          <w:lang w:val="en-US"/>
        </w:rPr>
        <w:lastRenderedPageBreak/>
        <w:t>in the E</w:t>
      </w:r>
      <w:r>
        <w:rPr>
          <w:rFonts w:ascii="Times New Roman" w:hAnsi="Times New Roman" w:cs="Times New Roman"/>
          <w:sz w:val="24"/>
          <w:szCs w:val="24"/>
          <w:lang w:val="en-US"/>
        </w:rPr>
        <w:t>eart</w:t>
      </w:r>
      <w:r w:rsidR="00163B63">
        <w:rPr>
          <w:rFonts w:ascii="Times New Roman" w:hAnsi="Times New Roman" w:cs="Times New Roman"/>
          <w:sz w:val="24"/>
          <w:szCs w:val="24"/>
          <w:lang w:val="en-US"/>
        </w:rPr>
        <w:t>-M</w:t>
      </w:r>
      <w:r>
        <w:rPr>
          <w:rFonts w:ascii="Times New Roman" w:hAnsi="Times New Roman" w:cs="Times New Roman"/>
          <w:sz w:val="24"/>
          <w:szCs w:val="24"/>
          <w:lang w:val="en-US"/>
        </w:rPr>
        <w:t>oon</w:t>
      </w:r>
      <w:r w:rsidR="00163B63">
        <w:rPr>
          <w:rFonts w:ascii="Times New Roman" w:hAnsi="Times New Roman" w:cs="Times New Roman"/>
          <w:sz w:val="24"/>
          <w:szCs w:val="24"/>
          <w:lang w:val="en-US"/>
        </w:rPr>
        <w:t xml:space="preserve"> link row, where</w:t>
      </w:r>
      <w:r w:rsidR="00A3661F">
        <w:rPr>
          <w:rFonts w:ascii="Times New Roman" w:hAnsi="Times New Roman" w:cs="Times New Roman"/>
          <w:sz w:val="24"/>
          <w:szCs w:val="24"/>
          <w:lang w:val="en-US"/>
        </w:rPr>
        <w:t xml:space="preserve"> the</w:t>
      </w:r>
      <w:r w:rsidR="00163B63">
        <w:rPr>
          <w:rFonts w:ascii="Times New Roman" w:hAnsi="Times New Roman" w:cs="Times New Roman"/>
          <w:sz w:val="24"/>
          <w:szCs w:val="24"/>
          <w:lang w:val="en-US"/>
        </w:rPr>
        <w:t xml:space="preserve"> frequency is 34 GHz, antenna gain is 45.94 dB</w:t>
      </w:r>
      <w:r w:rsidR="00A3661F">
        <w:rPr>
          <w:rFonts w:ascii="Times New Roman" w:hAnsi="Times New Roman" w:cs="Times New Roman"/>
          <w:sz w:val="24"/>
          <w:szCs w:val="24"/>
          <w:lang w:val="en-US"/>
        </w:rPr>
        <w:t>, the distance between celestial bodies is 364 thousand km and BPSK-BCH-127-64 modulation is implemented</w:t>
      </w:r>
      <w:r w:rsidR="00163B63">
        <w:rPr>
          <w:rFonts w:ascii="Times New Roman" w:hAnsi="Times New Roman" w:cs="Times New Roman"/>
          <w:sz w:val="24"/>
          <w:szCs w:val="24"/>
          <w:lang w:val="en-US"/>
        </w:rPr>
        <w:t xml:space="preserve">. </w:t>
      </w:r>
      <w:r w:rsidR="00DE4773" w:rsidRPr="00C557C8">
        <w:rPr>
          <w:rFonts w:ascii="Times New Roman" w:hAnsi="Times New Roman" w:cs="Times New Roman"/>
          <w:sz w:val="24"/>
          <w:szCs w:val="24"/>
          <w:lang w:val="en-US"/>
        </w:rPr>
        <w:t xml:space="preserve">The distance between satellites depends on their orbit. For instance, satellites in LEO travel at altitudes ranging from approximately 160 to 2000 km above Earth. In the contrary, NASA’s Lunar GW, which is part of Artemis project will be </w:t>
      </w:r>
      <w:r w:rsidR="008A057C">
        <w:rPr>
          <w:rFonts w:ascii="Times New Roman" w:hAnsi="Times New Roman" w:cs="Times New Roman"/>
          <w:sz w:val="24"/>
          <w:szCs w:val="24"/>
          <w:lang w:val="en-US"/>
        </w:rPr>
        <w:t>orbiting</w:t>
      </w:r>
      <w:r w:rsidR="00DE4773" w:rsidRPr="00C557C8">
        <w:rPr>
          <w:rFonts w:ascii="Times New Roman" w:hAnsi="Times New Roman" w:cs="Times New Roman"/>
          <w:sz w:val="24"/>
          <w:szCs w:val="24"/>
          <w:lang w:val="en-US"/>
        </w:rPr>
        <w:t xml:space="preserve"> the </w:t>
      </w:r>
      <w:r w:rsidR="008A057C">
        <w:rPr>
          <w:rFonts w:ascii="Times New Roman" w:hAnsi="Times New Roman" w:cs="Times New Roman"/>
          <w:sz w:val="24"/>
          <w:szCs w:val="24"/>
          <w:lang w:val="en-US"/>
        </w:rPr>
        <w:t>M</w:t>
      </w:r>
      <w:r w:rsidR="00DE4773" w:rsidRPr="00C557C8">
        <w:rPr>
          <w:rFonts w:ascii="Times New Roman" w:hAnsi="Times New Roman" w:cs="Times New Roman"/>
          <w:sz w:val="24"/>
          <w:szCs w:val="24"/>
          <w:lang w:val="en-US"/>
        </w:rPr>
        <w:t xml:space="preserve">oon at the maximum distance of 450 thousand km above Earth surface and 75 thousand km above Moon. The average distance between </w:t>
      </w:r>
      <w:r w:rsidR="008A057C">
        <w:rPr>
          <w:rFonts w:ascii="Times New Roman" w:hAnsi="Times New Roman" w:cs="Times New Roman"/>
          <w:sz w:val="24"/>
          <w:szCs w:val="24"/>
          <w:lang w:val="en-US"/>
        </w:rPr>
        <w:t xml:space="preserve">the </w:t>
      </w:r>
      <w:r w:rsidR="00DE4773" w:rsidRPr="00C557C8">
        <w:rPr>
          <w:rFonts w:ascii="Times New Roman" w:hAnsi="Times New Roman" w:cs="Times New Roman"/>
          <w:sz w:val="24"/>
          <w:szCs w:val="24"/>
          <w:lang w:val="en-US"/>
        </w:rPr>
        <w:t xml:space="preserve">two celestial bodies is 384 thousand km. </w:t>
      </w:r>
    </w:p>
    <w:p w14:paraId="5B294176" w14:textId="38E6B2DB" w:rsidR="001A2981" w:rsidRPr="00C557C8" w:rsidRDefault="00BB1A32" w:rsidP="001A2981">
      <w:pPr>
        <w:spacing w:after="0" w:line="480" w:lineRule="auto"/>
        <w:jc w:val="both"/>
        <w:rPr>
          <w:rFonts w:ascii="Times New Roman" w:hAnsi="Times New Roman" w:cs="Times New Roman"/>
          <w:sz w:val="24"/>
          <w:szCs w:val="24"/>
          <w:lang w:val="en-US"/>
        </w:rPr>
      </w:pPr>
      <w:r w:rsidRPr="001A2981">
        <w:rPr>
          <w:rFonts w:ascii="Times New Roman" w:hAnsi="Times New Roman" w:cs="Times New Roman"/>
          <w:sz w:val="24"/>
          <w:szCs w:val="24"/>
          <w:lang w:val="en-US"/>
        </w:rPr>
        <w:t>After careful evaluation, we select t</w:t>
      </w:r>
      <w:r w:rsidR="00DE4773" w:rsidRPr="001A2981">
        <w:rPr>
          <w:rFonts w:ascii="Times New Roman" w:hAnsi="Times New Roman" w:cs="Times New Roman"/>
          <w:sz w:val="24"/>
          <w:szCs w:val="24"/>
          <w:lang w:val="en-US"/>
        </w:rPr>
        <w:t xml:space="preserve">he distance between </w:t>
      </w:r>
      <w:r w:rsidRPr="001A2981">
        <w:rPr>
          <w:rFonts w:ascii="Times New Roman" w:hAnsi="Times New Roman" w:cs="Times New Roman"/>
          <w:sz w:val="24"/>
          <w:szCs w:val="24"/>
          <w:lang w:val="en-US"/>
        </w:rPr>
        <w:t xml:space="preserve">Earth </w:t>
      </w:r>
      <w:r w:rsidR="00DE4773" w:rsidRPr="001A2981">
        <w:rPr>
          <w:rFonts w:ascii="Times New Roman" w:hAnsi="Times New Roman" w:cs="Times New Roman"/>
          <w:sz w:val="24"/>
          <w:szCs w:val="24"/>
          <w:lang w:val="en-US"/>
        </w:rPr>
        <w:t xml:space="preserve">LEO satellites and the Lunar Gateway, </w:t>
      </w:r>
      <w:r w:rsidRPr="001A2981">
        <w:rPr>
          <w:rFonts w:ascii="Times New Roman" w:hAnsi="Times New Roman" w:cs="Times New Roman"/>
          <w:sz w:val="24"/>
          <w:szCs w:val="24"/>
          <w:lang w:val="en-US"/>
        </w:rPr>
        <w:t xml:space="preserve">as </w:t>
      </w:r>
      <w:r w:rsidR="00DE4773" w:rsidRPr="001A2981">
        <w:rPr>
          <w:rFonts w:ascii="Times New Roman" w:hAnsi="Times New Roman" w:cs="Times New Roman"/>
          <w:sz w:val="24"/>
          <w:szCs w:val="24"/>
          <w:lang w:val="en-US"/>
        </w:rPr>
        <w:t xml:space="preserve">364 thousand kilometers, which is a reasonable estimate.  The transmit power </w:t>
      </w:r>
      <w:r w:rsidR="00A97608" w:rsidRPr="001A2981">
        <w:rPr>
          <w:rFonts w:ascii="Times New Roman" w:hAnsi="Times New Roman" w:cs="Times New Roman"/>
          <w:sz w:val="24"/>
          <w:szCs w:val="24"/>
          <w:lang w:val="en-US"/>
        </w:rPr>
        <w:t xml:space="preserve">of our transmitter </w:t>
      </w:r>
      <w:r w:rsidR="00DE4773" w:rsidRPr="001A2981">
        <w:rPr>
          <w:rFonts w:ascii="Times New Roman" w:hAnsi="Times New Roman" w:cs="Times New Roman"/>
          <w:sz w:val="24"/>
          <w:szCs w:val="24"/>
          <w:lang w:val="en-US"/>
        </w:rPr>
        <w:t>is selected as 1 dBW which is equivalent to 1.26 W</w:t>
      </w:r>
      <w:r w:rsidRPr="001A2981">
        <w:rPr>
          <w:rFonts w:ascii="Times New Roman" w:hAnsi="Times New Roman" w:cs="Times New Roman"/>
          <w:sz w:val="24"/>
          <w:szCs w:val="24"/>
          <w:lang w:val="en-US"/>
        </w:rPr>
        <w:t xml:space="preserve"> at operating frequency of 34 GHz in the Ka-band</w:t>
      </w:r>
      <w:r w:rsidR="00DE4773" w:rsidRPr="001A2981">
        <w:rPr>
          <w:rFonts w:ascii="Times New Roman" w:hAnsi="Times New Roman" w:cs="Times New Roman"/>
          <w:sz w:val="24"/>
          <w:szCs w:val="24"/>
          <w:lang w:val="en-US"/>
        </w:rPr>
        <w:t xml:space="preserve"> [</w:t>
      </w:r>
      <w:r w:rsidR="00560368" w:rsidRPr="001A2981">
        <w:rPr>
          <w:rFonts w:ascii="Times New Roman" w:hAnsi="Times New Roman" w:cs="Times New Roman"/>
          <w:sz w:val="24"/>
          <w:szCs w:val="24"/>
          <w:lang w:val="en-US"/>
        </w:rPr>
        <w:t>14</w:t>
      </w:r>
      <w:r w:rsidR="00DE4773" w:rsidRPr="001A2981">
        <w:rPr>
          <w:rFonts w:ascii="Times New Roman" w:hAnsi="Times New Roman" w:cs="Times New Roman"/>
          <w:sz w:val="24"/>
          <w:szCs w:val="24"/>
          <w:lang w:val="en-US"/>
        </w:rPr>
        <w:t xml:space="preserve">]. </w:t>
      </w:r>
      <w:r w:rsidRPr="001A2981">
        <w:rPr>
          <w:rFonts w:ascii="Times New Roman" w:hAnsi="Times New Roman" w:cs="Times New Roman"/>
          <w:sz w:val="24"/>
          <w:szCs w:val="24"/>
          <w:lang w:val="en-US"/>
        </w:rPr>
        <w:t xml:space="preserve">We further chose the </w:t>
      </w:r>
      <w:r w:rsidR="00DE4773" w:rsidRPr="001A2981">
        <w:rPr>
          <w:rFonts w:ascii="Times New Roman" w:hAnsi="Times New Roman" w:cs="Times New Roman"/>
          <w:sz w:val="24"/>
          <w:szCs w:val="24"/>
          <w:lang w:val="en-US"/>
        </w:rPr>
        <w:t xml:space="preserve">antenna gain </w:t>
      </w:r>
      <w:r w:rsidRPr="001A2981">
        <w:rPr>
          <w:rFonts w:ascii="Times New Roman" w:hAnsi="Times New Roman" w:cs="Times New Roman"/>
          <w:sz w:val="24"/>
          <w:szCs w:val="24"/>
          <w:lang w:val="en-US"/>
        </w:rPr>
        <w:t>as</w:t>
      </w:r>
      <w:r w:rsidR="00DE4773" w:rsidRPr="001A2981">
        <w:rPr>
          <w:rFonts w:ascii="Times New Roman" w:hAnsi="Times New Roman" w:cs="Times New Roman"/>
          <w:sz w:val="24"/>
          <w:szCs w:val="24"/>
          <w:lang w:val="en-US"/>
        </w:rPr>
        <w:t xml:space="preserve"> 45.94 dB, according to Table 1</w:t>
      </w:r>
      <w:r w:rsidRPr="001A2981">
        <w:rPr>
          <w:rFonts w:ascii="Times New Roman" w:hAnsi="Times New Roman" w:cs="Times New Roman"/>
          <w:sz w:val="24"/>
          <w:szCs w:val="24"/>
          <w:lang w:val="en-US"/>
        </w:rPr>
        <w:t xml:space="preserve"> as a typical Earth-Moon link</w:t>
      </w:r>
      <w:r w:rsidR="00DE4773" w:rsidRPr="001A2981">
        <w:rPr>
          <w:rFonts w:ascii="Times New Roman" w:hAnsi="Times New Roman" w:cs="Times New Roman"/>
          <w:sz w:val="24"/>
          <w:szCs w:val="24"/>
          <w:lang w:val="en-US"/>
        </w:rPr>
        <w:t xml:space="preserve">. Therefore, it gives the </w:t>
      </w:r>
      <w:r w:rsidR="00DE4773" w:rsidRPr="001A2981">
        <w:rPr>
          <w:rFonts w:ascii="Times New Roman" w:hAnsi="Times New Roman" w:cs="Times New Roman"/>
          <w:bCs/>
          <w:sz w:val="24"/>
          <w:szCs w:val="24"/>
          <w:lang w:val="en-US"/>
        </w:rPr>
        <w:t>Equivalent Isotropically Radiated Power (EIRP) as 46.94 dbW</w:t>
      </w:r>
      <w:r w:rsidR="001A2981" w:rsidRPr="001A2981">
        <w:rPr>
          <w:rFonts w:ascii="Times New Roman" w:hAnsi="Times New Roman" w:cs="Times New Roman"/>
          <w:bCs/>
          <w:sz w:val="24"/>
          <w:szCs w:val="24"/>
          <w:lang w:val="en-US"/>
        </w:rPr>
        <w:t>, which comes as a summation of antenna gain and transmit power</w:t>
      </w:r>
      <w:r w:rsidR="00DE4773" w:rsidRPr="001A2981">
        <w:rPr>
          <w:rFonts w:ascii="Times New Roman" w:hAnsi="Times New Roman" w:cs="Times New Roman"/>
          <w:bCs/>
          <w:sz w:val="24"/>
          <w:szCs w:val="24"/>
          <w:lang w:val="en-US"/>
        </w:rPr>
        <w:t>.</w:t>
      </w:r>
      <w:r w:rsidR="00DE4773" w:rsidRPr="001A2981">
        <w:rPr>
          <w:rFonts w:ascii="Times New Roman" w:hAnsi="Times New Roman" w:cs="Times New Roman"/>
          <w:b/>
          <w:bCs/>
          <w:sz w:val="24"/>
          <w:szCs w:val="24"/>
          <w:lang w:val="en-US"/>
        </w:rPr>
        <w:t xml:space="preserve"> </w:t>
      </w:r>
      <w:r w:rsidR="00DE4773" w:rsidRPr="001A2981">
        <w:rPr>
          <w:rFonts w:ascii="Times New Roman" w:hAnsi="Times New Roman" w:cs="Times New Roman"/>
          <w:sz w:val="24"/>
          <w:szCs w:val="24"/>
          <w:lang w:val="en-US"/>
        </w:rPr>
        <w:t>The symmetrical link is assumed for the sake of simplicity.</w:t>
      </w:r>
      <w:r w:rsidR="00DE4773" w:rsidRPr="00C557C8">
        <w:rPr>
          <w:rFonts w:ascii="Times New Roman" w:hAnsi="Times New Roman" w:cs="Times New Roman"/>
          <w:sz w:val="24"/>
          <w:szCs w:val="24"/>
          <w:lang w:val="en-US"/>
        </w:rPr>
        <w:t xml:space="preserve"> </w:t>
      </w:r>
      <w:r w:rsidR="00FD4E33">
        <w:rPr>
          <w:rFonts w:ascii="Times New Roman" w:hAnsi="Times New Roman" w:cs="Times New Roman"/>
          <w:sz w:val="24"/>
          <w:szCs w:val="24"/>
          <w:lang w:val="en-US"/>
        </w:rPr>
        <w:t xml:space="preserve"> </w:t>
      </w:r>
    </w:p>
    <w:tbl>
      <w:tblPr>
        <w:tblStyle w:val="TableGrid"/>
        <w:tblW w:w="0" w:type="auto"/>
        <w:tblLook w:val="04A0" w:firstRow="1" w:lastRow="0" w:firstColumn="1" w:lastColumn="0" w:noHBand="0" w:noVBand="1"/>
      </w:tblPr>
      <w:tblGrid>
        <w:gridCol w:w="1123"/>
        <w:gridCol w:w="896"/>
        <w:gridCol w:w="835"/>
        <w:gridCol w:w="1030"/>
        <w:gridCol w:w="784"/>
        <w:gridCol w:w="766"/>
        <w:gridCol w:w="923"/>
        <w:gridCol w:w="1336"/>
        <w:gridCol w:w="1056"/>
      </w:tblGrid>
      <w:tr w:rsidR="008A057C" w:rsidRPr="00C557C8" w14:paraId="1162C579" w14:textId="77777777" w:rsidTr="002808AF">
        <w:tc>
          <w:tcPr>
            <w:tcW w:w="1123" w:type="dxa"/>
          </w:tcPr>
          <w:p w14:paraId="30169CD1"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Link Direction</w:t>
            </w:r>
          </w:p>
        </w:tc>
        <w:tc>
          <w:tcPr>
            <w:tcW w:w="896" w:type="dxa"/>
          </w:tcPr>
          <w:p w14:paraId="6E8AC4CE"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Device Name</w:t>
            </w:r>
          </w:p>
        </w:tc>
        <w:tc>
          <w:tcPr>
            <w:tcW w:w="835" w:type="dxa"/>
          </w:tcPr>
          <w:p w14:paraId="5CAD0C98"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Oper Freq (GHz)</w:t>
            </w:r>
          </w:p>
        </w:tc>
        <w:tc>
          <w:tcPr>
            <w:tcW w:w="1030" w:type="dxa"/>
          </w:tcPr>
          <w:p w14:paraId="75C90380"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Antenna Diam</w:t>
            </w:r>
          </w:p>
          <w:p w14:paraId="3B982F00"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(m)</w:t>
            </w:r>
          </w:p>
        </w:tc>
        <w:tc>
          <w:tcPr>
            <w:tcW w:w="784" w:type="dxa"/>
          </w:tcPr>
          <w:p w14:paraId="584FE33F"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Beam width (deg)</w:t>
            </w:r>
          </w:p>
        </w:tc>
        <w:tc>
          <w:tcPr>
            <w:tcW w:w="766" w:type="dxa"/>
          </w:tcPr>
          <w:p w14:paraId="0BCDD656"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Gain (dB)</w:t>
            </w:r>
          </w:p>
        </w:tc>
        <w:tc>
          <w:tcPr>
            <w:tcW w:w="923" w:type="dxa"/>
          </w:tcPr>
          <w:p w14:paraId="72A44AAD"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Data Rate (Mbps)</w:t>
            </w:r>
          </w:p>
        </w:tc>
        <w:tc>
          <w:tcPr>
            <w:tcW w:w="1336" w:type="dxa"/>
          </w:tcPr>
          <w:p w14:paraId="23D1B9D9"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Modulation</w:t>
            </w:r>
          </w:p>
        </w:tc>
        <w:tc>
          <w:tcPr>
            <w:tcW w:w="1056" w:type="dxa"/>
          </w:tcPr>
          <w:p w14:paraId="3FD37BFE"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Distance</w:t>
            </w:r>
          </w:p>
          <w:p w14:paraId="2F48A806" w14:textId="77777777" w:rsidR="008A057C" w:rsidRPr="008A057C" w:rsidRDefault="008A057C" w:rsidP="008A057C">
            <w:pPr>
              <w:spacing w:line="276" w:lineRule="auto"/>
              <w:ind w:firstLine="0"/>
              <w:jc w:val="both"/>
              <w:rPr>
                <w:rFonts w:ascii="Times New Roman" w:hAnsi="Times New Roman" w:cs="Times New Roman"/>
                <w:b/>
                <w:bCs/>
                <w:sz w:val="18"/>
                <w:szCs w:val="18"/>
                <w:lang w:val="en-US"/>
              </w:rPr>
            </w:pPr>
            <w:r w:rsidRPr="008A057C">
              <w:rPr>
                <w:rFonts w:ascii="Times New Roman" w:hAnsi="Times New Roman" w:cs="Times New Roman"/>
                <w:b/>
                <w:bCs/>
                <w:sz w:val="18"/>
                <w:szCs w:val="18"/>
                <w:lang w:val="en-US"/>
              </w:rPr>
              <w:t>(km)</w:t>
            </w:r>
          </w:p>
        </w:tc>
      </w:tr>
      <w:tr w:rsidR="001A2981" w:rsidRPr="00C557C8" w14:paraId="1B6D39AA" w14:textId="77777777" w:rsidTr="002808AF">
        <w:tc>
          <w:tcPr>
            <w:tcW w:w="1123" w:type="dxa"/>
            <w:vMerge w:val="restart"/>
          </w:tcPr>
          <w:p w14:paraId="5F185B66" w14:textId="77777777" w:rsidR="001A2981" w:rsidRDefault="001A2981" w:rsidP="008A057C">
            <w:pPr>
              <w:spacing w:line="276" w:lineRule="auto"/>
              <w:ind w:firstLine="0"/>
              <w:jc w:val="both"/>
              <w:rPr>
                <w:rFonts w:ascii="Times New Roman" w:hAnsi="Times New Roman" w:cs="Times New Roman"/>
                <w:sz w:val="18"/>
                <w:szCs w:val="18"/>
                <w:highlight w:val="yellow"/>
                <w:lang w:val="en-US"/>
              </w:rPr>
            </w:pPr>
          </w:p>
          <w:p w14:paraId="44773BA2" w14:textId="77777777" w:rsidR="001A2981" w:rsidRDefault="001A2981" w:rsidP="008A057C">
            <w:pPr>
              <w:spacing w:line="276" w:lineRule="auto"/>
              <w:ind w:firstLine="0"/>
              <w:jc w:val="both"/>
              <w:rPr>
                <w:rFonts w:ascii="Times New Roman" w:hAnsi="Times New Roman" w:cs="Times New Roman"/>
                <w:sz w:val="18"/>
                <w:szCs w:val="18"/>
                <w:highlight w:val="yellow"/>
                <w:lang w:val="en-US"/>
              </w:rPr>
            </w:pPr>
          </w:p>
          <w:p w14:paraId="2D379F0D" w14:textId="77777777" w:rsidR="001A2981" w:rsidRDefault="001A2981" w:rsidP="008A057C">
            <w:pPr>
              <w:spacing w:line="276" w:lineRule="auto"/>
              <w:ind w:firstLine="0"/>
              <w:jc w:val="both"/>
              <w:rPr>
                <w:rFonts w:ascii="Times New Roman" w:hAnsi="Times New Roman" w:cs="Times New Roman"/>
                <w:sz w:val="18"/>
                <w:szCs w:val="18"/>
                <w:highlight w:val="yellow"/>
                <w:lang w:val="en-US"/>
              </w:rPr>
            </w:pPr>
          </w:p>
          <w:p w14:paraId="68ADA85E" w14:textId="7B6E1320" w:rsidR="001A2981" w:rsidRPr="001A2981" w:rsidRDefault="001A2981" w:rsidP="008A057C">
            <w:pPr>
              <w:spacing w:line="276" w:lineRule="auto"/>
              <w:ind w:firstLine="0"/>
              <w:jc w:val="both"/>
              <w:rPr>
                <w:rFonts w:ascii="Times New Roman" w:hAnsi="Times New Roman" w:cs="Times New Roman"/>
                <w:sz w:val="18"/>
                <w:szCs w:val="18"/>
                <w:lang w:val="en-US"/>
              </w:rPr>
            </w:pPr>
            <w:r w:rsidRPr="001A2981">
              <w:rPr>
                <w:rFonts w:ascii="Times New Roman" w:hAnsi="Times New Roman" w:cs="Times New Roman"/>
                <w:sz w:val="18"/>
                <w:szCs w:val="18"/>
                <w:lang w:val="en-US"/>
              </w:rPr>
              <w:t>Earth-Moon</w:t>
            </w:r>
          </w:p>
          <w:p w14:paraId="2EF83F40" w14:textId="77777777" w:rsidR="001A2981" w:rsidRPr="001A2981" w:rsidRDefault="001A2981" w:rsidP="008A057C">
            <w:pPr>
              <w:spacing w:line="276" w:lineRule="auto"/>
              <w:ind w:firstLine="0"/>
              <w:jc w:val="both"/>
              <w:rPr>
                <w:rFonts w:ascii="Times New Roman" w:hAnsi="Times New Roman" w:cs="Times New Roman"/>
                <w:sz w:val="18"/>
                <w:szCs w:val="18"/>
                <w:lang w:val="en-US"/>
              </w:rPr>
            </w:pPr>
            <w:r w:rsidRPr="001A2981">
              <w:rPr>
                <w:rFonts w:ascii="Times New Roman" w:hAnsi="Times New Roman" w:cs="Times New Roman"/>
                <w:sz w:val="18"/>
                <w:szCs w:val="18"/>
                <w:lang w:val="en-US"/>
              </w:rPr>
              <w:t>Link</w:t>
            </w:r>
          </w:p>
          <w:p w14:paraId="692106F9" w14:textId="1DB25FF7" w:rsidR="001A2981" w:rsidRPr="00F82787" w:rsidRDefault="001A2981" w:rsidP="001A2981">
            <w:pPr>
              <w:spacing w:line="276" w:lineRule="auto"/>
              <w:jc w:val="both"/>
              <w:rPr>
                <w:rFonts w:ascii="Times New Roman" w:hAnsi="Times New Roman" w:cs="Times New Roman"/>
                <w:sz w:val="18"/>
                <w:szCs w:val="18"/>
                <w:highlight w:val="yellow"/>
                <w:lang w:val="en-US"/>
              </w:rPr>
            </w:pPr>
          </w:p>
        </w:tc>
        <w:tc>
          <w:tcPr>
            <w:tcW w:w="896" w:type="dxa"/>
          </w:tcPr>
          <w:p w14:paraId="33155CB8"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LEO UL Tx</w:t>
            </w:r>
          </w:p>
        </w:tc>
        <w:tc>
          <w:tcPr>
            <w:tcW w:w="835" w:type="dxa"/>
          </w:tcPr>
          <w:p w14:paraId="5592C5A6"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34</w:t>
            </w:r>
          </w:p>
        </w:tc>
        <w:tc>
          <w:tcPr>
            <w:tcW w:w="1030" w:type="dxa"/>
          </w:tcPr>
          <w:p w14:paraId="7AB56417"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0.75</w:t>
            </w:r>
          </w:p>
        </w:tc>
        <w:tc>
          <w:tcPr>
            <w:tcW w:w="784" w:type="dxa"/>
          </w:tcPr>
          <w:p w14:paraId="1BCDD10D"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0.91</w:t>
            </w:r>
          </w:p>
        </w:tc>
        <w:tc>
          <w:tcPr>
            <w:tcW w:w="766" w:type="dxa"/>
          </w:tcPr>
          <w:p w14:paraId="41D99B97"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45.94</w:t>
            </w:r>
          </w:p>
        </w:tc>
        <w:tc>
          <w:tcPr>
            <w:tcW w:w="923" w:type="dxa"/>
          </w:tcPr>
          <w:p w14:paraId="5432CEB7"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1</w:t>
            </w:r>
          </w:p>
        </w:tc>
        <w:tc>
          <w:tcPr>
            <w:tcW w:w="1336" w:type="dxa"/>
          </w:tcPr>
          <w:p w14:paraId="3C311AAC"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BPSK-BCH-127-64</w:t>
            </w:r>
          </w:p>
        </w:tc>
        <w:tc>
          <w:tcPr>
            <w:tcW w:w="1056" w:type="dxa"/>
          </w:tcPr>
          <w:p w14:paraId="42D90A4E"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364465</w:t>
            </w:r>
          </w:p>
        </w:tc>
      </w:tr>
      <w:tr w:rsidR="001A2981" w:rsidRPr="00C557C8" w14:paraId="2FED443A" w14:textId="77777777" w:rsidTr="002808AF">
        <w:tc>
          <w:tcPr>
            <w:tcW w:w="1123" w:type="dxa"/>
            <w:vMerge/>
          </w:tcPr>
          <w:p w14:paraId="4849F4BE" w14:textId="5F7F3A9B" w:rsidR="001A2981" w:rsidRPr="00F82787" w:rsidRDefault="001A2981" w:rsidP="001A2981">
            <w:pPr>
              <w:spacing w:line="276" w:lineRule="auto"/>
              <w:jc w:val="both"/>
              <w:rPr>
                <w:rFonts w:ascii="Times New Roman" w:hAnsi="Times New Roman" w:cs="Times New Roman"/>
                <w:sz w:val="18"/>
                <w:szCs w:val="18"/>
                <w:highlight w:val="yellow"/>
                <w:lang w:val="en-US"/>
              </w:rPr>
            </w:pPr>
          </w:p>
        </w:tc>
        <w:tc>
          <w:tcPr>
            <w:tcW w:w="896" w:type="dxa"/>
          </w:tcPr>
          <w:p w14:paraId="583EE986"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GW UL Rx</w:t>
            </w:r>
          </w:p>
        </w:tc>
        <w:tc>
          <w:tcPr>
            <w:tcW w:w="835" w:type="dxa"/>
          </w:tcPr>
          <w:p w14:paraId="0091A4FB"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34</w:t>
            </w:r>
          </w:p>
        </w:tc>
        <w:tc>
          <w:tcPr>
            <w:tcW w:w="1030" w:type="dxa"/>
          </w:tcPr>
          <w:p w14:paraId="6E72E8DA"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1.25</w:t>
            </w:r>
          </w:p>
        </w:tc>
        <w:tc>
          <w:tcPr>
            <w:tcW w:w="784" w:type="dxa"/>
          </w:tcPr>
          <w:p w14:paraId="495BF1D3"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1.36</w:t>
            </w:r>
          </w:p>
        </w:tc>
        <w:tc>
          <w:tcPr>
            <w:tcW w:w="766" w:type="dxa"/>
          </w:tcPr>
          <w:p w14:paraId="67590FFB"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50.38</w:t>
            </w:r>
          </w:p>
        </w:tc>
        <w:tc>
          <w:tcPr>
            <w:tcW w:w="923" w:type="dxa"/>
          </w:tcPr>
          <w:p w14:paraId="5EC6F257"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1</w:t>
            </w:r>
          </w:p>
        </w:tc>
        <w:tc>
          <w:tcPr>
            <w:tcW w:w="1336" w:type="dxa"/>
          </w:tcPr>
          <w:p w14:paraId="114BCB80"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BPSK-BCH-127-64</w:t>
            </w:r>
          </w:p>
        </w:tc>
        <w:tc>
          <w:tcPr>
            <w:tcW w:w="1056" w:type="dxa"/>
          </w:tcPr>
          <w:p w14:paraId="23CAA373"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364465</w:t>
            </w:r>
          </w:p>
        </w:tc>
      </w:tr>
      <w:tr w:rsidR="001A2981" w:rsidRPr="00C557C8" w14:paraId="0E0AC0F5" w14:textId="77777777" w:rsidTr="002808AF">
        <w:tc>
          <w:tcPr>
            <w:tcW w:w="1123" w:type="dxa"/>
            <w:vMerge/>
          </w:tcPr>
          <w:p w14:paraId="3C5F298E" w14:textId="656C53AD" w:rsidR="001A2981" w:rsidRPr="00F82787" w:rsidRDefault="001A2981" w:rsidP="001A2981">
            <w:pPr>
              <w:spacing w:line="276" w:lineRule="auto"/>
              <w:jc w:val="both"/>
              <w:rPr>
                <w:rFonts w:ascii="Times New Roman" w:hAnsi="Times New Roman" w:cs="Times New Roman"/>
                <w:sz w:val="18"/>
                <w:szCs w:val="18"/>
                <w:highlight w:val="yellow"/>
                <w:lang w:val="en-US"/>
              </w:rPr>
            </w:pPr>
          </w:p>
        </w:tc>
        <w:tc>
          <w:tcPr>
            <w:tcW w:w="896" w:type="dxa"/>
          </w:tcPr>
          <w:p w14:paraId="29CA072D"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GW UL Tx</w:t>
            </w:r>
          </w:p>
        </w:tc>
        <w:tc>
          <w:tcPr>
            <w:tcW w:w="835" w:type="dxa"/>
          </w:tcPr>
          <w:p w14:paraId="468213FA"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10</w:t>
            </w:r>
          </w:p>
        </w:tc>
        <w:tc>
          <w:tcPr>
            <w:tcW w:w="1030" w:type="dxa"/>
          </w:tcPr>
          <w:p w14:paraId="0745345E"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0.50</w:t>
            </w:r>
          </w:p>
        </w:tc>
        <w:tc>
          <w:tcPr>
            <w:tcW w:w="784" w:type="dxa"/>
          </w:tcPr>
          <w:p w14:paraId="04F6A5C3"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4.63</w:t>
            </w:r>
          </w:p>
        </w:tc>
        <w:tc>
          <w:tcPr>
            <w:tcW w:w="766" w:type="dxa"/>
          </w:tcPr>
          <w:p w14:paraId="0541D261"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31.79</w:t>
            </w:r>
          </w:p>
        </w:tc>
        <w:tc>
          <w:tcPr>
            <w:tcW w:w="923" w:type="dxa"/>
          </w:tcPr>
          <w:p w14:paraId="493090FB"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15</w:t>
            </w:r>
          </w:p>
        </w:tc>
        <w:tc>
          <w:tcPr>
            <w:tcW w:w="1336" w:type="dxa"/>
          </w:tcPr>
          <w:p w14:paraId="6736BA6F"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QPSK</w:t>
            </w:r>
          </w:p>
        </w:tc>
        <w:tc>
          <w:tcPr>
            <w:tcW w:w="1056" w:type="dxa"/>
          </w:tcPr>
          <w:p w14:paraId="399B1894"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8729.26</w:t>
            </w:r>
          </w:p>
        </w:tc>
      </w:tr>
      <w:tr w:rsidR="001A2981" w:rsidRPr="00C557C8" w14:paraId="5C3CF178" w14:textId="77777777" w:rsidTr="002808AF">
        <w:tc>
          <w:tcPr>
            <w:tcW w:w="1123" w:type="dxa"/>
            <w:vMerge/>
          </w:tcPr>
          <w:p w14:paraId="4D992CA7" w14:textId="55781610" w:rsidR="001A2981" w:rsidRPr="00F82787" w:rsidRDefault="001A2981" w:rsidP="001A2981">
            <w:pPr>
              <w:spacing w:line="276" w:lineRule="auto"/>
              <w:ind w:firstLine="0"/>
              <w:jc w:val="both"/>
              <w:rPr>
                <w:rFonts w:ascii="Times New Roman" w:hAnsi="Times New Roman" w:cs="Times New Roman"/>
                <w:sz w:val="18"/>
                <w:szCs w:val="18"/>
                <w:highlight w:val="yellow"/>
                <w:lang w:val="en-US"/>
              </w:rPr>
            </w:pPr>
          </w:p>
        </w:tc>
        <w:tc>
          <w:tcPr>
            <w:tcW w:w="896" w:type="dxa"/>
          </w:tcPr>
          <w:p w14:paraId="0852DE9C"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Lunar UL Rx</w:t>
            </w:r>
          </w:p>
        </w:tc>
        <w:tc>
          <w:tcPr>
            <w:tcW w:w="835" w:type="dxa"/>
          </w:tcPr>
          <w:p w14:paraId="6E32B546"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10</w:t>
            </w:r>
          </w:p>
        </w:tc>
        <w:tc>
          <w:tcPr>
            <w:tcW w:w="1030" w:type="dxa"/>
          </w:tcPr>
          <w:p w14:paraId="2A613DE2"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0.50</w:t>
            </w:r>
          </w:p>
        </w:tc>
        <w:tc>
          <w:tcPr>
            <w:tcW w:w="784" w:type="dxa"/>
          </w:tcPr>
          <w:p w14:paraId="6F8FDFE4"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4.63</w:t>
            </w:r>
          </w:p>
        </w:tc>
        <w:tc>
          <w:tcPr>
            <w:tcW w:w="766" w:type="dxa"/>
          </w:tcPr>
          <w:p w14:paraId="7D8D1108"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31.79</w:t>
            </w:r>
          </w:p>
        </w:tc>
        <w:tc>
          <w:tcPr>
            <w:tcW w:w="923" w:type="dxa"/>
          </w:tcPr>
          <w:p w14:paraId="27D34CA1"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15</w:t>
            </w:r>
          </w:p>
        </w:tc>
        <w:tc>
          <w:tcPr>
            <w:tcW w:w="1336" w:type="dxa"/>
          </w:tcPr>
          <w:p w14:paraId="702F858A"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QPSK</w:t>
            </w:r>
          </w:p>
        </w:tc>
        <w:tc>
          <w:tcPr>
            <w:tcW w:w="1056" w:type="dxa"/>
          </w:tcPr>
          <w:p w14:paraId="6A230327" w14:textId="77777777" w:rsidR="001A2981" w:rsidRPr="008A057C" w:rsidRDefault="001A2981" w:rsidP="008A057C">
            <w:pPr>
              <w:spacing w:line="276" w:lineRule="auto"/>
              <w:ind w:firstLine="0"/>
              <w:jc w:val="both"/>
              <w:rPr>
                <w:rFonts w:ascii="Times New Roman" w:hAnsi="Times New Roman" w:cs="Times New Roman"/>
                <w:sz w:val="18"/>
                <w:szCs w:val="18"/>
                <w:lang w:val="en-US"/>
              </w:rPr>
            </w:pPr>
            <w:r w:rsidRPr="008A057C">
              <w:rPr>
                <w:rFonts w:ascii="Times New Roman" w:hAnsi="Times New Roman" w:cs="Times New Roman"/>
                <w:sz w:val="18"/>
                <w:szCs w:val="18"/>
                <w:lang w:val="en-US"/>
              </w:rPr>
              <w:t>-</w:t>
            </w:r>
          </w:p>
        </w:tc>
      </w:tr>
    </w:tbl>
    <w:p w14:paraId="29085D90" w14:textId="77777777" w:rsidR="008A057C" w:rsidRPr="00C557C8" w:rsidRDefault="008A057C" w:rsidP="008A057C">
      <w:pPr>
        <w:spacing w:after="0" w:line="480" w:lineRule="auto"/>
        <w:ind w:firstLine="0"/>
        <w:jc w:val="both"/>
        <w:rPr>
          <w:rFonts w:ascii="Times New Roman" w:hAnsi="Times New Roman" w:cs="Times New Roman"/>
          <w:sz w:val="24"/>
          <w:szCs w:val="24"/>
          <w:lang w:val="en-US"/>
        </w:rPr>
      </w:pPr>
    </w:p>
    <w:p w14:paraId="2EA7EB59" w14:textId="0B0BEC11" w:rsidR="001A2981" w:rsidRPr="001A2981" w:rsidRDefault="008A057C" w:rsidP="001A2981">
      <w:pPr>
        <w:spacing w:after="0" w:line="480" w:lineRule="auto"/>
        <w:jc w:val="both"/>
        <w:rPr>
          <w:rFonts w:ascii="Times New Roman" w:hAnsi="Times New Roman" w:cs="Times New Roman"/>
          <w:color w:val="FF0000"/>
          <w:sz w:val="24"/>
          <w:szCs w:val="24"/>
          <w:lang w:val="en-US"/>
        </w:rPr>
      </w:pPr>
      <w:r w:rsidRPr="00C557C8">
        <w:rPr>
          <w:rFonts w:ascii="Times New Roman" w:hAnsi="Times New Roman" w:cs="Times New Roman"/>
          <w:sz w:val="24"/>
          <w:szCs w:val="24"/>
          <w:lang w:val="en-US"/>
        </w:rPr>
        <w:t xml:space="preserve">                               Table 1. Earth-Moon link Architecture [14]</w:t>
      </w:r>
      <w:r w:rsidR="00F82787">
        <w:rPr>
          <w:rFonts w:ascii="Times New Roman" w:hAnsi="Times New Roman" w:cs="Times New Roman"/>
          <w:sz w:val="24"/>
          <w:szCs w:val="24"/>
          <w:lang w:val="en-US"/>
        </w:rPr>
        <w:t xml:space="preserve"> </w:t>
      </w:r>
    </w:p>
    <w:p w14:paraId="20A586BE" w14:textId="15E84955" w:rsidR="00977371" w:rsidRPr="00C557C8" w:rsidRDefault="00977371" w:rsidP="005876F7">
      <w:pPr>
        <w:spacing w:after="0" w:line="480" w:lineRule="auto"/>
        <w:jc w:val="both"/>
        <w:rPr>
          <w:rFonts w:ascii="Times New Roman" w:hAnsi="Times New Roman" w:cs="Times New Roman"/>
          <w:sz w:val="24"/>
          <w:szCs w:val="24"/>
          <w:lang w:val="en-US"/>
        </w:rPr>
      </w:pPr>
      <w:r w:rsidRPr="00977371">
        <w:rPr>
          <w:rFonts w:ascii="Times New Roman" w:hAnsi="Times New Roman" w:cs="Times New Roman"/>
          <w:sz w:val="24"/>
          <w:szCs w:val="24"/>
        </w:rPr>
        <w:t xml:space="preserve">For the communication link spanning 364 thousand km and operating at a frequency of 34 GHz, signal attenuation is calculated using the Free Space Path Loss (FSPL) model, as </w:t>
      </w:r>
    </w:p>
    <w:p w14:paraId="7C54CF92" w14:textId="4351E390" w:rsidR="005876F7" w:rsidRPr="00C557C8" w:rsidRDefault="005876F7" w:rsidP="00DE4773">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                  </w:t>
      </w:r>
      <w:r w:rsidR="00560368" w:rsidRPr="00C557C8">
        <w:rPr>
          <w:rFonts w:ascii="Times New Roman" w:hAnsi="Times New Roman" w:cs="Times New Roman"/>
          <w:sz w:val="24"/>
          <w:szCs w:val="24"/>
          <w:lang w:val="en-US"/>
        </w:rPr>
        <w:t xml:space="preserve"> </w:t>
      </w:r>
      <m:oMath>
        <m:r>
          <w:rPr>
            <w:rFonts w:ascii="Cambria Math" w:hAnsi="Cambria Math" w:cs="Times New Roman"/>
            <w:sz w:val="24"/>
            <w:szCs w:val="24"/>
            <w:lang w:val="en-US"/>
          </w:rPr>
          <m:t>FSP</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L</m:t>
            </m:r>
          </m:e>
          <m:sub>
            <m:r>
              <w:rPr>
                <w:rFonts w:ascii="Cambria Math" w:hAnsi="Cambria Math" w:cs="Times New Roman"/>
                <w:sz w:val="24"/>
                <w:szCs w:val="24"/>
                <w:lang w:val="en-US"/>
              </w:rPr>
              <m:t>dB</m:t>
            </m:r>
          </m:sub>
        </m:sSub>
        <m:r>
          <w:rPr>
            <w:rFonts w:ascii="Cambria Math" w:hAnsi="Cambria Math" w:cs="Times New Roman"/>
            <w:sz w:val="24"/>
            <w:szCs w:val="24"/>
            <w:lang w:val="en-US"/>
          </w:rPr>
          <m:t>= 20</m:t>
        </m:r>
        <m:func>
          <m:funcPr>
            <m:ctrlPr>
              <w:rPr>
                <w:rFonts w:ascii="Cambria Math" w:hAnsi="Cambria Math" w:cs="Times New Roman"/>
                <w:i/>
                <w:sz w:val="24"/>
                <w:szCs w:val="24"/>
                <w:lang w:val="en-US"/>
              </w:rPr>
            </m:ctrlPr>
          </m:funcPr>
          <m:fName>
            <m:sSub>
              <m:sSubPr>
                <m:ctrlPr>
                  <w:rPr>
                    <w:rFonts w:ascii="Cambria Math" w:hAnsi="Cambria Math" w:cs="Times New Roman"/>
                    <w:i/>
                    <w:sz w:val="24"/>
                    <w:szCs w:val="24"/>
                    <w:lang w:val="en-US"/>
                  </w:rPr>
                </m:ctrlPr>
              </m:sSubPr>
              <m:e>
                <m:r>
                  <m:rPr>
                    <m:sty m:val="p"/>
                  </m:rPr>
                  <w:rPr>
                    <w:rFonts w:ascii="Cambria Math" w:hAnsi="Cambria Math" w:cs="Times New Roman"/>
                    <w:sz w:val="24"/>
                    <w:szCs w:val="24"/>
                    <w:lang w:val="en-US"/>
                  </w:rPr>
                  <m:t>log</m:t>
                </m:r>
              </m:e>
              <m:sub>
                <m:r>
                  <w:rPr>
                    <w:rFonts w:ascii="Cambria Math" w:hAnsi="Cambria Math" w:cs="Times New Roman"/>
                    <w:sz w:val="24"/>
                    <w:szCs w:val="24"/>
                    <w:lang w:val="en-US"/>
                  </w:rPr>
                  <m:t>10</m:t>
                </m:r>
              </m:sub>
            </m:sSub>
          </m:fName>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d</m:t>
                </m:r>
              </m:e>
              <m:sub>
                <m:r>
                  <w:rPr>
                    <w:rFonts w:ascii="Cambria Math" w:hAnsi="Cambria Math" w:cs="Times New Roman"/>
                    <w:sz w:val="24"/>
                    <w:szCs w:val="24"/>
                    <w:lang w:val="en-US"/>
                  </w:rPr>
                  <m:t>m</m:t>
                </m:r>
              </m:sub>
            </m:sSub>
          </m:e>
        </m:func>
        <m:r>
          <w:rPr>
            <w:rFonts w:ascii="Cambria Math" w:hAnsi="Cambria Math" w:cs="Times New Roman"/>
            <w:sz w:val="24"/>
            <w:szCs w:val="24"/>
            <w:lang w:val="en-US"/>
          </w:rPr>
          <m:t>+ 20</m:t>
        </m:r>
        <m:func>
          <m:funcPr>
            <m:ctrlPr>
              <w:rPr>
                <w:rFonts w:ascii="Cambria Math" w:hAnsi="Cambria Math" w:cs="Times New Roman"/>
                <w:i/>
                <w:sz w:val="24"/>
                <w:szCs w:val="24"/>
                <w:lang w:val="en-US"/>
              </w:rPr>
            </m:ctrlPr>
          </m:funcPr>
          <m:fName>
            <m:sSub>
              <m:sSubPr>
                <m:ctrlPr>
                  <w:rPr>
                    <w:rFonts w:ascii="Cambria Math" w:hAnsi="Cambria Math" w:cs="Times New Roman"/>
                    <w:i/>
                    <w:sz w:val="24"/>
                    <w:szCs w:val="24"/>
                    <w:lang w:val="en-US"/>
                  </w:rPr>
                </m:ctrlPr>
              </m:sSubPr>
              <m:e>
                <m:r>
                  <m:rPr>
                    <m:sty m:val="p"/>
                  </m:rPr>
                  <w:rPr>
                    <w:rFonts w:ascii="Cambria Math" w:hAnsi="Cambria Math" w:cs="Times New Roman"/>
                    <w:sz w:val="24"/>
                    <w:szCs w:val="24"/>
                    <w:lang w:val="en-US"/>
                  </w:rPr>
                  <m:t>log</m:t>
                </m:r>
              </m:e>
              <m:sub>
                <m:r>
                  <w:rPr>
                    <w:rFonts w:ascii="Cambria Math" w:hAnsi="Cambria Math" w:cs="Times New Roman"/>
                    <w:sz w:val="24"/>
                    <w:szCs w:val="24"/>
                    <w:lang w:val="en-US"/>
                  </w:rPr>
                  <m:t>10</m:t>
                </m:r>
              </m:sub>
            </m:sSub>
          </m:fName>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Hz</m:t>
                </m:r>
              </m:sub>
            </m:sSub>
          </m:e>
        </m:func>
        <m:r>
          <w:rPr>
            <w:rFonts w:ascii="Cambria Math" w:hAnsi="Cambria Math" w:cs="Times New Roman"/>
            <w:sz w:val="24"/>
            <w:szCs w:val="24"/>
            <w:lang w:val="en-US"/>
          </w:rPr>
          <m:t xml:space="preserve"> – 147.55</m:t>
        </m:r>
      </m:oMath>
    </w:p>
    <w:p w14:paraId="4C8A0D93" w14:textId="14414753" w:rsidR="00560368" w:rsidRPr="00C557C8" w:rsidRDefault="00A559DC" w:rsidP="00A559DC">
      <w:pPr>
        <w:spacing w:after="0"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wh</w:t>
      </w:r>
      <w:r w:rsidR="00560368" w:rsidRPr="00C557C8">
        <w:rPr>
          <w:rFonts w:ascii="Times New Roman" w:hAnsi="Times New Roman" w:cs="Times New Roman"/>
          <w:sz w:val="24"/>
          <w:szCs w:val="24"/>
          <w:lang w:val="en-US"/>
        </w:rPr>
        <w:t>ere the FSPL</w:t>
      </w:r>
      <w:r w:rsidR="00560368" w:rsidRPr="008A057C">
        <w:rPr>
          <w:rFonts w:ascii="Times New Roman" w:hAnsi="Times New Roman" w:cs="Times New Roman"/>
          <w:sz w:val="24"/>
          <w:szCs w:val="24"/>
          <w:vertAlign w:val="subscript"/>
          <w:lang w:val="en-US"/>
        </w:rPr>
        <w:t>d</w:t>
      </w:r>
      <w:r w:rsidR="008A057C">
        <w:rPr>
          <w:rFonts w:ascii="Times New Roman" w:hAnsi="Times New Roman" w:cs="Times New Roman"/>
          <w:sz w:val="24"/>
          <w:szCs w:val="24"/>
          <w:vertAlign w:val="subscript"/>
          <w:lang w:val="en-US"/>
        </w:rPr>
        <w:t>B</w:t>
      </w:r>
      <w:r w:rsidR="00560368" w:rsidRPr="00C557C8">
        <w:rPr>
          <w:rFonts w:ascii="Times New Roman" w:hAnsi="Times New Roman" w:cs="Times New Roman"/>
          <w:sz w:val="24"/>
          <w:szCs w:val="24"/>
          <w:lang w:val="en-US"/>
        </w:rPr>
        <w:t xml:space="preserve"> is loss in free space (dB), d</w:t>
      </w:r>
      <w:r w:rsidR="00560368" w:rsidRPr="008A057C">
        <w:rPr>
          <w:rFonts w:ascii="Times New Roman" w:hAnsi="Times New Roman" w:cs="Times New Roman"/>
          <w:sz w:val="24"/>
          <w:szCs w:val="24"/>
          <w:vertAlign w:val="subscript"/>
          <w:lang w:val="en-US"/>
        </w:rPr>
        <w:t>m</w:t>
      </w:r>
      <w:r w:rsidR="00560368" w:rsidRPr="00C557C8">
        <w:rPr>
          <w:rFonts w:ascii="Times New Roman" w:hAnsi="Times New Roman" w:cs="Times New Roman"/>
          <w:sz w:val="24"/>
          <w:szCs w:val="24"/>
          <w:lang w:val="en-US"/>
        </w:rPr>
        <w:t xml:space="preserve"> </w:t>
      </w:r>
      <w:r w:rsidR="008A057C">
        <w:rPr>
          <w:rFonts w:ascii="Times New Roman" w:hAnsi="Times New Roman" w:cs="Times New Roman"/>
          <w:sz w:val="24"/>
          <w:szCs w:val="24"/>
          <w:lang w:val="en-US"/>
        </w:rPr>
        <w:t>is the</w:t>
      </w:r>
      <w:r w:rsidR="00560368" w:rsidRPr="00C557C8">
        <w:rPr>
          <w:rFonts w:ascii="Times New Roman" w:hAnsi="Times New Roman" w:cs="Times New Roman"/>
          <w:sz w:val="24"/>
          <w:szCs w:val="24"/>
          <w:lang w:val="en-US"/>
        </w:rPr>
        <w:t xml:space="preserve"> distance between antennas in meters, f</w:t>
      </w:r>
      <w:r w:rsidR="008A057C" w:rsidRPr="008A057C">
        <w:rPr>
          <w:rFonts w:ascii="Times New Roman" w:hAnsi="Times New Roman" w:cs="Times New Roman"/>
          <w:sz w:val="24"/>
          <w:szCs w:val="24"/>
          <w:vertAlign w:val="subscript"/>
          <w:lang w:val="en-US"/>
        </w:rPr>
        <w:t>H</w:t>
      </w:r>
      <w:r w:rsidR="00560368" w:rsidRPr="008A057C">
        <w:rPr>
          <w:rFonts w:ascii="Times New Roman" w:hAnsi="Times New Roman" w:cs="Times New Roman"/>
          <w:sz w:val="24"/>
          <w:szCs w:val="24"/>
          <w:vertAlign w:val="subscript"/>
          <w:lang w:val="en-US"/>
        </w:rPr>
        <w:t>z</w:t>
      </w:r>
      <w:r w:rsidR="00560368" w:rsidRPr="00C557C8">
        <w:rPr>
          <w:rFonts w:ascii="Times New Roman" w:hAnsi="Times New Roman" w:cs="Times New Roman"/>
          <w:sz w:val="24"/>
          <w:szCs w:val="24"/>
          <w:lang w:val="en-US"/>
        </w:rPr>
        <w:t xml:space="preserve"> </w:t>
      </w:r>
      <w:r w:rsidR="008A057C">
        <w:rPr>
          <w:rFonts w:ascii="Times New Roman" w:hAnsi="Times New Roman" w:cs="Times New Roman"/>
          <w:sz w:val="24"/>
          <w:szCs w:val="24"/>
          <w:lang w:val="en-US"/>
        </w:rPr>
        <w:t xml:space="preserve">is the </w:t>
      </w:r>
      <w:r w:rsidR="00560368" w:rsidRPr="00C557C8">
        <w:rPr>
          <w:rFonts w:ascii="Times New Roman" w:hAnsi="Times New Roman" w:cs="Times New Roman"/>
          <w:sz w:val="24"/>
          <w:szCs w:val="24"/>
          <w:lang w:val="en-US"/>
        </w:rPr>
        <w:t xml:space="preserve">operating frequency in </w:t>
      </w:r>
      <w:r w:rsidR="008A057C">
        <w:rPr>
          <w:rFonts w:ascii="Times New Roman" w:hAnsi="Times New Roman" w:cs="Times New Roman"/>
          <w:sz w:val="24"/>
          <w:szCs w:val="24"/>
          <w:lang w:val="en-US"/>
        </w:rPr>
        <w:t>H</w:t>
      </w:r>
      <w:r w:rsidR="00560368" w:rsidRPr="00C557C8">
        <w:rPr>
          <w:rFonts w:ascii="Times New Roman" w:hAnsi="Times New Roman" w:cs="Times New Roman"/>
          <w:sz w:val="24"/>
          <w:szCs w:val="24"/>
          <w:lang w:val="en-US"/>
        </w:rPr>
        <w:t xml:space="preserve">ertz. </w:t>
      </w:r>
      <w:r w:rsidR="00D51E26" w:rsidRPr="00D51E26">
        <w:rPr>
          <w:rFonts w:ascii="Times New Roman" w:hAnsi="Times New Roman" w:cs="Times New Roman"/>
          <w:sz w:val="24"/>
          <w:szCs w:val="24"/>
        </w:rPr>
        <w:t xml:space="preserve">By substituting the parameters into this formula, the Free Space Path Loss (FSPL) is calculated to be 234.30 dB, yielding a received power of </w:t>
      </w:r>
      <w:r w:rsidR="00122295">
        <w:rPr>
          <w:rFonts w:ascii="Times New Roman" w:hAnsi="Times New Roman" w:cs="Times New Roman"/>
          <w:sz w:val="24"/>
          <w:szCs w:val="24"/>
        </w:rPr>
        <w:t xml:space="preserve">  </w:t>
      </w:r>
      <w:r w:rsidR="00D51E26" w:rsidRPr="00D51E26">
        <w:rPr>
          <w:rFonts w:ascii="Times New Roman" w:hAnsi="Times New Roman" w:cs="Times New Roman"/>
          <w:sz w:val="24"/>
          <w:szCs w:val="24"/>
        </w:rPr>
        <w:t>-111.42 dBm.</w:t>
      </w:r>
      <w:r w:rsidR="00560368" w:rsidRPr="00C557C8">
        <w:rPr>
          <w:rFonts w:ascii="Times New Roman" w:hAnsi="Times New Roman" w:cs="Times New Roman"/>
          <w:sz w:val="24"/>
          <w:szCs w:val="24"/>
          <w:lang w:val="en-US"/>
        </w:rPr>
        <w:t xml:space="preserve"> The system's noise density is -174.24 dBm/Hz at 273</w:t>
      </w:r>
      <w:r w:rsidR="00FB5A97" w:rsidRPr="00FB5A97">
        <w:rPr>
          <w:rFonts w:ascii="Times New Roman" w:hAnsi="Times New Roman" w:cs="Times New Roman"/>
          <w:sz w:val="24"/>
          <w:szCs w:val="24"/>
          <w:vertAlign w:val="superscript"/>
          <w:lang w:val="en-US"/>
        </w:rPr>
        <w:t>o</w:t>
      </w:r>
      <w:r w:rsidR="00560368" w:rsidRPr="00C557C8">
        <w:rPr>
          <w:rFonts w:ascii="Times New Roman" w:hAnsi="Times New Roman" w:cs="Times New Roman"/>
          <w:sz w:val="24"/>
          <w:szCs w:val="24"/>
          <w:lang w:val="en-US"/>
        </w:rPr>
        <w:t xml:space="preserve">K, which, for a 200 </w:t>
      </w:r>
      <w:r w:rsidR="00FB5A97">
        <w:rPr>
          <w:rFonts w:ascii="Times New Roman" w:hAnsi="Times New Roman" w:cs="Times New Roman"/>
          <w:sz w:val="24"/>
          <w:szCs w:val="24"/>
          <w:lang w:val="en-US"/>
        </w:rPr>
        <w:t>K</w:t>
      </w:r>
      <w:r w:rsidR="00560368" w:rsidRPr="00C557C8">
        <w:rPr>
          <w:rFonts w:ascii="Times New Roman" w:hAnsi="Times New Roman" w:cs="Times New Roman"/>
          <w:sz w:val="24"/>
          <w:szCs w:val="24"/>
          <w:lang w:val="en-US"/>
        </w:rPr>
        <w:t xml:space="preserve">Hz bandwidth, gives a total noise power of -121.23 dBm. Due to the fact that in satellite networks forward error correction (FER) is implemented, </w:t>
      </w:r>
      <w:r w:rsidR="00FB5A97">
        <w:rPr>
          <w:rFonts w:ascii="Times New Roman" w:hAnsi="Times New Roman" w:cs="Times New Roman"/>
          <w:sz w:val="24"/>
          <w:szCs w:val="24"/>
          <w:lang w:val="en-US"/>
        </w:rPr>
        <w:t>coding gain</w:t>
      </w:r>
      <w:r w:rsidR="00560368" w:rsidRPr="00C557C8">
        <w:rPr>
          <w:rFonts w:ascii="Times New Roman" w:hAnsi="Times New Roman" w:cs="Times New Roman"/>
          <w:sz w:val="24"/>
          <w:szCs w:val="24"/>
          <w:lang w:val="en-US"/>
        </w:rPr>
        <w:t xml:space="preserve"> has been assumed which is equal to 1.8 dB. </w:t>
      </w:r>
      <w:r w:rsidR="00D51E26" w:rsidRPr="00D51E26">
        <w:rPr>
          <w:rFonts w:ascii="Times New Roman" w:hAnsi="Times New Roman" w:cs="Times New Roman"/>
          <w:sz w:val="24"/>
          <w:szCs w:val="24"/>
        </w:rPr>
        <w:t xml:space="preserve">Therefore, the effective Signal-to-Noise Ratio (SNR), which is the sum of SNR and </w:t>
      </w:r>
      <w:r w:rsidR="00FB5A97">
        <w:rPr>
          <w:rFonts w:ascii="Times New Roman" w:hAnsi="Times New Roman" w:cs="Times New Roman"/>
          <w:sz w:val="24"/>
          <w:szCs w:val="24"/>
        </w:rPr>
        <w:t>coding gain</w:t>
      </w:r>
      <w:r w:rsidR="00D51E26" w:rsidRPr="00D51E26">
        <w:rPr>
          <w:rFonts w:ascii="Times New Roman" w:hAnsi="Times New Roman" w:cs="Times New Roman"/>
          <w:sz w:val="24"/>
          <w:szCs w:val="24"/>
        </w:rPr>
        <w:t>, is 11.6 dB.</w:t>
      </w:r>
    </w:p>
    <w:p w14:paraId="2D882497" w14:textId="66FA1F4A" w:rsidR="00560368" w:rsidRPr="00C557C8" w:rsidRDefault="00C50B49" w:rsidP="00FB5A97">
      <w:pPr>
        <w:spacing w:after="0" w:line="480" w:lineRule="auto"/>
        <w:rPr>
          <w:rFonts w:ascii="Times New Roman" w:hAnsi="Times New Roman" w:cs="Times New Roman"/>
          <w:sz w:val="24"/>
          <w:szCs w:val="24"/>
          <w:lang w:val="en-US"/>
        </w:rPr>
      </w:pPr>
      <w:r w:rsidRPr="00FB5A97">
        <w:rPr>
          <w:rFonts w:ascii="Times New Roman" w:hAnsi="Times New Roman" w:cs="Times New Roman"/>
          <w:sz w:val="24"/>
          <w:szCs w:val="24"/>
        </w:rPr>
        <w:t>Binary Phase Shift Keying</w:t>
      </w:r>
      <w:r w:rsidRPr="00FB5A97">
        <w:rPr>
          <w:rFonts w:ascii="Times New Roman" w:hAnsi="Times New Roman" w:cs="Times New Roman"/>
          <w:sz w:val="24"/>
          <w:szCs w:val="24"/>
          <w:lang w:val="en-US"/>
        </w:rPr>
        <w:t xml:space="preserve"> (</w:t>
      </w:r>
      <w:r w:rsidR="00560368" w:rsidRPr="00FB5A97">
        <w:rPr>
          <w:rFonts w:ascii="Times New Roman" w:hAnsi="Times New Roman" w:cs="Times New Roman"/>
          <w:sz w:val="24"/>
          <w:szCs w:val="24"/>
          <w:lang w:val="en-US"/>
        </w:rPr>
        <w:t>BPSK</w:t>
      </w:r>
      <w:r w:rsidRPr="00FB5A97">
        <w:rPr>
          <w:rFonts w:ascii="Times New Roman" w:hAnsi="Times New Roman" w:cs="Times New Roman"/>
          <w:sz w:val="24"/>
          <w:szCs w:val="24"/>
          <w:lang w:val="en-US"/>
        </w:rPr>
        <w:t>)</w:t>
      </w:r>
      <w:r w:rsidR="00560368" w:rsidRPr="00FB5A97">
        <w:rPr>
          <w:rFonts w:ascii="Times New Roman" w:hAnsi="Times New Roman" w:cs="Times New Roman"/>
          <w:sz w:val="24"/>
          <w:szCs w:val="24"/>
          <w:lang w:val="en-US"/>
        </w:rPr>
        <w:t xml:space="preserve"> and </w:t>
      </w:r>
      <w:r w:rsidRPr="00FB5A97">
        <w:rPr>
          <w:rFonts w:ascii="Times New Roman" w:hAnsi="Times New Roman" w:cs="Times New Roman"/>
          <w:sz w:val="24"/>
          <w:szCs w:val="24"/>
        </w:rPr>
        <w:t>Quadrature Phase Shift Keying</w:t>
      </w:r>
      <w:r w:rsidRPr="00FB5A97">
        <w:rPr>
          <w:rFonts w:ascii="Times New Roman" w:hAnsi="Times New Roman" w:cs="Times New Roman"/>
          <w:sz w:val="24"/>
          <w:szCs w:val="24"/>
          <w:lang w:val="en-US"/>
        </w:rPr>
        <w:t xml:space="preserve"> (</w:t>
      </w:r>
      <w:r w:rsidR="00560368" w:rsidRPr="00FB5A97">
        <w:rPr>
          <w:rFonts w:ascii="Times New Roman" w:hAnsi="Times New Roman" w:cs="Times New Roman"/>
          <w:sz w:val="24"/>
          <w:szCs w:val="24"/>
          <w:lang w:val="en-US"/>
        </w:rPr>
        <w:t>QPSK</w:t>
      </w:r>
      <w:r w:rsidRPr="00FB5A97">
        <w:rPr>
          <w:rFonts w:ascii="Times New Roman" w:hAnsi="Times New Roman" w:cs="Times New Roman"/>
          <w:sz w:val="24"/>
          <w:szCs w:val="24"/>
          <w:lang w:val="en-US"/>
        </w:rPr>
        <w:t>)</w:t>
      </w:r>
      <w:r w:rsidR="00560368" w:rsidRPr="00FB5A97">
        <w:rPr>
          <w:rFonts w:ascii="Times New Roman" w:hAnsi="Times New Roman" w:cs="Times New Roman"/>
          <w:sz w:val="24"/>
          <w:szCs w:val="24"/>
          <w:lang w:val="en-US"/>
        </w:rPr>
        <w:t xml:space="preserve"> modulation schemes are selected, both operating at a 200 </w:t>
      </w:r>
      <w:r w:rsidR="00FB5A97">
        <w:rPr>
          <w:rFonts w:ascii="Times New Roman" w:hAnsi="Times New Roman" w:cs="Times New Roman"/>
          <w:sz w:val="24"/>
          <w:szCs w:val="24"/>
          <w:lang w:val="en-US"/>
        </w:rPr>
        <w:t>K</w:t>
      </w:r>
      <w:r w:rsidR="00560368" w:rsidRPr="00FB5A97">
        <w:rPr>
          <w:rFonts w:ascii="Times New Roman" w:hAnsi="Times New Roman" w:cs="Times New Roman"/>
          <w:sz w:val="24"/>
          <w:szCs w:val="24"/>
          <w:lang w:val="en-US"/>
        </w:rPr>
        <w:t>Hz bandwidth. Bit Error Rate (BER) calculated using the following formula</w:t>
      </w:r>
      <w:r w:rsidR="00560368" w:rsidRPr="00C557C8">
        <w:rPr>
          <w:rFonts w:ascii="Times New Roman" w:hAnsi="Times New Roman" w:cs="Times New Roman"/>
          <w:sz w:val="24"/>
          <w:szCs w:val="24"/>
          <w:lang w:val="en-US"/>
        </w:rPr>
        <w:t>:</w:t>
      </w:r>
      <w:r w:rsidR="00560368" w:rsidRPr="00C557C8">
        <w:rPr>
          <w:rFonts w:ascii="Times New Roman" w:hAnsi="Times New Roman" w:cs="Times New Roman"/>
          <w:sz w:val="24"/>
          <w:szCs w:val="24"/>
          <w:lang w:val="en-US"/>
        </w:rPr>
        <w:br/>
      </w:r>
      <m:oMathPara>
        <m:oMath>
          <m:r>
            <w:rPr>
              <w:rFonts w:ascii="Cambria Math" w:hAnsi="Cambria Math" w:cs="Times New Roman"/>
              <w:sz w:val="24"/>
              <w:szCs w:val="24"/>
              <w:lang w:val="en-US"/>
            </w:rPr>
            <m:t>BER = Q(</m:t>
          </m:r>
          <m:rad>
            <m:radPr>
              <m:degHide m:val="1"/>
              <m:ctrlPr>
                <w:rPr>
                  <w:rFonts w:ascii="Cambria Math" w:hAnsi="Cambria Math" w:cs="Times New Roman"/>
                  <w:i/>
                  <w:sz w:val="24"/>
                  <w:szCs w:val="24"/>
                  <w:lang w:val="en-US"/>
                </w:rPr>
              </m:ctrlPr>
            </m:radPr>
            <m:deg/>
            <m:e>
              <m:r>
                <w:rPr>
                  <w:rFonts w:ascii="Cambria Math" w:hAnsi="Cambria Math" w:cs="Times New Roman"/>
                  <w:sz w:val="24"/>
                  <w:szCs w:val="24"/>
                  <w:lang w:val="en-US"/>
                </w:rPr>
                <m:t>n*SNR</m:t>
              </m:r>
            </m:e>
          </m:rad>
          <m:r>
            <w:rPr>
              <w:rFonts w:ascii="Cambria Math" w:hAnsi="Cambria Math" w:cs="Times New Roman"/>
              <w:sz w:val="24"/>
              <w:szCs w:val="24"/>
              <w:lang w:val="en-US"/>
            </w:rPr>
            <m:t>)</m:t>
          </m:r>
        </m:oMath>
      </m:oMathPara>
    </w:p>
    <w:p w14:paraId="4C3953B5" w14:textId="77777777" w:rsidR="001210EE" w:rsidRDefault="00FB5A97" w:rsidP="00FB5A97">
      <w:pPr>
        <w:spacing w:after="0" w:line="480" w:lineRule="auto"/>
        <w:ind w:firstLine="0"/>
        <w:jc w:val="both"/>
        <w:rPr>
          <w:rFonts w:ascii="Times New Roman" w:eastAsiaTheme="minorEastAsia" w:hAnsi="Times New Roman" w:cs="Times New Roman"/>
          <w:sz w:val="24"/>
          <w:szCs w:val="24"/>
          <w:lang w:val="en-US"/>
        </w:rPr>
      </w:pPr>
      <w:r>
        <w:rPr>
          <w:rFonts w:ascii="Times New Roman" w:hAnsi="Times New Roman" w:cs="Times New Roman"/>
          <w:sz w:val="24"/>
          <w:szCs w:val="24"/>
          <w:lang w:val="en-US"/>
        </w:rPr>
        <w:t>w</w:t>
      </w:r>
      <w:r w:rsidR="00560368" w:rsidRPr="00C557C8">
        <w:rPr>
          <w:rFonts w:ascii="Times New Roman" w:hAnsi="Times New Roman" w:cs="Times New Roman"/>
          <w:sz w:val="24"/>
          <w:szCs w:val="24"/>
          <w:lang w:val="en-US"/>
        </w:rPr>
        <w:t xml:space="preserve">here </w:t>
      </w:r>
      <w:r w:rsidR="00560368" w:rsidRPr="00FB5A97">
        <w:rPr>
          <w:rFonts w:ascii="Times New Roman" w:hAnsi="Times New Roman" w:cs="Times New Roman"/>
          <w:i/>
          <w:iCs/>
          <w:sz w:val="24"/>
          <w:szCs w:val="24"/>
          <w:lang w:val="en-US"/>
        </w:rPr>
        <w:t>n</w:t>
      </w:r>
      <w:r w:rsidR="00560368" w:rsidRPr="00C557C8">
        <w:rPr>
          <w:rFonts w:ascii="Times New Roman" w:hAnsi="Times New Roman" w:cs="Times New Roman"/>
          <w:sz w:val="24"/>
          <w:szCs w:val="24"/>
          <w:lang w:val="en-US"/>
        </w:rPr>
        <w:t xml:space="preserve"> = 2 for BPSK, and </w:t>
      </w:r>
      <w:r w:rsidR="00560368" w:rsidRPr="00FB5A97">
        <w:rPr>
          <w:rFonts w:ascii="Times New Roman" w:hAnsi="Times New Roman" w:cs="Times New Roman"/>
          <w:i/>
          <w:iCs/>
          <w:sz w:val="24"/>
          <w:szCs w:val="24"/>
          <w:lang w:val="en-US"/>
        </w:rPr>
        <w:t>n</w:t>
      </w:r>
      <w:r w:rsidR="00560368" w:rsidRPr="00C557C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60368" w:rsidRPr="00C557C8">
        <w:rPr>
          <w:rFonts w:ascii="Times New Roman" w:hAnsi="Times New Roman" w:cs="Times New Roman"/>
          <w:sz w:val="24"/>
          <w:szCs w:val="24"/>
          <w:lang w:val="en-US"/>
        </w:rPr>
        <w:t>1 for QPSK. Obtaine</w:t>
      </w:r>
      <w:r w:rsidR="0039548C">
        <w:rPr>
          <w:rFonts w:ascii="Times New Roman" w:hAnsi="Times New Roman" w:cs="Times New Roman"/>
          <w:sz w:val="24"/>
          <w:szCs w:val="24"/>
          <w:lang w:val="en-US"/>
        </w:rPr>
        <w:t>d values of BER are</w:t>
      </w:r>
      <w:r w:rsidR="001210EE">
        <w:rPr>
          <w:rFonts w:ascii="Times New Roman" w:hAnsi="Times New Roman" w:cs="Times New Roman"/>
          <w:sz w:val="24"/>
          <w:szCs w:val="24"/>
          <w:lang w:val="en-US"/>
        </w:rPr>
        <w:t xml:space="preserve"> </w:t>
      </w:r>
      <w:r w:rsidR="0039548C">
        <w:rPr>
          <w:rFonts w:ascii="Times New Roman" w:hAnsi="Times New Roman" w:cs="Times New Roman"/>
          <w:sz w:val="24"/>
          <w:szCs w:val="24"/>
        </w:rPr>
        <w:t>3.65</w:t>
      </w:r>
      <w:r w:rsidR="0039548C" w:rsidRPr="00780582">
        <w:rPr>
          <w:rFonts w:ascii="Times New Roman" w:hAnsi="Times New Roman" w:cs="Times New Roman"/>
          <w:sz w:val="24"/>
          <w:szCs w:val="24"/>
        </w:rPr>
        <w:t xml:space="preserve"> × 10</w:t>
      </w:r>
      <w:r w:rsidR="0039548C">
        <w:rPr>
          <w:rFonts w:ascii="Times New Roman" w:hAnsi="Times New Roman" w:cs="Times New Roman"/>
          <w:sz w:val="24"/>
          <w:szCs w:val="24"/>
          <w:vertAlign w:val="superscript"/>
        </w:rPr>
        <w:t>-8</w:t>
      </w:r>
      <w:r w:rsidR="0039548C" w:rsidRPr="00780582">
        <w:rPr>
          <w:rFonts w:ascii="Times New Roman" w:hAnsi="Times New Roman" w:cs="Times New Roman"/>
          <w:sz w:val="24"/>
          <w:szCs w:val="24"/>
        </w:rPr>
        <w:t xml:space="preserve"> </w:t>
      </w:r>
      <w:r>
        <w:rPr>
          <w:rFonts w:ascii="Times New Roman" w:eastAsiaTheme="minorEastAsia" w:hAnsi="Times New Roman" w:cs="Times New Roman"/>
          <w:sz w:val="24"/>
          <w:szCs w:val="24"/>
          <w:lang w:val="en-US"/>
        </w:rPr>
        <w:t>and</w:t>
      </w:r>
    </w:p>
    <w:p w14:paraId="7D9684C1" w14:textId="4E4D2B9B" w:rsidR="00FB5A97" w:rsidRPr="001210EE" w:rsidRDefault="001210EE" w:rsidP="00FB5A97">
      <w:pPr>
        <w:spacing w:after="0" w:line="480" w:lineRule="auto"/>
        <w:ind w:firstLine="0"/>
        <w:jc w:val="both"/>
        <w:rPr>
          <w:rFonts w:ascii="Times New Roman" w:eastAsiaTheme="minorEastAsia" w:hAnsi="Times New Roman" w:cs="Times New Roman"/>
          <w:sz w:val="24"/>
          <w:szCs w:val="24"/>
          <w:lang w:val="en-US"/>
        </w:rPr>
      </w:pPr>
      <w:r>
        <w:rPr>
          <w:rFonts w:ascii="Times New Roman" w:hAnsi="Times New Roman" w:cs="Times New Roman"/>
          <w:sz w:val="24"/>
          <w:szCs w:val="24"/>
        </w:rPr>
        <w:t>7.04</w:t>
      </w:r>
      <w:r w:rsidRPr="00780582">
        <w:rPr>
          <w:rFonts w:ascii="Times New Roman" w:hAnsi="Times New Roman" w:cs="Times New Roman"/>
          <w:sz w:val="24"/>
          <w:szCs w:val="24"/>
        </w:rPr>
        <w:t xml:space="preserve"> × 10</w:t>
      </w:r>
      <w:r>
        <w:rPr>
          <w:rFonts w:ascii="Times New Roman" w:hAnsi="Times New Roman" w:cs="Times New Roman"/>
          <w:sz w:val="24"/>
          <w:szCs w:val="24"/>
          <w:vertAlign w:val="superscript"/>
        </w:rPr>
        <w:t>-5</w:t>
      </w:r>
      <w:r w:rsidRPr="00780582">
        <w:rPr>
          <w:rFonts w:ascii="Times New Roman" w:hAnsi="Times New Roman" w:cs="Times New Roman"/>
          <w:sz w:val="24"/>
          <w:szCs w:val="24"/>
        </w:rPr>
        <w:t xml:space="preserve"> </w:t>
      </w:r>
      <w:r>
        <w:rPr>
          <w:rFonts w:ascii="Times New Roman" w:eastAsiaTheme="minorEastAsia" w:hAnsi="Times New Roman" w:cs="Times New Roman"/>
          <w:sz w:val="24"/>
          <w:szCs w:val="24"/>
          <w:lang w:val="en-US"/>
        </w:rPr>
        <w:t xml:space="preserve">  </w:t>
      </w:r>
      <w:r w:rsidR="00513318">
        <w:rPr>
          <w:rFonts w:ascii="Times New Roman" w:hAnsi="Times New Roman" w:cs="Times New Roman"/>
          <w:sz w:val="24"/>
          <w:szCs w:val="24"/>
          <w:lang w:val="en-US"/>
        </w:rPr>
        <w:t xml:space="preserve">for </w:t>
      </w:r>
      <w:r w:rsidR="00560368" w:rsidRPr="00C557C8">
        <w:rPr>
          <w:rFonts w:ascii="Times New Roman" w:hAnsi="Times New Roman" w:cs="Times New Roman"/>
          <w:sz w:val="24"/>
          <w:szCs w:val="24"/>
          <w:lang w:val="en-US"/>
        </w:rPr>
        <w:t xml:space="preserve">BPSK and QPSK respectively. </w:t>
      </w:r>
    </w:p>
    <w:p w14:paraId="4A0FF955" w14:textId="45E48EF3" w:rsidR="005876F7" w:rsidRPr="00C557C8" w:rsidRDefault="00560368" w:rsidP="00FB5A97">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LTP protocol, in the contrast to conventional TCP does not implement mechanisms of error detection, such as checksums. Instead, to detect errors LTP relies on lower layers, which is usually realized at the link-layer protocols. Thus when an error is encountered, even in one bit, LTP automatically discards </w:t>
      </w:r>
      <w:r w:rsidR="00DC3C62">
        <w:rPr>
          <w:rFonts w:ascii="Times New Roman" w:hAnsi="Times New Roman" w:cs="Times New Roman"/>
          <w:sz w:val="24"/>
          <w:szCs w:val="24"/>
          <w:lang w:val="en-US"/>
        </w:rPr>
        <w:t>the</w:t>
      </w:r>
      <w:r w:rsidRPr="00C557C8">
        <w:rPr>
          <w:rFonts w:ascii="Times New Roman" w:hAnsi="Times New Roman" w:cs="Times New Roman"/>
          <w:sz w:val="24"/>
          <w:szCs w:val="24"/>
          <w:lang w:val="en-US"/>
        </w:rPr>
        <w:t xml:space="preserve"> entire segment. </w:t>
      </w:r>
      <w:r w:rsidR="00DC3C62">
        <w:rPr>
          <w:rFonts w:ascii="Times New Roman" w:hAnsi="Times New Roman" w:cs="Times New Roman"/>
          <w:sz w:val="24"/>
          <w:szCs w:val="24"/>
          <w:lang w:val="en-US"/>
        </w:rPr>
        <w:t>Hence, the s</w:t>
      </w:r>
      <w:r w:rsidRPr="00C557C8">
        <w:rPr>
          <w:rFonts w:ascii="Times New Roman" w:hAnsi="Times New Roman" w:cs="Times New Roman"/>
          <w:sz w:val="24"/>
          <w:szCs w:val="24"/>
          <w:lang w:val="en-US"/>
        </w:rPr>
        <w:t xml:space="preserve">egment error rate (SER), is obtained using </w:t>
      </w:r>
    </w:p>
    <w:p w14:paraId="18C8136A" w14:textId="3F394E7A" w:rsidR="005876F7" w:rsidRPr="00C557C8" w:rsidRDefault="005876F7" w:rsidP="00560368">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ab/>
      </w:r>
      <w:r w:rsidRPr="00C557C8">
        <w:rPr>
          <w:rFonts w:ascii="Times New Roman" w:hAnsi="Times New Roman" w:cs="Times New Roman"/>
          <w:sz w:val="24"/>
          <w:szCs w:val="24"/>
          <w:lang w:val="en-US"/>
        </w:rPr>
        <w:tab/>
      </w:r>
      <w:r w:rsidRPr="00C557C8">
        <w:rPr>
          <w:rFonts w:ascii="Times New Roman" w:hAnsi="Times New Roman" w:cs="Times New Roman"/>
          <w:sz w:val="24"/>
          <w:szCs w:val="24"/>
          <w:lang w:val="en-US"/>
        </w:rPr>
        <w:tab/>
      </w:r>
      <w:r w:rsidRPr="00C557C8">
        <w:rPr>
          <w:rFonts w:ascii="Times New Roman" w:hAnsi="Times New Roman" w:cs="Times New Roman"/>
          <w:sz w:val="24"/>
          <w:szCs w:val="24"/>
          <w:lang w:val="en-US"/>
        </w:rPr>
        <w:tab/>
      </w:r>
      <m:oMath>
        <m:r>
          <w:rPr>
            <w:rFonts w:ascii="Cambria Math" w:hAnsi="Cambria Math" w:cs="Times New Roman"/>
            <w:sz w:val="24"/>
            <w:szCs w:val="24"/>
            <w:lang w:val="en-US"/>
          </w:rPr>
          <m:t xml:space="preserve">SER </m:t>
        </m:r>
        <m:sSup>
          <m:sSupPr>
            <m:ctrlPr>
              <w:rPr>
                <w:rFonts w:ascii="Cambria Math" w:hAnsi="Cambria Math" w:cs="Times New Roman"/>
                <w:i/>
                <w:sz w:val="24"/>
                <w:szCs w:val="24"/>
                <w:lang w:val="en-US"/>
              </w:rPr>
            </m:ctrlPr>
          </m:sSupPr>
          <m:e>
            <m:r>
              <m:rPr>
                <m:sty m:val="p"/>
              </m:rPr>
              <w:rPr>
                <w:rFonts w:ascii="Cambria Math" w:hAnsi="Cambria Math" w:cs="Times New Roman"/>
                <w:sz w:val="24"/>
                <w:szCs w:val="24"/>
                <w:lang w:val="en-US"/>
              </w:rPr>
              <m:t>= 1-  (1 - BER)</m:t>
            </m:r>
          </m:e>
          <m:sup>
            <m:r>
              <w:rPr>
                <w:rFonts w:ascii="Cambria Math" w:hAnsi="Cambria Math" w:cs="Times New Roman"/>
                <w:sz w:val="24"/>
                <w:szCs w:val="24"/>
                <w:lang w:val="en-US"/>
              </w:rPr>
              <m:t>L</m:t>
            </m:r>
          </m:sup>
        </m:sSup>
      </m:oMath>
    </w:p>
    <w:p w14:paraId="61A6A212" w14:textId="6BE3450B" w:rsidR="00513318" w:rsidRPr="00C557C8" w:rsidRDefault="004C0FB6" w:rsidP="004C0FB6">
      <w:pPr>
        <w:spacing w:after="0"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w</w:t>
      </w:r>
      <w:r w:rsidR="00560368" w:rsidRPr="00C557C8">
        <w:rPr>
          <w:rFonts w:ascii="Times New Roman" w:hAnsi="Times New Roman" w:cs="Times New Roman"/>
          <w:sz w:val="24"/>
          <w:szCs w:val="24"/>
          <w:lang w:val="en-US"/>
        </w:rPr>
        <w:t xml:space="preserve">here </w:t>
      </w:r>
      <w:r w:rsidR="00560368" w:rsidRPr="004C0FB6">
        <w:rPr>
          <w:rFonts w:ascii="Times New Roman" w:hAnsi="Times New Roman" w:cs="Times New Roman"/>
          <w:i/>
          <w:iCs/>
          <w:sz w:val="24"/>
          <w:szCs w:val="24"/>
          <w:lang w:val="en-US"/>
        </w:rPr>
        <w:t>L</w:t>
      </w:r>
      <w:r w:rsidR="00560368" w:rsidRPr="00C557C8">
        <w:rPr>
          <w:rFonts w:ascii="Times New Roman" w:hAnsi="Times New Roman" w:cs="Times New Roman"/>
          <w:sz w:val="24"/>
          <w:szCs w:val="24"/>
          <w:lang w:val="en-US"/>
        </w:rPr>
        <w:t xml:space="preserve"> is the segment size in bits. When </w:t>
      </w:r>
      <w:r w:rsidR="00560368" w:rsidRPr="004C0FB6">
        <w:rPr>
          <w:rFonts w:ascii="Times New Roman" w:hAnsi="Times New Roman" w:cs="Times New Roman"/>
          <w:i/>
          <w:iCs/>
          <w:sz w:val="24"/>
          <w:szCs w:val="24"/>
          <w:lang w:val="en-US"/>
        </w:rPr>
        <w:t>L</w:t>
      </w:r>
      <w:r w:rsidR="00560368" w:rsidRPr="00C557C8">
        <w:rPr>
          <w:rFonts w:ascii="Times New Roman" w:hAnsi="Times New Roman" w:cs="Times New Roman"/>
          <w:sz w:val="24"/>
          <w:szCs w:val="24"/>
          <w:lang w:val="en-US"/>
        </w:rPr>
        <w:t xml:space="preserve"> equals to 1000 </w:t>
      </w:r>
      <w:r w:rsidR="001210EE">
        <w:rPr>
          <w:rFonts w:ascii="Times New Roman" w:hAnsi="Times New Roman" w:cs="Times New Roman"/>
          <w:sz w:val="24"/>
          <w:szCs w:val="24"/>
          <w:lang w:val="en-US"/>
        </w:rPr>
        <w:t>bits, SER for BPSK and QPSK are</w:t>
      </w:r>
      <w:r w:rsidR="00560368" w:rsidRPr="00C557C8">
        <w:rPr>
          <w:rFonts w:ascii="Times New Roman" w:hAnsi="Times New Roman" w:cs="Times New Roman"/>
          <w:sz w:val="24"/>
          <w:szCs w:val="24"/>
          <w:lang w:val="en-US"/>
        </w:rPr>
        <w:t xml:space="preserve"> </w:t>
      </w:r>
      <w:r w:rsidR="001210EE">
        <w:rPr>
          <w:rFonts w:ascii="Times New Roman" w:hAnsi="Times New Roman" w:cs="Times New Roman"/>
          <w:sz w:val="24"/>
          <w:szCs w:val="24"/>
        </w:rPr>
        <w:t>3.65</w:t>
      </w:r>
      <w:r w:rsidR="001210EE" w:rsidRPr="00780582">
        <w:rPr>
          <w:rFonts w:ascii="Times New Roman" w:hAnsi="Times New Roman" w:cs="Times New Roman"/>
          <w:sz w:val="24"/>
          <w:szCs w:val="24"/>
        </w:rPr>
        <w:t xml:space="preserve"> × 10</w:t>
      </w:r>
      <w:r w:rsidR="001210EE">
        <w:rPr>
          <w:rFonts w:ascii="Times New Roman" w:hAnsi="Times New Roman" w:cs="Times New Roman"/>
          <w:sz w:val="24"/>
          <w:szCs w:val="24"/>
          <w:vertAlign w:val="superscript"/>
        </w:rPr>
        <w:t xml:space="preserve">-5 </w:t>
      </w:r>
      <w:r w:rsidR="00560368" w:rsidRPr="00C557C8">
        <w:rPr>
          <w:rFonts w:ascii="Times New Roman" w:hAnsi="Times New Roman" w:cs="Times New Roman"/>
          <w:sz w:val="24"/>
          <w:szCs w:val="24"/>
          <w:lang w:val="en-US"/>
        </w:rPr>
        <w:t xml:space="preserve">and 0.06795 respectively. SER significantly depends on other parameters as well, such as losses incorporated with system implementation, before antenna loss, losses when pointing antenna, noise characteristic of the system, efficiency of antenna. Moreover, the general efficiency of the system may depend on the coding schemes, system temperature, and </w:t>
      </w:r>
      <w:r w:rsidR="00560368" w:rsidRPr="00C557C8">
        <w:rPr>
          <w:rFonts w:ascii="Times New Roman" w:hAnsi="Times New Roman" w:cs="Times New Roman"/>
          <w:sz w:val="24"/>
          <w:szCs w:val="24"/>
          <w:lang w:val="en-US"/>
        </w:rPr>
        <w:lastRenderedPageBreak/>
        <w:t xml:space="preserve">on the type of hardware that was implemented. These calculations demonstrate approximate evaluation of SER, which is followed by explanation about how SER impacts LTP protocol at the transport layer. </w:t>
      </w:r>
    </w:p>
    <w:p w14:paraId="5FE1486A" w14:textId="0013A20F" w:rsidR="00E4358C" w:rsidRPr="004C0FB6" w:rsidRDefault="00560368" w:rsidP="000247E1">
      <w:pPr>
        <w:spacing w:after="0" w:line="480" w:lineRule="auto"/>
        <w:jc w:val="both"/>
        <w:rPr>
          <w:rFonts w:ascii="Times New Roman" w:hAnsi="Times New Roman" w:cs="Times New Roman"/>
          <w:b/>
          <w:bCs/>
          <w:i/>
          <w:iCs/>
          <w:sz w:val="24"/>
          <w:szCs w:val="24"/>
          <w:lang w:val="en-US"/>
        </w:rPr>
      </w:pPr>
      <w:r w:rsidRPr="004C0FB6">
        <w:rPr>
          <w:rFonts w:ascii="Times New Roman" w:hAnsi="Times New Roman" w:cs="Times New Roman"/>
          <w:b/>
          <w:bCs/>
          <w:i/>
          <w:iCs/>
          <w:sz w:val="24"/>
          <w:szCs w:val="24"/>
        </w:rPr>
        <w:t xml:space="preserve">3.2 </w:t>
      </w:r>
      <w:r w:rsidR="00287293" w:rsidRPr="004C0FB6">
        <w:rPr>
          <w:rFonts w:ascii="Times New Roman" w:hAnsi="Times New Roman" w:cs="Times New Roman"/>
          <w:b/>
          <w:bCs/>
          <w:i/>
          <w:iCs/>
          <w:sz w:val="24"/>
          <w:szCs w:val="24"/>
          <w:lang w:val="en-US"/>
        </w:rPr>
        <w:t>Physical Layer Model Moon-Mars</w:t>
      </w:r>
    </w:p>
    <w:p w14:paraId="3C63028D" w14:textId="4878F5D9" w:rsidR="00560368" w:rsidRDefault="00560368" w:rsidP="00560368">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In the following</w:t>
      </w:r>
      <w:r w:rsidR="004C0FB6">
        <w:rPr>
          <w:rFonts w:ascii="Times New Roman" w:hAnsi="Times New Roman" w:cs="Times New Roman"/>
          <w:sz w:val="24"/>
          <w:szCs w:val="24"/>
          <w:lang w:val="en-US"/>
        </w:rPr>
        <w:t>,</w:t>
      </w:r>
      <w:r w:rsidRPr="00C557C8">
        <w:rPr>
          <w:rFonts w:ascii="Times New Roman" w:hAnsi="Times New Roman" w:cs="Times New Roman"/>
          <w:sz w:val="24"/>
          <w:szCs w:val="24"/>
          <w:lang w:val="en-US"/>
        </w:rPr>
        <w:t xml:space="preserve"> the </w:t>
      </w:r>
      <w:r w:rsidR="004C0FB6">
        <w:rPr>
          <w:rFonts w:ascii="Times New Roman" w:hAnsi="Times New Roman" w:cs="Times New Roman"/>
          <w:sz w:val="24"/>
          <w:szCs w:val="24"/>
          <w:lang w:val="en-US"/>
        </w:rPr>
        <w:t xml:space="preserve">parameter selection for </w:t>
      </w:r>
      <w:r w:rsidRPr="00C557C8">
        <w:rPr>
          <w:rFonts w:ascii="Times New Roman" w:hAnsi="Times New Roman" w:cs="Times New Roman"/>
          <w:sz w:val="24"/>
          <w:szCs w:val="24"/>
          <w:lang w:val="en-US"/>
        </w:rPr>
        <w:t xml:space="preserve">communication link between Moon and Mars </w:t>
      </w:r>
      <w:r w:rsidR="004C0FB6">
        <w:rPr>
          <w:rFonts w:ascii="Times New Roman" w:hAnsi="Times New Roman" w:cs="Times New Roman"/>
          <w:sz w:val="24"/>
          <w:szCs w:val="24"/>
          <w:lang w:val="en-US"/>
        </w:rPr>
        <w:t>is</w:t>
      </w:r>
      <w:r w:rsidRPr="00C557C8">
        <w:rPr>
          <w:rFonts w:ascii="Times New Roman" w:hAnsi="Times New Roman" w:cs="Times New Roman"/>
          <w:sz w:val="24"/>
          <w:szCs w:val="24"/>
          <w:lang w:val="en-US"/>
        </w:rPr>
        <w:t xml:space="preserve"> </w:t>
      </w:r>
      <w:r w:rsidR="004C0FB6">
        <w:rPr>
          <w:rFonts w:ascii="Times New Roman" w:hAnsi="Times New Roman" w:cs="Times New Roman"/>
          <w:sz w:val="24"/>
          <w:szCs w:val="24"/>
          <w:lang w:val="en-US"/>
        </w:rPr>
        <w:t>discussed</w:t>
      </w:r>
      <w:r w:rsidRPr="00C557C8">
        <w:rPr>
          <w:rFonts w:ascii="Times New Roman" w:hAnsi="Times New Roman" w:cs="Times New Roman"/>
          <w:sz w:val="24"/>
          <w:szCs w:val="24"/>
          <w:lang w:val="en-US"/>
        </w:rPr>
        <w:t xml:space="preserve">, since the goal of this thesis is to build multi-hop LTP connection, from Earth to Mars via intermediate relay satellite. The potential </w:t>
      </w:r>
      <w:r w:rsidR="005E35EE">
        <w:rPr>
          <w:rFonts w:ascii="Times New Roman" w:hAnsi="Times New Roman" w:cs="Times New Roman"/>
          <w:sz w:val="24"/>
          <w:szCs w:val="24"/>
          <w:lang w:val="en-US"/>
        </w:rPr>
        <w:t xml:space="preserve">Moon-Mars </w:t>
      </w:r>
      <w:r w:rsidRPr="00C557C8">
        <w:rPr>
          <w:rFonts w:ascii="Times New Roman" w:hAnsi="Times New Roman" w:cs="Times New Roman"/>
          <w:sz w:val="24"/>
          <w:szCs w:val="24"/>
          <w:lang w:val="en-US"/>
        </w:rPr>
        <w:t>link will be built between Lunar GW and MRO satellite orbiting the Mars and the link is assumed to be symmetrical for the sake of simplicity. The signal is transmitted in RF at Ka band with 32 GHz frequency [</w:t>
      </w:r>
      <w:r w:rsidRPr="00C557C8">
        <w:rPr>
          <w:rFonts w:ascii="Times New Roman" w:hAnsi="Times New Roman" w:cs="Times New Roman"/>
          <w:b/>
          <w:sz w:val="24"/>
          <w:szCs w:val="24"/>
          <w:lang w:val="en-US"/>
        </w:rPr>
        <w:t>45</w:t>
      </w:r>
      <w:r w:rsidRPr="00C557C8">
        <w:rPr>
          <w:rFonts w:ascii="Times New Roman" w:hAnsi="Times New Roman" w:cs="Times New Roman"/>
          <w:sz w:val="24"/>
          <w:szCs w:val="24"/>
          <w:lang w:val="en-US"/>
        </w:rPr>
        <w:t xml:space="preserve">]. </w:t>
      </w:r>
      <w:r w:rsidR="00D51E26" w:rsidRPr="00D51E26">
        <w:rPr>
          <w:rFonts w:ascii="Times New Roman" w:hAnsi="Times New Roman" w:cs="Times New Roman"/>
          <w:sz w:val="24"/>
          <w:szCs w:val="24"/>
        </w:rPr>
        <w:t xml:space="preserve">The distance between the Moon and Mars is assumed to be approximately equal to the distance between Earth and Mars, as the distance </w:t>
      </w:r>
      <w:r w:rsidR="00DC3C62">
        <w:rPr>
          <w:rFonts w:ascii="Times New Roman" w:hAnsi="Times New Roman" w:cs="Times New Roman"/>
          <w:sz w:val="24"/>
          <w:szCs w:val="24"/>
        </w:rPr>
        <w:t xml:space="preserve">between </w:t>
      </w:r>
      <w:r w:rsidR="00697E3F">
        <w:rPr>
          <w:rFonts w:ascii="Times New Roman" w:hAnsi="Times New Roman" w:cs="Times New Roman"/>
          <w:sz w:val="24"/>
          <w:szCs w:val="24"/>
        </w:rPr>
        <w:t>Earth and Moon</w:t>
      </w:r>
      <w:r w:rsidR="00DC3C62">
        <w:rPr>
          <w:rFonts w:ascii="Times New Roman" w:hAnsi="Times New Roman" w:cs="Times New Roman"/>
          <w:sz w:val="24"/>
          <w:szCs w:val="24"/>
        </w:rPr>
        <w:t xml:space="preserve"> </w:t>
      </w:r>
      <w:r w:rsidR="00697E3F">
        <w:rPr>
          <w:rFonts w:ascii="Times New Roman" w:hAnsi="Times New Roman" w:cs="Times New Roman"/>
          <w:sz w:val="24"/>
          <w:szCs w:val="24"/>
        </w:rPr>
        <w:t>is</w:t>
      </w:r>
      <w:r w:rsidR="00D51E26" w:rsidRPr="00D51E26">
        <w:rPr>
          <w:rFonts w:ascii="Times New Roman" w:hAnsi="Times New Roman" w:cs="Times New Roman"/>
          <w:sz w:val="24"/>
          <w:szCs w:val="24"/>
        </w:rPr>
        <w:t xml:space="preserve"> negligible.</w:t>
      </w:r>
      <w:r w:rsidRPr="00C557C8">
        <w:rPr>
          <w:rFonts w:ascii="Times New Roman" w:hAnsi="Times New Roman" w:cs="Times New Roman"/>
          <w:sz w:val="24"/>
          <w:szCs w:val="24"/>
          <w:lang w:val="en-US"/>
        </w:rPr>
        <w:t xml:space="preserve"> </w:t>
      </w:r>
    </w:p>
    <w:tbl>
      <w:tblPr>
        <w:tblStyle w:val="TableGrid"/>
        <w:tblW w:w="0" w:type="auto"/>
        <w:tblLook w:val="04A0" w:firstRow="1" w:lastRow="0" w:firstColumn="1" w:lastColumn="0" w:noHBand="0" w:noVBand="1"/>
      </w:tblPr>
      <w:tblGrid>
        <w:gridCol w:w="2254"/>
        <w:gridCol w:w="2254"/>
        <w:gridCol w:w="2254"/>
        <w:gridCol w:w="2254"/>
      </w:tblGrid>
      <w:tr w:rsidR="004C0FB6" w:rsidRPr="00C557C8" w14:paraId="5B42EF41" w14:textId="77777777" w:rsidTr="002808AF">
        <w:tc>
          <w:tcPr>
            <w:tcW w:w="2254" w:type="dxa"/>
          </w:tcPr>
          <w:p w14:paraId="3C8BD1ED" w14:textId="77777777" w:rsidR="004C0FB6" w:rsidRPr="004C0FB6" w:rsidRDefault="004C0FB6" w:rsidP="002032A8">
            <w:pPr>
              <w:spacing w:line="360" w:lineRule="auto"/>
              <w:ind w:firstLine="0"/>
              <w:jc w:val="both"/>
              <w:rPr>
                <w:rFonts w:ascii="Times New Roman" w:hAnsi="Times New Roman" w:cs="Times New Roman"/>
                <w:b/>
                <w:bCs/>
                <w:iCs/>
                <w:sz w:val="18"/>
                <w:szCs w:val="18"/>
              </w:rPr>
            </w:pPr>
            <w:r w:rsidRPr="004C0FB6">
              <w:rPr>
                <w:rFonts w:ascii="Times New Roman" w:hAnsi="Times New Roman" w:cs="Times New Roman"/>
                <w:b/>
                <w:bCs/>
                <w:iCs/>
                <w:sz w:val="18"/>
                <w:szCs w:val="18"/>
              </w:rPr>
              <w:t>Parameter/Orbiter</w:t>
            </w:r>
          </w:p>
        </w:tc>
        <w:tc>
          <w:tcPr>
            <w:tcW w:w="6762" w:type="dxa"/>
            <w:gridSpan w:val="3"/>
          </w:tcPr>
          <w:p w14:paraId="5B014863" w14:textId="31B407E7" w:rsidR="004C0FB6" w:rsidRPr="004C0FB6" w:rsidRDefault="004C0FB6" w:rsidP="002032A8">
            <w:pPr>
              <w:spacing w:line="360" w:lineRule="auto"/>
              <w:ind w:firstLine="0"/>
              <w:jc w:val="both"/>
              <w:rPr>
                <w:rFonts w:ascii="Times New Roman" w:hAnsi="Times New Roman" w:cs="Times New Roman"/>
                <w:b/>
                <w:bCs/>
                <w:iCs/>
                <w:sz w:val="18"/>
                <w:szCs w:val="18"/>
              </w:rPr>
            </w:pPr>
            <w:r w:rsidRPr="004C0FB6">
              <w:rPr>
                <w:rFonts w:ascii="Times New Roman" w:hAnsi="Times New Roman" w:cs="Times New Roman"/>
                <w:b/>
                <w:bCs/>
                <w:i/>
                <w:iCs/>
                <w:sz w:val="18"/>
                <w:szCs w:val="18"/>
              </w:rPr>
              <w:t xml:space="preserve">              </w:t>
            </w:r>
            <w:r w:rsidR="005C4F5A">
              <w:rPr>
                <w:rFonts w:ascii="Times New Roman" w:hAnsi="Times New Roman" w:cs="Times New Roman"/>
                <w:b/>
                <w:bCs/>
                <w:i/>
                <w:iCs/>
                <w:sz w:val="18"/>
                <w:szCs w:val="18"/>
              </w:rPr>
              <w:t xml:space="preserve">                 </w:t>
            </w:r>
            <w:r w:rsidR="005C4F5A" w:rsidRPr="00C557C8">
              <w:rPr>
                <w:rFonts w:ascii="Times New Roman" w:hAnsi="Times New Roman"/>
                <w:sz w:val="24"/>
                <w:szCs w:val="24"/>
              </w:rPr>
              <w:t>Mars Reconnaissance Orbiter</w:t>
            </w:r>
            <w:r w:rsidR="005C4F5A">
              <w:rPr>
                <w:rFonts w:ascii="Times New Roman" w:hAnsi="Times New Roman"/>
                <w:sz w:val="24"/>
                <w:szCs w:val="24"/>
              </w:rPr>
              <w:t xml:space="preserve"> (MRO)</w:t>
            </w:r>
          </w:p>
        </w:tc>
      </w:tr>
      <w:tr w:rsidR="004C0FB6" w:rsidRPr="00C557C8" w14:paraId="71C4D46E" w14:textId="77777777" w:rsidTr="002808AF">
        <w:tc>
          <w:tcPr>
            <w:tcW w:w="2254" w:type="dxa"/>
          </w:tcPr>
          <w:p w14:paraId="31E18308"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Frequency Bands</w:t>
            </w:r>
          </w:p>
        </w:tc>
        <w:tc>
          <w:tcPr>
            <w:tcW w:w="2254" w:type="dxa"/>
          </w:tcPr>
          <w:p w14:paraId="336C8B65" w14:textId="77777777" w:rsidR="004C0FB6" w:rsidRPr="004C0FB6" w:rsidRDefault="004C0FB6" w:rsidP="002032A8">
            <w:pPr>
              <w:spacing w:line="360" w:lineRule="auto"/>
              <w:jc w:val="both"/>
              <w:rPr>
                <w:rFonts w:ascii="Times New Roman" w:hAnsi="Times New Roman" w:cs="Times New Roman"/>
                <w:iCs/>
                <w:sz w:val="18"/>
                <w:szCs w:val="18"/>
              </w:rPr>
            </w:pPr>
            <w:r w:rsidRPr="004C0FB6">
              <w:rPr>
                <w:rFonts w:ascii="Times New Roman" w:hAnsi="Times New Roman" w:cs="Times New Roman"/>
                <w:iCs/>
                <w:sz w:val="18"/>
                <w:szCs w:val="18"/>
              </w:rPr>
              <w:t>Downlink</w:t>
            </w:r>
          </w:p>
        </w:tc>
        <w:tc>
          <w:tcPr>
            <w:tcW w:w="2254" w:type="dxa"/>
          </w:tcPr>
          <w:p w14:paraId="662C7216"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
                <w:iCs/>
                <w:sz w:val="18"/>
                <w:szCs w:val="18"/>
              </w:rPr>
              <w:t xml:space="preserve"> </w:t>
            </w:r>
            <w:r w:rsidRPr="004C0FB6">
              <w:rPr>
                <w:rFonts w:ascii="Times New Roman" w:hAnsi="Times New Roman" w:cs="Times New Roman"/>
                <w:iCs/>
                <w:sz w:val="18"/>
                <w:szCs w:val="18"/>
              </w:rPr>
              <w:t>Ka band</w:t>
            </w:r>
          </w:p>
        </w:tc>
        <w:tc>
          <w:tcPr>
            <w:tcW w:w="2254" w:type="dxa"/>
          </w:tcPr>
          <w:p w14:paraId="5221B25F"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Cs/>
                <w:sz w:val="18"/>
                <w:szCs w:val="18"/>
              </w:rPr>
              <w:t>32 GHz</w:t>
            </w:r>
          </w:p>
        </w:tc>
      </w:tr>
      <w:tr w:rsidR="004C0FB6" w:rsidRPr="00C557C8" w14:paraId="7B630370" w14:textId="77777777" w:rsidTr="002808AF">
        <w:tc>
          <w:tcPr>
            <w:tcW w:w="2254" w:type="dxa"/>
          </w:tcPr>
          <w:p w14:paraId="27166BB6"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Antenna Quantity</w:t>
            </w:r>
          </w:p>
        </w:tc>
        <w:tc>
          <w:tcPr>
            <w:tcW w:w="6762" w:type="dxa"/>
            <w:gridSpan w:val="3"/>
          </w:tcPr>
          <w:p w14:paraId="222EE063"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
                <w:iCs/>
                <w:sz w:val="18"/>
                <w:szCs w:val="18"/>
              </w:rPr>
              <w:t xml:space="preserve">                  </w:t>
            </w:r>
            <w:r w:rsidRPr="004C0FB6">
              <w:rPr>
                <w:rFonts w:ascii="Times New Roman" w:hAnsi="Times New Roman" w:cs="Times New Roman"/>
                <w:iCs/>
                <w:sz w:val="18"/>
                <w:szCs w:val="18"/>
              </w:rPr>
              <w:t>1 X HGA (Tx and Rx) (3 m diameter)</w:t>
            </w:r>
          </w:p>
        </w:tc>
      </w:tr>
      <w:tr w:rsidR="004C0FB6" w:rsidRPr="00C557C8" w14:paraId="3D140F5B" w14:textId="77777777" w:rsidTr="002808AF">
        <w:tc>
          <w:tcPr>
            <w:tcW w:w="2254" w:type="dxa"/>
          </w:tcPr>
          <w:p w14:paraId="2087D8D9"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Antenna Gain</w:t>
            </w:r>
          </w:p>
        </w:tc>
        <w:tc>
          <w:tcPr>
            <w:tcW w:w="2254" w:type="dxa"/>
          </w:tcPr>
          <w:p w14:paraId="1696CBBC"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
                <w:iCs/>
                <w:sz w:val="18"/>
                <w:szCs w:val="18"/>
              </w:rPr>
              <w:t xml:space="preserve">             </w:t>
            </w:r>
            <w:r w:rsidRPr="004C0FB6">
              <w:rPr>
                <w:rFonts w:ascii="Times New Roman" w:hAnsi="Times New Roman" w:cs="Times New Roman"/>
                <w:iCs/>
                <w:sz w:val="18"/>
                <w:szCs w:val="18"/>
              </w:rPr>
              <w:t>HGA</w:t>
            </w:r>
          </w:p>
        </w:tc>
        <w:tc>
          <w:tcPr>
            <w:tcW w:w="2254" w:type="dxa"/>
          </w:tcPr>
          <w:p w14:paraId="3212A90A"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
                <w:iCs/>
                <w:sz w:val="18"/>
                <w:szCs w:val="18"/>
              </w:rPr>
              <w:t xml:space="preserve">   </w:t>
            </w:r>
            <w:r w:rsidRPr="004C0FB6">
              <w:rPr>
                <w:rFonts w:ascii="Times New Roman" w:hAnsi="Times New Roman" w:cs="Times New Roman"/>
                <w:iCs/>
                <w:sz w:val="18"/>
                <w:szCs w:val="18"/>
              </w:rPr>
              <w:t>32 GHz</w:t>
            </w:r>
          </w:p>
        </w:tc>
        <w:tc>
          <w:tcPr>
            <w:tcW w:w="2254" w:type="dxa"/>
          </w:tcPr>
          <w:p w14:paraId="10EBB1E3"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
                <w:iCs/>
                <w:sz w:val="18"/>
                <w:szCs w:val="18"/>
              </w:rPr>
              <w:t xml:space="preserve"> </w:t>
            </w:r>
            <w:r w:rsidRPr="004C0FB6">
              <w:rPr>
                <w:rFonts w:ascii="Times New Roman" w:hAnsi="Times New Roman" w:cs="Times New Roman"/>
                <w:iCs/>
                <w:sz w:val="18"/>
                <w:szCs w:val="18"/>
              </w:rPr>
              <w:t>56.4 dBi</w:t>
            </w:r>
          </w:p>
        </w:tc>
      </w:tr>
      <w:tr w:rsidR="004C0FB6" w:rsidRPr="00C557C8" w14:paraId="5D1DD87C" w14:textId="77777777" w:rsidTr="002808AF">
        <w:tc>
          <w:tcPr>
            <w:tcW w:w="2254" w:type="dxa"/>
          </w:tcPr>
          <w:p w14:paraId="459DF13F"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Antenna Half-Power Beam width</w:t>
            </w:r>
          </w:p>
        </w:tc>
        <w:tc>
          <w:tcPr>
            <w:tcW w:w="2254" w:type="dxa"/>
          </w:tcPr>
          <w:p w14:paraId="573CD9E6"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
                <w:iCs/>
                <w:sz w:val="18"/>
                <w:szCs w:val="18"/>
              </w:rPr>
              <w:t xml:space="preserve">             </w:t>
            </w:r>
            <w:r w:rsidRPr="004C0FB6">
              <w:rPr>
                <w:rFonts w:ascii="Times New Roman" w:hAnsi="Times New Roman" w:cs="Times New Roman"/>
                <w:iCs/>
                <w:sz w:val="18"/>
                <w:szCs w:val="18"/>
              </w:rPr>
              <w:t>HGA</w:t>
            </w:r>
          </w:p>
        </w:tc>
        <w:tc>
          <w:tcPr>
            <w:tcW w:w="2254" w:type="dxa"/>
          </w:tcPr>
          <w:p w14:paraId="5480287E"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Cs/>
                <w:sz w:val="18"/>
                <w:szCs w:val="18"/>
              </w:rPr>
              <w:t xml:space="preserve">     X band</w:t>
            </w:r>
          </w:p>
          <w:p w14:paraId="539E3EBE"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Cs/>
                <w:sz w:val="18"/>
                <w:szCs w:val="18"/>
              </w:rPr>
              <w:t xml:space="preserve">     Ka band</w:t>
            </w:r>
          </w:p>
        </w:tc>
        <w:tc>
          <w:tcPr>
            <w:tcW w:w="2254" w:type="dxa"/>
          </w:tcPr>
          <w:p w14:paraId="78D9D81C" w14:textId="77777777" w:rsidR="004C0FB6" w:rsidRPr="004C0FB6" w:rsidRDefault="004C0FB6" w:rsidP="002032A8">
            <w:pPr>
              <w:spacing w:line="360" w:lineRule="auto"/>
              <w:ind w:firstLine="0"/>
              <w:jc w:val="both"/>
              <w:rPr>
                <w:rFonts w:ascii="Times New Roman" w:hAnsi="Times New Roman" w:cs="Times New Roman"/>
                <w:iCs/>
                <w:sz w:val="18"/>
                <w:szCs w:val="18"/>
              </w:rPr>
            </w:pPr>
            <w:r w:rsidRPr="004C0FB6">
              <w:rPr>
                <w:rFonts w:ascii="Times New Roman" w:hAnsi="Times New Roman" w:cs="Times New Roman"/>
                <w:iCs/>
                <w:sz w:val="18"/>
                <w:szCs w:val="18"/>
              </w:rPr>
              <w:t>0.69 deg</w:t>
            </w:r>
          </w:p>
          <w:p w14:paraId="5844A940"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Cs/>
                <w:sz w:val="18"/>
                <w:szCs w:val="18"/>
              </w:rPr>
              <w:t>0.18 deg</w:t>
            </w:r>
          </w:p>
        </w:tc>
      </w:tr>
      <w:tr w:rsidR="004C0FB6" w:rsidRPr="00C557C8" w14:paraId="714E4448" w14:textId="77777777" w:rsidTr="002808AF">
        <w:tc>
          <w:tcPr>
            <w:tcW w:w="2254" w:type="dxa"/>
          </w:tcPr>
          <w:p w14:paraId="5D06FDE3"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Telemetry Coding</w:t>
            </w:r>
          </w:p>
        </w:tc>
        <w:tc>
          <w:tcPr>
            <w:tcW w:w="6762" w:type="dxa"/>
            <w:gridSpan w:val="3"/>
          </w:tcPr>
          <w:p w14:paraId="7046DC6E"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 xml:space="preserve">             Convolutional (rate ½, constraint length 7),</w:t>
            </w:r>
          </w:p>
          <w:p w14:paraId="69836889"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 xml:space="preserve">              turbo code, Reed-Solomon</w:t>
            </w:r>
          </w:p>
        </w:tc>
      </w:tr>
      <w:tr w:rsidR="004C0FB6" w:rsidRPr="00C557C8" w14:paraId="4EEF3393" w14:textId="77777777" w:rsidTr="002808AF">
        <w:tc>
          <w:tcPr>
            <w:tcW w:w="2254" w:type="dxa"/>
          </w:tcPr>
          <w:p w14:paraId="629E694D"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Power Amplifiers</w:t>
            </w:r>
          </w:p>
        </w:tc>
        <w:tc>
          <w:tcPr>
            <w:tcW w:w="6762" w:type="dxa"/>
            <w:gridSpan w:val="3"/>
          </w:tcPr>
          <w:p w14:paraId="723AA595"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 xml:space="preserve">                          2 * X band TWTA (100 W)</w:t>
            </w:r>
          </w:p>
        </w:tc>
      </w:tr>
      <w:tr w:rsidR="004C0FB6" w:rsidRPr="00C557C8" w14:paraId="3EF991FD" w14:textId="77777777" w:rsidTr="002808AF">
        <w:tc>
          <w:tcPr>
            <w:tcW w:w="2254" w:type="dxa"/>
          </w:tcPr>
          <w:p w14:paraId="499A5E5A"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Command Data Rate</w:t>
            </w:r>
          </w:p>
        </w:tc>
        <w:tc>
          <w:tcPr>
            <w:tcW w:w="6762" w:type="dxa"/>
            <w:gridSpan w:val="3"/>
          </w:tcPr>
          <w:p w14:paraId="42227544"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 xml:space="preserve"> 7.8125, 15.625, 31.25, 62.5, 125, 250, 500, 1000, 2000 bps</w:t>
            </w:r>
          </w:p>
        </w:tc>
      </w:tr>
      <w:tr w:rsidR="004C0FB6" w:rsidRPr="00C557C8" w14:paraId="29457EC1" w14:textId="77777777" w:rsidTr="002808AF">
        <w:tc>
          <w:tcPr>
            <w:tcW w:w="2254" w:type="dxa"/>
          </w:tcPr>
          <w:p w14:paraId="07625A0D"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Downlink Data Rate</w:t>
            </w:r>
          </w:p>
        </w:tc>
        <w:tc>
          <w:tcPr>
            <w:tcW w:w="6762" w:type="dxa"/>
            <w:gridSpan w:val="3"/>
          </w:tcPr>
          <w:p w14:paraId="63254E9B" w14:textId="77777777" w:rsidR="004C0FB6" w:rsidRPr="004C0FB6" w:rsidRDefault="004C0FB6" w:rsidP="002032A8">
            <w:pPr>
              <w:spacing w:line="360" w:lineRule="auto"/>
              <w:ind w:firstLine="0"/>
              <w:jc w:val="both"/>
              <w:rPr>
                <w:rFonts w:ascii="Times New Roman" w:hAnsi="Times New Roman" w:cs="Times New Roman"/>
                <w:i/>
                <w:iCs/>
                <w:sz w:val="18"/>
                <w:szCs w:val="18"/>
              </w:rPr>
            </w:pPr>
            <w:r w:rsidRPr="004C0FB6">
              <w:rPr>
                <w:rFonts w:ascii="Times New Roman" w:hAnsi="Times New Roman" w:cs="Times New Roman"/>
                <w:i/>
                <w:iCs/>
                <w:sz w:val="18"/>
                <w:szCs w:val="18"/>
              </w:rPr>
              <w:t xml:space="preserve">                                500 kbps – 6Mbps</w:t>
            </w:r>
          </w:p>
        </w:tc>
      </w:tr>
    </w:tbl>
    <w:p w14:paraId="63292D7F" w14:textId="77777777" w:rsidR="005E35EE" w:rsidRDefault="005E35EE" w:rsidP="005E35EE">
      <w:pPr>
        <w:spacing w:after="0" w:line="240" w:lineRule="auto"/>
        <w:ind w:firstLine="0"/>
        <w:jc w:val="both"/>
        <w:rPr>
          <w:rFonts w:ascii="Times New Roman" w:hAnsi="Times New Roman" w:cs="Times New Roman"/>
          <w:i/>
          <w:iCs/>
          <w:sz w:val="24"/>
          <w:szCs w:val="24"/>
          <w:lang w:val="en-US"/>
        </w:rPr>
      </w:pPr>
    </w:p>
    <w:p w14:paraId="25A77C08" w14:textId="636BFAFA" w:rsidR="004C0FB6" w:rsidRDefault="004C0FB6" w:rsidP="005F18E4">
      <w:pPr>
        <w:spacing w:after="0" w:line="240" w:lineRule="auto"/>
        <w:ind w:firstLine="0"/>
        <w:jc w:val="both"/>
        <w:rPr>
          <w:rFonts w:ascii="Times New Roman" w:hAnsi="Times New Roman" w:cs="Times New Roman"/>
          <w:iCs/>
          <w:sz w:val="24"/>
          <w:szCs w:val="24"/>
        </w:rPr>
      </w:pPr>
      <w:r w:rsidRPr="00C557C8">
        <w:rPr>
          <w:rFonts w:ascii="Times New Roman" w:hAnsi="Times New Roman" w:cs="Times New Roman"/>
          <w:i/>
          <w:iCs/>
          <w:sz w:val="24"/>
          <w:szCs w:val="24"/>
          <w:lang w:val="en-US"/>
        </w:rPr>
        <w:t xml:space="preserve">                 </w:t>
      </w:r>
      <w:r w:rsidR="005C4F5A">
        <w:rPr>
          <w:rFonts w:ascii="Times New Roman" w:hAnsi="Times New Roman" w:cs="Times New Roman"/>
          <w:i/>
          <w:iCs/>
          <w:sz w:val="24"/>
          <w:szCs w:val="24"/>
          <w:lang w:val="en-US"/>
        </w:rPr>
        <w:t xml:space="preserve">      </w:t>
      </w:r>
      <w:r w:rsidRPr="00C557C8">
        <w:rPr>
          <w:rFonts w:ascii="Times New Roman" w:hAnsi="Times New Roman" w:cs="Times New Roman"/>
          <w:i/>
          <w:iCs/>
          <w:sz w:val="24"/>
          <w:szCs w:val="24"/>
          <w:lang w:val="en-US"/>
        </w:rPr>
        <w:t xml:space="preserve"> </w:t>
      </w:r>
      <w:r w:rsidR="005C4F5A">
        <w:rPr>
          <w:rFonts w:ascii="Times New Roman" w:hAnsi="Times New Roman" w:cs="Times New Roman"/>
          <w:iCs/>
          <w:sz w:val="24"/>
          <w:szCs w:val="24"/>
          <w:lang w:val="en-US"/>
        </w:rPr>
        <w:t>Table 2. Satellite Parameters of Mars Reconnaissance Orbiter</w:t>
      </w:r>
      <w:r w:rsidRPr="00C557C8">
        <w:rPr>
          <w:rFonts w:ascii="Times New Roman" w:hAnsi="Times New Roman" w:cs="Times New Roman"/>
          <w:iCs/>
          <w:sz w:val="24"/>
          <w:szCs w:val="24"/>
          <w:lang w:val="en-US"/>
        </w:rPr>
        <w:t xml:space="preserve"> </w:t>
      </w:r>
      <w:r w:rsidRPr="00C557C8">
        <w:rPr>
          <w:rFonts w:ascii="Times New Roman" w:hAnsi="Times New Roman" w:cs="Times New Roman"/>
          <w:b/>
          <w:iCs/>
          <w:sz w:val="24"/>
          <w:szCs w:val="24"/>
          <w:lang w:val="en-US"/>
        </w:rPr>
        <w:t>[45]</w:t>
      </w:r>
    </w:p>
    <w:p w14:paraId="40882881" w14:textId="77777777" w:rsidR="005F18E4" w:rsidRPr="005F18E4" w:rsidRDefault="005F18E4" w:rsidP="005F18E4">
      <w:pPr>
        <w:spacing w:after="0" w:line="240" w:lineRule="auto"/>
        <w:ind w:firstLine="0"/>
        <w:jc w:val="both"/>
        <w:rPr>
          <w:rFonts w:ascii="Times New Roman" w:hAnsi="Times New Roman" w:cs="Times New Roman"/>
          <w:iCs/>
          <w:sz w:val="24"/>
          <w:szCs w:val="24"/>
        </w:rPr>
      </w:pPr>
    </w:p>
    <w:p w14:paraId="419EF9D4" w14:textId="77777777" w:rsidR="002032A8" w:rsidRDefault="00560368" w:rsidP="00560368">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The distance between two celestial bodies can range from approximately 55 million kilometers at their closest approach to about 400 million kilometers at their farthest. On average, they are about 225 million kilometers apart and this number will be implemented in our model. </w:t>
      </w:r>
      <w:r w:rsidR="005E35EE">
        <w:rPr>
          <w:rFonts w:ascii="Times New Roman" w:hAnsi="Times New Roman" w:cs="Times New Roman"/>
          <w:sz w:val="24"/>
          <w:szCs w:val="24"/>
          <w:lang w:val="en-US"/>
        </w:rPr>
        <w:t>In</w:t>
      </w:r>
      <w:r w:rsidRPr="00C557C8">
        <w:rPr>
          <w:rFonts w:ascii="Times New Roman" w:hAnsi="Times New Roman" w:cs="Times New Roman"/>
          <w:sz w:val="24"/>
          <w:szCs w:val="24"/>
          <w:lang w:val="en-US"/>
        </w:rPr>
        <w:t xml:space="preserve"> Table 2</w:t>
      </w:r>
      <w:r w:rsidR="005E35EE">
        <w:rPr>
          <w:rFonts w:ascii="Times New Roman" w:hAnsi="Times New Roman" w:cs="Times New Roman"/>
          <w:sz w:val="24"/>
          <w:szCs w:val="24"/>
          <w:lang w:val="en-US"/>
        </w:rPr>
        <w:t>,</w:t>
      </w:r>
      <w:r w:rsidRPr="00C557C8">
        <w:rPr>
          <w:rFonts w:ascii="Times New Roman" w:hAnsi="Times New Roman" w:cs="Times New Roman"/>
          <w:sz w:val="24"/>
          <w:szCs w:val="24"/>
          <w:lang w:val="en-US"/>
        </w:rPr>
        <w:t xml:space="preserve"> </w:t>
      </w:r>
      <w:r w:rsidR="005E35EE">
        <w:rPr>
          <w:rFonts w:ascii="Times New Roman" w:hAnsi="Times New Roman" w:cs="Times New Roman"/>
          <w:sz w:val="24"/>
          <w:szCs w:val="24"/>
          <w:lang w:val="en-US"/>
        </w:rPr>
        <w:t xml:space="preserve">the physical layer parameters of </w:t>
      </w:r>
      <w:r w:rsidRPr="00C557C8">
        <w:rPr>
          <w:rFonts w:ascii="Times New Roman" w:hAnsi="Times New Roman" w:cs="Times New Roman"/>
          <w:sz w:val="24"/>
          <w:szCs w:val="24"/>
          <w:lang w:val="en-US"/>
        </w:rPr>
        <w:t xml:space="preserve">MRO </w:t>
      </w:r>
      <w:r w:rsidR="005E35EE">
        <w:rPr>
          <w:rFonts w:ascii="Times New Roman" w:hAnsi="Times New Roman" w:cs="Times New Roman"/>
          <w:sz w:val="24"/>
          <w:szCs w:val="24"/>
          <w:lang w:val="en-US"/>
        </w:rPr>
        <w:t xml:space="preserve">are presented. MRO </w:t>
      </w:r>
      <w:r w:rsidRPr="00C557C8">
        <w:rPr>
          <w:rFonts w:ascii="Times New Roman" w:hAnsi="Times New Roman" w:cs="Times New Roman"/>
          <w:sz w:val="24"/>
          <w:szCs w:val="24"/>
          <w:lang w:val="en-US"/>
        </w:rPr>
        <w:t xml:space="preserve">uses 2 traveling wave tube amplifiers (TWTA) each with 100W, which provides in total 200W transmission power. </w:t>
      </w:r>
      <w:r w:rsidR="005E35EE">
        <w:rPr>
          <w:rFonts w:ascii="Times New Roman" w:hAnsi="Times New Roman" w:cs="Times New Roman"/>
          <w:sz w:val="24"/>
          <w:szCs w:val="24"/>
          <w:lang w:val="en-US"/>
        </w:rPr>
        <w:t>Furthermore, a</w:t>
      </w:r>
      <w:r w:rsidRPr="00C557C8">
        <w:rPr>
          <w:rFonts w:ascii="Times New Roman" w:hAnsi="Times New Roman" w:cs="Times New Roman"/>
          <w:sz w:val="24"/>
          <w:szCs w:val="24"/>
          <w:lang w:val="en-US"/>
        </w:rPr>
        <w:t xml:space="preserve">ntenna gain </w:t>
      </w:r>
      <w:r w:rsidR="002032A8">
        <w:rPr>
          <w:rFonts w:ascii="Times New Roman" w:hAnsi="Times New Roman" w:cs="Times New Roman"/>
          <w:sz w:val="24"/>
          <w:szCs w:val="24"/>
          <w:lang w:val="en-US"/>
        </w:rPr>
        <w:t>at</w:t>
      </w:r>
      <w:r w:rsidRPr="00C557C8">
        <w:rPr>
          <w:rFonts w:ascii="Times New Roman" w:hAnsi="Times New Roman" w:cs="Times New Roman"/>
          <w:sz w:val="24"/>
          <w:szCs w:val="24"/>
          <w:lang w:val="en-US"/>
        </w:rPr>
        <w:t xml:space="preserve"> 32 GHz operating frequency is </w:t>
      </w:r>
      <w:r w:rsidR="002032A8">
        <w:rPr>
          <w:rFonts w:ascii="Times New Roman" w:hAnsi="Times New Roman" w:cs="Times New Roman"/>
          <w:sz w:val="24"/>
          <w:szCs w:val="24"/>
          <w:lang w:val="en-US"/>
        </w:rPr>
        <w:t>stated as</w:t>
      </w:r>
      <w:r w:rsidRPr="00C557C8">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lastRenderedPageBreak/>
        <w:t xml:space="preserve">56.4dB. Therefore, it gives in total </w:t>
      </w:r>
      <w:r w:rsidR="002032A8">
        <w:rPr>
          <w:rFonts w:ascii="Times New Roman" w:hAnsi="Times New Roman" w:cs="Times New Roman"/>
          <w:sz w:val="24"/>
          <w:szCs w:val="24"/>
          <w:lang w:val="en-US"/>
        </w:rPr>
        <w:t xml:space="preserve">of </w:t>
      </w:r>
      <w:r w:rsidRPr="00C557C8">
        <w:rPr>
          <w:rFonts w:ascii="Times New Roman" w:hAnsi="Times New Roman" w:cs="Times New Roman"/>
          <w:sz w:val="24"/>
          <w:szCs w:val="24"/>
          <w:lang w:val="en-US"/>
        </w:rPr>
        <w:t>79.41 dBW EIRP, which is significantly larger than the value for Earth</w:t>
      </w:r>
      <w:r w:rsidR="002032A8">
        <w:rPr>
          <w:rFonts w:ascii="Times New Roman" w:hAnsi="Times New Roman" w:cs="Times New Roman"/>
          <w:sz w:val="24"/>
          <w:szCs w:val="24"/>
          <w:lang w:val="en-US"/>
        </w:rPr>
        <w:t>-</w:t>
      </w:r>
      <w:r w:rsidRPr="00C557C8">
        <w:rPr>
          <w:rFonts w:ascii="Times New Roman" w:hAnsi="Times New Roman" w:cs="Times New Roman"/>
          <w:sz w:val="24"/>
          <w:szCs w:val="24"/>
          <w:lang w:val="en-US"/>
        </w:rPr>
        <w:t>Moon</w:t>
      </w:r>
      <w:r w:rsidR="002032A8">
        <w:rPr>
          <w:rFonts w:ascii="Times New Roman" w:hAnsi="Times New Roman" w:cs="Times New Roman"/>
          <w:sz w:val="24"/>
          <w:szCs w:val="24"/>
          <w:lang w:val="en-US"/>
        </w:rPr>
        <w:t xml:space="preserve"> links</w:t>
      </w:r>
      <w:r w:rsidRPr="00C557C8">
        <w:rPr>
          <w:rFonts w:ascii="Times New Roman" w:hAnsi="Times New Roman" w:cs="Times New Roman"/>
          <w:sz w:val="24"/>
          <w:szCs w:val="24"/>
          <w:lang w:val="en-US"/>
        </w:rPr>
        <w:t>. The FSPL equals to 289.6 dB, resulting in -123.79 dBm received power. The temperature of the system is assumed to be 200</w:t>
      </w:r>
      <w:r w:rsidR="002032A8" w:rsidRPr="002032A8">
        <w:rPr>
          <w:rFonts w:ascii="Times New Roman" w:hAnsi="Times New Roman" w:cs="Times New Roman"/>
          <w:sz w:val="24"/>
          <w:szCs w:val="24"/>
          <w:vertAlign w:val="superscript"/>
          <w:lang w:val="en-US"/>
        </w:rPr>
        <w:t>o</w:t>
      </w:r>
      <w:r w:rsidRPr="00C557C8">
        <w:rPr>
          <w:rFonts w:ascii="Times New Roman" w:hAnsi="Times New Roman" w:cs="Times New Roman"/>
          <w:sz w:val="24"/>
          <w:szCs w:val="24"/>
          <w:lang w:val="en-US"/>
        </w:rPr>
        <w:t xml:space="preserve">K, which results </w:t>
      </w:r>
      <w:r w:rsidR="002032A8" w:rsidRPr="00C557C8">
        <w:rPr>
          <w:rFonts w:ascii="Times New Roman" w:hAnsi="Times New Roman" w:cs="Times New Roman"/>
          <w:sz w:val="24"/>
          <w:szCs w:val="24"/>
          <w:lang w:val="en-US"/>
        </w:rPr>
        <w:t>in</w:t>
      </w:r>
      <w:r w:rsidRPr="00C557C8">
        <w:rPr>
          <w:rFonts w:ascii="Times New Roman" w:hAnsi="Times New Roman" w:cs="Times New Roman"/>
          <w:sz w:val="24"/>
          <w:szCs w:val="24"/>
          <w:lang w:val="en-US"/>
        </w:rPr>
        <w:t xml:space="preserve"> -175.59 dBm/Hz system’s noise density</w:t>
      </w:r>
      <w:r w:rsidR="002032A8">
        <w:rPr>
          <w:rFonts w:ascii="Times New Roman" w:hAnsi="Times New Roman" w:cs="Times New Roman"/>
          <w:sz w:val="24"/>
          <w:szCs w:val="24"/>
          <w:lang w:val="en-US"/>
        </w:rPr>
        <w:t>.</w:t>
      </w:r>
      <w:r w:rsidRPr="00C557C8">
        <w:rPr>
          <w:rFonts w:ascii="Times New Roman" w:hAnsi="Times New Roman" w:cs="Times New Roman"/>
          <w:sz w:val="24"/>
          <w:szCs w:val="24"/>
          <w:lang w:val="en-US"/>
        </w:rPr>
        <w:t xml:space="preserve"> Therefore, for a 200 </w:t>
      </w:r>
      <w:r w:rsidR="002032A8">
        <w:rPr>
          <w:rFonts w:ascii="Times New Roman" w:hAnsi="Times New Roman" w:cs="Times New Roman"/>
          <w:sz w:val="24"/>
          <w:szCs w:val="24"/>
          <w:lang w:val="en-US"/>
        </w:rPr>
        <w:t>K</w:t>
      </w:r>
      <w:r w:rsidRPr="00C557C8">
        <w:rPr>
          <w:rFonts w:ascii="Times New Roman" w:hAnsi="Times New Roman" w:cs="Times New Roman"/>
          <w:sz w:val="24"/>
          <w:szCs w:val="24"/>
          <w:lang w:val="en-US"/>
        </w:rPr>
        <w:t xml:space="preserve">Hz bandwidth, the total noise power is </w:t>
      </w:r>
      <w:r w:rsidR="002032A8">
        <w:rPr>
          <w:rFonts w:ascii="Times New Roman" w:hAnsi="Times New Roman" w:cs="Times New Roman"/>
          <w:sz w:val="24"/>
          <w:szCs w:val="24"/>
          <w:lang w:val="en-US"/>
        </w:rPr>
        <w:t>obtained</w:t>
      </w:r>
      <w:r w:rsidRPr="00C557C8">
        <w:rPr>
          <w:rFonts w:ascii="Times New Roman" w:hAnsi="Times New Roman" w:cs="Times New Roman"/>
          <w:sz w:val="24"/>
          <w:szCs w:val="24"/>
          <w:lang w:val="en-US"/>
        </w:rPr>
        <w:t xml:space="preserve"> </w:t>
      </w:r>
      <w:r w:rsidR="002032A8">
        <w:rPr>
          <w:rFonts w:ascii="Times New Roman" w:hAnsi="Times New Roman" w:cs="Times New Roman"/>
          <w:sz w:val="24"/>
          <w:szCs w:val="24"/>
          <w:lang w:val="en-US"/>
        </w:rPr>
        <w:t>as</w:t>
      </w:r>
      <w:r w:rsidRPr="00C557C8">
        <w:rPr>
          <w:rFonts w:ascii="Times New Roman" w:hAnsi="Times New Roman" w:cs="Times New Roman"/>
          <w:sz w:val="24"/>
          <w:szCs w:val="24"/>
          <w:lang w:val="en-US"/>
        </w:rPr>
        <w:t xml:space="preserve"> -122.58 dBm. According to Table 2, MRO implements convolutional coding (rate 1/2, constraint length 7), turbo coding, and Reed-Solomon telemetry coding, providing a 12 dB </w:t>
      </w:r>
      <w:r w:rsidR="002032A8">
        <w:rPr>
          <w:rFonts w:ascii="Times New Roman" w:hAnsi="Times New Roman" w:cs="Times New Roman"/>
          <w:sz w:val="24"/>
          <w:szCs w:val="24"/>
          <w:lang w:val="en-US"/>
        </w:rPr>
        <w:t>coding gain</w:t>
      </w:r>
      <w:r w:rsidRPr="00C557C8">
        <w:rPr>
          <w:rFonts w:ascii="Times New Roman" w:hAnsi="Times New Roman" w:cs="Times New Roman"/>
          <w:sz w:val="24"/>
          <w:szCs w:val="24"/>
          <w:lang w:val="en-US"/>
        </w:rPr>
        <w:t xml:space="preserve">. This results in an effective SNR of 10.79 dB. </w:t>
      </w:r>
    </w:p>
    <w:p w14:paraId="18780681" w14:textId="6490EECD" w:rsidR="00697E3F" w:rsidRDefault="002032A8" w:rsidP="00A3661F">
      <w:pPr>
        <w:spacing w:after="0" w:line="480" w:lineRule="auto"/>
        <w:jc w:val="both"/>
        <w:rPr>
          <w:rFonts w:ascii="Times New Roman" w:hAnsi="Times New Roman" w:cs="Times New Roman"/>
          <w:color w:val="FF0000"/>
          <w:sz w:val="24"/>
          <w:szCs w:val="24"/>
        </w:rPr>
      </w:pPr>
      <w:r>
        <w:rPr>
          <w:rFonts w:ascii="Times New Roman" w:hAnsi="Times New Roman" w:cs="Times New Roman"/>
          <w:sz w:val="24"/>
          <w:szCs w:val="24"/>
          <w:lang w:val="en-US"/>
        </w:rPr>
        <w:t xml:space="preserve">We consider </w:t>
      </w:r>
      <w:r w:rsidR="00560368" w:rsidRPr="00C557C8">
        <w:rPr>
          <w:rFonts w:ascii="Times New Roman" w:hAnsi="Times New Roman" w:cs="Times New Roman"/>
          <w:sz w:val="24"/>
          <w:szCs w:val="24"/>
          <w:lang w:val="en-US"/>
        </w:rPr>
        <w:t xml:space="preserve">BPSK and QPSK modulation schemes both operating at 200 KHz. </w:t>
      </w:r>
      <w:r w:rsidR="00D51E26" w:rsidRPr="00D51E26">
        <w:rPr>
          <w:rFonts w:ascii="Times New Roman" w:hAnsi="Times New Roman" w:cs="Times New Roman"/>
          <w:sz w:val="24"/>
          <w:szCs w:val="24"/>
        </w:rPr>
        <w:t>For 1000 bits, the</w:t>
      </w:r>
      <w:r>
        <w:rPr>
          <w:rFonts w:ascii="Times New Roman" w:hAnsi="Times New Roman" w:cs="Times New Roman"/>
          <w:sz w:val="24"/>
          <w:szCs w:val="24"/>
        </w:rPr>
        <w:t xml:space="preserve"> BERs</w:t>
      </w:r>
      <w:r w:rsidR="00D51E26" w:rsidRPr="00D51E26">
        <w:rPr>
          <w:rFonts w:ascii="Times New Roman" w:hAnsi="Times New Roman" w:cs="Times New Roman"/>
          <w:sz w:val="24"/>
          <w:szCs w:val="24"/>
        </w:rPr>
        <w:t xml:space="preserve"> </w:t>
      </w:r>
      <w:r w:rsidR="00122295" w:rsidRPr="00513318">
        <w:rPr>
          <w:rFonts w:ascii="Times New Roman" w:hAnsi="Times New Roman" w:cs="Times New Roman"/>
          <w:sz w:val="24"/>
          <w:szCs w:val="24"/>
        </w:rPr>
        <w:t xml:space="preserve">are </w:t>
      </w:r>
      <w:r w:rsidR="008A4598">
        <w:rPr>
          <w:rFonts w:ascii="Times New Roman" w:hAnsi="Times New Roman" w:cs="Times New Roman"/>
          <w:sz w:val="24"/>
          <w:szCs w:val="24"/>
        </w:rPr>
        <w:t>4.78</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-7</w:t>
      </w:r>
      <w:r w:rsidR="008A4598" w:rsidRPr="00780582">
        <w:rPr>
          <w:rFonts w:ascii="Times New Roman" w:hAnsi="Times New Roman" w:cs="Times New Roman"/>
          <w:sz w:val="24"/>
          <w:szCs w:val="24"/>
        </w:rPr>
        <w:t xml:space="preserve"> </w:t>
      </w:r>
      <w:r w:rsidR="00122295" w:rsidRPr="00513318">
        <w:rPr>
          <w:rFonts w:ascii="Times New Roman" w:hAnsi="Times New Roman" w:cs="Times New Roman"/>
          <w:sz w:val="24"/>
          <w:szCs w:val="24"/>
        </w:rPr>
        <w:t xml:space="preserve">and </w:t>
      </w:r>
      <w:r w:rsidR="008A4598">
        <w:rPr>
          <w:rFonts w:ascii="Times New Roman" w:hAnsi="Times New Roman" w:cs="Times New Roman"/>
          <w:sz w:val="24"/>
          <w:szCs w:val="24"/>
        </w:rPr>
        <w:t>2.65</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-4</w:t>
      </w:r>
      <w:r w:rsidR="00122295" w:rsidRPr="00513318">
        <w:rPr>
          <w:rFonts w:ascii="Times New Roman" w:hAnsi="Times New Roman" w:cs="Times New Roman"/>
          <w:sz w:val="24"/>
          <w:szCs w:val="24"/>
        </w:rPr>
        <w:t xml:space="preserve"> </w:t>
      </w:r>
      <w:r w:rsidR="00D51E26" w:rsidRPr="00513318">
        <w:rPr>
          <w:rFonts w:ascii="Times New Roman" w:hAnsi="Times New Roman" w:cs="Times New Roman"/>
          <w:sz w:val="24"/>
          <w:szCs w:val="24"/>
        </w:rPr>
        <w:t>for BPSK and QPSK, respectively.</w:t>
      </w:r>
      <w:r w:rsidR="005F0A50">
        <w:rPr>
          <w:rFonts w:ascii="Times New Roman" w:hAnsi="Times New Roman" w:cs="Times New Roman"/>
          <w:sz w:val="24"/>
          <w:szCs w:val="24"/>
        </w:rPr>
        <w:t xml:space="preserve"> </w:t>
      </w:r>
      <w:r w:rsidR="005F0A50" w:rsidRPr="00C557C8">
        <w:rPr>
          <w:rFonts w:ascii="Times New Roman" w:hAnsi="Times New Roman" w:cs="Times New Roman"/>
          <w:sz w:val="24"/>
          <w:szCs w:val="24"/>
          <w:lang w:val="en-US"/>
        </w:rPr>
        <w:t xml:space="preserve">When </w:t>
      </w:r>
      <w:r w:rsidR="005F0A50" w:rsidRPr="004C0FB6">
        <w:rPr>
          <w:rFonts w:ascii="Times New Roman" w:hAnsi="Times New Roman" w:cs="Times New Roman"/>
          <w:i/>
          <w:iCs/>
          <w:sz w:val="24"/>
          <w:szCs w:val="24"/>
          <w:lang w:val="en-US"/>
        </w:rPr>
        <w:t>L</w:t>
      </w:r>
      <w:r w:rsidR="005F0A50" w:rsidRPr="00C557C8">
        <w:rPr>
          <w:rFonts w:ascii="Times New Roman" w:hAnsi="Times New Roman" w:cs="Times New Roman"/>
          <w:sz w:val="24"/>
          <w:szCs w:val="24"/>
          <w:lang w:val="en-US"/>
        </w:rPr>
        <w:t xml:space="preserve"> equals to 1000 </w:t>
      </w:r>
      <w:r w:rsidR="008A4598">
        <w:rPr>
          <w:rFonts w:ascii="Times New Roman" w:hAnsi="Times New Roman" w:cs="Times New Roman"/>
          <w:sz w:val="24"/>
          <w:szCs w:val="24"/>
          <w:lang w:val="en-US"/>
        </w:rPr>
        <w:t xml:space="preserve">bits, SER for BPSK and QPSK are </w:t>
      </w:r>
      <w:r w:rsidR="008A4598">
        <w:rPr>
          <w:rFonts w:ascii="Times New Roman" w:hAnsi="Times New Roman" w:cs="Times New Roman"/>
          <w:sz w:val="24"/>
          <w:szCs w:val="24"/>
        </w:rPr>
        <w:t>4.78</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-4</w:t>
      </w:r>
      <w:r w:rsidR="005F0A50">
        <w:rPr>
          <w:rFonts w:ascii="Times New Roman" w:hAnsi="Times New Roman" w:cs="Times New Roman"/>
          <w:sz w:val="24"/>
          <w:szCs w:val="24"/>
          <w:lang w:val="en-US"/>
        </w:rPr>
        <w:t xml:space="preserve"> and 0.2328</w:t>
      </w:r>
      <w:r w:rsidR="005F0A50" w:rsidRPr="00C557C8">
        <w:rPr>
          <w:rFonts w:ascii="Times New Roman" w:hAnsi="Times New Roman" w:cs="Times New Roman"/>
          <w:sz w:val="24"/>
          <w:szCs w:val="24"/>
          <w:lang w:val="en-US"/>
        </w:rPr>
        <w:t xml:space="preserve"> respectively</w:t>
      </w:r>
      <w:r w:rsidR="005F0A50">
        <w:rPr>
          <w:rFonts w:ascii="Times New Roman" w:hAnsi="Times New Roman" w:cs="Times New Roman"/>
          <w:sz w:val="24"/>
          <w:szCs w:val="24"/>
          <w:lang w:val="en-US"/>
        </w:rPr>
        <w:t>.</w:t>
      </w:r>
      <w:r w:rsidRPr="002032A8">
        <w:rPr>
          <w:rFonts w:ascii="Times New Roman" w:hAnsi="Times New Roman" w:cs="Times New Roman"/>
          <w:color w:val="FF0000"/>
          <w:sz w:val="24"/>
          <w:szCs w:val="24"/>
        </w:rPr>
        <w:t xml:space="preserve"> </w:t>
      </w:r>
    </w:p>
    <w:p w14:paraId="204CDF0D" w14:textId="7960FA87" w:rsidR="002032A8" w:rsidRPr="00A3661F" w:rsidRDefault="005F0A50" w:rsidP="00A3661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A </w:t>
      </w:r>
      <w:r w:rsidR="00D51E26" w:rsidRPr="00D51E26">
        <w:rPr>
          <w:rFonts w:ascii="Times New Roman" w:hAnsi="Times New Roman" w:cs="Times New Roman"/>
          <w:sz w:val="24"/>
          <w:szCs w:val="24"/>
        </w:rPr>
        <w:t>significant drawback</w:t>
      </w:r>
      <w:r w:rsidR="00D51E26">
        <w:rPr>
          <w:rFonts w:ascii="Times New Roman" w:hAnsi="Times New Roman" w:cs="Times New Roman"/>
          <w:sz w:val="24"/>
          <w:szCs w:val="24"/>
          <w:lang w:val="en-US"/>
        </w:rPr>
        <w:t xml:space="preserve"> </w:t>
      </w:r>
      <w:r w:rsidR="00560368" w:rsidRPr="00C557C8">
        <w:rPr>
          <w:rFonts w:ascii="Times New Roman" w:hAnsi="Times New Roman" w:cs="Times New Roman"/>
          <w:sz w:val="24"/>
          <w:szCs w:val="24"/>
          <w:lang w:val="en-US"/>
        </w:rPr>
        <w:t>of sending signal from Moon</w:t>
      </w:r>
      <w:r w:rsidR="002032A8">
        <w:rPr>
          <w:rFonts w:ascii="Times New Roman" w:hAnsi="Times New Roman" w:cs="Times New Roman"/>
          <w:sz w:val="24"/>
          <w:szCs w:val="24"/>
          <w:lang w:val="en-US"/>
        </w:rPr>
        <w:t>-</w:t>
      </w:r>
      <w:r w:rsidR="00560368" w:rsidRPr="00C557C8">
        <w:rPr>
          <w:rFonts w:ascii="Times New Roman" w:hAnsi="Times New Roman" w:cs="Times New Roman"/>
          <w:sz w:val="24"/>
          <w:szCs w:val="24"/>
          <w:lang w:val="en-US"/>
        </w:rPr>
        <w:t xml:space="preserve"> Mars is the solar conjunction phenomenon, when the sun is between two planets and the signal can’t reach the destination due to the solar plasma [</w:t>
      </w:r>
      <w:r w:rsidR="00560368" w:rsidRPr="00C557C8">
        <w:rPr>
          <w:rFonts w:ascii="Times New Roman" w:hAnsi="Times New Roman" w:cs="Times New Roman"/>
          <w:b/>
          <w:sz w:val="24"/>
          <w:szCs w:val="24"/>
          <w:lang w:val="en-US"/>
        </w:rPr>
        <w:t>15</w:t>
      </w:r>
      <w:r w:rsidR="00560368" w:rsidRPr="00C557C8">
        <w:rPr>
          <w:rFonts w:ascii="Times New Roman" w:hAnsi="Times New Roman" w:cs="Times New Roman"/>
          <w:sz w:val="24"/>
          <w:szCs w:val="24"/>
          <w:lang w:val="en-US"/>
        </w:rPr>
        <w:t>]. Solar conjunction between Earth and Mars occurs roughly every 26 months, and it lasts for about 2 weeks, however deterioration of the signal quality can be from 3-4 weeks in total. Even though currently Mars is explored by rovers and they can operate in autopilot mode, meaning they can tolerate the link disruption, in the future, when NASA will send people to the Mars, establishing robust and continuous connection is essential. Therefore in the next section the possibility of building the link between Moon and Mars via relay satellites in the Lagra</w:t>
      </w:r>
      <w:r w:rsidR="00A3661F">
        <w:rPr>
          <w:rFonts w:ascii="Times New Roman" w:hAnsi="Times New Roman" w:cs="Times New Roman"/>
          <w:sz w:val="24"/>
          <w:szCs w:val="24"/>
          <w:lang w:val="en-US"/>
        </w:rPr>
        <w:t>nge points will be considered.</w:t>
      </w:r>
      <w:r w:rsidR="00B11A65" w:rsidRPr="00C557C8">
        <w:rPr>
          <w:rFonts w:ascii="Times New Roman" w:hAnsi="Times New Roman" w:cs="Times New Roman"/>
          <w:iCs/>
          <w:sz w:val="24"/>
          <w:szCs w:val="24"/>
          <w:lang w:val="en-US"/>
        </w:rPr>
        <w:t xml:space="preserve">             </w:t>
      </w:r>
    </w:p>
    <w:p w14:paraId="1DB6AD09" w14:textId="71AEBC58" w:rsidR="00560368" w:rsidRPr="002032A8" w:rsidRDefault="00287293" w:rsidP="00560368">
      <w:pPr>
        <w:spacing w:after="0" w:line="480" w:lineRule="auto"/>
        <w:jc w:val="both"/>
        <w:rPr>
          <w:rFonts w:ascii="Times New Roman" w:hAnsi="Times New Roman" w:cs="Times New Roman"/>
          <w:b/>
          <w:bCs/>
          <w:i/>
          <w:iCs/>
          <w:sz w:val="24"/>
          <w:szCs w:val="24"/>
          <w:lang w:val="en-US"/>
        </w:rPr>
      </w:pPr>
      <w:r w:rsidRPr="002032A8">
        <w:rPr>
          <w:rFonts w:ascii="Times New Roman" w:hAnsi="Times New Roman" w:cs="Times New Roman"/>
          <w:b/>
          <w:bCs/>
          <w:i/>
          <w:iCs/>
          <w:sz w:val="24"/>
          <w:szCs w:val="24"/>
        </w:rPr>
        <w:t>3.3</w:t>
      </w:r>
      <w:r w:rsidR="007D771A">
        <w:rPr>
          <w:rFonts w:ascii="Times New Roman" w:hAnsi="Times New Roman" w:cs="Times New Roman"/>
          <w:b/>
          <w:bCs/>
          <w:i/>
          <w:iCs/>
          <w:sz w:val="24"/>
          <w:szCs w:val="24"/>
        </w:rPr>
        <w:t xml:space="preserve"> </w:t>
      </w:r>
      <w:r w:rsidR="007D771A" w:rsidRPr="007D771A">
        <w:rPr>
          <w:rFonts w:ascii="Times New Roman" w:hAnsi="Times New Roman"/>
          <w:b/>
          <w:i/>
          <w:sz w:val="24"/>
          <w:szCs w:val="24"/>
        </w:rPr>
        <w:t>Physical Layer Model Moon-L4-Mars</w:t>
      </w:r>
    </w:p>
    <w:p w14:paraId="39F29A46" w14:textId="39D3AF32" w:rsidR="00AA2892" w:rsidRDefault="00560368" w:rsidP="00B11A65">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 xml:space="preserve">Lagrange points are places in space where the total impact of gravitational forces of two large bodies balance the centripetal force of a smaller object, such as satellite. There are five Lagrange points, and only L4 and L5 are stable. </w:t>
      </w:r>
    </w:p>
    <w:p w14:paraId="7C0A9AD9" w14:textId="141219DE" w:rsidR="00780582" w:rsidRDefault="00780582" w:rsidP="00B11A65">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Therefore</w:t>
      </w:r>
      <w:r>
        <w:rPr>
          <w:rFonts w:ascii="Times New Roman" w:hAnsi="Times New Roman" w:cs="Times New Roman"/>
          <w:iCs/>
          <w:sz w:val="24"/>
          <w:szCs w:val="24"/>
          <w:lang w:val="en-US"/>
        </w:rPr>
        <w:t>,</w:t>
      </w:r>
      <w:r w:rsidRPr="00C557C8">
        <w:rPr>
          <w:rFonts w:ascii="Times New Roman" w:hAnsi="Times New Roman" w:cs="Times New Roman"/>
          <w:iCs/>
          <w:sz w:val="24"/>
          <w:szCs w:val="24"/>
          <w:lang w:val="en-US"/>
        </w:rPr>
        <w:t xml:space="preserve"> by placing the </w:t>
      </w:r>
      <w:r>
        <w:rPr>
          <w:rFonts w:ascii="Times New Roman" w:hAnsi="Times New Roman" w:cs="Times New Roman"/>
          <w:iCs/>
          <w:sz w:val="24"/>
          <w:szCs w:val="24"/>
          <w:lang w:val="en-US"/>
        </w:rPr>
        <w:t xml:space="preserve">relay </w:t>
      </w:r>
      <w:r w:rsidRPr="00C557C8">
        <w:rPr>
          <w:rFonts w:ascii="Times New Roman" w:hAnsi="Times New Roman" w:cs="Times New Roman"/>
          <w:iCs/>
          <w:sz w:val="24"/>
          <w:szCs w:val="24"/>
          <w:lang w:val="en-US"/>
        </w:rPr>
        <w:t>satellites</w:t>
      </w:r>
      <w:r w:rsidR="00F41D69">
        <w:rPr>
          <w:rFonts w:ascii="Times New Roman" w:hAnsi="Times New Roman" w:cs="Times New Roman"/>
          <w:iCs/>
          <w:sz w:val="24"/>
          <w:szCs w:val="24"/>
          <w:lang w:val="en-US"/>
        </w:rPr>
        <w:t xml:space="preserve"> at stable Lagrange points </w:t>
      </w:r>
      <w:r w:rsidR="00F41D69" w:rsidRPr="00F41D69">
        <w:rPr>
          <w:rFonts w:ascii="Times New Roman" w:hAnsi="Times New Roman" w:cs="Times New Roman"/>
          <w:iCs/>
          <w:sz w:val="24"/>
          <w:szCs w:val="24"/>
          <w:lang w:val="en-US"/>
        </w:rPr>
        <w:t>[9] that will retransmit the signal</w:t>
      </w:r>
      <w:r w:rsidRPr="00C557C8">
        <w:rPr>
          <w:rFonts w:ascii="Times New Roman" w:hAnsi="Times New Roman" w:cs="Times New Roman"/>
          <w:iCs/>
          <w:sz w:val="24"/>
          <w:szCs w:val="24"/>
          <w:lang w:val="en-US"/>
        </w:rPr>
        <w:t xml:space="preserve"> can create a distinctive possibility to establish uninterrupted connection </w:t>
      </w:r>
      <w:r w:rsidRPr="00C557C8">
        <w:rPr>
          <w:rFonts w:ascii="Times New Roman" w:hAnsi="Times New Roman" w:cs="Times New Roman"/>
          <w:iCs/>
          <w:sz w:val="24"/>
          <w:szCs w:val="24"/>
          <w:lang w:val="en-US"/>
        </w:rPr>
        <w:lastRenderedPageBreak/>
        <w:t xml:space="preserve">with Mars during the solar conjunction. In </w:t>
      </w:r>
      <w:r>
        <w:rPr>
          <w:rFonts w:ascii="Times New Roman" w:hAnsi="Times New Roman" w:cs="Times New Roman"/>
          <w:iCs/>
          <w:sz w:val="24"/>
          <w:szCs w:val="24"/>
          <w:lang w:val="en-US"/>
        </w:rPr>
        <w:t>our work,</w:t>
      </w:r>
      <w:r w:rsidRPr="00C557C8">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 xml:space="preserve">a single </w:t>
      </w:r>
      <w:r w:rsidRPr="00C557C8">
        <w:rPr>
          <w:rFonts w:ascii="Times New Roman" w:hAnsi="Times New Roman" w:cs="Times New Roman"/>
          <w:iCs/>
          <w:sz w:val="24"/>
          <w:szCs w:val="24"/>
          <w:lang w:val="en-US"/>
        </w:rPr>
        <w:t xml:space="preserve">relay satellite </w:t>
      </w:r>
      <w:r>
        <w:rPr>
          <w:rFonts w:ascii="Times New Roman" w:hAnsi="Times New Roman" w:cs="Times New Roman"/>
          <w:iCs/>
          <w:sz w:val="24"/>
          <w:szCs w:val="24"/>
          <w:lang w:val="en-US"/>
        </w:rPr>
        <w:t>is</w:t>
      </w:r>
      <w:r w:rsidRPr="00C557C8">
        <w:rPr>
          <w:rFonts w:ascii="Times New Roman" w:hAnsi="Times New Roman" w:cs="Times New Roman"/>
          <w:iCs/>
          <w:sz w:val="24"/>
          <w:szCs w:val="24"/>
          <w:lang w:val="en-US"/>
        </w:rPr>
        <w:t xml:space="preserve"> placed at L4 Lagrange point in the Earth-Sun system as depicted in </w:t>
      </w:r>
      <w:r>
        <w:rPr>
          <w:rFonts w:ascii="Times New Roman" w:hAnsi="Times New Roman" w:cs="Times New Roman"/>
          <w:iCs/>
          <w:sz w:val="24"/>
          <w:szCs w:val="24"/>
          <w:lang w:val="en-US"/>
        </w:rPr>
        <w:t>F</w:t>
      </w:r>
      <w:r w:rsidRPr="00C557C8">
        <w:rPr>
          <w:rFonts w:ascii="Times New Roman" w:hAnsi="Times New Roman" w:cs="Times New Roman"/>
          <w:iCs/>
          <w:sz w:val="24"/>
          <w:szCs w:val="24"/>
          <w:lang w:val="en-US"/>
        </w:rPr>
        <w:t xml:space="preserve">ig. 2. The distance between Earth </w:t>
      </w:r>
      <w:r w:rsidRPr="00780582">
        <w:rPr>
          <w:rFonts w:ascii="Times New Roman" w:hAnsi="Times New Roman" w:cs="Times New Roman"/>
          <w:iCs/>
          <w:sz w:val="24"/>
          <w:szCs w:val="24"/>
          <w:lang w:val="en-US"/>
        </w:rPr>
        <w:t xml:space="preserve">and L4 is </w:t>
      </w:r>
      <w:r w:rsidRPr="00780582">
        <w:rPr>
          <w:rFonts w:ascii="Times New Roman" w:hAnsi="Times New Roman" w:cs="Times New Roman"/>
          <w:sz w:val="24"/>
          <w:szCs w:val="24"/>
        </w:rPr>
        <w:t>1.49 × 10</w:t>
      </w:r>
      <w:r w:rsidRPr="00780582">
        <w:rPr>
          <w:rFonts w:ascii="Times New Roman" w:hAnsi="Times New Roman" w:cs="Times New Roman"/>
          <w:sz w:val="24"/>
          <w:szCs w:val="24"/>
          <w:vertAlign w:val="superscript"/>
        </w:rPr>
        <w:t>11</w:t>
      </w:r>
      <w:r w:rsidRPr="00780582">
        <w:rPr>
          <w:rFonts w:ascii="Times New Roman" w:hAnsi="Times New Roman" w:cs="Times New Roman"/>
          <w:sz w:val="24"/>
          <w:szCs w:val="24"/>
        </w:rPr>
        <w:t xml:space="preserve"> m</w:t>
      </w:r>
      <w:r w:rsidRPr="00780582">
        <w:rPr>
          <w:rFonts w:ascii="Times New Roman" w:hAnsi="Times New Roman" w:cs="Times New Roman"/>
          <w:iCs/>
          <w:sz w:val="24"/>
          <w:szCs w:val="24"/>
          <w:lang w:val="en-US"/>
        </w:rPr>
        <w:t xml:space="preserve">, and from L4 to Mars is </w:t>
      </w:r>
      <w:r w:rsidRPr="00780582">
        <w:rPr>
          <w:rFonts w:ascii="Times New Roman" w:hAnsi="Times New Roman" w:cs="Times New Roman"/>
          <w:sz w:val="24"/>
          <w:szCs w:val="24"/>
          <w:lang w:val="en-US"/>
        </w:rPr>
        <w:t>2</w:t>
      </w:r>
      <w:r w:rsidRPr="00780582">
        <w:rPr>
          <w:rFonts w:ascii="Times New Roman" w:hAnsi="Times New Roman" w:cs="Times New Roman"/>
          <w:sz w:val="24"/>
          <w:szCs w:val="24"/>
        </w:rPr>
        <w:t xml:space="preserve">.5 </w:t>
      </w:r>
      <w:r w:rsidRPr="008A4598">
        <w:rPr>
          <w:rFonts w:ascii="Times New Roman" w:hAnsi="Times New Roman" w:cs="Times New Roman"/>
          <w:sz w:val="24"/>
          <w:szCs w:val="24"/>
        </w:rPr>
        <w:t>×</w:t>
      </w:r>
      <w:r w:rsidRPr="00780582">
        <w:rPr>
          <w:rFonts w:ascii="Times New Roman" w:hAnsi="Times New Roman" w:cs="Times New Roman"/>
          <w:sz w:val="24"/>
          <w:szCs w:val="24"/>
        </w:rPr>
        <w:t xml:space="preserve"> </w:t>
      </w:r>
      <w:r w:rsidR="00F41D69" w:rsidRPr="00780582">
        <w:rPr>
          <w:rFonts w:ascii="Times New Roman" w:hAnsi="Times New Roman" w:cs="Times New Roman"/>
          <w:sz w:val="24"/>
          <w:szCs w:val="24"/>
        </w:rPr>
        <w:t>10</w:t>
      </w:r>
      <w:r w:rsidR="00F41D69" w:rsidRPr="00780582">
        <w:rPr>
          <w:rFonts w:ascii="Times New Roman" w:hAnsi="Times New Roman" w:cs="Times New Roman"/>
          <w:sz w:val="24"/>
          <w:szCs w:val="24"/>
          <w:vertAlign w:val="superscript"/>
        </w:rPr>
        <w:t>11</w:t>
      </w:r>
      <w:r w:rsidR="00F41D69" w:rsidRPr="00780582">
        <w:rPr>
          <w:rFonts w:ascii="Times New Roman" w:hAnsi="Times New Roman" w:cs="Times New Roman"/>
          <w:sz w:val="24"/>
          <w:szCs w:val="24"/>
        </w:rPr>
        <w:t xml:space="preserve"> </w:t>
      </w:r>
      <w:r w:rsidR="00F41D69" w:rsidRPr="00780582">
        <w:rPr>
          <w:rFonts w:ascii="Times New Roman" w:hAnsi="Times New Roman" w:cs="Times New Roman"/>
          <w:iCs/>
          <w:sz w:val="24"/>
          <w:szCs w:val="24"/>
          <w:lang w:val="en-US"/>
        </w:rPr>
        <w:t>m</w:t>
      </w:r>
      <w:r w:rsidRPr="00780582">
        <w:rPr>
          <w:rFonts w:ascii="Times New Roman" w:hAnsi="Times New Roman" w:cs="Times New Roman"/>
          <w:iCs/>
          <w:sz w:val="24"/>
          <w:szCs w:val="24"/>
          <w:lang w:val="en-US"/>
        </w:rPr>
        <w:t>.</w:t>
      </w:r>
      <w:r w:rsidR="004449CA">
        <w:rPr>
          <w:rFonts w:ascii="Times New Roman" w:hAnsi="Times New Roman" w:cs="Times New Roman"/>
          <w:iCs/>
          <w:sz w:val="24"/>
          <w:szCs w:val="24"/>
          <w:lang w:val="en-US"/>
        </w:rPr>
        <w:t xml:space="preserve"> </w:t>
      </w:r>
    </w:p>
    <w:p w14:paraId="0A38CFFB" w14:textId="77777777" w:rsidR="00780582" w:rsidRPr="00C557C8" w:rsidRDefault="00780582" w:rsidP="00780582">
      <w:pPr>
        <w:spacing w:after="0" w:line="480" w:lineRule="auto"/>
        <w:jc w:val="center"/>
        <w:rPr>
          <w:rFonts w:ascii="Times New Roman" w:hAnsi="Times New Roman" w:cs="Times New Roman"/>
          <w:iCs/>
          <w:sz w:val="24"/>
          <w:szCs w:val="24"/>
          <w:lang w:val="en-US"/>
        </w:rPr>
      </w:pPr>
      <w:r>
        <w:rPr>
          <w:noProof/>
          <w:lang w:val="ru-RU" w:eastAsia="ru-RU"/>
        </w:rPr>
        <w:drawing>
          <wp:inline distT="0" distB="0" distL="0" distR="0" wp14:anchorId="5EC024C9" wp14:editId="754973A1">
            <wp:extent cx="3479800" cy="3497149"/>
            <wp:effectExtent l="0" t="0" r="6350" b="8255"/>
            <wp:docPr id="2" name="Picture 2" descr="A diagram of the solar syste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diagram of the solar system&#10;&#10;AI-generated content may be incorrect."/>
                    <pic:cNvPicPr/>
                  </pic:nvPicPr>
                  <pic:blipFill>
                    <a:blip r:embed="rId10"/>
                    <a:stretch>
                      <a:fillRect/>
                    </a:stretch>
                  </pic:blipFill>
                  <pic:spPr>
                    <a:xfrm>
                      <a:off x="0" y="0"/>
                      <a:ext cx="3481699" cy="3499057"/>
                    </a:xfrm>
                    <a:prstGeom prst="rect">
                      <a:avLst/>
                    </a:prstGeom>
                  </pic:spPr>
                </pic:pic>
              </a:graphicData>
            </a:graphic>
          </wp:inline>
        </w:drawing>
      </w:r>
    </w:p>
    <w:p w14:paraId="408F9126" w14:textId="33CD3EA3" w:rsidR="00780582" w:rsidRDefault="00780582" w:rsidP="00780582">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 xml:space="preserve">                              Figure 2. Eart</w:t>
      </w:r>
      <w:r>
        <w:rPr>
          <w:rFonts w:ascii="Times New Roman" w:hAnsi="Times New Roman" w:cs="Times New Roman"/>
          <w:iCs/>
          <w:sz w:val="24"/>
          <w:szCs w:val="24"/>
          <w:lang w:val="en-US"/>
        </w:rPr>
        <w:t>h-Mars link via</w:t>
      </w:r>
      <w:r w:rsidR="007C0091">
        <w:rPr>
          <w:rFonts w:ascii="Times New Roman" w:hAnsi="Times New Roman" w:cs="Times New Roman"/>
          <w:iCs/>
          <w:sz w:val="24"/>
          <w:szCs w:val="24"/>
          <w:lang w:val="en-US"/>
        </w:rPr>
        <w:t xml:space="preserve"> L4</w:t>
      </w:r>
      <w:r>
        <w:rPr>
          <w:rFonts w:ascii="Times New Roman" w:hAnsi="Times New Roman" w:cs="Times New Roman"/>
          <w:iCs/>
          <w:sz w:val="24"/>
          <w:szCs w:val="24"/>
          <w:lang w:val="en-US"/>
        </w:rPr>
        <w:t xml:space="preserve"> relay satellite</w:t>
      </w:r>
      <w:r w:rsidR="00F41D69">
        <w:rPr>
          <w:rFonts w:ascii="Times New Roman" w:hAnsi="Times New Roman" w:cs="Times New Roman"/>
          <w:iCs/>
          <w:sz w:val="24"/>
          <w:szCs w:val="24"/>
          <w:lang w:val="en-US"/>
        </w:rPr>
        <w:t xml:space="preserve"> [9]</w:t>
      </w:r>
    </w:p>
    <w:p w14:paraId="5D07AE5D" w14:textId="41628C93" w:rsidR="00FC29BF" w:rsidRPr="001A2981" w:rsidRDefault="00780582" w:rsidP="001A2981">
      <w:pPr>
        <w:spacing w:after="0" w:line="480" w:lineRule="auto"/>
        <w:jc w:val="both"/>
        <w:rPr>
          <w:rFonts w:ascii="Times New Roman" w:eastAsiaTheme="minorEastAsia" w:hAnsi="Times New Roman" w:cs="Times New Roman"/>
          <w:sz w:val="24"/>
          <w:szCs w:val="24"/>
          <w:lang w:val="en-US"/>
        </w:rPr>
      </w:pPr>
      <w:r w:rsidRPr="00C557C8">
        <w:rPr>
          <w:rFonts w:ascii="Times New Roman" w:hAnsi="Times New Roman" w:cs="Times New Roman"/>
          <w:sz w:val="24"/>
          <w:szCs w:val="24"/>
          <w:lang w:val="en-US"/>
        </w:rPr>
        <w:t xml:space="preserve">In </w:t>
      </w:r>
      <w:r>
        <w:rPr>
          <w:rFonts w:ascii="Times New Roman" w:hAnsi="Times New Roman" w:cs="Times New Roman"/>
          <w:sz w:val="24"/>
          <w:szCs w:val="24"/>
          <w:lang w:val="en-US"/>
        </w:rPr>
        <w:t>T</w:t>
      </w:r>
      <w:r w:rsidRPr="00C557C8">
        <w:rPr>
          <w:rFonts w:ascii="Times New Roman" w:hAnsi="Times New Roman" w:cs="Times New Roman"/>
          <w:sz w:val="24"/>
          <w:szCs w:val="24"/>
          <w:lang w:val="en-US"/>
        </w:rPr>
        <w:t>able 3</w:t>
      </w:r>
      <w:r>
        <w:rPr>
          <w:rFonts w:ascii="Times New Roman" w:hAnsi="Times New Roman" w:cs="Times New Roman"/>
          <w:sz w:val="24"/>
          <w:szCs w:val="24"/>
          <w:lang w:val="en-US"/>
        </w:rPr>
        <w:t>,</w:t>
      </w:r>
      <w:r w:rsidRPr="00C557C8">
        <w:rPr>
          <w:rFonts w:ascii="Times New Roman" w:hAnsi="Times New Roman" w:cs="Times New Roman"/>
          <w:sz w:val="24"/>
          <w:szCs w:val="24"/>
          <w:lang w:val="en-US"/>
        </w:rPr>
        <w:t xml:space="preserve"> </w:t>
      </w:r>
      <w:r w:rsidR="00F52826">
        <w:rPr>
          <w:rFonts w:ascii="Times New Roman" w:hAnsi="Times New Roman" w:cs="Times New Roman"/>
          <w:sz w:val="24"/>
          <w:szCs w:val="24"/>
          <w:lang w:val="en-US"/>
        </w:rPr>
        <w:t>parameters of</w:t>
      </w:r>
      <w:r w:rsidRPr="00C557C8">
        <w:rPr>
          <w:rFonts w:ascii="Times New Roman" w:hAnsi="Times New Roman" w:cs="Times New Roman"/>
          <w:sz w:val="24"/>
          <w:szCs w:val="24"/>
          <w:lang w:val="en-US"/>
        </w:rPr>
        <w:t xml:space="preserve"> </w:t>
      </w:r>
      <w:r w:rsidR="00F52826">
        <w:rPr>
          <w:rFonts w:ascii="Times New Roman" w:hAnsi="Times New Roman" w:cs="Times New Roman"/>
          <w:sz w:val="24"/>
          <w:szCs w:val="24"/>
          <w:lang w:val="en-US"/>
        </w:rPr>
        <w:t>a sample</w:t>
      </w:r>
      <w:r w:rsidR="00F41D69">
        <w:rPr>
          <w:rFonts w:ascii="Times New Roman" w:hAnsi="Times New Roman" w:cs="Times New Roman"/>
          <w:color w:val="FF0000"/>
          <w:sz w:val="24"/>
          <w:szCs w:val="24"/>
          <w:lang w:val="en-US"/>
        </w:rPr>
        <w:t xml:space="preserve"> </w:t>
      </w:r>
      <w:r w:rsidR="00F41D69" w:rsidRPr="00F41D69">
        <w:rPr>
          <w:rFonts w:ascii="Times New Roman" w:hAnsi="Times New Roman" w:cs="Times New Roman"/>
          <w:sz w:val="24"/>
          <w:szCs w:val="24"/>
          <w:lang w:val="en-US"/>
        </w:rPr>
        <w:t>Moon-L4</w:t>
      </w:r>
      <w:r w:rsidR="00F52826" w:rsidRPr="00F41D69">
        <w:rPr>
          <w:rFonts w:ascii="Times New Roman" w:hAnsi="Times New Roman" w:cs="Times New Roman"/>
          <w:sz w:val="24"/>
          <w:szCs w:val="24"/>
          <w:lang w:val="en-US"/>
        </w:rPr>
        <w:t xml:space="preserve"> </w:t>
      </w:r>
      <w:r w:rsidR="007F3B9B">
        <w:rPr>
          <w:rFonts w:ascii="Times New Roman" w:hAnsi="Times New Roman" w:cs="Times New Roman"/>
          <w:sz w:val="24"/>
          <w:szCs w:val="24"/>
          <w:lang w:val="en-US"/>
        </w:rPr>
        <w:t xml:space="preserve">link </w:t>
      </w:r>
      <w:r w:rsidRPr="00C557C8">
        <w:rPr>
          <w:rFonts w:ascii="Times New Roman" w:hAnsi="Times New Roman" w:cs="Times New Roman"/>
          <w:sz w:val="24"/>
          <w:szCs w:val="24"/>
          <w:lang w:val="en-US"/>
        </w:rPr>
        <w:t>is provided</w:t>
      </w:r>
      <w:r w:rsidR="00F52826">
        <w:rPr>
          <w:rFonts w:ascii="Times New Roman" w:hAnsi="Times New Roman" w:cs="Times New Roman"/>
          <w:sz w:val="24"/>
          <w:szCs w:val="24"/>
          <w:lang w:val="en-US"/>
        </w:rPr>
        <w:t xml:space="preserve"> </w:t>
      </w:r>
      <w:r w:rsidR="007F3B9B">
        <w:rPr>
          <w:rFonts w:ascii="Times New Roman" w:hAnsi="Times New Roman" w:cs="Times New Roman"/>
          <w:sz w:val="24"/>
          <w:szCs w:val="24"/>
          <w:lang w:val="en-US"/>
        </w:rPr>
        <w:t>[9</w:t>
      </w:r>
      <w:r w:rsidR="00F52826" w:rsidRPr="007F3B9B">
        <w:rPr>
          <w:rFonts w:ascii="Times New Roman" w:hAnsi="Times New Roman" w:cs="Times New Roman"/>
          <w:sz w:val="24"/>
          <w:szCs w:val="24"/>
          <w:lang w:val="en-US"/>
        </w:rPr>
        <w:t>]</w:t>
      </w:r>
      <w:r w:rsidRPr="007F3B9B">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Operating frequency is 32 GHz in Ka band. Transmitter power for uplink is 73 dBm, while transmitter </w:t>
      </w:r>
      <w:r w:rsidR="00C620E8">
        <w:rPr>
          <w:rFonts w:ascii="Times New Roman" w:hAnsi="Times New Roman" w:cs="Times New Roman"/>
          <w:sz w:val="24"/>
          <w:szCs w:val="24"/>
          <w:lang w:val="en-US"/>
        </w:rPr>
        <w:t xml:space="preserve">antenna </w:t>
      </w:r>
      <w:r w:rsidRPr="00C557C8">
        <w:rPr>
          <w:rFonts w:ascii="Times New Roman" w:hAnsi="Times New Roman" w:cs="Times New Roman"/>
          <w:sz w:val="24"/>
          <w:szCs w:val="24"/>
          <w:lang w:val="en-US"/>
        </w:rPr>
        <w:t xml:space="preserve">gain is 47 dBi. Therefore, the total EIRP equals 120 dBm. The FSPL </w:t>
      </w:r>
      <w:r>
        <w:rPr>
          <w:rFonts w:ascii="Times New Roman" w:hAnsi="Times New Roman" w:cs="Times New Roman"/>
          <w:sz w:val="24"/>
          <w:szCs w:val="24"/>
          <w:lang w:val="en-US"/>
        </w:rPr>
        <w:t>is calculated as</w:t>
      </w:r>
      <w:r w:rsidRPr="00C557C8">
        <w:rPr>
          <w:rFonts w:ascii="Times New Roman" w:hAnsi="Times New Roman" w:cs="Times New Roman"/>
          <w:sz w:val="24"/>
          <w:szCs w:val="24"/>
          <w:lang w:val="en-US"/>
        </w:rPr>
        <w:t xml:space="preserve"> 286.02 dB, resulting in -119.02 dBm received power. The temperature of the system is assumed to be 200</w:t>
      </w:r>
      <w:r w:rsidRPr="00780582">
        <w:rPr>
          <w:rFonts w:ascii="Times New Roman" w:hAnsi="Times New Roman" w:cs="Times New Roman"/>
          <w:sz w:val="24"/>
          <w:szCs w:val="24"/>
          <w:vertAlign w:val="superscript"/>
          <w:lang w:val="en-US"/>
        </w:rPr>
        <w:t>o</w:t>
      </w:r>
      <w:r w:rsidRPr="00C557C8">
        <w:rPr>
          <w:rFonts w:ascii="Times New Roman" w:hAnsi="Times New Roman" w:cs="Times New Roman"/>
          <w:sz w:val="24"/>
          <w:szCs w:val="24"/>
          <w:lang w:val="en-US"/>
        </w:rPr>
        <w:t xml:space="preserve">K, which results to -175.59 dBm/Hz system’s noise density. Thus, for a 200 </w:t>
      </w:r>
      <w:r>
        <w:rPr>
          <w:rFonts w:ascii="Times New Roman" w:hAnsi="Times New Roman" w:cs="Times New Roman"/>
          <w:sz w:val="24"/>
          <w:szCs w:val="24"/>
          <w:lang w:val="en-US"/>
        </w:rPr>
        <w:t>K</w:t>
      </w:r>
      <w:r w:rsidRPr="00C557C8">
        <w:rPr>
          <w:rFonts w:ascii="Times New Roman" w:hAnsi="Times New Roman" w:cs="Times New Roman"/>
          <w:sz w:val="24"/>
          <w:szCs w:val="24"/>
          <w:lang w:val="en-US"/>
        </w:rPr>
        <w:t>Hz bandwidth, the total noise power is calculated to be -122.58 dBm. According to Table 3, the PCM/PSK modulation type has been implemented, resulting in a 7 dB coding gain. As a result, the effective SNR is 10.56 dB. BPSK and QPSK, functioning at a 200 KHz frequency, have been implemented. For a segment size of 1000 bits, the obtained BER values are</w:t>
      </w:r>
      <w:r w:rsidR="008A4598">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 </w:t>
      </w:r>
      <w:r w:rsidR="008A4598">
        <w:rPr>
          <w:rFonts w:ascii="Times New Roman" w:eastAsiaTheme="minorEastAsia" w:hAnsi="Times New Roman" w:cs="Times New Roman"/>
          <w:sz w:val="24"/>
          <w:szCs w:val="24"/>
          <w:lang w:val="en-US"/>
        </w:rPr>
        <w:t xml:space="preserve"> </w:t>
      </w:r>
      <w:r w:rsidR="008A4598">
        <w:rPr>
          <w:rFonts w:ascii="Times New Roman" w:hAnsi="Times New Roman" w:cs="Times New Roman"/>
          <w:sz w:val="24"/>
          <w:szCs w:val="24"/>
        </w:rPr>
        <w:t>9.11</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-7</w:t>
      </w:r>
      <w:r w:rsidR="008A4598" w:rsidRPr="00780582">
        <w:rPr>
          <w:rFonts w:ascii="Times New Roman" w:hAnsi="Times New Roman" w:cs="Times New Roman"/>
          <w:sz w:val="24"/>
          <w:szCs w:val="24"/>
        </w:rPr>
        <w:t xml:space="preserve"> </w:t>
      </w:r>
      <w:r w:rsidRPr="007F3B9B">
        <w:rPr>
          <w:rFonts w:ascii="Times New Roman" w:hAnsi="Times New Roman" w:cs="Times New Roman"/>
          <w:sz w:val="24"/>
          <w:szCs w:val="24"/>
          <w:lang w:val="en-US"/>
        </w:rPr>
        <w:t>an</w:t>
      </w:r>
      <w:r w:rsidR="007F3B9B">
        <w:rPr>
          <w:rFonts w:ascii="Times New Roman" w:hAnsi="Times New Roman" w:cs="Times New Roman"/>
          <w:sz w:val="24"/>
          <w:szCs w:val="24"/>
          <w:lang w:val="en-US"/>
        </w:rPr>
        <w:t>d</w:t>
      </w:r>
      <w:r w:rsidR="008A4598">
        <w:rPr>
          <w:rFonts w:ascii="Times New Roman" w:hAnsi="Times New Roman" w:cs="Times New Roman"/>
          <w:sz w:val="24"/>
          <w:szCs w:val="24"/>
          <w:lang w:val="en-US"/>
        </w:rPr>
        <w:t xml:space="preserve"> </w:t>
      </w:r>
      <w:r w:rsidR="008A4598">
        <w:rPr>
          <w:rFonts w:ascii="Times New Roman" w:hAnsi="Times New Roman" w:cs="Times New Roman"/>
          <w:sz w:val="24"/>
          <w:szCs w:val="24"/>
        </w:rPr>
        <w:t>3.69</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-4</w:t>
      </w:r>
      <w:r w:rsidRPr="007F3B9B">
        <w:rPr>
          <w:rFonts w:ascii="Times New Roman" w:hAnsi="Times New Roman" w:cs="Times New Roman"/>
          <w:sz w:val="24"/>
          <w:szCs w:val="24"/>
          <w:lang w:val="en-US"/>
        </w:rPr>
        <w:t>, while the SER values are</w:t>
      </w:r>
      <w:r w:rsidR="008A4598">
        <w:rPr>
          <w:rFonts w:ascii="Times New Roman" w:hAnsi="Times New Roman" w:cs="Times New Roman"/>
          <w:sz w:val="24"/>
          <w:szCs w:val="24"/>
          <w:lang w:val="en-US"/>
        </w:rPr>
        <w:t xml:space="preserve"> </w:t>
      </w:r>
      <w:r w:rsidR="008A4598">
        <w:rPr>
          <w:rFonts w:ascii="Times New Roman" w:hAnsi="Times New Roman" w:cs="Times New Roman"/>
          <w:sz w:val="24"/>
          <w:szCs w:val="24"/>
        </w:rPr>
        <w:t>9.11</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-4</w:t>
      </w:r>
      <w:r w:rsidRPr="007F3B9B">
        <w:rPr>
          <w:rFonts w:ascii="Times New Roman" w:hAnsi="Times New Roman" w:cs="Times New Roman"/>
          <w:sz w:val="24"/>
          <w:szCs w:val="24"/>
          <w:lang w:val="en-US"/>
        </w:rPr>
        <w:t xml:space="preserve"> and 0.309 for BPSK and QPSK, respectively.</w:t>
      </w:r>
    </w:p>
    <w:tbl>
      <w:tblPr>
        <w:tblStyle w:val="TableGrid"/>
        <w:tblW w:w="0" w:type="auto"/>
        <w:tblLook w:val="04A0" w:firstRow="1" w:lastRow="0" w:firstColumn="1" w:lastColumn="0" w:noHBand="0" w:noVBand="1"/>
      </w:tblPr>
      <w:tblGrid>
        <w:gridCol w:w="2254"/>
        <w:gridCol w:w="2254"/>
        <w:gridCol w:w="2254"/>
        <w:gridCol w:w="2254"/>
      </w:tblGrid>
      <w:tr w:rsidR="00AA2892" w:rsidRPr="00C557C8" w14:paraId="0196EDE0" w14:textId="77777777" w:rsidTr="00BC504E">
        <w:tc>
          <w:tcPr>
            <w:tcW w:w="2254" w:type="dxa"/>
            <w:vMerge w:val="restart"/>
          </w:tcPr>
          <w:p w14:paraId="4554AE8F" w14:textId="524551D5" w:rsidR="00AA2892" w:rsidRPr="002032A8" w:rsidRDefault="00AA2892" w:rsidP="002032A8">
            <w:pPr>
              <w:spacing w:line="276" w:lineRule="auto"/>
              <w:ind w:firstLine="0"/>
              <w:jc w:val="both"/>
              <w:rPr>
                <w:rFonts w:ascii="Times New Roman" w:hAnsi="Times New Roman" w:cs="Times New Roman"/>
                <w:b/>
                <w:bCs/>
                <w:sz w:val="18"/>
                <w:szCs w:val="18"/>
                <w:lang w:val="en-US"/>
              </w:rPr>
            </w:pPr>
            <w:r w:rsidRPr="002032A8">
              <w:rPr>
                <w:rFonts w:ascii="Times New Roman" w:hAnsi="Times New Roman" w:cs="Times New Roman"/>
                <w:b/>
                <w:bCs/>
                <w:sz w:val="18"/>
                <w:szCs w:val="18"/>
                <w:lang w:val="en-US"/>
              </w:rPr>
              <w:lastRenderedPageBreak/>
              <w:t xml:space="preserve">       Parameter</w:t>
            </w:r>
          </w:p>
        </w:tc>
        <w:tc>
          <w:tcPr>
            <w:tcW w:w="2254" w:type="dxa"/>
            <w:vMerge w:val="restart"/>
          </w:tcPr>
          <w:p w14:paraId="5CB970F9" w14:textId="7FBA1DF9" w:rsidR="00AA2892" w:rsidRPr="002032A8" w:rsidRDefault="00AA2892" w:rsidP="002032A8">
            <w:pPr>
              <w:spacing w:line="276" w:lineRule="auto"/>
              <w:ind w:firstLine="0"/>
              <w:jc w:val="both"/>
              <w:rPr>
                <w:rFonts w:ascii="Times New Roman" w:hAnsi="Times New Roman" w:cs="Times New Roman"/>
                <w:b/>
                <w:bCs/>
                <w:sz w:val="18"/>
                <w:szCs w:val="18"/>
                <w:lang w:val="en-US"/>
              </w:rPr>
            </w:pPr>
            <w:r w:rsidRPr="002032A8">
              <w:rPr>
                <w:rFonts w:ascii="Times New Roman" w:hAnsi="Times New Roman" w:cs="Times New Roman"/>
                <w:b/>
                <w:bCs/>
                <w:sz w:val="18"/>
                <w:szCs w:val="18"/>
                <w:lang w:val="en-US"/>
              </w:rPr>
              <w:t xml:space="preserve">            Unit</w:t>
            </w:r>
          </w:p>
        </w:tc>
        <w:tc>
          <w:tcPr>
            <w:tcW w:w="4508" w:type="dxa"/>
            <w:gridSpan w:val="2"/>
          </w:tcPr>
          <w:p w14:paraId="3803B72C" w14:textId="762CE643" w:rsidR="00AA2892" w:rsidRPr="002032A8" w:rsidRDefault="00AA2892" w:rsidP="002032A8">
            <w:pPr>
              <w:spacing w:line="276" w:lineRule="auto"/>
              <w:ind w:firstLine="0"/>
              <w:jc w:val="both"/>
              <w:rPr>
                <w:rFonts w:ascii="Times New Roman" w:hAnsi="Times New Roman" w:cs="Times New Roman"/>
                <w:b/>
                <w:bCs/>
                <w:sz w:val="18"/>
                <w:szCs w:val="18"/>
                <w:lang w:val="en-US"/>
              </w:rPr>
            </w:pPr>
            <w:r w:rsidRPr="002032A8">
              <w:rPr>
                <w:rFonts w:ascii="Times New Roman" w:hAnsi="Times New Roman" w:cs="Times New Roman"/>
                <w:b/>
                <w:bCs/>
                <w:sz w:val="18"/>
                <w:szCs w:val="18"/>
                <w:lang w:val="en-US"/>
              </w:rPr>
              <w:t xml:space="preserve">                             Value</w:t>
            </w:r>
          </w:p>
        </w:tc>
      </w:tr>
      <w:tr w:rsidR="00AA2892" w:rsidRPr="00C557C8" w14:paraId="4B38DF51" w14:textId="77777777" w:rsidTr="00AA2892">
        <w:tc>
          <w:tcPr>
            <w:tcW w:w="2254" w:type="dxa"/>
            <w:vMerge/>
          </w:tcPr>
          <w:p w14:paraId="16306A84" w14:textId="77777777" w:rsidR="00AA2892" w:rsidRPr="002032A8" w:rsidRDefault="00AA2892" w:rsidP="002032A8">
            <w:pPr>
              <w:spacing w:line="276" w:lineRule="auto"/>
              <w:ind w:firstLine="0"/>
              <w:jc w:val="both"/>
              <w:rPr>
                <w:rFonts w:ascii="Times New Roman" w:hAnsi="Times New Roman" w:cs="Times New Roman"/>
                <w:b/>
                <w:bCs/>
                <w:sz w:val="18"/>
                <w:szCs w:val="18"/>
                <w:lang w:val="en-US"/>
              </w:rPr>
            </w:pPr>
          </w:p>
        </w:tc>
        <w:tc>
          <w:tcPr>
            <w:tcW w:w="2254" w:type="dxa"/>
            <w:vMerge/>
          </w:tcPr>
          <w:p w14:paraId="5A731003" w14:textId="77777777" w:rsidR="00AA2892" w:rsidRPr="002032A8" w:rsidRDefault="00AA2892" w:rsidP="002032A8">
            <w:pPr>
              <w:spacing w:line="276" w:lineRule="auto"/>
              <w:ind w:firstLine="0"/>
              <w:jc w:val="both"/>
              <w:rPr>
                <w:rFonts w:ascii="Times New Roman" w:hAnsi="Times New Roman" w:cs="Times New Roman"/>
                <w:b/>
                <w:bCs/>
                <w:sz w:val="18"/>
                <w:szCs w:val="18"/>
                <w:lang w:val="en-US"/>
              </w:rPr>
            </w:pPr>
          </w:p>
        </w:tc>
        <w:tc>
          <w:tcPr>
            <w:tcW w:w="2254" w:type="dxa"/>
          </w:tcPr>
          <w:p w14:paraId="0B3A2211" w14:textId="528533BA" w:rsidR="00AA2892" w:rsidRPr="002032A8" w:rsidRDefault="00AA2892" w:rsidP="002032A8">
            <w:pPr>
              <w:spacing w:line="276" w:lineRule="auto"/>
              <w:ind w:firstLine="0"/>
              <w:jc w:val="both"/>
              <w:rPr>
                <w:rFonts w:ascii="Times New Roman" w:hAnsi="Times New Roman" w:cs="Times New Roman"/>
                <w:b/>
                <w:bCs/>
                <w:sz w:val="18"/>
                <w:szCs w:val="18"/>
                <w:lang w:val="en-US"/>
              </w:rPr>
            </w:pPr>
            <w:r w:rsidRPr="002032A8">
              <w:rPr>
                <w:rFonts w:ascii="Times New Roman" w:hAnsi="Times New Roman" w:cs="Times New Roman"/>
                <w:b/>
                <w:bCs/>
                <w:sz w:val="18"/>
                <w:szCs w:val="18"/>
                <w:lang w:val="en-US"/>
              </w:rPr>
              <w:t>Uplink</w:t>
            </w:r>
          </w:p>
        </w:tc>
        <w:tc>
          <w:tcPr>
            <w:tcW w:w="2254" w:type="dxa"/>
          </w:tcPr>
          <w:p w14:paraId="50398F3C" w14:textId="32C42C8C" w:rsidR="00AA2892" w:rsidRPr="002032A8" w:rsidRDefault="00AA2892" w:rsidP="002032A8">
            <w:pPr>
              <w:spacing w:line="276" w:lineRule="auto"/>
              <w:ind w:firstLine="0"/>
              <w:jc w:val="both"/>
              <w:rPr>
                <w:rFonts w:ascii="Times New Roman" w:hAnsi="Times New Roman" w:cs="Times New Roman"/>
                <w:b/>
                <w:bCs/>
                <w:sz w:val="18"/>
                <w:szCs w:val="18"/>
                <w:lang w:val="en-US"/>
              </w:rPr>
            </w:pPr>
            <w:r w:rsidRPr="002032A8">
              <w:rPr>
                <w:rFonts w:ascii="Times New Roman" w:hAnsi="Times New Roman" w:cs="Times New Roman"/>
                <w:b/>
                <w:bCs/>
                <w:sz w:val="18"/>
                <w:szCs w:val="18"/>
                <w:lang w:val="en-US"/>
              </w:rPr>
              <w:t>Downlink</w:t>
            </w:r>
          </w:p>
        </w:tc>
      </w:tr>
      <w:tr w:rsidR="00AA2892" w:rsidRPr="00C557C8" w14:paraId="61C96415" w14:textId="77777777" w:rsidTr="00AA2892">
        <w:tc>
          <w:tcPr>
            <w:tcW w:w="2254" w:type="dxa"/>
          </w:tcPr>
          <w:p w14:paraId="5FDBFD31" w14:textId="37A5713D" w:rsidR="00AA2892" w:rsidRPr="002032A8" w:rsidRDefault="00AA2892"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Distance</w:t>
            </w:r>
          </w:p>
        </w:tc>
        <w:tc>
          <w:tcPr>
            <w:tcW w:w="2254" w:type="dxa"/>
          </w:tcPr>
          <w:p w14:paraId="158D27AE" w14:textId="2ED36AEF" w:rsidR="00AA2892" w:rsidRPr="002032A8" w:rsidRDefault="00AA2892"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m</w:t>
            </w:r>
          </w:p>
        </w:tc>
        <w:tc>
          <w:tcPr>
            <w:tcW w:w="2254" w:type="dxa"/>
          </w:tcPr>
          <w:p w14:paraId="633800BF" w14:textId="6473EE5E" w:rsidR="00AA2892" w:rsidRPr="002032A8" w:rsidRDefault="00AA2892" w:rsidP="002032A8">
            <w:pPr>
              <w:spacing w:line="276" w:lineRule="auto"/>
              <w:ind w:firstLine="0"/>
              <w:jc w:val="both"/>
              <w:rPr>
                <w:rFonts w:ascii="Times New Roman" w:hAnsi="Times New Roman" w:cs="Times New Roman"/>
                <w:sz w:val="18"/>
                <w:szCs w:val="18"/>
                <w:lang w:val="en-US"/>
              </w:rPr>
            </w:pPr>
            <m:oMathPara>
              <m:oMath>
                <m:r>
                  <w:rPr>
                    <w:rFonts w:ascii="Cambria Math" w:hAnsi="Cambria Math" w:cs="Times New Roman"/>
                    <w:sz w:val="18"/>
                    <w:szCs w:val="18"/>
                    <w:lang w:val="en-US"/>
                  </w:rPr>
                  <m:t>1.49*</m:t>
                </m:r>
                <m:sSup>
                  <m:sSupPr>
                    <m:ctrlPr>
                      <w:rPr>
                        <w:rFonts w:ascii="Cambria Math" w:hAnsi="Cambria Math" w:cs="Times New Roman"/>
                        <w:i/>
                        <w:sz w:val="18"/>
                        <w:szCs w:val="18"/>
                        <w:lang w:val="en-US"/>
                      </w:rPr>
                    </m:ctrlPr>
                  </m:sSupPr>
                  <m:e>
                    <m:r>
                      <w:rPr>
                        <w:rFonts w:ascii="Cambria Math" w:hAnsi="Cambria Math" w:cs="Times New Roman"/>
                        <w:sz w:val="18"/>
                        <w:szCs w:val="18"/>
                        <w:lang w:val="en-US"/>
                      </w:rPr>
                      <m:t>10</m:t>
                    </m:r>
                  </m:e>
                  <m:sup>
                    <m:r>
                      <w:rPr>
                        <w:rFonts w:ascii="Cambria Math" w:hAnsi="Cambria Math" w:cs="Times New Roman"/>
                        <w:sz w:val="18"/>
                        <w:szCs w:val="18"/>
                        <w:lang w:val="en-US"/>
                      </w:rPr>
                      <m:t>11</m:t>
                    </m:r>
                  </m:sup>
                </m:sSup>
              </m:oMath>
            </m:oMathPara>
          </w:p>
        </w:tc>
        <w:tc>
          <w:tcPr>
            <w:tcW w:w="2254" w:type="dxa"/>
          </w:tcPr>
          <w:p w14:paraId="7681849D" w14:textId="6CCDD0E2" w:rsidR="00AA2892" w:rsidRPr="002032A8" w:rsidRDefault="00AA2892" w:rsidP="002032A8">
            <w:pPr>
              <w:spacing w:line="276" w:lineRule="auto"/>
              <w:ind w:firstLine="0"/>
              <w:jc w:val="both"/>
              <w:rPr>
                <w:rFonts w:ascii="Times New Roman" w:hAnsi="Times New Roman" w:cs="Times New Roman"/>
                <w:sz w:val="18"/>
                <w:szCs w:val="18"/>
                <w:lang w:val="en-US"/>
              </w:rPr>
            </w:pPr>
            <m:oMathPara>
              <m:oMath>
                <m:r>
                  <w:rPr>
                    <w:rFonts w:ascii="Cambria Math" w:hAnsi="Cambria Math" w:cs="Times New Roman"/>
                    <w:sz w:val="18"/>
                    <w:szCs w:val="18"/>
                    <w:lang w:val="en-US"/>
                  </w:rPr>
                  <m:t>1.49*</m:t>
                </m:r>
                <m:sSup>
                  <m:sSupPr>
                    <m:ctrlPr>
                      <w:rPr>
                        <w:rFonts w:ascii="Cambria Math" w:hAnsi="Cambria Math" w:cs="Times New Roman"/>
                        <w:i/>
                        <w:sz w:val="18"/>
                        <w:szCs w:val="18"/>
                        <w:lang w:val="en-US"/>
                      </w:rPr>
                    </m:ctrlPr>
                  </m:sSupPr>
                  <m:e>
                    <m:r>
                      <w:rPr>
                        <w:rFonts w:ascii="Cambria Math" w:hAnsi="Cambria Math" w:cs="Times New Roman"/>
                        <w:sz w:val="18"/>
                        <w:szCs w:val="18"/>
                        <w:lang w:val="en-US"/>
                      </w:rPr>
                      <m:t>10</m:t>
                    </m:r>
                  </m:e>
                  <m:sup>
                    <m:r>
                      <w:rPr>
                        <w:rFonts w:ascii="Cambria Math" w:hAnsi="Cambria Math" w:cs="Times New Roman"/>
                        <w:sz w:val="18"/>
                        <w:szCs w:val="18"/>
                        <w:lang w:val="en-US"/>
                      </w:rPr>
                      <m:t>11</m:t>
                    </m:r>
                  </m:sup>
                </m:sSup>
              </m:oMath>
            </m:oMathPara>
          </w:p>
        </w:tc>
      </w:tr>
      <w:tr w:rsidR="00AA2892" w:rsidRPr="00C557C8" w14:paraId="45ACC520" w14:textId="77777777" w:rsidTr="00AA2892">
        <w:tc>
          <w:tcPr>
            <w:tcW w:w="2254" w:type="dxa"/>
          </w:tcPr>
          <w:p w14:paraId="06116CF3" w14:textId="796DEBE4"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Frequency</w:t>
            </w:r>
          </w:p>
        </w:tc>
        <w:tc>
          <w:tcPr>
            <w:tcW w:w="2254" w:type="dxa"/>
          </w:tcPr>
          <w:p w14:paraId="658D484B" w14:textId="60628DA5"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GHz</w:t>
            </w:r>
          </w:p>
        </w:tc>
        <w:tc>
          <w:tcPr>
            <w:tcW w:w="2254" w:type="dxa"/>
          </w:tcPr>
          <w:p w14:paraId="781B50EA" w14:textId="5E31F1DF"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34.2</w:t>
            </w:r>
          </w:p>
        </w:tc>
        <w:tc>
          <w:tcPr>
            <w:tcW w:w="2254" w:type="dxa"/>
          </w:tcPr>
          <w:p w14:paraId="4AFC21E2" w14:textId="114A92BD"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32</w:t>
            </w:r>
          </w:p>
        </w:tc>
      </w:tr>
      <w:tr w:rsidR="00AA2892" w:rsidRPr="00C557C8" w14:paraId="7636E7E8" w14:textId="77777777" w:rsidTr="00AA2892">
        <w:tc>
          <w:tcPr>
            <w:tcW w:w="2254" w:type="dxa"/>
          </w:tcPr>
          <w:p w14:paraId="1013374B" w14:textId="375928F0"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Bit Rate</w:t>
            </w:r>
          </w:p>
        </w:tc>
        <w:tc>
          <w:tcPr>
            <w:tcW w:w="2254" w:type="dxa"/>
          </w:tcPr>
          <w:p w14:paraId="4C3CE37B" w14:textId="79C1D5B6"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kbits</w:t>
            </w:r>
          </w:p>
        </w:tc>
        <w:tc>
          <w:tcPr>
            <w:tcW w:w="2254" w:type="dxa"/>
          </w:tcPr>
          <w:p w14:paraId="56EFB81B" w14:textId="3D18E76E"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120</w:t>
            </w:r>
          </w:p>
        </w:tc>
        <w:tc>
          <w:tcPr>
            <w:tcW w:w="2254" w:type="dxa"/>
          </w:tcPr>
          <w:p w14:paraId="4576B628" w14:textId="74EC1E85"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120</w:t>
            </w:r>
          </w:p>
        </w:tc>
      </w:tr>
      <w:tr w:rsidR="00AA2892" w:rsidRPr="00C557C8" w14:paraId="2CF1AE37" w14:textId="77777777" w:rsidTr="00AA2892">
        <w:tc>
          <w:tcPr>
            <w:tcW w:w="2254" w:type="dxa"/>
          </w:tcPr>
          <w:p w14:paraId="336BA525" w14:textId="03C269D7"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FSPL</w:t>
            </w:r>
          </w:p>
        </w:tc>
        <w:tc>
          <w:tcPr>
            <w:tcW w:w="2254" w:type="dxa"/>
          </w:tcPr>
          <w:p w14:paraId="43AB4BA4" w14:textId="7491B78D"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dB</w:t>
            </w:r>
          </w:p>
        </w:tc>
        <w:tc>
          <w:tcPr>
            <w:tcW w:w="2254" w:type="dxa"/>
          </w:tcPr>
          <w:p w14:paraId="1D81AC32" w14:textId="7F73449E"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 xml:space="preserve"> 295.85</w:t>
            </w:r>
          </w:p>
        </w:tc>
        <w:tc>
          <w:tcPr>
            <w:tcW w:w="2254" w:type="dxa"/>
          </w:tcPr>
          <w:p w14:paraId="12B7B6EF" w14:textId="215BC78F"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295.95</w:t>
            </w:r>
          </w:p>
        </w:tc>
      </w:tr>
      <w:tr w:rsidR="00AA2892" w:rsidRPr="00C557C8" w14:paraId="41195090" w14:textId="77777777" w:rsidTr="00AA2892">
        <w:tc>
          <w:tcPr>
            <w:tcW w:w="2254" w:type="dxa"/>
          </w:tcPr>
          <w:p w14:paraId="4EB54115" w14:textId="47587A8C"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Transmitter Power</w:t>
            </w:r>
          </w:p>
        </w:tc>
        <w:tc>
          <w:tcPr>
            <w:tcW w:w="2254" w:type="dxa"/>
          </w:tcPr>
          <w:p w14:paraId="1A8E98F3" w14:textId="3EDA4CE0"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dBm</w:t>
            </w:r>
          </w:p>
        </w:tc>
        <w:tc>
          <w:tcPr>
            <w:tcW w:w="2254" w:type="dxa"/>
          </w:tcPr>
          <w:p w14:paraId="6B8E5F57" w14:textId="041C638E"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73</w:t>
            </w:r>
          </w:p>
        </w:tc>
        <w:tc>
          <w:tcPr>
            <w:tcW w:w="2254" w:type="dxa"/>
          </w:tcPr>
          <w:p w14:paraId="4FEC8E3B" w14:textId="59037A83"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56</w:t>
            </w:r>
          </w:p>
        </w:tc>
      </w:tr>
      <w:tr w:rsidR="00AA2892" w:rsidRPr="00C557C8" w14:paraId="7EA939A7" w14:textId="77777777" w:rsidTr="00AA2892">
        <w:tc>
          <w:tcPr>
            <w:tcW w:w="2254" w:type="dxa"/>
          </w:tcPr>
          <w:p w14:paraId="03348A12" w14:textId="6B82D0F0"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Modulation Type</w:t>
            </w:r>
          </w:p>
        </w:tc>
        <w:tc>
          <w:tcPr>
            <w:tcW w:w="2254" w:type="dxa"/>
          </w:tcPr>
          <w:p w14:paraId="11A17B48" w14:textId="69CCE76D"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p>
        </w:tc>
        <w:tc>
          <w:tcPr>
            <w:tcW w:w="2254" w:type="dxa"/>
          </w:tcPr>
          <w:p w14:paraId="7B03291C" w14:textId="5023DF54"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 xml:space="preserve">  PCM/PSK</w:t>
            </w:r>
          </w:p>
        </w:tc>
        <w:tc>
          <w:tcPr>
            <w:tcW w:w="2254" w:type="dxa"/>
          </w:tcPr>
          <w:p w14:paraId="434D119B" w14:textId="757FCAF4"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PCM/PSK</w:t>
            </w:r>
          </w:p>
        </w:tc>
      </w:tr>
      <w:tr w:rsidR="00AA2892" w:rsidRPr="00C557C8" w14:paraId="185FAAF3" w14:textId="77777777" w:rsidTr="00AA2892">
        <w:tc>
          <w:tcPr>
            <w:tcW w:w="2254" w:type="dxa"/>
          </w:tcPr>
          <w:p w14:paraId="3D15AD69" w14:textId="6DCD41C2"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Receiver Gain</w:t>
            </w:r>
          </w:p>
        </w:tc>
        <w:tc>
          <w:tcPr>
            <w:tcW w:w="2254" w:type="dxa"/>
          </w:tcPr>
          <w:p w14:paraId="03AA64CC" w14:textId="07845C92"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dBi</w:t>
            </w:r>
          </w:p>
        </w:tc>
        <w:tc>
          <w:tcPr>
            <w:tcW w:w="2254" w:type="dxa"/>
          </w:tcPr>
          <w:p w14:paraId="3AE99CCF" w14:textId="0B3B81D2"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 xml:space="preserve">  47</w:t>
            </w:r>
          </w:p>
        </w:tc>
        <w:tc>
          <w:tcPr>
            <w:tcW w:w="2254" w:type="dxa"/>
          </w:tcPr>
          <w:p w14:paraId="2F317B9B" w14:textId="419CEE37"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46.7</w:t>
            </w:r>
          </w:p>
        </w:tc>
      </w:tr>
      <w:tr w:rsidR="00AA2892" w:rsidRPr="00C557C8" w14:paraId="32211C68" w14:textId="77777777" w:rsidTr="00AA2892">
        <w:tc>
          <w:tcPr>
            <w:tcW w:w="2254" w:type="dxa"/>
          </w:tcPr>
          <w:p w14:paraId="292DE440" w14:textId="1D57A313"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Transmitter Gain</w:t>
            </w:r>
          </w:p>
        </w:tc>
        <w:tc>
          <w:tcPr>
            <w:tcW w:w="2254" w:type="dxa"/>
          </w:tcPr>
          <w:p w14:paraId="609A3906" w14:textId="41685C09"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dBi</w:t>
            </w:r>
          </w:p>
        </w:tc>
        <w:tc>
          <w:tcPr>
            <w:tcW w:w="2254" w:type="dxa"/>
          </w:tcPr>
          <w:p w14:paraId="178A89DA" w14:textId="04F002C6"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 xml:space="preserve">   47</w:t>
            </w:r>
          </w:p>
        </w:tc>
        <w:tc>
          <w:tcPr>
            <w:tcW w:w="2254" w:type="dxa"/>
          </w:tcPr>
          <w:p w14:paraId="38D72E89" w14:textId="3C6B9C22"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46.7</w:t>
            </w:r>
          </w:p>
        </w:tc>
      </w:tr>
      <w:tr w:rsidR="00AA2892" w:rsidRPr="00C557C8" w14:paraId="54EE1A70" w14:textId="77777777" w:rsidTr="00AA2892">
        <w:tc>
          <w:tcPr>
            <w:tcW w:w="2254" w:type="dxa"/>
          </w:tcPr>
          <w:p w14:paraId="3B4B8511" w14:textId="1DB1750E"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Receiver Power </w:t>
            </w:r>
          </w:p>
        </w:tc>
        <w:tc>
          <w:tcPr>
            <w:tcW w:w="2254" w:type="dxa"/>
          </w:tcPr>
          <w:p w14:paraId="5B3CBB5C" w14:textId="7F80B4E2"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dBm</w:t>
            </w:r>
          </w:p>
        </w:tc>
        <w:tc>
          <w:tcPr>
            <w:tcW w:w="2254" w:type="dxa"/>
          </w:tcPr>
          <w:p w14:paraId="43EC9EA0" w14:textId="06A7233A"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 xml:space="preserve"> -130.85</w:t>
            </w:r>
          </w:p>
        </w:tc>
        <w:tc>
          <w:tcPr>
            <w:tcW w:w="2254" w:type="dxa"/>
          </w:tcPr>
          <w:p w14:paraId="678E30AC" w14:textId="07518A43" w:rsidR="00AA2892" w:rsidRPr="002032A8" w:rsidRDefault="000C280A" w:rsidP="002032A8">
            <w:pPr>
              <w:spacing w:line="276" w:lineRule="auto"/>
              <w:ind w:firstLine="0"/>
              <w:jc w:val="both"/>
              <w:rPr>
                <w:rFonts w:ascii="Times New Roman" w:hAnsi="Times New Roman" w:cs="Times New Roman"/>
                <w:sz w:val="18"/>
                <w:szCs w:val="18"/>
                <w:lang w:val="en-US"/>
              </w:rPr>
            </w:pPr>
            <w:r w:rsidRPr="002032A8">
              <w:rPr>
                <w:rFonts w:ascii="Times New Roman" w:hAnsi="Times New Roman" w:cs="Times New Roman"/>
                <w:sz w:val="18"/>
                <w:szCs w:val="18"/>
                <w:lang w:val="en-US"/>
              </w:rPr>
              <w:t xml:space="preserve">        </w:t>
            </w:r>
            <w:r w:rsidR="00F41D69">
              <w:rPr>
                <w:rFonts w:ascii="Times New Roman" w:hAnsi="Times New Roman" w:cs="Times New Roman"/>
                <w:sz w:val="18"/>
                <w:szCs w:val="18"/>
                <w:lang w:val="en-US"/>
              </w:rPr>
              <w:t xml:space="preserve">     </w:t>
            </w:r>
            <w:r w:rsidRPr="002032A8">
              <w:rPr>
                <w:rFonts w:ascii="Times New Roman" w:hAnsi="Times New Roman" w:cs="Times New Roman"/>
                <w:sz w:val="18"/>
                <w:szCs w:val="18"/>
                <w:lang w:val="en-US"/>
              </w:rPr>
              <w:t>-148.55</w:t>
            </w:r>
          </w:p>
        </w:tc>
      </w:tr>
    </w:tbl>
    <w:p w14:paraId="40BA1F04" w14:textId="60E73FE3" w:rsidR="00780582" w:rsidRDefault="00560368" w:rsidP="00560368">
      <w:pPr>
        <w:spacing w:after="0" w:line="480" w:lineRule="auto"/>
        <w:ind w:firstLine="0"/>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                           </w:t>
      </w:r>
      <w:r w:rsidR="000C280A" w:rsidRPr="00C557C8">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 </w:t>
      </w:r>
      <w:r w:rsidR="000C280A" w:rsidRPr="00C557C8">
        <w:rPr>
          <w:rFonts w:ascii="Times New Roman" w:hAnsi="Times New Roman" w:cs="Times New Roman"/>
          <w:sz w:val="24"/>
          <w:szCs w:val="24"/>
          <w:lang w:val="en-US"/>
        </w:rPr>
        <w:t xml:space="preserve">        Table 3</w:t>
      </w:r>
      <w:r w:rsidR="007A4111" w:rsidRPr="00C557C8">
        <w:rPr>
          <w:rFonts w:ascii="Times New Roman" w:hAnsi="Times New Roman" w:cs="Times New Roman"/>
          <w:sz w:val="24"/>
          <w:szCs w:val="24"/>
          <w:lang w:val="en-US"/>
        </w:rPr>
        <w:t>.</w:t>
      </w:r>
      <w:r w:rsidR="005C4F5A">
        <w:rPr>
          <w:rFonts w:ascii="Times New Roman" w:hAnsi="Times New Roman" w:cs="Times New Roman"/>
          <w:sz w:val="24"/>
          <w:szCs w:val="24"/>
          <w:lang w:val="en-US"/>
        </w:rPr>
        <w:t xml:space="preserve"> Moon-L4 link</w:t>
      </w:r>
      <w:r w:rsidR="007C0091">
        <w:rPr>
          <w:rFonts w:ascii="Times New Roman" w:hAnsi="Times New Roman" w:cs="Times New Roman"/>
          <w:sz w:val="24"/>
          <w:szCs w:val="24"/>
          <w:lang w:val="en-US"/>
        </w:rPr>
        <w:t xml:space="preserve"> characteristics</w:t>
      </w:r>
      <w:r w:rsidRPr="00C557C8">
        <w:rPr>
          <w:rFonts w:ascii="Times New Roman" w:hAnsi="Times New Roman" w:cs="Times New Roman"/>
          <w:sz w:val="24"/>
          <w:szCs w:val="24"/>
          <w:lang w:val="en-US"/>
        </w:rPr>
        <w:t xml:space="preserve"> </w:t>
      </w:r>
      <w:r w:rsidR="003C2F78" w:rsidRPr="00C557C8">
        <w:rPr>
          <w:rFonts w:ascii="Times New Roman" w:hAnsi="Times New Roman" w:cs="Times New Roman"/>
          <w:b/>
          <w:sz w:val="24"/>
          <w:szCs w:val="24"/>
          <w:lang w:val="en-US"/>
        </w:rPr>
        <w:t>[9</w:t>
      </w:r>
      <w:r w:rsidRPr="00C557C8">
        <w:rPr>
          <w:rFonts w:ascii="Times New Roman" w:hAnsi="Times New Roman" w:cs="Times New Roman"/>
          <w:b/>
          <w:sz w:val="24"/>
          <w:szCs w:val="24"/>
          <w:lang w:val="en-US"/>
        </w:rPr>
        <w:t>]</w:t>
      </w:r>
      <w:r w:rsidRPr="00C557C8">
        <w:rPr>
          <w:rFonts w:ascii="Times New Roman" w:hAnsi="Times New Roman" w:cs="Times New Roman"/>
          <w:sz w:val="24"/>
          <w:szCs w:val="24"/>
          <w:lang w:val="en-US"/>
        </w:rPr>
        <w:t xml:space="preserve">      </w:t>
      </w:r>
    </w:p>
    <w:p w14:paraId="00C99CA2" w14:textId="2E8D174C" w:rsidR="007D771A" w:rsidRPr="001A2981" w:rsidRDefault="00780582" w:rsidP="001A2981">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In </w:t>
      </w:r>
      <w:r>
        <w:rPr>
          <w:rFonts w:ascii="Times New Roman" w:hAnsi="Times New Roman" w:cs="Times New Roman"/>
          <w:sz w:val="24"/>
          <w:szCs w:val="24"/>
          <w:lang w:val="en-US"/>
        </w:rPr>
        <w:t>T</w:t>
      </w:r>
      <w:r w:rsidRPr="00C557C8">
        <w:rPr>
          <w:rFonts w:ascii="Times New Roman" w:hAnsi="Times New Roman" w:cs="Times New Roman"/>
          <w:sz w:val="24"/>
          <w:szCs w:val="24"/>
          <w:lang w:val="en-US"/>
        </w:rPr>
        <w:t>able 4</w:t>
      </w:r>
      <w:r w:rsidR="00F52826">
        <w:rPr>
          <w:rFonts w:ascii="Times New Roman" w:hAnsi="Times New Roman" w:cs="Times New Roman"/>
          <w:sz w:val="24"/>
          <w:szCs w:val="24"/>
          <w:lang w:val="en-US"/>
        </w:rPr>
        <w:t>,</w:t>
      </w:r>
      <w:r w:rsidRPr="00C557C8">
        <w:rPr>
          <w:rFonts w:ascii="Times New Roman" w:hAnsi="Times New Roman" w:cs="Times New Roman"/>
          <w:sz w:val="24"/>
          <w:szCs w:val="24"/>
          <w:lang w:val="en-US"/>
        </w:rPr>
        <w:t xml:space="preserve"> </w:t>
      </w:r>
      <w:r w:rsidR="00F52826">
        <w:rPr>
          <w:rFonts w:ascii="Times New Roman" w:hAnsi="Times New Roman" w:cs="Times New Roman"/>
          <w:sz w:val="24"/>
          <w:szCs w:val="24"/>
          <w:lang w:val="en-US"/>
        </w:rPr>
        <w:t>parameters of a</w:t>
      </w:r>
      <w:r w:rsidR="00F52826" w:rsidRPr="00C557C8">
        <w:rPr>
          <w:rFonts w:ascii="Times New Roman" w:hAnsi="Times New Roman" w:cs="Times New Roman"/>
          <w:sz w:val="24"/>
          <w:szCs w:val="24"/>
          <w:lang w:val="en-US"/>
        </w:rPr>
        <w:t xml:space="preserve"> </w:t>
      </w:r>
      <w:r w:rsidR="00F52826" w:rsidRPr="007F3B9B">
        <w:rPr>
          <w:rFonts w:ascii="Times New Roman" w:hAnsi="Times New Roman" w:cs="Times New Roman"/>
          <w:sz w:val="24"/>
          <w:szCs w:val="24"/>
          <w:lang w:val="en-US"/>
        </w:rPr>
        <w:t>Mars-L4</w:t>
      </w:r>
      <w:r w:rsidR="007F3B9B">
        <w:rPr>
          <w:rFonts w:ascii="Times New Roman" w:hAnsi="Times New Roman" w:cs="Times New Roman"/>
          <w:sz w:val="24"/>
          <w:szCs w:val="24"/>
          <w:lang w:val="en-US"/>
        </w:rPr>
        <w:t xml:space="preserve"> </w:t>
      </w:r>
      <w:r w:rsidR="00F52826">
        <w:rPr>
          <w:rFonts w:ascii="Times New Roman" w:hAnsi="Times New Roman" w:cs="Times New Roman"/>
          <w:sz w:val="24"/>
          <w:szCs w:val="24"/>
          <w:lang w:val="en-US"/>
        </w:rPr>
        <w:t>link</w:t>
      </w:r>
      <w:r w:rsidR="00F52826" w:rsidRPr="00C557C8">
        <w:rPr>
          <w:rFonts w:ascii="Times New Roman" w:hAnsi="Times New Roman" w:cs="Times New Roman"/>
          <w:sz w:val="24"/>
          <w:szCs w:val="24"/>
          <w:lang w:val="en-US"/>
        </w:rPr>
        <w:t xml:space="preserve"> is provided</w:t>
      </w:r>
      <w:r w:rsidR="00F52826" w:rsidRPr="007F3B9B">
        <w:rPr>
          <w:rFonts w:ascii="Times New Roman" w:hAnsi="Times New Roman" w:cs="Times New Roman"/>
          <w:sz w:val="24"/>
          <w:szCs w:val="24"/>
          <w:lang w:val="en-US"/>
        </w:rPr>
        <w:t xml:space="preserve"> </w:t>
      </w:r>
      <w:r w:rsidR="007F3B9B" w:rsidRPr="007F3B9B">
        <w:rPr>
          <w:rFonts w:ascii="Times New Roman" w:hAnsi="Times New Roman" w:cs="Times New Roman"/>
          <w:sz w:val="24"/>
          <w:szCs w:val="24"/>
          <w:lang w:val="en-US"/>
        </w:rPr>
        <w:t>[</w:t>
      </w:r>
      <w:r w:rsidR="007F3B9B">
        <w:rPr>
          <w:rFonts w:ascii="Times New Roman" w:hAnsi="Times New Roman" w:cs="Times New Roman"/>
          <w:sz w:val="24"/>
          <w:szCs w:val="24"/>
          <w:lang w:val="en-US"/>
        </w:rPr>
        <w:t>9</w:t>
      </w:r>
      <w:r w:rsidR="00F52826" w:rsidRPr="007F3B9B">
        <w:rPr>
          <w:rFonts w:ascii="Times New Roman" w:hAnsi="Times New Roman" w:cs="Times New Roman"/>
          <w:sz w:val="24"/>
          <w:szCs w:val="24"/>
          <w:lang w:val="en-US"/>
        </w:rPr>
        <w:t>].</w:t>
      </w:r>
      <w:r w:rsidRPr="007F3B9B">
        <w:rPr>
          <w:rFonts w:ascii="Times New Roman" w:hAnsi="Times New Roman" w:cs="Times New Roman"/>
          <w:sz w:val="24"/>
          <w:szCs w:val="24"/>
          <w:lang w:val="en-US"/>
        </w:rPr>
        <w:t xml:space="preserve"> </w:t>
      </w:r>
      <w:r w:rsidRPr="00C557C8">
        <w:rPr>
          <w:rFonts w:ascii="Times New Roman" w:hAnsi="Times New Roman" w:cs="Times New Roman"/>
          <w:sz w:val="24"/>
          <w:szCs w:val="24"/>
          <w:lang w:val="en-US"/>
        </w:rPr>
        <w:t xml:space="preserve">Operating frequency for downlink is 32 GHz. For this thesis, it is assumed that the Mars satellite will be MRO, as it is one of the most powerful satellites. Since a symmetrical link is assumed, the antenna gain for both the transmission and receiving sides should be 56.4 dB, which corresponds to MRO’s antenna gain. According to </w:t>
      </w:r>
      <w:r w:rsidR="00F52826">
        <w:rPr>
          <w:rFonts w:ascii="Times New Roman" w:hAnsi="Times New Roman" w:cs="Times New Roman"/>
          <w:sz w:val="24"/>
          <w:szCs w:val="24"/>
          <w:lang w:val="en-US"/>
        </w:rPr>
        <w:t>T</w:t>
      </w:r>
      <w:r w:rsidRPr="00C557C8">
        <w:rPr>
          <w:rFonts w:ascii="Times New Roman" w:hAnsi="Times New Roman" w:cs="Times New Roman"/>
          <w:sz w:val="24"/>
          <w:szCs w:val="24"/>
          <w:lang w:val="en-US"/>
        </w:rPr>
        <w:t xml:space="preserve">able 4, transmitter power is 60 dBm, thus the total EIRP equals to 116.4 dBm. The FSPL equals to 290.5 dB, resulting in -117.71 dBm received power. </w:t>
      </w:r>
      <w:r w:rsidR="001210EE" w:rsidRPr="00C557C8">
        <w:rPr>
          <w:rFonts w:ascii="Times New Roman" w:hAnsi="Times New Roman" w:cs="Times New Roman"/>
          <w:sz w:val="24"/>
          <w:szCs w:val="24"/>
          <w:lang w:val="en-US"/>
        </w:rPr>
        <w:t>The temperature of the system is assumed to be 200</w:t>
      </w:r>
      <w:r w:rsidR="001210EE" w:rsidRPr="00780582">
        <w:rPr>
          <w:rFonts w:ascii="Times New Roman" w:hAnsi="Times New Roman" w:cs="Times New Roman"/>
          <w:sz w:val="24"/>
          <w:szCs w:val="24"/>
          <w:vertAlign w:val="superscript"/>
          <w:lang w:val="en-US"/>
        </w:rPr>
        <w:t>o</w:t>
      </w:r>
      <w:r w:rsidR="001210EE" w:rsidRPr="00C557C8">
        <w:rPr>
          <w:rFonts w:ascii="Times New Roman" w:hAnsi="Times New Roman" w:cs="Times New Roman"/>
          <w:sz w:val="24"/>
          <w:szCs w:val="24"/>
          <w:lang w:val="en-US"/>
        </w:rPr>
        <w:t xml:space="preserve">K, which results to -175.59 dBm/Hz system’s noise density. Thus, for a 200 </w:t>
      </w:r>
      <w:r w:rsidR="001210EE">
        <w:rPr>
          <w:rFonts w:ascii="Times New Roman" w:hAnsi="Times New Roman" w:cs="Times New Roman"/>
          <w:sz w:val="24"/>
          <w:szCs w:val="24"/>
          <w:lang w:val="en-US"/>
        </w:rPr>
        <w:t>K</w:t>
      </w:r>
      <w:r w:rsidR="001210EE" w:rsidRPr="00C557C8">
        <w:rPr>
          <w:rFonts w:ascii="Times New Roman" w:hAnsi="Times New Roman" w:cs="Times New Roman"/>
          <w:sz w:val="24"/>
          <w:szCs w:val="24"/>
          <w:lang w:val="en-US"/>
        </w:rPr>
        <w:t xml:space="preserve">Hz bandwidth, the total noise power is calculated to be -122.58 dBm. </w:t>
      </w:r>
      <w:r w:rsidRPr="00C557C8">
        <w:rPr>
          <w:rFonts w:ascii="Times New Roman" w:hAnsi="Times New Roman" w:cs="Times New Roman"/>
          <w:sz w:val="24"/>
          <w:szCs w:val="24"/>
          <w:lang w:val="en-US"/>
        </w:rPr>
        <w:t xml:space="preserve">The selected modulation type for the link between the satellite at the Lagrange point and the Mars-orbiting satellite is BPSK, which provides a 6 dB coding gain. As a result, the effective SNR is 10.87 dB. The obtained BER values </w:t>
      </w:r>
      <w:r w:rsidRPr="00AF58D7">
        <w:rPr>
          <w:rFonts w:ascii="Times New Roman" w:hAnsi="Times New Roman" w:cs="Times New Roman"/>
          <w:sz w:val="24"/>
          <w:szCs w:val="24"/>
          <w:lang w:val="en-US"/>
        </w:rPr>
        <w:t>are</w:t>
      </w:r>
      <w:r w:rsidR="008A4598">
        <w:rPr>
          <w:rFonts w:ascii="Times New Roman" w:hAnsi="Times New Roman" w:cs="Times New Roman"/>
          <w:sz w:val="24"/>
          <w:szCs w:val="24"/>
          <w:lang w:val="en-US"/>
        </w:rPr>
        <w:t xml:space="preserve"> </w:t>
      </w:r>
      <w:r w:rsidR="008A4598">
        <w:rPr>
          <w:rFonts w:ascii="Times New Roman" w:hAnsi="Times New Roman" w:cs="Times New Roman"/>
          <w:sz w:val="24"/>
          <w:szCs w:val="24"/>
        </w:rPr>
        <w:t>3.85</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-7</w:t>
      </w:r>
      <w:r w:rsidR="008A4598" w:rsidRPr="00780582">
        <w:rPr>
          <w:rFonts w:ascii="Times New Roman" w:hAnsi="Times New Roman" w:cs="Times New Roman"/>
          <w:sz w:val="24"/>
          <w:szCs w:val="24"/>
        </w:rPr>
        <w:t xml:space="preserve"> </w:t>
      </w:r>
      <w:r w:rsidR="007D771A" w:rsidRPr="00AF58D7">
        <w:rPr>
          <w:rFonts w:ascii="Times New Roman" w:hAnsi="Times New Roman" w:cs="Times New Roman"/>
          <w:sz w:val="24"/>
          <w:szCs w:val="24"/>
          <w:lang w:val="en-US"/>
        </w:rPr>
        <w:t>and</w:t>
      </w:r>
      <w:r w:rsidR="008A4598">
        <w:rPr>
          <w:rFonts w:ascii="Times New Roman" w:hAnsi="Times New Roman" w:cs="Times New Roman"/>
          <w:sz w:val="24"/>
          <w:szCs w:val="24"/>
          <w:lang w:val="en-US"/>
        </w:rPr>
        <w:t xml:space="preserve"> </w:t>
      </w:r>
      <w:r w:rsidR="008A4598">
        <w:rPr>
          <w:rFonts w:ascii="Times New Roman" w:hAnsi="Times New Roman" w:cs="Times New Roman"/>
          <w:sz w:val="24"/>
          <w:szCs w:val="24"/>
        </w:rPr>
        <w:t>2.37</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-4</w:t>
      </w:r>
      <w:r w:rsidRPr="00AF58D7">
        <w:rPr>
          <w:rFonts w:ascii="Times New Roman" w:hAnsi="Times New Roman" w:cs="Times New Roman"/>
          <w:sz w:val="24"/>
          <w:szCs w:val="24"/>
          <w:lang w:val="en-US"/>
        </w:rPr>
        <w:t>, while the SER values are</w:t>
      </w:r>
      <w:r w:rsidR="00AF58D7" w:rsidRPr="00AF58D7">
        <w:rPr>
          <w:rFonts w:ascii="Times New Roman" w:hAnsi="Times New Roman" w:cs="Times New Roman"/>
          <w:sz w:val="24"/>
          <w:szCs w:val="24"/>
          <w:lang w:val="en-US"/>
        </w:rPr>
        <w:t xml:space="preserve"> </w:t>
      </w:r>
      <w:r w:rsidR="008A4598">
        <w:rPr>
          <w:rFonts w:ascii="Times New Roman" w:hAnsi="Times New Roman" w:cs="Times New Roman"/>
          <w:sz w:val="24"/>
          <w:szCs w:val="24"/>
        </w:rPr>
        <w:t>3.85</w:t>
      </w:r>
      <w:r w:rsidR="008A4598" w:rsidRPr="00780582">
        <w:rPr>
          <w:rFonts w:ascii="Times New Roman" w:hAnsi="Times New Roman" w:cs="Times New Roman"/>
          <w:sz w:val="24"/>
          <w:szCs w:val="24"/>
        </w:rPr>
        <w:t xml:space="preserve"> × 10</w:t>
      </w:r>
      <w:r w:rsidR="008A4598">
        <w:rPr>
          <w:rFonts w:ascii="Times New Roman" w:hAnsi="Times New Roman" w:cs="Times New Roman"/>
          <w:sz w:val="24"/>
          <w:szCs w:val="24"/>
          <w:vertAlign w:val="superscript"/>
        </w:rPr>
        <w:t>-4</w:t>
      </w:r>
      <w:r w:rsidR="008A4598" w:rsidRPr="00780582">
        <w:rPr>
          <w:rFonts w:ascii="Times New Roman" w:hAnsi="Times New Roman" w:cs="Times New Roman"/>
          <w:sz w:val="24"/>
          <w:szCs w:val="24"/>
        </w:rPr>
        <w:t xml:space="preserve"> </w:t>
      </w:r>
      <w:r w:rsidRPr="00AF58D7">
        <w:rPr>
          <w:rFonts w:ascii="Times New Roman" w:hAnsi="Times New Roman" w:cs="Times New Roman"/>
          <w:sz w:val="24"/>
          <w:szCs w:val="24"/>
          <w:lang w:val="en-US"/>
        </w:rPr>
        <w:t>and 0.211 fo</w:t>
      </w:r>
      <w:r w:rsidR="00172A48" w:rsidRPr="00AF58D7">
        <w:rPr>
          <w:rFonts w:ascii="Times New Roman" w:hAnsi="Times New Roman" w:cs="Times New Roman"/>
          <w:sz w:val="24"/>
          <w:szCs w:val="24"/>
          <w:lang w:val="en-US"/>
        </w:rPr>
        <w:t>r BPSK and QPSK, respectively.</w:t>
      </w:r>
      <w:r w:rsidR="00172A48">
        <w:rPr>
          <w:rFonts w:ascii="Times New Roman" w:hAnsi="Times New Roman" w:cs="Times New Roman"/>
          <w:sz w:val="24"/>
          <w:szCs w:val="24"/>
          <w:lang w:val="en-US"/>
        </w:rPr>
        <w:t xml:space="preserve"> </w:t>
      </w:r>
    </w:p>
    <w:tbl>
      <w:tblPr>
        <w:tblStyle w:val="TableGrid"/>
        <w:tblW w:w="0" w:type="auto"/>
        <w:tblLook w:val="04A0" w:firstRow="1" w:lastRow="0" w:firstColumn="1" w:lastColumn="0" w:noHBand="0" w:noVBand="1"/>
      </w:tblPr>
      <w:tblGrid>
        <w:gridCol w:w="2254"/>
        <w:gridCol w:w="2254"/>
        <w:gridCol w:w="2254"/>
        <w:gridCol w:w="2254"/>
      </w:tblGrid>
      <w:tr w:rsidR="00BC504E" w:rsidRPr="00C557C8" w14:paraId="2C0DF12A" w14:textId="77777777" w:rsidTr="00BC504E">
        <w:tc>
          <w:tcPr>
            <w:tcW w:w="2254" w:type="dxa"/>
            <w:vMerge w:val="restart"/>
          </w:tcPr>
          <w:p w14:paraId="1F2A48BC" w14:textId="2B61F106" w:rsidR="00BC504E" w:rsidRPr="002032A8" w:rsidRDefault="00BC504E" w:rsidP="002032A8">
            <w:pPr>
              <w:spacing w:line="276" w:lineRule="auto"/>
              <w:ind w:firstLine="0"/>
              <w:jc w:val="both"/>
              <w:rPr>
                <w:rFonts w:ascii="Times New Roman" w:hAnsi="Times New Roman" w:cs="Times New Roman"/>
                <w:b/>
                <w:bCs/>
                <w:iCs/>
                <w:sz w:val="18"/>
                <w:szCs w:val="18"/>
                <w:lang w:val="en-US"/>
              </w:rPr>
            </w:pPr>
            <w:r w:rsidRPr="002032A8">
              <w:rPr>
                <w:rFonts w:ascii="Times New Roman" w:hAnsi="Times New Roman" w:cs="Times New Roman"/>
                <w:b/>
                <w:bCs/>
                <w:iCs/>
                <w:sz w:val="18"/>
                <w:szCs w:val="18"/>
                <w:lang w:val="en-US"/>
              </w:rPr>
              <w:t xml:space="preserve">  Parameter</w:t>
            </w:r>
          </w:p>
        </w:tc>
        <w:tc>
          <w:tcPr>
            <w:tcW w:w="2254" w:type="dxa"/>
            <w:vMerge w:val="restart"/>
          </w:tcPr>
          <w:p w14:paraId="3435260B" w14:textId="67683736" w:rsidR="00BC504E" w:rsidRPr="002032A8" w:rsidRDefault="00BC504E" w:rsidP="002032A8">
            <w:pPr>
              <w:spacing w:line="276" w:lineRule="auto"/>
              <w:ind w:firstLine="0"/>
              <w:jc w:val="both"/>
              <w:rPr>
                <w:rFonts w:ascii="Times New Roman" w:hAnsi="Times New Roman" w:cs="Times New Roman"/>
                <w:b/>
                <w:bCs/>
                <w:iCs/>
                <w:sz w:val="18"/>
                <w:szCs w:val="18"/>
                <w:lang w:val="en-US"/>
              </w:rPr>
            </w:pPr>
            <w:r w:rsidRPr="002032A8">
              <w:rPr>
                <w:rFonts w:ascii="Times New Roman" w:hAnsi="Times New Roman" w:cs="Times New Roman"/>
                <w:b/>
                <w:bCs/>
                <w:iCs/>
                <w:sz w:val="18"/>
                <w:szCs w:val="18"/>
                <w:lang w:val="en-US"/>
              </w:rPr>
              <w:t xml:space="preserve">          Unit</w:t>
            </w:r>
          </w:p>
        </w:tc>
        <w:tc>
          <w:tcPr>
            <w:tcW w:w="4508" w:type="dxa"/>
            <w:gridSpan w:val="2"/>
          </w:tcPr>
          <w:p w14:paraId="7601545A" w14:textId="77777777" w:rsidR="00BC504E" w:rsidRPr="002032A8" w:rsidRDefault="00BC504E" w:rsidP="002032A8">
            <w:pPr>
              <w:spacing w:line="276" w:lineRule="auto"/>
              <w:jc w:val="both"/>
              <w:rPr>
                <w:rFonts w:ascii="Times New Roman" w:hAnsi="Times New Roman" w:cs="Times New Roman"/>
                <w:b/>
                <w:bCs/>
                <w:iCs/>
                <w:sz w:val="18"/>
                <w:szCs w:val="18"/>
                <w:lang w:val="en-US"/>
              </w:rPr>
            </w:pPr>
            <w:r w:rsidRPr="002032A8">
              <w:rPr>
                <w:rFonts w:ascii="Times New Roman" w:hAnsi="Times New Roman" w:cs="Times New Roman"/>
                <w:b/>
                <w:bCs/>
                <w:iCs/>
                <w:sz w:val="18"/>
                <w:szCs w:val="18"/>
                <w:lang w:val="en-US"/>
              </w:rPr>
              <w:t xml:space="preserve">                             Value</w:t>
            </w:r>
          </w:p>
        </w:tc>
      </w:tr>
      <w:tr w:rsidR="00BC504E" w:rsidRPr="00C557C8" w14:paraId="141086D3" w14:textId="77777777" w:rsidTr="00BC504E">
        <w:tc>
          <w:tcPr>
            <w:tcW w:w="2254" w:type="dxa"/>
            <w:vMerge/>
          </w:tcPr>
          <w:p w14:paraId="2DE9A476" w14:textId="77777777" w:rsidR="00BC504E" w:rsidRPr="002032A8" w:rsidRDefault="00BC504E" w:rsidP="002032A8">
            <w:pPr>
              <w:spacing w:line="276" w:lineRule="auto"/>
              <w:jc w:val="both"/>
              <w:rPr>
                <w:rFonts w:ascii="Times New Roman" w:hAnsi="Times New Roman" w:cs="Times New Roman"/>
                <w:b/>
                <w:bCs/>
                <w:iCs/>
                <w:sz w:val="18"/>
                <w:szCs w:val="18"/>
                <w:lang w:val="en-US"/>
              </w:rPr>
            </w:pPr>
          </w:p>
        </w:tc>
        <w:tc>
          <w:tcPr>
            <w:tcW w:w="2254" w:type="dxa"/>
            <w:vMerge/>
          </w:tcPr>
          <w:p w14:paraId="7757124A" w14:textId="77777777" w:rsidR="00BC504E" w:rsidRPr="002032A8" w:rsidRDefault="00BC504E" w:rsidP="002032A8">
            <w:pPr>
              <w:spacing w:line="276" w:lineRule="auto"/>
              <w:jc w:val="both"/>
              <w:rPr>
                <w:rFonts w:ascii="Times New Roman" w:hAnsi="Times New Roman" w:cs="Times New Roman"/>
                <w:b/>
                <w:bCs/>
                <w:iCs/>
                <w:sz w:val="18"/>
                <w:szCs w:val="18"/>
                <w:lang w:val="en-US"/>
              </w:rPr>
            </w:pPr>
          </w:p>
        </w:tc>
        <w:tc>
          <w:tcPr>
            <w:tcW w:w="2254" w:type="dxa"/>
          </w:tcPr>
          <w:p w14:paraId="62658F66" w14:textId="77777777" w:rsidR="00BC504E" w:rsidRPr="002032A8" w:rsidRDefault="00BC504E" w:rsidP="002032A8">
            <w:pPr>
              <w:spacing w:line="276" w:lineRule="auto"/>
              <w:jc w:val="both"/>
              <w:rPr>
                <w:rFonts w:ascii="Times New Roman" w:hAnsi="Times New Roman" w:cs="Times New Roman"/>
                <w:b/>
                <w:bCs/>
                <w:iCs/>
                <w:sz w:val="18"/>
                <w:szCs w:val="18"/>
                <w:lang w:val="en-US"/>
              </w:rPr>
            </w:pPr>
            <w:r w:rsidRPr="002032A8">
              <w:rPr>
                <w:rFonts w:ascii="Times New Roman" w:hAnsi="Times New Roman" w:cs="Times New Roman"/>
                <w:b/>
                <w:bCs/>
                <w:iCs/>
                <w:sz w:val="18"/>
                <w:szCs w:val="18"/>
                <w:lang w:val="en-US"/>
              </w:rPr>
              <w:t>Uplink</w:t>
            </w:r>
          </w:p>
        </w:tc>
        <w:tc>
          <w:tcPr>
            <w:tcW w:w="2254" w:type="dxa"/>
          </w:tcPr>
          <w:p w14:paraId="6D3B3942" w14:textId="77777777" w:rsidR="00BC504E" w:rsidRPr="002032A8" w:rsidRDefault="00BC504E" w:rsidP="002032A8">
            <w:pPr>
              <w:spacing w:line="276" w:lineRule="auto"/>
              <w:jc w:val="both"/>
              <w:rPr>
                <w:rFonts w:ascii="Times New Roman" w:hAnsi="Times New Roman" w:cs="Times New Roman"/>
                <w:b/>
                <w:bCs/>
                <w:iCs/>
                <w:sz w:val="18"/>
                <w:szCs w:val="18"/>
                <w:lang w:val="en-US"/>
              </w:rPr>
            </w:pPr>
            <w:r w:rsidRPr="002032A8">
              <w:rPr>
                <w:rFonts w:ascii="Times New Roman" w:hAnsi="Times New Roman" w:cs="Times New Roman"/>
                <w:b/>
                <w:bCs/>
                <w:iCs/>
                <w:sz w:val="18"/>
                <w:szCs w:val="18"/>
                <w:lang w:val="en-US"/>
              </w:rPr>
              <w:t>Downlink</w:t>
            </w:r>
          </w:p>
        </w:tc>
      </w:tr>
      <w:tr w:rsidR="00BC504E" w:rsidRPr="00C557C8" w14:paraId="2FE2131F" w14:textId="77777777" w:rsidTr="00BC504E">
        <w:tc>
          <w:tcPr>
            <w:tcW w:w="2254" w:type="dxa"/>
          </w:tcPr>
          <w:p w14:paraId="59110B37"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Distance</w:t>
            </w:r>
          </w:p>
        </w:tc>
        <w:tc>
          <w:tcPr>
            <w:tcW w:w="2254" w:type="dxa"/>
          </w:tcPr>
          <w:p w14:paraId="7DE83084" w14:textId="295F21B8"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w:t>
            </w:r>
            <w:r w:rsidR="007C0091">
              <w:rPr>
                <w:rFonts w:ascii="Times New Roman" w:hAnsi="Times New Roman" w:cs="Times New Roman"/>
                <w:iCs/>
                <w:sz w:val="18"/>
                <w:szCs w:val="18"/>
                <w:lang w:val="en-US"/>
              </w:rPr>
              <w:t xml:space="preserve">  </w:t>
            </w:r>
            <w:r w:rsidRPr="002032A8">
              <w:rPr>
                <w:rFonts w:ascii="Times New Roman" w:hAnsi="Times New Roman" w:cs="Times New Roman"/>
                <w:iCs/>
                <w:sz w:val="18"/>
                <w:szCs w:val="18"/>
                <w:lang w:val="en-US"/>
              </w:rPr>
              <w:t>m</w:t>
            </w:r>
          </w:p>
        </w:tc>
        <w:tc>
          <w:tcPr>
            <w:tcW w:w="2254" w:type="dxa"/>
          </w:tcPr>
          <w:p w14:paraId="4F9A3B9A" w14:textId="119AA68C" w:rsidR="00BC504E" w:rsidRPr="002032A8" w:rsidRDefault="00BC504E" w:rsidP="00AA3906">
            <w:pPr>
              <w:spacing w:line="276" w:lineRule="auto"/>
              <w:jc w:val="center"/>
              <w:rPr>
                <w:rFonts w:ascii="Times New Roman" w:hAnsi="Times New Roman" w:cs="Times New Roman"/>
                <w:iCs/>
                <w:sz w:val="18"/>
                <w:szCs w:val="18"/>
                <w:lang w:val="en-US"/>
              </w:rPr>
            </w:pPr>
            <m:oMathPara>
              <m:oMath>
                <m:r>
                  <w:rPr>
                    <w:rFonts w:ascii="Cambria Math" w:hAnsi="Cambria Math" w:cs="Times New Roman"/>
                    <w:sz w:val="18"/>
                    <w:szCs w:val="18"/>
                    <w:lang w:val="en-US"/>
                  </w:rPr>
                  <m:t>2.5*</m:t>
                </m:r>
                <m:sSup>
                  <m:sSupPr>
                    <m:ctrlPr>
                      <w:rPr>
                        <w:rFonts w:ascii="Cambria Math" w:hAnsi="Cambria Math" w:cs="Times New Roman"/>
                        <w:i/>
                        <w:iCs/>
                        <w:sz w:val="18"/>
                        <w:szCs w:val="18"/>
                        <w:lang w:val="en-US"/>
                      </w:rPr>
                    </m:ctrlPr>
                  </m:sSupPr>
                  <m:e>
                    <m:r>
                      <w:rPr>
                        <w:rFonts w:ascii="Cambria Math" w:hAnsi="Cambria Math" w:cs="Times New Roman"/>
                        <w:sz w:val="18"/>
                        <w:szCs w:val="18"/>
                        <w:lang w:val="en-US"/>
                      </w:rPr>
                      <m:t>10</m:t>
                    </m:r>
                  </m:e>
                  <m:sup>
                    <m:r>
                      <w:rPr>
                        <w:rFonts w:ascii="Cambria Math" w:hAnsi="Cambria Math" w:cs="Times New Roman"/>
                        <w:sz w:val="18"/>
                        <w:szCs w:val="18"/>
                        <w:lang w:val="en-US"/>
                      </w:rPr>
                      <m:t>11</m:t>
                    </m:r>
                  </m:sup>
                </m:sSup>
              </m:oMath>
            </m:oMathPara>
          </w:p>
        </w:tc>
        <w:tc>
          <w:tcPr>
            <w:tcW w:w="2254" w:type="dxa"/>
          </w:tcPr>
          <w:p w14:paraId="6AED6254" w14:textId="38C46DEC" w:rsidR="00BC504E" w:rsidRPr="002032A8" w:rsidRDefault="00BC504E" w:rsidP="002032A8">
            <w:pPr>
              <w:spacing w:line="276" w:lineRule="auto"/>
              <w:jc w:val="both"/>
              <w:rPr>
                <w:rFonts w:ascii="Times New Roman" w:hAnsi="Times New Roman" w:cs="Times New Roman"/>
                <w:iCs/>
                <w:sz w:val="18"/>
                <w:szCs w:val="18"/>
                <w:lang w:val="en-US"/>
              </w:rPr>
            </w:pPr>
            <m:oMathPara>
              <m:oMath>
                <m:r>
                  <w:rPr>
                    <w:rFonts w:ascii="Cambria Math" w:hAnsi="Cambria Math" w:cs="Times New Roman"/>
                    <w:sz w:val="18"/>
                    <w:szCs w:val="18"/>
                    <w:lang w:val="en-US"/>
                  </w:rPr>
                  <m:t>2.5*</m:t>
                </m:r>
                <m:sSup>
                  <m:sSupPr>
                    <m:ctrlPr>
                      <w:rPr>
                        <w:rFonts w:ascii="Cambria Math" w:hAnsi="Cambria Math" w:cs="Times New Roman"/>
                        <w:i/>
                        <w:iCs/>
                        <w:sz w:val="18"/>
                        <w:szCs w:val="18"/>
                        <w:lang w:val="en-US"/>
                      </w:rPr>
                    </m:ctrlPr>
                  </m:sSupPr>
                  <m:e>
                    <m:r>
                      <w:rPr>
                        <w:rFonts w:ascii="Cambria Math" w:hAnsi="Cambria Math" w:cs="Times New Roman"/>
                        <w:sz w:val="18"/>
                        <w:szCs w:val="18"/>
                        <w:lang w:val="en-US"/>
                      </w:rPr>
                      <m:t>10</m:t>
                    </m:r>
                  </m:e>
                  <m:sup>
                    <m:r>
                      <w:rPr>
                        <w:rFonts w:ascii="Cambria Math" w:hAnsi="Cambria Math" w:cs="Times New Roman"/>
                        <w:sz w:val="18"/>
                        <w:szCs w:val="18"/>
                        <w:lang w:val="en-US"/>
                      </w:rPr>
                      <m:t>11</m:t>
                    </m:r>
                  </m:sup>
                </m:sSup>
              </m:oMath>
            </m:oMathPara>
          </w:p>
        </w:tc>
      </w:tr>
      <w:tr w:rsidR="00BC504E" w:rsidRPr="00C557C8" w14:paraId="6CD0F34D" w14:textId="77777777" w:rsidTr="00BC504E">
        <w:tc>
          <w:tcPr>
            <w:tcW w:w="2254" w:type="dxa"/>
          </w:tcPr>
          <w:p w14:paraId="0F04679A"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Frequency</w:t>
            </w:r>
          </w:p>
        </w:tc>
        <w:tc>
          <w:tcPr>
            <w:tcW w:w="2254" w:type="dxa"/>
          </w:tcPr>
          <w:p w14:paraId="37074288" w14:textId="623F16EB"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w:t>
            </w:r>
            <w:r w:rsidR="007C0091">
              <w:rPr>
                <w:rFonts w:ascii="Times New Roman" w:hAnsi="Times New Roman" w:cs="Times New Roman"/>
                <w:iCs/>
                <w:sz w:val="18"/>
                <w:szCs w:val="18"/>
                <w:lang w:val="en-US"/>
              </w:rPr>
              <w:t xml:space="preserve">   </w:t>
            </w:r>
            <w:r w:rsidRPr="002032A8">
              <w:rPr>
                <w:rFonts w:ascii="Times New Roman" w:hAnsi="Times New Roman" w:cs="Times New Roman"/>
                <w:iCs/>
                <w:sz w:val="18"/>
                <w:szCs w:val="18"/>
                <w:lang w:val="en-US"/>
              </w:rPr>
              <w:t xml:space="preserve"> </w:t>
            </w:r>
            <w:r w:rsidR="007C0091">
              <w:rPr>
                <w:rFonts w:ascii="Times New Roman" w:hAnsi="Times New Roman" w:cs="Times New Roman"/>
                <w:iCs/>
                <w:sz w:val="18"/>
                <w:szCs w:val="18"/>
                <w:lang w:val="en-US"/>
              </w:rPr>
              <w:t xml:space="preserve">  </w:t>
            </w:r>
            <w:r w:rsidRPr="002032A8">
              <w:rPr>
                <w:rFonts w:ascii="Times New Roman" w:hAnsi="Times New Roman" w:cs="Times New Roman"/>
                <w:iCs/>
                <w:sz w:val="18"/>
                <w:szCs w:val="18"/>
                <w:lang w:val="en-US"/>
              </w:rPr>
              <w:t>GHz</w:t>
            </w:r>
          </w:p>
        </w:tc>
        <w:tc>
          <w:tcPr>
            <w:tcW w:w="2254" w:type="dxa"/>
          </w:tcPr>
          <w:p w14:paraId="2C902F1A" w14:textId="5F08429E" w:rsidR="00BC504E" w:rsidRPr="002032A8" w:rsidRDefault="00BC504E" w:rsidP="00AA3906">
            <w:pPr>
              <w:spacing w:line="276" w:lineRule="auto"/>
              <w:ind w:firstLine="0"/>
              <w:jc w:val="center"/>
              <w:rPr>
                <w:rFonts w:ascii="Times New Roman" w:hAnsi="Times New Roman" w:cs="Times New Roman"/>
                <w:iCs/>
                <w:sz w:val="18"/>
                <w:szCs w:val="18"/>
                <w:lang w:val="en-US"/>
              </w:rPr>
            </w:pPr>
            <w:r w:rsidRPr="002032A8">
              <w:rPr>
                <w:rFonts w:ascii="Times New Roman" w:hAnsi="Times New Roman" w:cs="Times New Roman"/>
                <w:iCs/>
                <w:sz w:val="18"/>
                <w:szCs w:val="18"/>
                <w:lang w:val="en-US"/>
              </w:rPr>
              <w:t>34.2</w:t>
            </w:r>
          </w:p>
        </w:tc>
        <w:tc>
          <w:tcPr>
            <w:tcW w:w="2254" w:type="dxa"/>
          </w:tcPr>
          <w:p w14:paraId="326BCE2A" w14:textId="4F7E23B0"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32</w:t>
            </w:r>
          </w:p>
        </w:tc>
      </w:tr>
      <w:tr w:rsidR="00BC504E" w:rsidRPr="00C557C8" w14:paraId="34463949" w14:textId="77777777" w:rsidTr="00BC504E">
        <w:tc>
          <w:tcPr>
            <w:tcW w:w="2254" w:type="dxa"/>
          </w:tcPr>
          <w:p w14:paraId="2712CD35"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Bit Rate</w:t>
            </w:r>
          </w:p>
        </w:tc>
        <w:tc>
          <w:tcPr>
            <w:tcW w:w="2254" w:type="dxa"/>
          </w:tcPr>
          <w:p w14:paraId="17572407" w14:textId="27C33567"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kbits</w:t>
            </w:r>
          </w:p>
        </w:tc>
        <w:tc>
          <w:tcPr>
            <w:tcW w:w="2254" w:type="dxa"/>
          </w:tcPr>
          <w:p w14:paraId="050DD5BF" w14:textId="5AF08488" w:rsidR="00BC504E" w:rsidRPr="002032A8" w:rsidRDefault="00BC504E" w:rsidP="00AA3906">
            <w:pPr>
              <w:spacing w:line="276" w:lineRule="auto"/>
              <w:ind w:firstLine="0"/>
              <w:jc w:val="center"/>
              <w:rPr>
                <w:rFonts w:ascii="Times New Roman" w:hAnsi="Times New Roman" w:cs="Times New Roman"/>
                <w:iCs/>
                <w:sz w:val="18"/>
                <w:szCs w:val="18"/>
                <w:lang w:val="en-US"/>
              </w:rPr>
            </w:pPr>
            <w:r w:rsidRPr="002032A8">
              <w:rPr>
                <w:rFonts w:ascii="Times New Roman" w:hAnsi="Times New Roman" w:cs="Times New Roman"/>
                <w:iCs/>
                <w:sz w:val="18"/>
                <w:szCs w:val="18"/>
                <w:lang w:val="en-US"/>
              </w:rPr>
              <w:t>120</w:t>
            </w:r>
          </w:p>
        </w:tc>
        <w:tc>
          <w:tcPr>
            <w:tcW w:w="2254" w:type="dxa"/>
          </w:tcPr>
          <w:p w14:paraId="7ECDB283" w14:textId="7C8E2F29" w:rsidR="00BC504E" w:rsidRPr="002032A8" w:rsidRDefault="000A0B7D"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w:t>
            </w:r>
            <w:r w:rsidR="00BC504E" w:rsidRPr="002032A8">
              <w:rPr>
                <w:rFonts w:ascii="Times New Roman" w:hAnsi="Times New Roman" w:cs="Times New Roman"/>
                <w:iCs/>
                <w:sz w:val="18"/>
                <w:szCs w:val="18"/>
                <w:lang w:val="en-US"/>
              </w:rPr>
              <w:t>120</w:t>
            </w:r>
          </w:p>
        </w:tc>
      </w:tr>
      <w:tr w:rsidR="00BC504E" w:rsidRPr="00C557C8" w14:paraId="1668A60D" w14:textId="77777777" w:rsidTr="00BC504E">
        <w:tc>
          <w:tcPr>
            <w:tcW w:w="2254" w:type="dxa"/>
          </w:tcPr>
          <w:p w14:paraId="05107C5E"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FSPL</w:t>
            </w:r>
          </w:p>
        </w:tc>
        <w:tc>
          <w:tcPr>
            <w:tcW w:w="2254" w:type="dxa"/>
          </w:tcPr>
          <w:p w14:paraId="647FC344" w14:textId="06208B1B"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dB</w:t>
            </w:r>
          </w:p>
        </w:tc>
        <w:tc>
          <w:tcPr>
            <w:tcW w:w="2254" w:type="dxa"/>
          </w:tcPr>
          <w:p w14:paraId="1472EC7C" w14:textId="58194D24" w:rsidR="00BC504E" w:rsidRPr="002032A8" w:rsidRDefault="00BC504E" w:rsidP="00AA3906">
            <w:pPr>
              <w:spacing w:line="276" w:lineRule="auto"/>
              <w:ind w:firstLine="0"/>
              <w:jc w:val="center"/>
              <w:rPr>
                <w:rFonts w:ascii="Times New Roman" w:hAnsi="Times New Roman" w:cs="Times New Roman"/>
                <w:iCs/>
                <w:sz w:val="18"/>
                <w:szCs w:val="18"/>
                <w:lang w:val="en-US"/>
              </w:rPr>
            </w:pPr>
            <w:r w:rsidRPr="002032A8">
              <w:rPr>
                <w:rFonts w:ascii="Times New Roman" w:hAnsi="Times New Roman" w:cs="Times New Roman"/>
                <w:iCs/>
                <w:sz w:val="18"/>
                <w:szCs w:val="18"/>
                <w:lang w:val="en-US"/>
              </w:rPr>
              <w:t>291.08</w:t>
            </w:r>
          </w:p>
        </w:tc>
        <w:tc>
          <w:tcPr>
            <w:tcW w:w="2254" w:type="dxa"/>
          </w:tcPr>
          <w:p w14:paraId="17E7104A" w14:textId="75B42716" w:rsidR="00BC504E" w:rsidRPr="002032A8" w:rsidRDefault="000A0B7D"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290.51</w:t>
            </w:r>
          </w:p>
        </w:tc>
      </w:tr>
      <w:tr w:rsidR="00BC504E" w:rsidRPr="00C557C8" w14:paraId="52673195" w14:textId="77777777" w:rsidTr="00BC504E">
        <w:tc>
          <w:tcPr>
            <w:tcW w:w="2254" w:type="dxa"/>
          </w:tcPr>
          <w:p w14:paraId="47B6F8EB"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Transmitter Power</w:t>
            </w:r>
          </w:p>
        </w:tc>
        <w:tc>
          <w:tcPr>
            <w:tcW w:w="2254" w:type="dxa"/>
          </w:tcPr>
          <w:p w14:paraId="5178320D" w14:textId="4482AFB2"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dBm</w:t>
            </w:r>
          </w:p>
        </w:tc>
        <w:tc>
          <w:tcPr>
            <w:tcW w:w="2254" w:type="dxa"/>
          </w:tcPr>
          <w:p w14:paraId="0B24FF08" w14:textId="5DB141F5" w:rsidR="00BC504E" w:rsidRPr="002032A8" w:rsidRDefault="00BC504E" w:rsidP="00AA3906">
            <w:pPr>
              <w:spacing w:line="276" w:lineRule="auto"/>
              <w:rPr>
                <w:rFonts w:ascii="Times New Roman" w:hAnsi="Times New Roman" w:cs="Times New Roman"/>
                <w:iCs/>
                <w:sz w:val="18"/>
                <w:szCs w:val="18"/>
                <w:lang w:val="en-US"/>
              </w:rPr>
            </w:pPr>
            <w:r w:rsidRPr="002032A8">
              <w:rPr>
                <w:rFonts w:ascii="Times New Roman" w:hAnsi="Times New Roman" w:cs="Times New Roman"/>
                <w:iCs/>
                <w:sz w:val="18"/>
                <w:szCs w:val="18"/>
                <w:lang w:val="en-US"/>
              </w:rPr>
              <w:t>60</w:t>
            </w:r>
          </w:p>
        </w:tc>
        <w:tc>
          <w:tcPr>
            <w:tcW w:w="2254" w:type="dxa"/>
          </w:tcPr>
          <w:p w14:paraId="2558955F" w14:textId="304F9B3D" w:rsidR="00BC504E" w:rsidRPr="002032A8" w:rsidRDefault="000A0B7D"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50</w:t>
            </w:r>
          </w:p>
        </w:tc>
      </w:tr>
      <w:tr w:rsidR="00BC504E" w:rsidRPr="00C557C8" w14:paraId="25FA2BAE" w14:textId="77777777" w:rsidTr="00BC504E">
        <w:tc>
          <w:tcPr>
            <w:tcW w:w="2254" w:type="dxa"/>
          </w:tcPr>
          <w:p w14:paraId="5BE5F353"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Modulation Type</w:t>
            </w:r>
          </w:p>
        </w:tc>
        <w:tc>
          <w:tcPr>
            <w:tcW w:w="2254" w:type="dxa"/>
          </w:tcPr>
          <w:p w14:paraId="1FB49AF6" w14:textId="019702BC"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w:t>
            </w:r>
          </w:p>
        </w:tc>
        <w:tc>
          <w:tcPr>
            <w:tcW w:w="2254" w:type="dxa"/>
          </w:tcPr>
          <w:p w14:paraId="6EA980BE" w14:textId="743C32B6" w:rsidR="00BC504E" w:rsidRPr="002032A8" w:rsidRDefault="00BC504E" w:rsidP="00AA3906">
            <w:pPr>
              <w:spacing w:line="276" w:lineRule="auto"/>
              <w:ind w:firstLine="0"/>
              <w:jc w:val="center"/>
              <w:rPr>
                <w:rFonts w:ascii="Times New Roman" w:hAnsi="Times New Roman" w:cs="Times New Roman"/>
                <w:iCs/>
                <w:sz w:val="18"/>
                <w:szCs w:val="18"/>
                <w:lang w:val="en-US"/>
              </w:rPr>
            </w:pPr>
            <w:r w:rsidRPr="002032A8">
              <w:rPr>
                <w:rFonts w:ascii="Times New Roman" w:hAnsi="Times New Roman" w:cs="Times New Roman"/>
                <w:iCs/>
                <w:sz w:val="18"/>
                <w:szCs w:val="18"/>
                <w:lang w:val="en-US"/>
              </w:rPr>
              <w:t>BPSK</w:t>
            </w:r>
          </w:p>
        </w:tc>
        <w:tc>
          <w:tcPr>
            <w:tcW w:w="2254" w:type="dxa"/>
          </w:tcPr>
          <w:p w14:paraId="77BCEDC2" w14:textId="6C200010" w:rsidR="00BC504E" w:rsidRPr="002032A8" w:rsidRDefault="000A0B7D"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BPSK</w:t>
            </w:r>
          </w:p>
        </w:tc>
      </w:tr>
      <w:tr w:rsidR="00BC504E" w:rsidRPr="00C557C8" w14:paraId="22EF0476" w14:textId="77777777" w:rsidTr="00BC504E">
        <w:tc>
          <w:tcPr>
            <w:tcW w:w="2254" w:type="dxa"/>
          </w:tcPr>
          <w:p w14:paraId="096A83F6"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Receiver Gain</w:t>
            </w:r>
          </w:p>
        </w:tc>
        <w:tc>
          <w:tcPr>
            <w:tcW w:w="2254" w:type="dxa"/>
          </w:tcPr>
          <w:p w14:paraId="56552E5C" w14:textId="2F396400"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dBi</w:t>
            </w:r>
          </w:p>
        </w:tc>
        <w:tc>
          <w:tcPr>
            <w:tcW w:w="2254" w:type="dxa"/>
          </w:tcPr>
          <w:p w14:paraId="1CE06FE4" w14:textId="447260BC" w:rsidR="00BC504E" w:rsidRPr="002032A8" w:rsidRDefault="00BC504E" w:rsidP="00AA3906">
            <w:pPr>
              <w:spacing w:line="276" w:lineRule="auto"/>
              <w:rPr>
                <w:rFonts w:ascii="Times New Roman" w:hAnsi="Times New Roman" w:cs="Times New Roman"/>
                <w:iCs/>
                <w:sz w:val="18"/>
                <w:szCs w:val="18"/>
                <w:lang w:val="en-US"/>
              </w:rPr>
            </w:pPr>
            <w:r w:rsidRPr="002032A8">
              <w:rPr>
                <w:rFonts w:ascii="Times New Roman" w:hAnsi="Times New Roman" w:cs="Times New Roman"/>
                <w:iCs/>
                <w:sz w:val="18"/>
                <w:szCs w:val="18"/>
                <w:lang w:val="en-US"/>
              </w:rPr>
              <w:t>47</w:t>
            </w:r>
          </w:p>
        </w:tc>
        <w:tc>
          <w:tcPr>
            <w:tcW w:w="2254" w:type="dxa"/>
          </w:tcPr>
          <w:p w14:paraId="693149F4" w14:textId="3BC751C6" w:rsidR="00BC504E" w:rsidRPr="002032A8" w:rsidRDefault="000A0B7D"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w:t>
            </w:r>
            <w:r w:rsidR="00BC504E" w:rsidRPr="002032A8">
              <w:rPr>
                <w:rFonts w:ascii="Times New Roman" w:hAnsi="Times New Roman" w:cs="Times New Roman"/>
                <w:iCs/>
                <w:sz w:val="18"/>
                <w:szCs w:val="18"/>
                <w:lang w:val="en-US"/>
              </w:rPr>
              <w:t>46.7</w:t>
            </w:r>
          </w:p>
        </w:tc>
      </w:tr>
      <w:tr w:rsidR="00BC504E" w:rsidRPr="00C557C8" w14:paraId="5CE12BC1" w14:textId="77777777" w:rsidTr="00BC504E">
        <w:tc>
          <w:tcPr>
            <w:tcW w:w="2254" w:type="dxa"/>
          </w:tcPr>
          <w:p w14:paraId="468AEF25"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Transmitter Gain</w:t>
            </w:r>
          </w:p>
        </w:tc>
        <w:tc>
          <w:tcPr>
            <w:tcW w:w="2254" w:type="dxa"/>
          </w:tcPr>
          <w:p w14:paraId="5B0534D5" w14:textId="62B58805"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dBi</w:t>
            </w:r>
          </w:p>
        </w:tc>
        <w:tc>
          <w:tcPr>
            <w:tcW w:w="2254" w:type="dxa"/>
          </w:tcPr>
          <w:p w14:paraId="71C8B9C6" w14:textId="72F5E66F" w:rsidR="00BC504E" w:rsidRPr="002032A8" w:rsidRDefault="00BC504E" w:rsidP="00AA3906">
            <w:pPr>
              <w:spacing w:line="276" w:lineRule="auto"/>
              <w:rPr>
                <w:rFonts w:ascii="Times New Roman" w:hAnsi="Times New Roman" w:cs="Times New Roman"/>
                <w:iCs/>
                <w:sz w:val="18"/>
                <w:szCs w:val="18"/>
                <w:lang w:val="en-US"/>
              </w:rPr>
            </w:pPr>
            <w:r w:rsidRPr="002032A8">
              <w:rPr>
                <w:rFonts w:ascii="Times New Roman" w:hAnsi="Times New Roman" w:cs="Times New Roman"/>
                <w:iCs/>
                <w:sz w:val="18"/>
                <w:szCs w:val="18"/>
                <w:lang w:val="en-US"/>
              </w:rPr>
              <w:t>47</w:t>
            </w:r>
          </w:p>
        </w:tc>
        <w:tc>
          <w:tcPr>
            <w:tcW w:w="2254" w:type="dxa"/>
          </w:tcPr>
          <w:p w14:paraId="3C8BDE6F" w14:textId="4C3C3D0B" w:rsidR="00BC504E" w:rsidRPr="002032A8" w:rsidRDefault="000A0B7D"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w:t>
            </w:r>
            <w:r w:rsidR="00BC504E" w:rsidRPr="002032A8">
              <w:rPr>
                <w:rFonts w:ascii="Times New Roman" w:hAnsi="Times New Roman" w:cs="Times New Roman"/>
                <w:iCs/>
                <w:sz w:val="18"/>
                <w:szCs w:val="18"/>
                <w:lang w:val="en-US"/>
              </w:rPr>
              <w:t>46.7</w:t>
            </w:r>
          </w:p>
        </w:tc>
      </w:tr>
      <w:tr w:rsidR="00BC504E" w:rsidRPr="00C557C8" w14:paraId="448CE1E9" w14:textId="77777777" w:rsidTr="00BC504E">
        <w:tc>
          <w:tcPr>
            <w:tcW w:w="2254" w:type="dxa"/>
          </w:tcPr>
          <w:p w14:paraId="45586660" w14:textId="77777777" w:rsidR="00BC504E" w:rsidRPr="002032A8" w:rsidRDefault="00BC504E" w:rsidP="002032A8">
            <w:pPr>
              <w:spacing w:line="276" w:lineRule="auto"/>
              <w:ind w:firstLine="0"/>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Receiver Power </w:t>
            </w:r>
          </w:p>
        </w:tc>
        <w:tc>
          <w:tcPr>
            <w:tcW w:w="2254" w:type="dxa"/>
          </w:tcPr>
          <w:p w14:paraId="6B5C53DA" w14:textId="3AC945E8" w:rsidR="00BC504E" w:rsidRPr="002032A8" w:rsidRDefault="00BC504E"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dBm</w:t>
            </w:r>
          </w:p>
        </w:tc>
        <w:tc>
          <w:tcPr>
            <w:tcW w:w="2254" w:type="dxa"/>
          </w:tcPr>
          <w:p w14:paraId="5009D060" w14:textId="5E961DDE" w:rsidR="00BC504E" w:rsidRPr="002032A8" w:rsidRDefault="00BC504E" w:rsidP="00AA3906">
            <w:pPr>
              <w:spacing w:line="276" w:lineRule="auto"/>
              <w:ind w:firstLine="0"/>
              <w:jc w:val="center"/>
              <w:rPr>
                <w:rFonts w:ascii="Times New Roman" w:hAnsi="Times New Roman" w:cs="Times New Roman"/>
                <w:iCs/>
                <w:sz w:val="18"/>
                <w:szCs w:val="18"/>
                <w:lang w:val="en-US"/>
              </w:rPr>
            </w:pPr>
            <w:r w:rsidRPr="002032A8">
              <w:rPr>
                <w:rFonts w:ascii="Times New Roman" w:hAnsi="Times New Roman" w:cs="Times New Roman"/>
                <w:iCs/>
                <w:sz w:val="18"/>
                <w:szCs w:val="18"/>
                <w:lang w:val="en-US"/>
              </w:rPr>
              <w:t>-139.08</w:t>
            </w:r>
          </w:p>
        </w:tc>
        <w:tc>
          <w:tcPr>
            <w:tcW w:w="2254" w:type="dxa"/>
          </w:tcPr>
          <w:p w14:paraId="238BC838" w14:textId="06BCA81A" w:rsidR="00BC504E" w:rsidRPr="002032A8" w:rsidRDefault="000A0B7D" w:rsidP="002032A8">
            <w:pPr>
              <w:spacing w:line="276" w:lineRule="auto"/>
              <w:jc w:val="both"/>
              <w:rPr>
                <w:rFonts w:ascii="Times New Roman" w:hAnsi="Times New Roman" w:cs="Times New Roman"/>
                <w:iCs/>
                <w:sz w:val="18"/>
                <w:szCs w:val="18"/>
                <w:lang w:val="en-US"/>
              </w:rPr>
            </w:pPr>
            <w:r w:rsidRPr="002032A8">
              <w:rPr>
                <w:rFonts w:ascii="Times New Roman" w:hAnsi="Times New Roman" w:cs="Times New Roman"/>
                <w:iCs/>
                <w:sz w:val="18"/>
                <w:szCs w:val="18"/>
                <w:lang w:val="en-US"/>
              </w:rPr>
              <w:t xml:space="preserve"> -149.11</w:t>
            </w:r>
          </w:p>
        </w:tc>
      </w:tr>
    </w:tbl>
    <w:p w14:paraId="7765B948" w14:textId="6993D8FA" w:rsidR="005C590F" w:rsidRPr="00C557C8" w:rsidRDefault="001A2981" w:rsidP="007C0091">
      <w:pPr>
        <w:spacing w:after="0" w:line="480" w:lineRule="auto"/>
        <w:ind w:firstLine="0"/>
        <w:jc w:val="both"/>
        <w:rPr>
          <w:rFonts w:ascii="Times New Roman" w:hAnsi="Times New Roman" w:cs="Times New Roman"/>
          <w:sz w:val="24"/>
          <w:szCs w:val="24"/>
          <w:lang w:val="en-US"/>
        </w:rPr>
      </w:pPr>
      <w:r>
        <w:rPr>
          <w:rFonts w:ascii="Times New Roman" w:hAnsi="Times New Roman" w:cs="Times New Roman"/>
          <w:iCs/>
          <w:sz w:val="24"/>
          <w:szCs w:val="24"/>
          <w:lang w:val="en-US"/>
        </w:rPr>
        <w:t xml:space="preserve">                                                        </w:t>
      </w:r>
      <w:r w:rsidR="007C0091">
        <w:rPr>
          <w:rFonts w:ascii="Times New Roman" w:hAnsi="Times New Roman" w:cs="Times New Roman"/>
          <w:sz w:val="24"/>
          <w:szCs w:val="24"/>
          <w:lang w:val="en-US"/>
        </w:rPr>
        <w:t>Table 4. L4-Mars link characteristics</w:t>
      </w:r>
      <w:r w:rsidR="00BC504E" w:rsidRPr="00C557C8">
        <w:rPr>
          <w:rFonts w:ascii="Times New Roman" w:hAnsi="Times New Roman" w:cs="Times New Roman"/>
          <w:sz w:val="24"/>
          <w:szCs w:val="24"/>
          <w:lang w:val="en-US"/>
        </w:rPr>
        <w:t xml:space="preserve"> </w:t>
      </w:r>
      <w:r w:rsidR="00BC504E" w:rsidRPr="00C557C8">
        <w:rPr>
          <w:rFonts w:ascii="Times New Roman" w:hAnsi="Times New Roman" w:cs="Times New Roman"/>
          <w:b/>
          <w:sz w:val="24"/>
          <w:szCs w:val="24"/>
          <w:lang w:val="en-US"/>
        </w:rPr>
        <w:t>[9]</w:t>
      </w:r>
      <w:r w:rsidR="00BC504E" w:rsidRPr="00C557C8">
        <w:rPr>
          <w:rFonts w:ascii="Times New Roman" w:hAnsi="Times New Roman" w:cs="Times New Roman"/>
          <w:sz w:val="24"/>
          <w:szCs w:val="24"/>
          <w:lang w:val="en-US"/>
        </w:rPr>
        <w:t xml:space="preserve">    </w:t>
      </w:r>
    </w:p>
    <w:p w14:paraId="31E4EAF5" w14:textId="14FEE4B8" w:rsidR="003C2F78" w:rsidRPr="002032A8" w:rsidRDefault="00287293" w:rsidP="003C2F78">
      <w:pPr>
        <w:spacing w:after="0" w:line="480" w:lineRule="auto"/>
        <w:jc w:val="both"/>
        <w:rPr>
          <w:rFonts w:ascii="Times New Roman" w:hAnsi="Times New Roman" w:cs="Times New Roman"/>
          <w:b/>
          <w:bCs/>
          <w:i/>
          <w:iCs/>
          <w:sz w:val="24"/>
          <w:szCs w:val="24"/>
          <w:lang w:val="en-US"/>
        </w:rPr>
      </w:pPr>
      <w:r w:rsidRPr="002032A8">
        <w:rPr>
          <w:rFonts w:ascii="Times New Roman" w:hAnsi="Times New Roman" w:cs="Times New Roman"/>
          <w:b/>
          <w:bCs/>
          <w:i/>
          <w:iCs/>
          <w:sz w:val="24"/>
          <w:szCs w:val="24"/>
        </w:rPr>
        <w:t>3.4</w:t>
      </w:r>
      <w:r w:rsidR="003C2F78" w:rsidRPr="002032A8">
        <w:rPr>
          <w:rFonts w:ascii="Times New Roman" w:hAnsi="Times New Roman" w:cs="Times New Roman"/>
          <w:b/>
          <w:bCs/>
          <w:i/>
          <w:iCs/>
          <w:sz w:val="24"/>
          <w:szCs w:val="24"/>
        </w:rPr>
        <w:t xml:space="preserve"> </w:t>
      </w:r>
      <w:r w:rsidRPr="002032A8">
        <w:rPr>
          <w:rFonts w:ascii="Times New Roman" w:hAnsi="Times New Roman" w:cs="Times New Roman"/>
          <w:b/>
          <w:bCs/>
          <w:i/>
          <w:iCs/>
          <w:sz w:val="24"/>
          <w:szCs w:val="24"/>
          <w:lang w:val="en-US"/>
        </w:rPr>
        <w:t>Transport Layer Model – LTP</w:t>
      </w:r>
    </w:p>
    <w:p w14:paraId="13AC14C9" w14:textId="1CCF161D" w:rsidR="00AA3906" w:rsidRDefault="003C2F78" w:rsidP="003C2F78">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lastRenderedPageBreak/>
        <w:t>The primary protocol of DTN networks is LTP, a transport layer protocol specifically designed for space communication. It is well-suited for space exploration and missions to distant planets, as it was designed to operate under conditions of high latency and significant intermittency</w:t>
      </w:r>
      <w:r w:rsidR="001210EE">
        <w:rPr>
          <w:rFonts w:ascii="Times New Roman" w:hAnsi="Times New Roman" w:cs="Times New Roman"/>
          <w:iCs/>
          <w:sz w:val="24"/>
          <w:szCs w:val="24"/>
          <w:lang w:val="en-US"/>
        </w:rPr>
        <w:t>. Also it is built</w:t>
      </w:r>
      <w:r w:rsidRPr="00C557C8">
        <w:rPr>
          <w:rFonts w:ascii="Times New Roman" w:hAnsi="Times New Roman" w:cs="Times New Roman"/>
          <w:iCs/>
          <w:sz w:val="24"/>
          <w:szCs w:val="24"/>
          <w:lang w:val="en-US"/>
        </w:rPr>
        <w:t xml:space="preserve"> to operate in environments where maintaining an end-to-end link is</w:t>
      </w:r>
      <w:r w:rsidR="001210EE">
        <w:rPr>
          <w:rFonts w:ascii="Times New Roman" w:hAnsi="Times New Roman" w:cs="Times New Roman"/>
          <w:iCs/>
          <w:sz w:val="24"/>
          <w:szCs w:val="24"/>
          <w:lang w:val="en-US"/>
        </w:rPr>
        <w:t xml:space="preserve"> challenging</w:t>
      </w:r>
      <w:r w:rsidRPr="00C557C8">
        <w:rPr>
          <w:rFonts w:ascii="Times New Roman" w:hAnsi="Times New Roman" w:cs="Times New Roman"/>
          <w:iCs/>
          <w:sz w:val="24"/>
          <w:szCs w:val="24"/>
          <w:lang w:val="en-US"/>
        </w:rPr>
        <w:t xml:space="preserve">. In general LTP operates in the following way: </w:t>
      </w:r>
    </w:p>
    <w:p w14:paraId="3F240784" w14:textId="77777777" w:rsidR="00AA3906" w:rsidRPr="00AA3906" w:rsidRDefault="003C2F78" w:rsidP="00AA3906">
      <w:pPr>
        <w:pStyle w:val="ListParagraph"/>
        <w:numPr>
          <w:ilvl w:val="0"/>
          <w:numId w:val="6"/>
        </w:numPr>
        <w:spacing w:after="0" w:line="480" w:lineRule="auto"/>
        <w:jc w:val="both"/>
        <w:rPr>
          <w:rFonts w:ascii="Times New Roman" w:hAnsi="Times New Roman" w:cs="Times New Roman"/>
          <w:iCs/>
          <w:sz w:val="24"/>
          <w:szCs w:val="24"/>
          <w:lang w:val="en-US"/>
        </w:rPr>
      </w:pPr>
      <w:r w:rsidRPr="00AA3906">
        <w:rPr>
          <w:rFonts w:ascii="Times New Roman" w:hAnsi="Times New Roman" w:cs="Times New Roman"/>
          <w:iCs/>
          <w:sz w:val="24"/>
          <w:szCs w:val="24"/>
          <w:lang w:val="en-US"/>
        </w:rPr>
        <w:t xml:space="preserve">First in LTP large data blocks are divided into segments. These segments are then sent back-to-back to the receiver, with lost segments being continuously retransmitted based on indications from the report segment. </w:t>
      </w:r>
    </w:p>
    <w:p w14:paraId="5757B47B" w14:textId="77777777" w:rsidR="00AA3906" w:rsidRPr="00AA3906" w:rsidRDefault="003C2F78" w:rsidP="00AA3906">
      <w:pPr>
        <w:pStyle w:val="ListParagraph"/>
        <w:numPr>
          <w:ilvl w:val="0"/>
          <w:numId w:val="6"/>
        </w:numPr>
        <w:spacing w:after="0" w:line="480" w:lineRule="auto"/>
        <w:jc w:val="both"/>
        <w:rPr>
          <w:rFonts w:ascii="Times New Roman" w:hAnsi="Times New Roman" w:cs="Times New Roman"/>
          <w:iCs/>
          <w:sz w:val="24"/>
          <w:szCs w:val="24"/>
          <w:lang w:val="en-US"/>
        </w:rPr>
      </w:pPr>
      <w:r w:rsidRPr="00AA3906">
        <w:rPr>
          <w:rFonts w:ascii="Times New Roman" w:hAnsi="Times New Roman" w:cs="Times New Roman"/>
          <w:iCs/>
          <w:sz w:val="24"/>
          <w:szCs w:val="24"/>
          <w:lang w:val="en-US"/>
        </w:rPr>
        <w:t xml:space="preserve">Once all segments have been successfully transmitted, the connection is completed with a report acknowledgment </w:t>
      </w:r>
      <w:r w:rsidR="00AA3906" w:rsidRPr="00AA3906">
        <w:rPr>
          <w:rFonts w:ascii="Times New Roman" w:hAnsi="Times New Roman" w:cs="Times New Roman"/>
          <w:iCs/>
          <w:sz w:val="24"/>
          <w:szCs w:val="24"/>
          <w:lang w:val="en-US"/>
        </w:rPr>
        <w:t xml:space="preserve">(RA) </w:t>
      </w:r>
      <w:r w:rsidRPr="00AA3906">
        <w:rPr>
          <w:rFonts w:ascii="Times New Roman" w:hAnsi="Times New Roman" w:cs="Times New Roman"/>
          <w:iCs/>
          <w:sz w:val="24"/>
          <w:szCs w:val="24"/>
          <w:lang w:val="en-US"/>
        </w:rPr>
        <w:t xml:space="preserve">[46]. If there is a loss of segment in a block, retransmission will be conducted just for that particular segment, not for the entire data block, which diminishes excessive loss of time and resources. </w:t>
      </w:r>
    </w:p>
    <w:p w14:paraId="3B868FFD" w14:textId="77777777" w:rsidR="00AA3906" w:rsidRPr="00AA3906" w:rsidRDefault="003C2F78" w:rsidP="00AA3906">
      <w:pPr>
        <w:pStyle w:val="ListParagraph"/>
        <w:numPr>
          <w:ilvl w:val="0"/>
          <w:numId w:val="6"/>
        </w:numPr>
        <w:spacing w:after="0" w:line="480" w:lineRule="auto"/>
        <w:jc w:val="both"/>
        <w:rPr>
          <w:rFonts w:ascii="Times New Roman" w:hAnsi="Times New Roman" w:cs="Times New Roman"/>
          <w:iCs/>
          <w:sz w:val="24"/>
          <w:szCs w:val="24"/>
          <w:lang w:val="en-US"/>
        </w:rPr>
      </w:pPr>
      <w:r w:rsidRPr="00AA3906">
        <w:rPr>
          <w:rFonts w:ascii="Times New Roman" w:hAnsi="Times New Roman" w:cs="Times New Roman"/>
          <w:iCs/>
          <w:sz w:val="24"/>
          <w:szCs w:val="24"/>
          <w:lang w:val="en-US"/>
        </w:rPr>
        <w:t xml:space="preserve">In addition to regular segments, there are also checkpoint segments (CS) and report segments (RS) [47]. CS contains information about all the transmitted segments. It informs the receiving side whether all segments of the block have been successfully transmitted or if some were lost and require retransmission. The RS is sent from the receiving side to confirm the receipt of segments after analyzing the CS. If the receiving side detects a loss of segments, the RS is sent to the sender, indicating the missing segments, so they can be retransmitted. </w:t>
      </w:r>
    </w:p>
    <w:p w14:paraId="1A628C1C" w14:textId="5AB3B729" w:rsidR="003C2F78" w:rsidRDefault="003C2F78" w:rsidP="00AA3906">
      <w:pPr>
        <w:pStyle w:val="ListParagraph"/>
        <w:numPr>
          <w:ilvl w:val="0"/>
          <w:numId w:val="6"/>
        </w:numPr>
        <w:spacing w:after="0" w:line="480" w:lineRule="auto"/>
        <w:jc w:val="both"/>
        <w:rPr>
          <w:rFonts w:ascii="Times New Roman" w:hAnsi="Times New Roman" w:cs="Times New Roman"/>
          <w:iCs/>
          <w:sz w:val="24"/>
          <w:szCs w:val="24"/>
          <w:lang w:val="en-US"/>
        </w:rPr>
      </w:pPr>
      <w:r w:rsidRPr="00AA3906">
        <w:rPr>
          <w:rFonts w:ascii="Times New Roman" w:hAnsi="Times New Roman" w:cs="Times New Roman"/>
          <w:iCs/>
          <w:sz w:val="24"/>
          <w:szCs w:val="24"/>
          <w:lang w:val="en-US"/>
        </w:rPr>
        <w:t>An additional feature of LTP is custody transfer, which allows data to be stored at an intermediate node (such as a satellite or ground station) to ensure continuous delivery. This means that if a connection is lost, there is no need to restart transmission from the source node, as the data can be forwarded from the nearest intermediate node.</w:t>
      </w:r>
    </w:p>
    <w:p w14:paraId="51A5C3E5" w14:textId="0AA33987" w:rsidR="003C2F78" w:rsidRPr="00C557C8" w:rsidRDefault="003C2F78" w:rsidP="003C2F78">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lastRenderedPageBreak/>
        <w:t>The LTP protocol considers each block as consisting of two parts: the red part, which must be reliably transmitted and will be retransmitted if necessary, and the green part, which is sent without a delivery guarantee and does not require retransmission [</w:t>
      </w:r>
      <w:r w:rsidR="00E2672C" w:rsidRPr="00C557C8">
        <w:rPr>
          <w:rFonts w:ascii="Times New Roman" w:hAnsi="Times New Roman" w:cs="Times New Roman"/>
          <w:iCs/>
          <w:sz w:val="24"/>
          <w:szCs w:val="24"/>
          <w:lang w:val="en-US"/>
        </w:rPr>
        <w:t>13</w:t>
      </w:r>
      <w:r w:rsidRPr="00C557C8">
        <w:rPr>
          <w:rFonts w:ascii="Times New Roman" w:hAnsi="Times New Roman" w:cs="Times New Roman"/>
          <w:iCs/>
          <w:sz w:val="24"/>
          <w:szCs w:val="24"/>
          <w:lang w:val="en-US"/>
        </w:rPr>
        <w:t>]. The length of either part can be zero. This means the entire block can be red, ensuring that data transfer continues until the receiver fully acknowledges the entire block. Otherwise, it can be totally green, meaning that no part of the block is assured or retransmitted. Therefore, LTP at the same time is capable to provide properties, similar to TCP (guaranteed deliver), and UDP (not guaranteed delivery) on a single session [</w:t>
      </w:r>
      <w:r w:rsidR="00E2672C" w:rsidRPr="00C557C8">
        <w:rPr>
          <w:rFonts w:ascii="Times New Roman" w:hAnsi="Times New Roman" w:cs="Times New Roman"/>
          <w:iCs/>
          <w:sz w:val="24"/>
          <w:szCs w:val="24"/>
          <w:lang w:val="en-US"/>
        </w:rPr>
        <w:t>13</w:t>
      </w:r>
      <w:r w:rsidRPr="00C557C8">
        <w:rPr>
          <w:rFonts w:ascii="Times New Roman" w:hAnsi="Times New Roman" w:cs="Times New Roman"/>
          <w:iCs/>
          <w:sz w:val="24"/>
          <w:szCs w:val="24"/>
          <w:lang w:val="en-US"/>
        </w:rPr>
        <w:t>].</w:t>
      </w:r>
      <w:r w:rsidR="00AA3906">
        <w:rPr>
          <w:rFonts w:ascii="Times New Roman" w:hAnsi="Times New Roman" w:cs="Times New Roman"/>
          <w:iCs/>
          <w:sz w:val="24"/>
          <w:szCs w:val="24"/>
          <w:lang w:val="en-US"/>
        </w:rPr>
        <w:t xml:space="preserve"> </w:t>
      </w:r>
      <w:r w:rsidRPr="00C557C8">
        <w:rPr>
          <w:rFonts w:ascii="Times New Roman" w:hAnsi="Times New Roman" w:cs="Times New Roman"/>
          <w:iCs/>
          <w:sz w:val="24"/>
          <w:szCs w:val="24"/>
          <w:lang w:val="en-US"/>
        </w:rPr>
        <w:t>When the block consisting of both red and green parts is transmitted, red parts does not have any priorities or higher urgency compared to the green parts. Red parts will be just reliably transmitted, it might be that without them green part will become useless, such as header of application-layer [</w:t>
      </w:r>
      <w:r w:rsidR="00E2672C" w:rsidRPr="00C557C8">
        <w:rPr>
          <w:rFonts w:ascii="Times New Roman" w:hAnsi="Times New Roman" w:cs="Times New Roman"/>
          <w:iCs/>
          <w:sz w:val="24"/>
          <w:szCs w:val="24"/>
          <w:lang w:val="en-US"/>
        </w:rPr>
        <w:t>13</w:t>
      </w:r>
      <w:r w:rsidRPr="00C557C8">
        <w:rPr>
          <w:rFonts w:ascii="Times New Roman" w:hAnsi="Times New Roman" w:cs="Times New Roman"/>
          <w:iCs/>
          <w:sz w:val="24"/>
          <w:szCs w:val="24"/>
          <w:lang w:val="en-US"/>
        </w:rPr>
        <w:t xml:space="preserve">].   </w:t>
      </w:r>
    </w:p>
    <w:p w14:paraId="554F2E6B" w14:textId="77777777" w:rsidR="003828F0" w:rsidRDefault="003C2F78" w:rsidP="003C2F78">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 xml:space="preserve">The operation of the LTP protocol in the presence of errors differs from the error-free case, and various </w:t>
      </w:r>
      <w:r w:rsidR="003828F0">
        <w:rPr>
          <w:rFonts w:ascii="Times New Roman" w:hAnsi="Times New Roman" w:cs="Times New Roman"/>
          <w:iCs/>
          <w:sz w:val="24"/>
          <w:szCs w:val="24"/>
          <w:lang w:val="en-US"/>
        </w:rPr>
        <w:t>cases</w:t>
      </w:r>
      <w:r w:rsidRPr="00C557C8">
        <w:rPr>
          <w:rFonts w:ascii="Times New Roman" w:hAnsi="Times New Roman" w:cs="Times New Roman"/>
          <w:iCs/>
          <w:sz w:val="24"/>
          <w:szCs w:val="24"/>
          <w:lang w:val="en-US"/>
        </w:rPr>
        <w:t xml:space="preserve"> may arise depending on which segment is lost. These </w:t>
      </w:r>
      <w:r w:rsidR="003828F0">
        <w:rPr>
          <w:rFonts w:ascii="Times New Roman" w:hAnsi="Times New Roman" w:cs="Times New Roman"/>
          <w:iCs/>
          <w:sz w:val="24"/>
          <w:szCs w:val="24"/>
          <w:lang w:val="en-US"/>
        </w:rPr>
        <w:t>cases</w:t>
      </w:r>
      <w:r w:rsidRPr="00C557C8">
        <w:rPr>
          <w:rFonts w:ascii="Times New Roman" w:hAnsi="Times New Roman" w:cs="Times New Roman"/>
          <w:iCs/>
          <w:sz w:val="24"/>
          <w:szCs w:val="24"/>
          <w:lang w:val="en-US"/>
        </w:rPr>
        <w:t xml:space="preserve"> must be analyzed to develop an accurate simulation of the LTP protocol. </w:t>
      </w:r>
    </w:p>
    <w:p w14:paraId="04484710" w14:textId="77777777" w:rsidR="003828F0" w:rsidRPr="003828F0" w:rsidRDefault="003C2F78" w:rsidP="003828F0">
      <w:pPr>
        <w:pStyle w:val="ListParagraph"/>
        <w:numPr>
          <w:ilvl w:val="0"/>
          <w:numId w:val="7"/>
        </w:numPr>
        <w:spacing w:after="0" w:line="480" w:lineRule="auto"/>
        <w:jc w:val="both"/>
        <w:rPr>
          <w:rFonts w:ascii="Times New Roman" w:hAnsi="Times New Roman" w:cs="Times New Roman"/>
          <w:iCs/>
          <w:sz w:val="24"/>
          <w:szCs w:val="24"/>
          <w:lang w:val="en-US"/>
        </w:rPr>
      </w:pPr>
      <w:r w:rsidRPr="003828F0">
        <w:rPr>
          <w:rFonts w:ascii="Times New Roman" w:hAnsi="Times New Roman" w:cs="Times New Roman"/>
          <w:iCs/>
          <w:sz w:val="24"/>
          <w:szCs w:val="24"/>
          <w:lang w:val="en-US"/>
        </w:rPr>
        <w:t xml:space="preserve">The first </w:t>
      </w:r>
      <w:r w:rsidR="003828F0" w:rsidRPr="003828F0">
        <w:rPr>
          <w:rFonts w:ascii="Times New Roman" w:hAnsi="Times New Roman" w:cs="Times New Roman"/>
          <w:iCs/>
          <w:sz w:val="24"/>
          <w:szCs w:val="24"/>
          <w:lang w:val="en-US"/>
        </w:rPr>
        <w:t>case</w:t>
      </w:r>
      <w:r w:rsidRPr="003828F0">
        <w:rPr>
          <w:rFonts w:ascii="Times New Roman" w:hAnsi="Times New Roman" w:cs="Times New Roman"/>
          <w:iCs/>
          <w:sz w:val="24"/>
          <w:szCs w:val="24"/>
          <w:lang w:val="en-US"/>
        </w:rPr>
        <w:t xml:space="preserve"> occurs when one of the transmitted segments, except for the checkpoint, is lost. In this case, the receiver will send a RS containing a list of lost segments, prompting the sender to retransmit them along with the checkpoint. </w:t>
      </w:r>
    </w:p>
    <w:p w14:paraId="223CBD48" w14:textId="77777777" w:rsidR="003828F0" w:rsidRPr="003828F0" w:rsidRDefault="003C2F78" w:rsidP="003828F0">
      <w:pPr>
        <w:pStyle w:val="ListParagraph"/>
        <w:numPr>
          <w:ilvl w:val="0"/>
          <w:numId w:val="7"/>
        </w:numPr>
        <w:spacing w:after="0" w:line="480" w:lineRule="auto"/>
        <w:jc w:val="both"/>
        <w:rPr>
          <w:rFonts w:ascii="Times New Roman" w:hAnsi="Times New Roman" w:cs="Times New Roman"/>
          <w:iCs/>
          <w:sz w:val="24"/>
          <w:szCs w:val="24"/>
          <w:lang w:val="en-US"/>
        </w:rPr>
      </w:pPr>
      <w:r w:rsidRPr="003828F0">
        <w:rPr>
          <w:rFonts w:ascii="Times New Roman" w:hAnsi="Times New Roman" w:cs="Times New Roman"/>
          <w:iCs/>
          <w:sz w:val="24"/>
          <w:szCs w:val="24"/>
          <w:lang w:val="en-US"/>
        </w:rPr>
        <w:t xml:space="preserve">The second </w:t>
      </w:r>
      <w:r w:rsidR="003828F0" w:rsidRPr="003828F0">
        <w:rPr>
          <w:rFonts w:ascii="Times New Roman" w:hAnsi="Times New Roman" w:cs="Times New Roman"/>
          <w:iCs/>
          <w:sz w:val="24"/>
          <w:szCs w:val="24"/>
          <w:lang w:val="en-US"/>
        </w:rPr>
        <w:t>case</w:t>
      </w:r>
      <w:r w:rsidRPr="003828F0">
        <w:rPr>
          <w:rFonts w:ascii="Times New Roman" w:hAnsi="Times New Roman" w:cs="Times New Roman"/>
          <w:iCs/>
          <w:sz w:val="24"/>
          <w:szCs w:val="24"/>
          <w:lang w:val="en-US"/>
        </w:rPr>
        <w:t xml:space="preserve"> occurs when the checkpoint itself is lost, preventing the receiver from acknowledging it and sending an RS. Consequently, the transmitter must wait for the timeout period to expire before retransmitting. This timeout period is equal to the sum of the propagation and transmission times required to send a single segment. Then checkpoint will be retransmitted, and it will receive RS, and finish LTP with acknowledgment. </w:t>
      </w:r>
    </w:p>
    <w:p w14:paraId="11EF381C" w14:textId="77777777" w:rsidR="003828F0" w:rsidRPr="003828F0" w:rsidRDefault="003C2F78" w:rsidP="003828F0">
      <w:pPr>
        <w:pStyle w:val="ListParagraph"/>
        <w:numPr>
          <w:ilvl w:val="0"/>
          <w:numId w:val="7"/>
        </w:numPr>
        <w:spacing w:after="0" w:line="480" w:lineRule="auto"/>
        <w:jc w:val="both"/>
        <w:rPr>
          <w:rFonts w:ascii="Times New Roman" w:hAnsi="Times New Roman" w:cs="Times New Roman"/>
          <w:iCs/>
          <w:sz w:val="24"/>
          <w:szCs w:val="24"/>
          <w:lang w:val="en-US"/>
        </w:rPr>
      </w:pPr>
      <w:r w:rsidRPr="003828F0">
        <w:rPr>
          <w:rFonts w:ascii="Times New Roman" w:hAnsi="Times New Roman" w:cs="Times New Roman"/>
          <w:iCs/>
          <w:sz w:val="24"/>
          <w:szCs w:val="24"/>
          <w:lang w:val="en-US"/>
        </w:rPr>
        <w:lastRenderedPageBreak/>
        <w:t xml:space="preserve">The third </w:t>
      </w:r>
      <w:r w:rsidR="003828F0" w:rsidRPr="003828F0">
        <w:rPr>
          <w:rFonts w:ascii="Times New Roman" w:hAnsi="Times New Roman" w:cs="Times New Roman"/>
          <w:iCs/>
          <w:sz w:val="24"/>
          <w:szCs w:val="24"/>
          <w:lang w:val="en-US"/>
        </w:rPr>
        <w:t>case</w:t>
      </w:r>
      <w:r w:rsidRPr="003828F0">
        <w:rPr>
          <w:rFonts w:ascii="Times New Roman" w:hAnsi="Times New Roman" w:cs="Times New Roman"/>
          <w:iCs/>
          <w:sz w:val="24"/>
          <w:szCs w:val="24"/>
          <w:lang w:val="en-US"/>
        </w:rPr>
        <w:t xml:space="preserve"> is when RS is lost. In this case, checkpoint is successfully transmitted, and receiving side sends RS which is lost. Then, the same time out period as in the second scenario will end, and checkpoint will be retransmitted. It will repeat until report segment successfully transmitted. </w:t>
      </w:r>
    </w:p>
    <w:p w14:paraId="41A81389" w14:textId="67EE57EF" w:rsidR="0089073E" w:rsidRPr="00504257" w:rsidRDefault="003C2F78" w:rsidP="007323B7">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Each of the</w:t>
      </w:r>
      <w:r w:rsidR="003828F0">
        <w:rPr>
          <w:rFonts w:ascii="Times New Roman" w:hAnsi="Times New Roman" w:cs="Times New Roman"/>
          <w:iCs/>
          <w:sz w:val="24"/>
          <w:szCs w:val="24"/>
          <w:lang w:val="en-US"/>
        </w:rPr>
        <w:t>se</w:t>
      </w:r>
      <w:r w:rsidRPr="00C557C8">
        <w:rPr>
          <w:rFonts w:ascii="Times New Roman" w:hAnsi="Times New Roman" w:cs="Times New Roman"/>
          <w:iCs/>
          <w:sz w:val="24"/>
          <w:szCs w:val="24"/>
          <w:lang w:val="en-US"/>
        </w:rPr>
        <w:t xml:space="preserve"> three </w:t>
      </w:r>
      <w:r w:rsidR="003828F0">
        <w:rPr>
          <w:rFonts w:ascii="Times New Roman" w:hAnsi="Times New Roman" w:cs="Times New Roman"/>
          <w:iCs/>
          <w:sz w:val="24"/>
          <w:szCs w:val="24"/>
          <w:lang w:val="en-US"/>
        </w:rPr>
        <w:t>cases</w:t>
      </w:r>
      <w:r w:rsidRPr="00C557C8">
        <w:rPr>
          <w:rFonts w:ascii="Times New Roman" w:hAnsi="Times New Roman" w:cs="Times New Roman"/>
          <w:iCs/>
          <w:sz w:val="24"/>
          <w:szCs w:val="24"/>
          <w:lang w:val="en-US"/>
        </w:rPr>
        <w:t xml:space="preserve"> are illustrated in the figures below</w:t>
      </w:r>
      <w:r w:rsidR="003828F0">
        <w:rPr>
          <w:rFonts w:ascii="Times New Roman" w:hAnsi="Times New Roman" w:cs="Times New Roman"/>
          <w:iCs/>
          <w:sz w:val="24"/>
          <w:szCs w:val="24"/>
          <w:lang w:val="en-US"/>
        </w:rPr>
        <w:t xml:space="preserve"> (Figs 3, 4 and 5)</w:t>
      </w:r>
      <w:r w:rsidRPr="00C557C8">
        <w:rPr>
          <w:rFonts w:ascii="Times New Roman" w:hAnsi="Times New Roman" w:cs="Times New Roman"/>
          <w:iCs/>
          <w:sz w:val="24"/>
          <w:szCs w:val="24"/>
          <w:lang w:val="en-US"/>
        </w:rPr>
        <w:t>. Also combination of these three cases can occur, but this is easy to simulate once the basi</w:t>
      </w:r>
      <w:r w:rsidR="00504257">
        <w:rPr>
          <w:rFonts w:ascii="Times New Roman" w:hAnsi="Times New Roman" w:cs="Times New Roman"/>
          <w:iCs/>
          <w:sz w:val="24"/>
          <w:szCs w:val="24"/>
          <w:lang w:val="en-US"/>
        </w:rPr>
        <w:t xml:space="preserve">c scenarios are implemented.   </w:t>
      </w:r>
    </w:p>
    <w:p w14:paraId="6A843CA4" w14:textId="721D5E1D" w:rsidR="0089073E" w:rsidRPr="0089073E" w:rsidRDefault="009D7C72" w:rsidP="003C2F78">
      <w:pPr>
        <w:spacing w:after="0" w:line="480" w:lineRule="auto"/>
        <w:ind w:firstLine="0"/>
        <w:jc w:val="both"/>
        <w:rPr>
          <w:rFonts w:ascii="Times New Roman" w:hAnsi="Times New Roman" w:cs="Times New Roman"/>
          <w:noProof/>
          <w:sz w:val="24"/>
          <w:szCs w:val="24"/>
          <w:lang w:val="en-US" w:eastAsia="ru-RU"/>
        </w:rPr>
      </w:pPr>
      <w:r>
        <w:rPr>
          <w:noProof/>
          <w:lang w:val="ru-RU" w:eastAsia="ru-RU"/>
        </w:rPr>
        <w:drawing>
          <wp:anchor distT="0" distB="0" distL="114300" distR="114300" simplePos="0" relativeHeight="251658240" behindDoc="1" locked="0" layoutInCell="1" allowOverlap="1" wp14:anchorId="7EFF89BF" wp14:editId="084C2EC6">
            <wp:simplePos x="0" y="0"/>
            <wp:positionH relativeFrom="margin">
              <wp:align>center</wp:align>
            </wp:positionH>
            <wp:positionV relativeFrom="paragraph">
              <wp:posOffset>13970</wp:posOffset>
            </wp:positionV>
            <wp:extent cx="3076575" cy="3762375"/>
            <wp:effectExtent l="0" t="0" r="9525" b="9525"/>
            <wp:wrapTight wrapText="bothSides">
              <wp:wrapPolygon edited="0">
                <wp:start x="0" y="0"/>
                <wp:lineTo x="0" y="21545"/>
                <wp:lineTo x="21533" y="21545"/>
                <wp:lineTo x="21533"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076575" cy="3762375"/>
                    </a:xfrm>
                    <a:prstGeom prst="rect">
                      <a:avLst/>
                    </a:prstGeom>
                  </pic:spPr>
                </pic:pic>
              </a:graphicData>
            </a:graphic>
            <wp14:sizeRelH relativeFrom="margin">
              <wp14:pctWidth>0</wp14:pctWidth>
            </wp14:sizeRelH>
            <wp14:sizeRelV relativeFrom="margin">
              <wp14:pctHeight>0</wp14:pctHeight>
            </wp14:sizeRelV>
          </wp:anchor>
        </w:drawing>
      </w:r>
    </w:p>
    <w:p w14:paraId="6E174015"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0D026409"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1E38B49C"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007585CA"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379A43F1"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342D38D0"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45E954B6"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23639918"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3EF4F26E" w14:textId="77777777" w:rsidR="0089073E" w:rsidRPr="0089073E" w:rsidRDefault="0089073E" w:rsidP="003C2F78">
      <w:pPr>
        <w:spacing w:after="0" w:line="480" w:lineRule="auto"/>
        <w:ind w:firstLine="0"/>
        <w:jc w:val="both"/>
        <w:rPr>
          <w:rFonts w:ascii="Times New Roman" w:hAnsi="Times New Roman" w:cs="Times New Roman"/>
          <w:noProof/>
          <w:sz w:val="24"/>
          <w:szCs w:val="24"/>
          <w:lang w:val="en-US" w:eastAsia="ru-RU"/>
        </w:rPr>
      </w:pPr>
    </w:p>
    <w:p w14:paraId="7D2CB1CD" w14:textId="4D0E892D" w:rsidR="009D7C72" w:rsidRDefault="009D7C72" w:rsidP="003C2F78">
      <w:pPr>
        <w:spacing w:after="0" w:line="480" w:lineRule="auto"/>
        <w:ind w:firstLine="0"/>
        <w:jc w:val="both"/>
        <w:rPr>
          <w:rFonts w:ascii="Times New Roman" w:hAnsi="Times New Roman" w:cs="Times New Roman"/>
          <w:iCs/>
          <w:sz w:val="24"/>
          <w:szCs w:val="24"/>
          <w:lang w:val="en-US"/>
        </w:rPr>
      </w:pPr>
    </w:p>
    <w:p w14:paraId="2C123460" w14:textId="4C9B357D" w:rsidR="0089073E" w:rsidRDefault="009D7C72" w:rsidP="003C2F78">
      <w:pPr>
        <w:spacing w:after="0" w:line="480" w:lineRule="auto"/>
        <w:ind w:firstLine="0"/>
        <w:jc w:val="both"/>
        <w:rPr>
          <w:rFonts w:ascii="Times New Roman" w:hAnsi="Times New Roman" w:cs="Times New Roman"/>
          <w:iCs/>
          <w:sz w:val="24"/>
          <w:szCs w:val="24"/>
          <w:lang w:val="en-US"/>
        </w:rPr>
      </w:pPr>
      <w:r>
        <w:rPr>
          <w:rFonts w:ascii="Times New Roman" w:hAnsi="Times New Roman" w:cs="Times New Roman"/>
          <w:iCs/>
          <w:sz w:val="24"/>
          <w:szCs w:val="24"/>
          <w:lang w:val="en-US"/>
        </w:rPr>
        <w:t xml:space="preserve">                                                              </w:t>
      </w:r>
      <w:r w:rsidR="0089073E" w:rsidRPr="00C557C8">
        <w:rPr>
          <w:rFonts w:ascii="Times New Roman" w:hAnsi="Times New Roman" w:cs="Times New Roman"/>
          <w:iCs/>
          <w:sz w:val="24"/>
          <w:szCs w:val="24"/>
          <w:lang w:val="en-US"/>
        </w:rPr>
        <w:t xml:space="preserve">Figure 3. First </w:t>
      </w:r>
      <w:r w:rsidR="0089073E">
        <w:rPr>
          <w:rFonts w:ascii="Times New Roman" w:hAnsi="Times New Roman" w:cs="Times New Roman"/>
          <w:iCs/>
          <w:sz w:val="24"/>
          <w:szCs w:val="24"/>
          <w:lang w:val="en-US"/>
        </w:rPr>
        <w:t>case</w:t>
      </w:r>
      <w:r w:rsidR="0089073E" w:rsidRPr="00C557C8">
        <w:rPr>
          <w:rFonts w:ascii="Times New Roman" w:hAnsi="Times New Roman" w:cs="Times New Roman"/>
          <w:iCs/>
          <w:sz w:val="24"/>
          <w:szCs w:val="24"/>
          <w:lang w:val="en-US"/>
        </w:rPr>
        <w:t xml:space="preserve"> </w:t>
      </w:r>
    </w:p>
    <w:p w14:paraId="4CA815C2" w14:textId="2F533D53" w:rsidR="0089073E" w:rsidRPr="008525C0" w:rsidRDefault="0089073E" w:rsidP="003C2F78">
      <w:pPr>
        <w:spacing w:after="0" w:line="480" w:lineRule="auto"/>
        <w:ind w:firstLine="0"/>
        <w:jc w:val="both"/>
        <w:rPr>
          <w:rFonts w:ascii="Times New Roman" w:hAnsi="Times New Roman" w:cs="Times New Roman"/>
          <w:noProof/>
          <w:sz w:val="24"/>
          <w:szCs w:val="24"/>
          <w:lang w:val="en-US" w:eastAsia="ru-RU"/>
        </w:rPr>
      </w:pPr>
      <w:r>
        <w:rPr>
          <w:noProof/>
          <w:lang w:val="ru-RU" w:eastAsia="ru-RU"/>
        </w:rPr>
        <w:lastRenderedPageBreak/>
        <w:drawing>
          <wp:anchor distT="0" distB="0" distL="114300" distR="114300" simplePos="0" relativeHeight="251659264" behindDoc="1" locked="0" layoutInCell="1" allowOverlap="1" wp14:anchorId="6E0AD128" wp14:editId="771C4827">
            <wp:simplePos x="0" y="0"/>
            <wp:positionH relativeFrom="margin">
              <wp:align>center</wp:align>
            </wp:positionH>
            <wp:positionV relativeFrom="paragraph">
              <wp:posOffset>0</wp:posOffset>
            </wp:positionV>
            <wp:extent cx="3070225" cy="3733800"/>
            <wp:effectExtent l="0" t="0" r="0" b="0"/>
            <wp:wrapTight wrapText="bothSides">
              <wp:wrapPolygon edited="0">
                <wp:start x="0" y="0"/>
                <wp:lineTo x="0" y="21490"/>
                <wp:lineTo x="21444" y="21490"/>
                <wp:lineTo x="21444"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3070225" cy="3733800"/>
                    </a:xfrm>
                    <a:prstGeom prst="rect">
                      <a:avLst/>
                    </a:prstGeom>
                  </pic:spPr>
                </pic:pic>
              </a:graphicData>
            </a:graphic>
            <wp14:sizeRelH relativeFrom="margin">
              <wp14:pctWidth>0</wp14:pctWidth>
            </wp14:sizeRelH>
            <wp14:sizeRelV relativeFrom="margin">
              <wp14:pctHeight>0</wp14:pctHeight>
            </wp14:sizeRelV>
          </wp:anchor>
        </w:drawing>
      </w:r>
      <w:r w:rsidRPr="00C557C8">
        <w:rPr>
          <w:rFonts w:ascii="Times New Roman" w:hAnsi="Times New Roman" w:cs="Times New Roman"/>
          <w:iCs/>
          <w:sz w:val="24"/>
          <w:szCs w:val="24"/>
          <w:lang w:val="en-US"/>
        </w:rPr>
        <w:t xml:space="preserve">           </w:t>
      </w:r>
    </w:p>
    <w:p w14:paraId="0A27B6CE"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309CAFDD"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06137F84"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350F9058"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31214BF3"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656B63CB"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63E05DA0"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3174BF22"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66D5466D" w14:textId="77777777" w:rsidR="0089073E" w:rsidRDefault="0089073E" w:rsidP="003C2F78">
      <w:pPr>
        <w:spacing w:after="0" w:line="480" w:lineRule="auto"/>
        <w:ind w:firstLine="0"/>
        <w:jc w:val="both"/>
        <w:rPr>
          <w:rFonts w:ascii="Times New Roman" w:hAnsi="Times New Roman" w:cs="Times New Roman"/>
          <w:sz w:val="24"/>
          <w:szCs w:val="24"/>
          <w:lang w:val="en-US"/>
        </w:rPr>
      </w:pPr>
    </w:p>
    <w:p w14:paraId="1FFF8377" w14:textId="77777777" w:rsidR="009D7C72" w:rsidRDefault="009D7C72" w:rsidP="003C2F78">
      <w:pPr>
        <w:spacing w:after="0" w:line="480" w:lineRule="auto"/>
        <w:ind w:firstLine="0"/>
        <w:jc w:val="both"/>
        <w:rPr>
          <w:rFonts w:ascii="Times New Roman" w:hAnsi="Times New Roman" w:cs="Times New Roman"/>
          <w:sz w:val="24"/>
          <w:szCs w:val="24"/>
          <w:lang w:val="en-US"/>
        </w:rPr>
      </w:pPr>
    </w:p>
    <w:p w14:paraId="269FD703" w14:textId="0254C067" w:rsidR="0089073E" w:rsidRDefault="009D7C72" w:rsidP="003C2F78">
      <w:pPr>
        <w:spacing w:after="0" w:line="480" w:lineRule="auto"/>
        <w:ind w:firstLine="0"/>
        <w:jc w:val="both"/>
        <w:rPr>
          <w:rFonts w:ascii="Times New Roman" w:hAnsi="Times New Roman" w:cs="Times New Roman"/>
          <w:iCs/>
          <w:sz w:val="24"/>
          <w:szCs w:val="24"/>
          <w:lang w:val="en-US"/>
        </w:rPr>
      </w:pPr>
      <w:r>
        <w:rPr>
          <w:rFonts w:ascii="Times New Roman" w:hAnsi="Times New Roman" w:cs="Times New Roman"/>
          <w:iCs/>
          <w:sz w:val="24"/>
          <w:szCs w:val="24"/>
          <w:lang w:val="en-US"/>
        </w:rPr>
        <w:t xml:space="preserve">                                                       </w:t>
      </w:r>
      <w:r w:rsidRPr="00C557C8">
        <w:rPr>
          <w:rFonts w:ascii="Times New Roman" w:hAnsi="Times New Roman" w:cs="Times New Roman"/>
          <w:iCs/>
          <w:sz w:val="24"/>
          <w:szCs w:val="24"/>
          <w:lang w:val="en-US"/>
        </w:rPr>
        <w:t xml:space="preserve">Figure 4. Second </w:t>
      </w:r>
      <w:r>
        <w:rPr>
          <w:rFonts w:ascii="Times New Roman" w:hAnsi="Times New Roman" w:cs="Times New Roman"/>
          <w:iCs/>
          <w:sz w:val="24"/>
          <w:szCs w:val="24"/>
          <w:lang w:val="en-US"/>
        </w:rPr>
        <w:t>case</w:t>
      </w:r>
      <w:r w:rsidRPr="00C557C8">
        <w:rPr>
          <w:rFonts w:ascii="Times New Roman" w:hAnsi="Times New Roman" w:cs="Times New Roman"/>
          <w:iCs/>
          <w:sz w:val="24"/>
          <w:szCs w:val="24"/>
          <w:lang w:val="en-US"/>
        </w:rPr>
        <w:t xml:space="preserve">  </w:t>
      </w:r>
    </w:p>
    <w:p w14:paraId="6F289E1D" w14:textId="6F3D305F" w:rsidR="009D7C72" w:rsidRDefault="008525C0" w:rsidP="003C2F78">
      <w:pPr>
        <w:spacing w:after="0" w:line="480" w:lineRule="auto"/>
        <w:ind w:firstLine="0"/>
        <w:jc w:val="both"/>
        <w:rPr>
          <w:rFonts w:ascii="Times New Roman" w:hAnsi="Times New Roman" w:cs="Times New Roman"/>
          <w:iCs/>
          <w:sz w:val="24"/>
          <w:szCs w:val="24"/>
          <w:lang w:val="en-US"/>
        </w:rPr>
      </w:pPr>
      <w:r>
        <w:rPr>
          <w:noProof/>
          <w:lang w:val="ru-RU" w:eastAsia="ru-RU"/>
        </w:rPr>
        <w:drawing>
          <wp:anchor distT="0" distB="0" distL="114300" distR="114300" simplePos="0" relativeHeight="251660288" behindDoc="1" locked="0" layoutInCell="1" allowOverlap="1" wp14:anchorId="13B7D1BF" wp14:editId="493DC3D5">
            <wp:simplePos x="0" y="0"/>
            <wp:positionH relativeFrom="margin">
              <wp:align>center</wp:align>
            </wp:positionH>
            <wp:positionV relativeFrom="paragraph">
              <wp:posOffset>13970</wp:posOffset>
            </wp:positionV>
            <wp:extent cx="3089275" cy="3777615"/>
            <wp:effectExtent l="0" t="0" r="0" b="0"/>
            <wp:wrapTight wrapText="bothSides">
              <wp:wrapPolygon edited="0">
                <wp:start x="0" y="0"/>
                <wp:lineTo x="0" y="21458"/>
                <wp:lineTo x="21445" y="21458"/>
                <wp:lineTo x="21445"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089275" cy="3777615"/>
                    </a:xfrm>
                    <a:prstGeom prst="rect">
                      <a:avLst/>
                    </a:prstGeom>
                  </pic:spPr>
                </pic:pic>
              </a:graphicData>
            </a:graphic>
            <wp14:sizeRelH relativeFrom="margin">
              <wp14:pctWidth>0</wp14:pctWidth>
            </wp14:sizeRelH>
            <wp14:sizeRelV relativeFrom="margin">
              <wp14:pctHeight>0</wp14:pctHeight>
            </wp14:sizeRelV>
          </wp:anchor>
        </w:drawing>
      </w:r>
    </w:p>
    <w:p w14:paraId="0446BFDE" w14:textId="7EDFEABC" w:rsidR="009D7C72" w:rsidRDefault="009D7C72" w:rsidP="003C2F78">
      <w:pPr>
        <w:spacing w:after="0" w:line="480" w:lineRule="auto"/>
        <w:ind w:firstLine="0"/>
        <w:jc w:val="both"/>
        <w:rPr>
          <w:rFonts w:ascii="Times New Roman" w:hAnsi="Times New Roman" w:cs="Times New Roman"/>
          <w:sz w:val="24"/>
          <w:szCs w:val="24"/>
          <w:lang w:val="en-US"/>
        </w:rPr>
      </w:pPr>
    </w:p>
    <w:p w14:paraId="73B6BA06" w14:textId="6A6AB39C" w:rsidR="009D7C72" w:rsidRDefault="009D7C72" w:rsidP="003C2F78">
      <w:pPr>
        <w:spacing w:after="0" w:line="480" w:lineRule="auto"/>
        <w:ind w:firstLine="0"/>
        <w:jc w:val="both"/>
        <w:rPr>
          <w:rFonts w:ascii="Times New Roman" w:hAnsi="Times New Roman" w:cs="Times New Roman"/>
          <w:sz w:val="24"/>
          <w:szCs w:val="24"/>
          <w:lang w:val="en-US"/>
        </w:rPr>
      </w:pPr>
    </w:p>
    <w:p w14:paraId="440B6187" w14:textId="77777777" w:rsidR="009D7C72" w:rsidRDefault="009D7C72" w:rsidP="003C2F78">
      <w:pPr>
        <w:spacing w:after="0" w:line="480" w:lineRule="auto"/>
        <w:ind w:firstLine="0"/>
        <w:jc w:val="both"/>
        <w:rPr>
          <w:rFonts w:ascii="Times New Roman" w:hAnsi="Times New Roman" w:cs="Times New Roman"/>
          <w:sz w:val="24"/>
          <w:szCs w:val="24"/>
          <w:lang w:val="en-US"/>
        </w:rPr>
      </w:pPr>
    </w:p>
    <w:p w14:paraId="03A960DF" w14:textId="77777777" w:rsidR="009D7C72" w:rsidRDefault="009D7C72" w:rsidP="003C2F78">
      <w:pPr>
        <w:spacing w:after="0" w:line="480" w:lineRule="auto"/>
        <w:ind w:firstLine="0"/>
        <w:jc w:val="both"/>
        <w:rPr>
          <w:rFonts w:ascii="Times New Roman" w:hAnsi="Times New Roman" w:cs="Times New Roman"/>
          <w:sz w:val="24"/>
          <w:szCs w:val="24"/>
          <w:lang w:val="en-US"/>
        </w:rPr>
      </w:pPr>
    </w:p>
    <w:p w14:paraId="13F602E9" w14:textId="77777777" w:rsidR="009D7C72" w:rsidRDefault="009D7C72" w:rsidP="003C2F78">
      <w:pPr>
        <w:spacing w:after="0" w:line="480" w:lineRule="auto"/>
        <w:ind w:firstLine="0"/>
        <w:jc w:val="both"/>
        <w:rPr>
          <w:rFonts w:ascii="Times New Roman" w:hAnsi="Times New Roman" w:cs="Times New Roman"/>
          <w:sz w:val="24"/>
          <w:szCs w:val="24"/>
          <w:lang w:val="en-US"/>
        </w:rPr>
      </w:pPr>
    </w:p>
    <w:p w14:paraId="5FDA6B73" w14:textId="77777777" w:rsidR="009D7C72" w:rsidRDefault="009D7C72" w:rsidP="003C2F78">
      <w:pPr>
        <w:spacing w:after="0" w:line="480" w:lineRule="auto"/>
        <w:ind w:firstLine="0"/>
        <w:jc w:val="both"/>
        <w:rPr>
          <w:rFonts w:ascii="Times New Roman" w:hAnsi="Times New Roman" w:cs="Times New Roman"/>
          <w:sz w:val="24"/>
          <w:szCs w:val="24"/>
          <w:lang w:val="en-US"/>
        </w:rPr>
      </w:pPr>
    </w:p>
    <w:p w14:paraId="59590D91" w14:textId="77777777" w:rsidR="009D7C72" w:rsidRDefault="009D7C72" w:rsidP="003C2F78">
      <w:pPr>
        <w:spacing w:after="0" w:line="480" w:lineRule="auto"/>
        <w:ind w:firstLine="0"/>
        <w:jc w:val="both"/>
        <w:rPr>
          <w:rFonts w:ascii="Times New Roman" w:hAnsi="Times New Roman" w:cs="Times New Roman"/>
          <w:sz w:val="24"/>
          <w:szCs w:val="24"/>
          <w:lang w:val="en-US"/>
        </w:rPr>
      </w:pPr>
    </w:p>
    <w:p w14:paraId="15DF3A47" w14:textId="50A202EB" w:rsidR="009D7C72" w:rsidRDefault="009D7C72" w:rsidP="003C2F78">
      <w:pPr>
        <w:spacing w:after="0" w:line="480" w:lineRule="auto"/>
        <w:ind w:firstLine="0"/>
        <w:jc w:val="both"/>
        <w:rPr>
          <w:rFonts w:ascii="Times New Roman" w:hAnsi="Times New Roman" w:cs="Times New Roman"/>
          <w:sz w:val="24"/>
          <w:szCs w:val="24"/>
          <w:lang w:val="en-US"/>
        </w:rPr>
      </w:pPr>
    </w:p>
    <w:p w14:paraId="7256C716" w14:textId="77777777" w:rsidR="008525C0" w:rsidRDefault="008525C0" w:rsidP="003C2F78">
      <w:pPr>
        <w:spacing w:after="0" w:line="480" w:lineRule="auto"/>
        <w:ind w:firstLine="0"/>
        <w:jc w:val="both"/>
        <w:rPr>
          <w:rFonts w:ascii="Times New Roman" w:hAnsi="Times New Roman" w:cs="Times New Roman"/>
          <w:sz w:val="24"/>
          <w:szCs w:val="24"/>
          <w:lang w:val="en-US"/>
        </w:rPr>
      </w:pPr>
    </w:p>
    <w:p w14:paraId="06208F68" w14:textId="77777777" w:rsidR="008525C0" w:rsidRDefault="008525C0" w:rsidP="003C2F78">
      <w:pPr>
        <w:spacing w:after="0" w:line="480" w:lineRule="auto"/>
        <w:ind w:firstLine="0"/>
        <w:jc w:val="both"/>
        <w:rPr>
          <w:rFonts w:ascii="Times New Roman" w:hAnsi="Times New Roman" w:cs="Times New Roman"/>
          <w:iCs/>
          <w:sz w:val="24"/>
          <w:szCs w:val="24"/>
          <w:lang w:val="en-US"/>
        </w:rPr>
      </w:pPr>
    </w:p>
    <w:p w14:paraId="01625DFA" w14:textId="343A9D2C" w:rsidR="003C2F78" w:rsidRDefault="009D7C72" w:rsidP="003C2F78">
      <w:pPr>
        <w:spacing w:after="0" w:line="480" w:lineRule="auto"/>
        <w:ind w:firstLine="0"/>
        <w:jc w:val="both"/>
        <w:rPr>
          <w:rFonts w:ascii="Times New Roman" w:hAnsi="Times New Roman" w:cs="Times New Roman"/>
          <w:iCs/>
          <w:sz w:val="24"/>
          <w:szCs w:val="24"/>
          <w:lang w:val="en-US"/>
        </w:rPr>
      </w:pPr>
      <w:r>
        <w:rPr>
          <w:rFonts w:ascii="Times New Roman" w:hAnsi="Times New Roman" w:cs="Times New Roman"/>
          <w:iCs/>
          <w:sz w:val="24"/>
          <w:szCs w:val="24"/>
          <w:lang w:val="en-US"/>
        </w:rPr>
        <w:t xml:space="preserve">                                                           </w:t>
      </w:r>
      <w:r w:rsidRPr="00C557C8">
        <w:rPr>
          <w:rFonts w:ascii="Times New Roman" w:hAnsi="Times New Roman" w:cs="Times New Roman"/>
          <w:iCs/>
          <w:sz w:val="24"/>
          <w:szCs w:val="24"/>
          <w:lang w:val="en-US"/>
        </w:rPr>
        <w:t xml:space="preserve">Figure 5. Third </w:t>
      </w:r>
      <w:r>
        <w:rPr>
          <w:rFonts w:ascii="Times New Roman" w:hAnsi="Times New Roman" w:cs="Times New Roman"/>
          <w:iCs/>
          <w:sz w:val="24"/>
          <w:szCs w:val="24"/>
          <w:lang w:val="en-US"/>
        </w:rPr>
        <w:t>case</w:t>
      </w:r>
    </w:p>
    <w:p w14:paraId="034F3664" w14:textId="4C839D53" w:rsidR="003C2F78" w:rsidRPr="00C557C8" w:rsidRDefault="003C2F78" w:rsidP="00AA3906">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lastRenderedPageBreak/>
        <w:t>LTP, depending on mission requirements, can operate in both reliable and unreliable modes [</w:t>
      </w:r>
      <w:r w:rsidR="00E2672C" w:rsidRPr="00C557C8">
        <w:rPr>
          <w:rFonts w:ascii="Times New Roman" w:hAnsi="Times New Roman" w:cs="Times New Roman"/>
          <w:iCs/>
          <w:sz w:val="24"/>
          <w:szCs w:val="24"/>
          <w:lang w:val="en-US"/>
        </w:rPr>
        <w:t>13</w:t>
      </w:r>
      <w:r w:rsidRPr="00C557C8">
        <w:rPr>
          <w:rFonts w:ascii="Times New Roman" w:hAnsi="Times New Roman" w:cs="Times New Roman"/>
          <w:iCs/>
          <w:sz w:val="24"/>
          <w:szCs w:val="24"/>
          <w:lang w:val="en-US"/>
        </w:rPr>
        <w:t>]. Therefore, if critically important data needs to be transmitted, the reliable mode will be used. Otherwise, when it is important to reduce the load on the system and minimize overhead, less strict approaches can be used. Currently LTP protocol is more frequently being integrated into the Bundle Protocol (BP) as part of the DTN architecture. According to [12], the efficiency of the LTP protocol decreases due to channel asymmetry. In this thesis, it is assumed that the entire data block is transmitted in reliable mode and that the forward and backward channels are symmetric.</w:t>
      </w:r>
    </w:p>
    <w:p w14:paraId="6404CE7B" w14:textId="7E8B5248" w:rsidR="00E2672C" w:rsidRPr="002032A8" w:rsidRDefault="00F92191" w:rsidP="00F92191">
      <w:pPr>
        <w:rPr>
          <w:rFonts w:ascii="Times New Roman" w:hAnsi="Times New Roman" w:cs="Times New Roman"/>
          <w:b/>
          <w:bCs/>
          <w:i/>
          <w:sz w:val="24"/>
          <w:szCs w:val="24"/>
          <w:lang w:val="en-US"/>
        </w:rPr>
      </w:pPr>
      <w:r w:rsidRPr="002032A8">
        <w:rPr>
          <w:rFonts w:ascii="Times New Roman" w:hAnsi="Times New Roman" w:cs="Times New Roman"/>
          <w:b/>
          <w:bCs/>
          <w:i/>
          <w:sz w:val="24"/>
          <w:szCs w:val="24"/>
        </w:rPr>
        <w:t>3.5.</w:t>
      </w:r>
      <w:r w:rsidR="00E2672C" w:rsidRPr="002032A8">
        <w:rPr>
          <w:rFonts w:ascii="Times New Roman" w:hAnsi="Times New Roman" w:cs="Times New Roman"/>
          <w:b/>
          <w:bCs/>
          <w:i/>
          <w:sz w:val="24"/>
          <w:szCs w:val="24"/>
        </w:rPr>
        <w:t xml:space="preserve"> </w:t>
      </w:r>
      <w:r w:rsidR="00DF22E0">
        <w:rPr>
          <w:rFonts w:ascii="Times New Roman" w:hAnsi="Times New Roman" w:cs="Times New Roman"/>
          <w:b/>
          <w:bCs/>
          <w:i/>
          <w:sz w:val="24"/>
          <w:szCs w:val="24"/>
        </w:rPr>
        <w:t>Performance Evaluation</w:t>
      </w:r>
      <w:r w:rsidR="00E2672C" w:rsidRPr="002032A8">
        <w:rPr>
          <w:rFonts w:ascii="Times New Roman" w:hAnsi="Times New Roman" w:cs="Times New Roman"/>
          <w:b/>
          <w:bCs/>
          <w:i/>
          <w:sz w:val="24"/>
          <w:szCs w:val="24"/>
        </w:rPr>
        <w:t xml:space="preserve"> </w:t>
      </w:r>
      <w:r w:rsidR="00DF22E0">
        <w:rPr>
          <w:rFonts w:ascii="Times New Roman" w:hAnsi="Times New Roman" w:cs="Times New Roman"/>
          <w:b/>
          <w:bCs/>
          <w:i/>
          <w:sz w:val="24"/>
          <w:szCs w:val="24"/>
        </w:rPr>
        <w:t>of</w:t>
      </w:r>
      <w:r w:rsidR="00E2672C" w:rsidRPr="002032A8">
        <w:rPr>
          <w:rFonts w:ascii="Times New Roman" w:hAnsi="Times New Roman" w:cs="Times New Roman"/>
          <w:b/>
          <w:bCs/>
          <w:i/>
          <w:sz w:val="24"/>
          <w:szCs w:val="24"/>
        </w:rPr>
        <w:t xml:space="preserve"> </w:t>
      </w:r>
      <w:r w:rsidR="00325771" w:rsidRPr="002032A8">
        <w:rPr>
          <w:rFonts w:ascii="Times New Roman" w:hAnsi="Times New Roman" w:cs="Times New Roman"/>
          <w:b/>
          <w:bCs/>
          <w:i/>
          <w:sz w:val="24"/>
          <w:szCs w:val="24"/>
          <w:lang w:val="en-US"/>
        </w:rPr>
        <w:t>Earth-Mars link</w:t>
      </w:r>
      <w:r w:rsidR="00DF22E0">
        <w:rPr>
          <w:rFonts w:ascii="Times New Roman" w:hAnsi="Times New Roman" w:cs="Times New Roman"/>
          <w:b/>
          <w:bCs/>
          <w:i/>
          <w:sz w:val="24"/>
          <w:szCs w:val="24"/>
          <w:lang w:val="en-US"/>
        </w:rPr>
        <w:t xml:space="preserve"> via Moon relay satellite</w:t>
      </w:r>
    </w:p>
    <w:p w14:paraId="31545592" w14:textId="678BEE0E" w:rsidR="00C620E8" w:rsidRDefault="00E2672C" w:rsidP="00C620E8">
      <w:pPr>
        <w:spacing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In th</w:t>
      </w:r>
      <w:r w:rsidR="001277F2">
        <w:rPr>
          <w:rFonts w:ascii="Times New Roman" w:hAnsi="Times New Roman" w:cs="Times New Roman"/>
          <w:sz w:val="24"/>
          <w:szCs w:val="24"/>
          <w:lang w:val="en-US"/>
        </w:rPr>
        <w:t xml:space="preserve">is </w:t>
      </w:r>
      <w:r w:rsidRPr="00C557C8">
        <w:rPr>
          <w:rFonts w:ascii="Times New Roman" w:hAnsi="Times New Roman" w:cs="Times New Roman"/>
          <w:sz w:val="24"/>
          <w:szCs w:val="24"/>
          <w:lang w:val="en-US"/>
        </w:rPr>
        <w:t>section</w:t>
      </w:r>
      <w:r w:rsidR="001277F2">
        <w:rPr>
          <w:rFonts w:ascii="Times New Roman" w:hAnsi="Times New Roman" w:cs="Times New Roman"/>
          <w:sz w:val="24"/>
          <w:szCs w:val="24"/>
          <w:lang w:val="en-US"/>
        </w:rPr>
        <w:t>,</w:t>
      </w:r>
      <w:r w:rsidRPr="00C557C8">
        <w:rPr>
          <w:rFonts w:ascii="Times New Roman" w:hAnsi="Times New Roman" w:cs="Times New Roman"/>
          <w:sz w:val="24"/>
          <w:szCs w:val="24"/>
          <w:lang w:val="en-US"/>
        </w:rPr>
        <w:t xml:space="preserve"> numerical results of the LTP protocol operating between Earth and Mars via Moon relay satellite</w:t>
      </w:r>
      <w:r w:rsidR="00C620E8">
        <w:rPr>
          <w:rFonts w:ascii="Times New Roman" w:hAnsi="Times New Roman" w:cs="Times New Roman"/>
          <w:sz w:val="24"/>
          <w:szCs w:val="24"/>
          <w:lang w:val="en-US"/>
        </w:rPr>
        <w:t xml:space="preserve"> </w:t>
      </w:r>
      <w:r w:rsidR="002F5186">
        <w:rPr>
          <w:rFonts w:ascii="Times New Roman" w:hAnsi="Times New Roman" w:cs="Times New Roman"/>
          <w:sz w:val="24"/>
          <w:szCs w:val="24"/>
          <w:lang w:val="en-US"/>
        </w:rPr>
        <w:t>is</w:t>
      </w:r>
      <w:r w:rsidR="001210EE">
        <w:rPr>
          <w:rFonts w:ascii="Times New Roman" w:hAnsi="Times New Roman" w:cs="Times New Roman"/>
          <w:sz w:val="24"/>
          <w:szCs w:val="24"/>
          <w:lang w:val="en-US"/>
        </w:rPr>
        <w:t xml:space="preserve"> illustrated</w:t>
      </w:r>
      <w:r w:rsidRPr="00C557C8">
        <w:rPr>
          <w:rFonts w:ascii="Times New Roman" w:hAnsi="Times New Roman" w:cs="Times New Roman"/>
          <w:sz w:val="24"/>
          <w:szCs w:val="24"/>
          <w:lang w:val="en-US"/>
        </w:rPr>
        <w:t xml:space="preserve">. For the demonstration purpose, just 1 block of data is transmitted. In the physical layer section, </w:t>
      </w:r>
      <w:r w:rsidR="001277F2">
        <w:rPr>
          <w:rFonts w:ascii="Times New Roman" w:hAnsi="Times New Roman" w:cs="Times New Roman"/>
          <w:sz w:val="24"/>
          <w:szCs w:val="24"/>
          <w:lang w:val="en-US"/>
        </w:rPr>
        <w:t xml:space="preserve">we presented how </w:t>
      </w:r>
      <w:r w:rsidRPr="00C557C8">
        <w:rPr>
          <w:rFonts w:ascii="Times New Roman" w:hAnsi="Times New Roman" w:cs="Times New Roman"/>
          <w:sz w:val="24"/>
          <w:szCs w:val="24"/>
          <w:lang w:val="en-US"/>
        </w:rPr>
        <w:t>the Segment Error Rate (SER) has been determined</w:t>
      </w:r>
      <w:r w:rsidR="001210EE">
        <w:rPr>
          <w:rFonts w:ascii="Times New Roman" w:hAnsi="Times New Roman" w:cs="Times New Roman"/>
          <w:sz w:val="24"/>
          <w:szCs w:val="24"/>
          <w:lang w:val="en-US"/>
        </w:rPr>
        <w:t>.</w:t>
      </w:r>
      <w:r w:rsidRPr="00C557C8">
        <w:rPr>
          <w:rFonts w:ascii="Times New Roman" w:hAnsi="Times New Roman" w:cs="Times New Roman"/>
          <w:sz w:val="24"/>
          <w:szCs w:val="24"/>
          <w:lang w:val="en-US"/>
        </w:rPr>
        <w:t xml:space="preserve"> </w:t>
      </w:r>
      <w:r w:rsidR="008A4598" w:rsidRPr="005C590F">
        <w:rPr>
          <w:rFonts w:ascii="Times New Roman" w:hAnsi="Times New Roman" w:cs="Times New Roman"/>
          <w:sz w:val="24"/>
          <w:szCs w:val="24"/>
          <w:lang w:val="en-US"/>
        </w:rPr>
        <w:t>Below in Table 5</w:t>
      </w:r>
      <w:r w:rsidR="00C620E8" w:rsidRPr="005C590F">
        <w:rPr>
          <w:rFonts w:ascii="Times New Roman" w:hAnsi="Times New Roman" w:cs="Times New Roman"/>
          <w:sz w:val="24"/>
          <w:szCs w:val="24"/>
          <w:lang w:val="en-US"/>
        </w:rPr>
        <w:t xml:space="preserve"> we </w:t>
      </w:r>
      <w:r w:rsidR="001277F2" w:rsidRPr="005C590F">
        <w:rPr>
          <w:rFonts w:ascii="Times New Roman" w:hAnsi="Times New Roman" w:cs="Times New Roman"/>
          <w:sz w:val="24"/>
          <w:szCs w:val="24"/>
          <w:lang w:val="en-US"/>
        </w:rPr>
        <w:t xml:space="preserve">again </w:t>
      </w:r>
      <w:r w:rsidR="00C620E8" w:rsidRPr="005C590F">
        <w:rPr>
          <w:rFonts w:ascii="Times New Roman" w:hAnsi="Times New Roman" w:cs="Times New Roman"/>
          <w:sz w:val="24"/>
          <w:szCs w:val="24"/>
          <w:lang w:val="en-US"/>
        </w:rPr>
        <w:t>summarize the findings.</w:t>
      </w:r>
      <w:r w:rsidR="00C620E8">
        <w:rPr>
          <w:rFonts w:ascii="Times New Roman" w:hAnsi="Times New Roman" w:cs="Times New Roman"/>
          <w:sz w:val="24"/>
          <w:szCs w:val="24"/>
          <w:lang w:val="en-US"/>
        </w:rPr>
        <w:t xml:space="preserve"> </w:t>
      </w:r>
    </w:p>
    <w:tbl>
      <w:tblPr>
        <w:tblStyle w:val="TableGrid"/>
        <w:tblW w:w="0" w:type="auto"/>
        <w:jc w:val="center"/>
        <w:tblLook w:val="04A0" w:firstRow="1" w:lastRow="0" w:firstColumn="1" w:lastColumn="0" w:noHBand="0" w:noVBand="1"/>
      </w:tblPr>
      <w:tblGrid>
        <w:gridCol w:w="3005"/>
        <w:gridCol w:w="3006"/>
      </w:tblGrid>
      <w:tr w:rsidR="001277F2" w14:paraId="66E0AE9E" w14:textId="77777777" w:rsidTr="001277F2">
        <w:trPr>
          <w:jc w:val="center"/>
        </w:trPr>
        <w:tc>
          <w:tcPr>
            <w:tcW w:w="3005" w:type="dxa"/>
          </w:tcPr>
          <w:p w14:paraId="0855B1D3" w14:textId="38C8B78C" w:rsidR="001277F2" w:rsidRDefault="008A4598" w:rsidP="00C620E8">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Link</w:t>
            </w:r>
          </w:p>
        </w:tc>
        <w:tc>
          <w:tcPr>
            <w:tcW w:w="3006" w:type="dxa"/>
          </w:tcPr>
          <w:p w14:paraId="69D9E2DA" w14:textId="702AE60F" w:rsidR="001277F2" w:rsidRDefault="008A4598" w:rsidP="00C620E8">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1277F2">
              <w:rPr>
                <w:rFonts w:ascii="Times New Roman" w:hAnsi="Times New Roman" w:cs="Times New Roman"/>
                <w:sz w:val="24"/>
                <w:szCs w:val="24"/>
                <w:lang w:val="en-US"/>
              </w:rPr>
              <w:t>SER</w:t>
            </w:r>
          </w:p>
        </w:tc>
      </w:tr>
      <w:tr w:rsidR="001277F2" w14:paraId="1E01C0CD" w14:textId="77777777" w:rsidTr="001277F2">
        <w:trPr>
          <w:jc w:val="center"/>
        </w:trPr>
        <w:tc>
          <w:tcPr>
            <w:tcW w:w="3005" w:type="dxa"/>
          </w:tcPr>
          <w:p w14:paraId="5497D30A" w14:textId="0736577F" w:rsidR="001277F2" w:rsidRDefault="008A4598" w:rsidP="00C620E8">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1277F2">
              <w:rPr>
                <w:rFonts w:ascii="Times New Roman" w:hAnsi="Times New Roman" w:cs="Times New Roman"/>
                <w:sz w:val="24"/>
                <w:szCs w:val="24"/>
                <w:lang w:val="en-US"/>
              </w:rPr>
              <w:t>Earth-Moon</w:t>
            </w:r>
          </w:p>
        </w:tc>
        <w:tc>
          <w:tcPr>
            <w:tcW w:w="3006" w:type="dxa"/>
          </w:tcPr>
          <w:p w14:paraId="033B88F5" w14:textId="2DA04AF9" w:rsidR="001277F2" w:rsidRDefault="005C590F" w:rsidP="00C620E8">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0.06795</w:t>
            </w:r>
          </w:p>
        </w:tc>
      </w:tr>
      <w:tr w:rsidR="001277F2" w14:paraId="128B1378" w14:textId="77777777" w:rsidTr="001277F2">
        <w:trPr>
          <w:jc w:val="center"/>
        </w:trPr>
        <w:tc>
          <w:tcPr>
            <w:tcW w:w="3005" w:type="dxa"/>
          </w:tcPr>
          <w:p w14:paraId="444E28E1" w14:textId="540A372F" w:rsidR="001277F2" w:rsidRDefault="008A4598" w:rsidP="00C620E8">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1277F2">
              <w:rPr>
                <w:rFonts w:ascii="Times New Roman" w:hAnsi="Times New Roman" w:cs="Times New Roman"/>
                <w:sz w:val="24"/>
                <w:szCs w:val="24"/>
                <w:lang w:val="en-US"/>
              </w:rPr>
              <w:t>Moon-Mars</w:t>
            </w:r>
          </w:p>
        </w:tc>
        <w:tc>
          <w:tcPr>
            <w:tcW w:w="3006" w:type="dxa"/>
          </w:tcPr>
          <w:p w14:paraId="111FF873" w14:textId="31C354FD" w:rsidR="001277F2" w:rsidRDefault="005C590F" w:rsidP="00C620E8">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0.2328</w:t>
            </w:r>
          </w:p>
        </w:tc>
      </w:tr>
    </w:tbl>
    <w:p w14:paraId="65AFAA95" w14:textId="126D26D9" w:rsidR="00C620E8" w:rsidRDefault="00C620E8" w:rsidP="00C620E8">
      <w:pPr>
        <w:spacing w:after="0" w:line="480" w:lineRule="auto"/>
        <w:ind w:firstLine="0"/>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              </w:t>
      </w:r>
      <w:r w:rsidR="008A4598">
        <w:rPr>
          <w:rFonts w:ascii="Times New Roman" w:hAnsi="Times New Roman" w:cs="Times New Roman"/>
          <w:sz w:val="24"/>
          <w:szCs w:val="24"/>
          <w:lang w:val="en-US"/>
        </w:rPr>
        <w:t xml:space="preserve">                  </w:t>
      </w:r>
      <w:r w:rsidRPr="005C590F">
        <w:rPr>
          <w:rFonts w:ascii="Times New Roman" w:hAnsi="Times New Roman" w:cs="Times New Roman"/>
          <w:sz w:val="24"/>
          <w:szCs w:val="24"/>
          <w:lang w:val="en-US"/>
        </w:rPr>
        <w:t xml:space="preserve">Table </w:t>
      </w:r>
      <w:r w:rsidR="008A4598" w:rsidRPr="005C590F">
        <w:rPr>
          <w:rFonts w:ascii="Times New Roman" w:hAnsi="Times New Roman" w:cs="Times New Roman"/>
          <w:sz w:val="24"/>
          <w:szCs w:val="24"/>
          <w:lang w:val="en-US"/>
        </w:rPr>
        <w:t>5</w:t>
      </w:r>
      <w:r w:rsidRPr="005C590F">
        <w:rPr>
          <w:rFonts w:ascii="Times New Roman" w:hAnsi="Times New Roman" w:cs="Times New Roman"/>
          <w:sz w:val="24"/>
          <w:szCs w:val="24"/>
          <w:lang w:val="en-US"/>
        </w:rPr>
        <w:t>.</w:t>
      </w:r>
      <w:r w:rsidRPr="00C557C8">
        <w:rPr>
          <w:rFonts w:ascii="Times New Roman" w:hAnsi="Times New Roman" w:cs="Times New Roman"/>
          <w:sz w:val="24"/>
          <w:szCs w:val="24"/>
          <w:lang w:val="en-US"/>
        </w:rPr>
        <w:t xml:space="preserve"> </w:t>
      </w:r>
      <w:r>
        <w:rPr>
          <w:rFonts w:ascii="Times New Roman" w:hAnsi="Times New Roman" w:cs="Times New Roman"/>
          <w:sz w:val="24"/>
          <w:szCs w:val="24"/>
          <w:lang w:val="en-US"/>
        </w:rPr>
        <w:t>SER values for Earth-Moon-Mars</w:t>
      </w:r>
      <w:r w:rsidRPr="00C557C8">
        <w:rPr>
          <w:rFonts w:ascii="Times New Roman" w:hAnsi="Times New Roman" w:cs="Times New Roman"/>
          <w:sz w:val="24"/>
          <w:szCs w:val="24"/>
          <w:lang w:val="en-US"/>
        </w:rPr>
        <w:t xml:space="preserve"> </w:t>
      </w:r>
      <w:r w:rsidR="001277F2">
        <w:rPr>
          <w:rFonts w:ascii="Times New Roman" w:hAnsi="Times New Roman" w:cs="Times New Roman"/>
          <w:sz w:val="24"/>
          <w:szCs w:val="24"/>
          <w:lang w:val="en-US"/>
        </w:rPr>
        <w:t>with QPSK</w:t>
      </w:r>
    </w:p>
    <w:p w14:paraId="63A81AFE" w14:textId="1760847E" w:rsidR="00C620E8" w:rsidRDefault="00C620E8" w:rsidP="00C620E8">
      <w:pPr>
        <w:spacing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LTP simulation is inherently based on random losses dictated by SER. </w:t>
      </w:r>
      <w:r>
        <w:rPr>
          <w:rFonts w:ascii="Times New Roman" w:hAnsi="Times New Roman" w:cs="Times New Roman"/>
          <w:sz w:val="24"/>
          <w:szCs w:val="24"/>
          <w:lang w:val="en-US"/>
        </w:rPr>
        <w:t xml:space="preserve">We allow losses to occur any of the segment including </w:t>
      </w:r>
      <w:r w:rsidR="005C590F" w:rsidRPr="005C590F">
        <w:rPr>
          <w:rFonts w:ascii="Times New Roman" w:hAnsi="Times New Roman" w:cs="Times New Roman"/>
          <w:sz w:val="24"/>
          <w:szCs w:val="24"/>
          <w:lang w:val="en-US"/>
        </w:rPr>
        <w:t xml:space="preserve">Data, RS segments </w:t>
      </w:r>
      <w:r w:rsidRPr="005C590F">
        <w:rPr>
          <w:rFonts w:ascii="Times New Roman" w:hAnsi="Times New Roman" w:cs="Times New Roman"/>
          <w:sz w:val="24"/>
          <w:szCs w:val="24"/>
          <w:lang w:val="en-US"/>
        </w:rPr>
        <w:t>during a</w:t>
      </w:r>
      <w:r>
        <w:rPr>
          <w:rFonts w:ascii="Times New Roman" w:hAnsi="Times New Roman" w:cs="Times New Roman"/>
          <w:sz w:val="24"/>
          <w:szCs w:val="24"/>
          <w:lang w:val="en-US"/>
        </w:rPr>
        <w:t xml:space="preserve"> block </w:t>
      </w:r>
      <w:r w:rsidR="001210EE">
        <w:rPr>
          <w:rFonts w:ascii="Times New Roman" w:hAnsi="Times New Roman" w:cs="Times New Roman"/>
          <w:sz w:val="24"/>
          <w:szCs w:val="24"/>
          <w:lang w:val="en-US"/>
        </w:rPr>
        <w:t>transmission</w:t>
      </w:r>
      <w:r>
        <w:rPr>
          <w:rFonts w:ascii="Times New Roman" w:hAnsi="Times New Roman" w:cs="Times New Roman"/>
          <w:sz w:val="24"/>
          <w:szCs w:val="24"/>
          <w:lang w:val="en-US"/>
        </w:rPr>
        <w:t xml:space="preserve">. Then, we performed </w:t>
      </w:r>
      <w:r w:rsidR="00E2672C" w:rsidRPr="00C557C8">
        <w:rPr>
          <w:rFonts w:ascii="Times New Roman" w:hAnsi="Times New Roman" w:cs="Times New Roman"/>
          <w:sz w:val="24"/>
          <w:szCs w:val="24"/>
          <w:lang w:val="en-US"/>
        </w:rPr>
        <w:t xml:space="preserve">10,000 </w:t>
      </w:r>
      <w:r>
        <w:rPr>
          <w:rFonts w:ascii="Times New Roman" w:hAnsi="Times New Roman" w:cs="Times New Roman"/>
          <w:sz w:val="24"/>
          <w:szCs w:val="24"/>
          <w:lang w:val="en-US"/>
        </w:rPr>
        <w:t xml:space="preserve">numerical </w:t>
      </w:r>
      <w:r w:rsidR="00E2672C" w:rsidRPr="00C557C8">
        <w:rPr>
          <w:rFonts w:ascii="Times New Roman" w:hAnsi="Times New Roman" w:cs="Times New Roman"/>
          <w:sz w:val="24"/>
          <w:szCs w:val="24"/>
          <w:lang w:val="en-US"/>
        </w:rPr>
        <w:t>t</w:t>
      </w:r>
      <w:r>
        <w:rPr>
          <w:rFonts w:ascii="Times New Roman" w:hAnsi="Times New Roman" w:cs="Times New Roman"/>
          <w:sz w:val="24"/>
          <w:szCs w:val="24"/>
          <w:lang w:val="en-US"/>
        </w:rPr>
        <w:t>rials</w:t>
      </w:r>
      <w:r w:rsidR="00E2672C" w:rsidRPr="00C557C8">
        <w:rPr>
          <w:rFonts w:ascii="Times New Roman" w:hAnsi="Times New Roman" w:cs="Times New Roman"/>
          <w:sz w:val="24"/>
          <w:szCs w:val="24"/>
          <w:lang w:val="en-US"/>
        </w:rPr>
        <w:t xml:space="preserve">, and the average </w:t>
      </w:r>
      <w:r>
        <w:rPr>
          <w:rFonts w:ascii="Times New Roman" w:hAnsi="Times New Roman" w:cs="Times New Roman"/>
          <w:sz w:val="24"/>
          <w:szCs w:val="24"/>
          <w:lang w:val="en-US"/>
        </w:rPr>
        <w:t xml:space="preserve">block transmission </w:t>
      </w:r>
      <w:r w:rsidR="00E2672C" w:rsidRPr="00C557C8">
        <w:rPr>
          <w:rFonts w:ascii="Times New Roman" w:hAnsi="Times New Roman" w:cs="Times New Roman"/>
          <w:sz w:val="24"/>
          <w:szCs w:val="24"/>
          <w:lang w:val="en-US"/>
        </w:rPr>
        <w:t>time was calculated</w:t>
      </w:r>
      <w:r>
        <w:rPr>
          <w:rFonts w:ascii="Times New Roman" w:hAnsi="Times New Roman" w:cs="Times New Roman"/>
          <w:sz w:val="24"/>
          <w:szCs w:val="24"/>
          <w:lang w:val="en-US"/>
        </w:rPr>
        <w:t xml:space="preserve">, </w:t>
      </w:r>
      <w:r w:rsidR="001210EE">
        <w:rPr>
          <w:rFonts w:ascii="Times New Roman" w:hAnsi="Times New Roman" w:cs="Times New Roman"/>
          <w:sz w:val="24"/>
          <w:szCs w:val="24"/>
          <w:lang w:val="en-US"/>
        </w:rPr>
        <w:t>i.e.</w:t>
      </w:r>
      <w:r>
        <w:rPr>
          <w:rFonts w:ascii="Times New Roman" w:hAnsi="Times New Roman" w:cs="Times New Roman"/>
          <w:sz w:val="24"/>
          <w:szCs w:val="24"/>
          <w:lang w:val="en-US"/>
        </w:rPr>
        <w:t>, the time between the first bit of data transmitted and the last bit of CA segment is received</w:t>
      </w:r>
      <w:r w:rsidR="00E2672C" w:rsidRPr="00C557C8">
        <w:rPr>
          <w:rFonts w:ascii="Times New Roman" w:hAnsi="Times New Roman" w:cs="Times New Roman"/>
          <w:sz w:val="24"/>
          <w:szCs w:val="24"/>
          <w:lang w:val="en-US"/>
        </w:rPr>
        <w:t xml:space="preserve">. </w:t>
      </w:r>
      <w:r>
        <w:rPr>
          <w:rFonts w:ascii="Times New Roman" w:hAnsi="Times New Roman" w:cs="Times New Roman"/>
          <w:sz w:val="24"/>
          <w:szCs w:val="24"/>
          <w:lang w:val="en-US"/>
        </w:rPr>
        <w:t>The trials with no error occurrence were also included.</w:t>
      </w:r>
      <w:r w:rsidR="00E2672C" w:rsidRPr="00C557C8">
        <w:rPr>
          <w:rFonts w:ascii="Times New Roman" w:hAnsi="Times New Roman" w:cs="Times New Roman"/>
          <w:sz w:val="24"/>
          <w:szCs w:val="24"/>
          <w:lang w:val="en-US"/>
        </w:rPr>
        <w:t xml:space="preserve"> The obtained SER value for QPSK modeling between LEO satellites and the L</w:t>
      </w:r>
      <w:r w:rsidR="00C233C6" w:rsidRPr="00C557C8">
        <w:rPr>
          <w:rFonts w:ascii="Times New Roman" w:hAnsi="Times New Roman" w:cs="Times New Roman"/>
          <w:sz w:val="24"/>
          <w:szCs w:val="24"/>
          <w:lang w:val="en-US"/>
        </w:rPr>
        <w:t xml:space="preserve">unar Gateway is 6.795%. </w:t>
      </w:r>
    </w:p>
    <w:p w14:paraId="01692A97" w14:textId="6A21D820" w:rsidR="00CC5EB9" w:rsidRDefault="00C233C6" w:rsidP="00E5389E">
      <w:pPr>
        <w:spacing w:line="480" w:lineRule="auto"/>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Figure 6</w:t>
      </w:r>
      <w:r w:rsidR="00E2672C" w:rsidRPr="00C557C8">
        <w:rPr>
          <w:rFonts w:ascii="Times New Roman" w:hAnsi="Times New Roman" w:cs="Times New Roman"/>
          <w:sz w:val="24"/>
          <w:szCs w:val="24"/>
          <w:lang w:val="en-US"/>
        </w:rPr>
        <w:t xml:space="preserve"> </w:t>
      </w:r>
      <w:r w:rsidR="00C620E8">
        <w:rPr>
          <w:rFonts w:ascii="Times New Roman" w:hAnsi="Times New Roman" w:cs="Times New Roman"/>
          <w:sz w:val="24"/>
          <w:szCs w:val="24"/>
          <w:lang w:val="en-US"/>
        </w:rPr>
        <w:t>shows</w:t>
      </w:r>
      <w:r w:rsidR="00E2672C" w:rsidRPr="00C557C8">
        <w:rPr>
          <w:rFonts w:ascii="Times New Roman" w:hAnsi="Times New Roman" w:cs="Times New Roman"/>
          <w:sz w:val="24"/>
          <w:szCs w:val="24"/>
          <w:lang w:val="en-US"/>
        </w:rPr>
        <w:t xml:space="preserve"> the relationship between the number of segments</w:t>
      </w:r>
      <w:r w:rsidR="00C620E8">
        <w:rPr>
          <w:rFonts w:ascii="Times New Roman" w:hAnsi="Times New Roman" w:cs="Times New Roman"/>
          <w:sz w:val="24"/>
          <w:szCs w:val="24"/>
          <w:lang w:val="en-US"/>
        </w:rPr>
        <w:t xml:space="preserve"> per block</w:t>
      </w:r>
      <w:r w:rsidR="00E2672C" w:rsidRPr="00C557C8">
        <w:rPr>
          <w:rFonts w:ascii="Times New Roman" w:hAnsi="Times New Roman" w:cs="Times New Roman"/>
          <w:sz w:val="24"/>
          <w:szCs w:val="24"/>
          <w:lang w:val="en-US"/>
        </w:rPr>
        <w:t xml:space="preserve"> and the corresponding </w:t>
      </w:r>
      <w:r w:rsidR="00C620E8">
        <w:rPr>
          <w:rFonts w:ascii="Times New Roman" w:hAnsi="Times New Roman" w:cs="Times New Roman"/>
          <w:sz w:val="24"/>
          <w:szCs w:val="24"/>
          <w:lang w:val="en-US"/>
        </w:rPr>
        <w:t xml:space="preserve">transmission </w:t>
      </w:r>
      <w:r w:rsidR="00E2672C" w:rsidRPr="00C557C8">
        <w:rPr>
          <w:rFonts w:ascii="Times New Roman" w:hAnsi="Times New Roman" w:cs="Times New Roman"/>
          <w:sz w:val="24"/>
          <w:szCs w:val="24"/>
          <w:lang w:val="en-US"/>
        </w:rPr>
        <w:t>time.</w:t>
      </w:r>
      <w:r w:rsidR="00C620E8">
        <w:rPr>
          <w:rFonts w:ascii="Times New Roman" w:hAnsi="Times New Roman" w:cs="Times New Roman"/>
          <w:sz w:val="24"/>
          <w:szCs w:val="24"/>
          <w:lang w:val="en-US"/>
        </w:rPr>
        <w:t xml:space="preserve"> </w:t>
      </w:r>
      <w:r w:rsidR="00977371" w:rsidRPr="00977371">
        <w:rPr>
          <w:rFonts w:ascii="Times New Roman" w:hAnsi="Times New Roman" w:cs="Times New Roman"/>
          <w:sz w:val="24"/>
          <w:szCs w:val="24"/>
        </w:rPr>
        <w:t xml:space="preserve">As </w:t>
      </w:r>
      <w:r w:rsidR="00C620E8">
        <w:rPr>
          <w:rFonts w:ascii="Times New Roman" w:hAnsi="Times New Roman" w:cs="Times New Roman"/>
          <w:sz w:val="24"/>
          <w:szCs w:val="24"/>
        </w:rPr>
        <w:t xml:space="preserve">found </w:t>
      </w:r>
      <w:r w:rsidR="00977371" w:rsidRPr="00E5389E">
        <w:rPr>
          <w:rFonts w:ascii="Times New Roman" w:hAnsi="Times New Roman" w:cs="Times New Roman"/>
          <w:sz w:val="24"/>
          <w:szCs w:val="24"/>
        </w:rPr>
        <w:t>in Figure 6,</w:t>
      </w:r>
      <w:r w:rsidR="00977371" w:rsidRPr="00977371">
        <w:rPr>
          <w:rFonts w:ascii="Times New Roman" w:hAnsi="Times New Roman" w:cs="Times New Roman"/>
          <w:sz w:val="24"/>
          <w:szCs w:val="24"/>
        </w:rPr>
        <w:t xml:space="preserve"> </w:t>
      </w:r>
      <w:r w:rsidR="00CC5EB9" w:rsidRPr="00C557C8">
        <w:rPr>
          <w:rFonts w:ascii="Times New Roman" w:hAnsi="Times New Roman" w:cs="Times New Roman"/>
          <w:sz w:val="24"/>
          <w:szCs w:val="24"/>
          <w:lang w:val="en-US"/>
        </w:rPr>
        <w:t xml:space="preserve">there is a significant increase in time </w:t>
      </w:r>
      <w:r w:rsidR="00CC5EB9" w:rsidRPr="00C557C8">
        <w:rPr>
          <w:rFonts w:ascii="Times New Roman" w:hAnsi="Times New Roman" w:cs="Times New Roman"/>
          <w:sz w:val="24"/>
          <w:szCs w:val="24"/>
          <w:lang w:val="en-US"/>
        </w:rPr>
        <w:lastRenderedPageBreak/>
        <w:t>as the number of segments rises</w:t>
      </w:r>
      <w:r w:rsidR="00DA0F9F">
        <w:rPr>
          <w:rFonts w:ascii="Times New Roman" w:hAnsi="Times New Roman" w:cs="Times New Roman"/>
          <w:sz w:val="24"/>
          <w:szCs w:val="24"/>
          <w:lang w:val="en-US"/>
        </w:rPr>
        <w:t xml:space="preserve"> due to the multiple retransmission of the errored segments</w:t>
      </w:r>
      <w:r w:rsidR="00CC5EB9" w:rsidRPr="00C557C8">
        <w:rPr>
          <w:rFonts w:ascii="Times New Roman" w:hAnsi="Times New Roman" w:cs="Times New Roman"/>
          <w:sz w:val="24"/>
          <w:szCs w:val="24"/>
          <w:lang w:val="en-US"/>
        </w:rPr>
        <w:t xml:space="preserve">. However, as the number of segments continues to grow, the corresponding increase in time becomes less pronounced. The slope of the red line decreases as the segment count increases. For the 6.795% error case, there is a sharp rise in time from 5 to 30 segments, but from 30 to 100 segments, the relationship becomes almost linear with a smaller slope. This suggests that at first, an increase in the number of segments results in a substantial rise in time. In contrast, when the number of segments is larger, the corresponding increase in time is significantly smaller. This result can be explained by the properties of the LTP protocol. </w:t>
      </w:r>
    </w:p>
    <w:p w14:paraId="211FA604" w14:textId="54CEAC0D" w:rsidR="00F92191" w:rsidRDefault="000A109C" w:rsidP="00060A3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w:t>
      </w:r>
      <w:r w:rsidR="00F92191" w:rsidRPr="00C557C8">
        <w:rPr>
          <w:rFonts w:ascii="Times New Roman" w:hAnsi="Times New Roman" w:cs="Times New Roman"/>
          <w:sz w:val="24"/>
          <w:szCs w:val="24"/>
          <w:lang w:val="en-US"/>
        </w:rPr>
        <w:t>hen the number of segments</w:t>
      </w:r>
      <w:r>
        <w:rPr>
          <w:rFonts w:ascii="Times New Roman" w:hAnsi="Times New Roman" w:cs="Times New Roman"/>
          <w:sz w:val="24"/>
          <w:szCs w:val="24"/>
          <w:lang w:val="en-US"/>
        </w:rPr>
        <w:t xml:space="preserve"> per block</w:t>
      </w:r>
      <w:r w:rsidR="00F92191" w:rsidRPr="00C557C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is </w:t>
      </w:r>
      <w:r w:rsidR="00F92191" w:rsidRPr="00C557C8">
        <w:rPr>
          <w:rFonts w:ascii="Times New Roman" w:hAnsi="Times New Roman" w:cs="Times New Roman"/>
          <w:sz w:val="24"/>
          <w:szCs w:val="24"/>
          <w:lang w:val="en-US"/>
        </w:rPr>
        <w:t>increase</w:t>
      </w:r>
      <w:r>
        <w:rPr>
          <w:rFonts w:ascii="Times New Roman" w:hAnsi="Times New Roman" w:cs="Times New Roman"/>
          <w:sz w:val="24"/>
          <w:szCs w:val="24"/>
          <w:lang w:val="en-US"/>
        </w:rPr>
        <w:t>d</w:t>
      </w:r>
      <w:r w:rsidR="00F92191" w:rsidRPr="00C557C8">
        <w:rPr>
          <w:rFonts w:ascii="Times New Roman" w:hAnsi="Times New Roman" w:cs="Times New Roman"/>
          <w:sz w:val="24"/>
          <w:szCs w:val="24"/>
          <w:lang w:val="en-US"/>
        </w:rPr>
        <w:t xml:space="preserve"> from 5 to 10 or from 10 to 15, the probability of segment loss rises significantly, requiring retransmission of the lost segments. However, when the number of segments </w:t>
      </w:r>
      <w:r>
        <w:rPr>
          <w:rFonts w:ascii="Times New Roman" w:hAnsi="Times New Roman" w:cs="Times New Roman"/>
          <w:sz w:val="24"/>
          <w:szCs w:val="24"/>
          <w:lang w:val="en-US"/>
        </w:rPr>
        <w:t xml:space="preserve">per block </w:t>
      </w:r>
      <w:r w:rsidR="00F92191" w:rsidRPr="00C557C8">
        <w:rPr>
          <w:rFonts w:ascii="Times New Roman" w:hAnsi="Times New Roman" w:cs="Times New Roman"/>
          <w:sz w:val="24"/>
          <w:szCs w:val="24"/>
          <w:lang w:val="en-US"/>
        </w:rPr>
        <w:t xml:space="preserve">increases from 90 to 95, the likelihood of segment loss also increases, but not as drastically. In the next transmission round, there is a high probability that all lost segments will be successfully retransmitted. As the number of segments increases, the likelihood of segment loss grows accordingly. In subsequent retransmission rounds, a higher number of lost segments must be resent, increasing the chance of additional errors and potentially requiring a third round of retransmission. Consequently, as the number of segments increases, there will always be a corresponding </w:t>
      </w:r>
      <w:r w:rsidR="00060A3F">
        <w:rPr>
          <w:rFonts w:ascii="Times New Roman" w:hAnsi="Times New Roman" w:cs="Times New Roman"/>
          <w:sz w:val="24"/>
          <w:szCs w:val="24"/>
          <w:lang w:val="en-US"/>
        </w:rPr>
        <w:t xml:space="preserve">increase in transmission time. </w:t>
      </w:r>
    </w:p>
    <w:p w14:paraId="04264402" w14:textId="025D76EC" w:rsidR="00DA0F9F" w:rsidRPr="00C557C8" w:rsidRDefault="00DA0F9F" w:rsidP="00060A3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Figure 6, we </w:t>
      </w:r>
      <w:r w:rsidRPr="00C557C8">
        <w:rPr>
          <w:rFonts w:ascii="Times New Roman" w:hAnsi="Times New Roman" w:cs="Times New Roman"/>
          <w:sz w:val="24"/>
          <w:szCs w:val="24"/>
          <w:lang w:val="en-US"/>
        </w:rPr>
        <w:t xml:space="preserve">also </w:t>
      </w:r>
      <w:r>
        <w:rPr>
          <w:rFonts w:ascii="Times New Roman" w:hAnsi="Times New Roman" w:cs="Times New Roman"/>
          <w:sz w:val="24"/>
          <w:szCs w:val="24"/>
          <w:lang w:val="en-US"/>
        </w:rPr>
        <w:t xml:space="preserve">present </w:t>
      </w:r>
      <w:r w:rsidRPr="00C557C8">
        <w:rPr>
          <w:rFonts w:ascii="Times New Roman" w:hAnsi="Times New Roman" w:cs="Times New Roman"/>
          <w:sz w:val="24"/>
          <w:szCs w:val="24"/>
          <w:lang w:val="en-US"/>
        </w:rPr>
        <w:t>a 0% error line for the Earth-Moon link</w:t>
      </w:r>
      <w:r>
        <w:rPr>
          <w:rFonts w:ascii="Times New Roman" w:hAnsi="Times New Roman" w:cs="Times New Roman"/>
          <w:sz w:val="24"/>
          <w:szCs w:val="24"/>
          <w:lang w:val="en-US"/>
        </w:rPr>
        <w:t xml:space="preserve"> as a reference</w:t>
      </w:r>
      <w:r w:rsidRPr="00C557C8">
        <w:rPr>
          <w:rFonts w:ascii="Times New Roman" w:hAnsi="Times New Roman" w:cs="Times New Roman"/>
          <w:sz w:val="24"/>
          <w:szCs w:val="24"/>
          <w:lang w:val="en-US"/>
        </w:rPr>
        <w:t>. This line has a linear shape due to the incremental increase in transmission time, which is caused by the growing number of transmitted segments</w:t>
      </w:r>
      <w:r w:rsidR="000A109C">
        <w:rPr>
          <w:rFonts w:ascii="Times New Roman" w:hAnsi="Times New Roman" w:cs="Times New Roman"/>
          <w:sz w:val="24"/>
          <w:szCs w:val="24"/>
          <w:lang w:val="en-US"/>
        </w:rPr>
        <w:t xml:space="preserve"> per block</w:t>
      </w:r>
      <w:r w:rsidRPr="00C557C8">
        <w:rPr>
          <w:rFonts w:ascii="Times New Roman" w:hAnsi="Times New Roman" w:cs="Times New Roman"/>
          <w:sz w:val="24"/>
          <w:szCs w:val="24"/>
          <w:lang w:val="en-US"/>
        </w:rPr>
        <w:t>. Since there are no errors, after transmitting the checkpoint, the transmitter receives the RS and completes the connection with a report acknowledgment</w:t>
      </w:r>
      <w:r>
        <w:rPr>
          <w:rFonts w:ascii="Times New Roman" w:hAnsi="Times New Roman" w:cs="Times New Roman"/>
          <w:sz w:val="24"/>
          <w:szCs w:val="24"/>
          <w:lang w:val="en-US"/>
        </w:rPr>
        <w:t xml:space="preserve"> (RA)</w:t>
      </w:r>
      <w:r w:rsidRPr="00C557C8">
        <w:rPr>
          <w:rFonts w:ascii="Times New Roman" w:hAnsi="Times New Roman" w:cs="Times New Roman"/>
          <w:sz w:val="24"/>
          <w:szCs w:val="24"/>
          <w:lang w:val="en-US"/>
        </w:rPr>
        <w:t xml:space="preserve">. It should be noted that propagation time does not increase as the number of segments grows, since all segments are sent back-to-back. Regardless of the </w:t>
      </w:r>
      <w:r w:rsidRPr="00C557C8">
        <w:rPr>
          <w:rFonts w:ascii="Times New Roman" w:hAnsi="Times New Roman" w:cs="Times New Roman"/>
          <w:sz w:val="24"/>
          <w:szCs w:val="24"/>
          <w:lang w:val="en-US"/>
        </w:rPr>
        <w:lastRenderedPageBreak/>
        <w:t>number of segments, only a one-way propagation time</w:t>
      </w:r>
      <w:r>
        <w:rPr>
          <w:rFonts w:ascii="Times New Roman" w:hAnsi="Times New Roman" w:cs="Times New Roman"/>
          <w:sz w:val="24"/>
          <w:szCs w:val="24"/>
          <w:lang w:val="en-US"/>
        </w:rPr>
        <w:t xml:space="preserve"> dominates, as the time it takes for packets to leave the transmitter is </w:t>
      </w:r>
      <w:r w:rsidR="000A109C">
        <w:rPr>
          <w:rFonts w:ascii="Times New Roman" w:hAnsi="Times New Roman" w:cs="Times New Roman"/>
          <w:sz w:val="24"/>
          <w:szCs w:val="24"/>
          <w:lang w:val="en-US"/>
        </w:rPr>
        <w:t>negligible.</w:t>
      </w:r>
    </w:p>
    <w:p w14:paraId="3BBA707A" w14:textId="68A62830" w:rsidR="00E2672C" w:rsidRPr="00C557C8" w:rsidRDefault="00E2672C" w:rsidP="002032A8">
      <w:pPr>
        <w:ind w:firstLine="0"/>
        <w:jc w:val="center"/>
        <w:rPr>
          <w:rFonts w:ascii="Times New Roman" w:hAnsi="Times New Roman" w:cs="Times New Roman"/>
          <w:sz w:val="24"/>
          <w:szCs w:val="24"/>
          <w:lang w:val="en-US"/>
        </w:rPr>
      </w:pPr>
      <w:r w:rsidRPr="00C557C8">
        <w:rPr>
          <w:rFonts w:ascii="Times New Roman" w:hAnsi="Times New Roman" w:cs="Times New Roman"/>
          <w:noProof/>
          <w:sz w:val="24"/>
          <w:szCs w:val="24"/>
          <w:lang w:val="ru-RU" w:eastAsia="ru-RU"/>
        </w:rPr>
        <w:drawing>
          <wp:inline distT="0" distB="0" distL="0" distR="0" wp14:anchorId="1FB9C119" wp14:editId="30043AA6">
            <wp:extent cx="3886399" cy="3022600"/>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88922" cy="3024562"/>
                    </a:xfrm>
                    <a:prstGeom prst="rect">
                      <a:avLst/>
                    </a:prstGeom>
                    <a:noFill/>
                  </pic:spPr>
                </pic:pic>
              </a:graphicData>
            </a:graphic>
          </wp:inline>
        </w:drawing>
      </w:r>
    </w:p>
    <w:p w14:paraId="088F6539" w14:textId="5726CC61" w:rsidR="00E2672C" w:rsidRPr="00C557C8" w:rsidRDefault="00E2672C" w:rsidP="00E2672C">
      <w:pPr>
        <w:spacing w:after="0" w:line="480" w:lineRule="auto"/>
        <w:jc w:val="both"/>
        <w:rPr>
          <w:rFonts w:ascii="Times New Roman" w:hAnsi="Times New Roman" w:cs="Times New Roman"/>
          <w:sz w:val="24"/>
          <w:szCs w:val="24"/>
          <w:lang w:val="en-US"/>
        </w:rPr>
      </w:pPr>
      <w:r w:rsidRPr="00C557C8">
        <w:rPr>
          <w:rFonts w:ascii="Times New Roman" w:hAnsi="Times New Roman" w:cs="Times New Roman"/>
          <w:i/>
          <w:sz w:val="24"/>
          <w:szCs w:val="24"/>
        </w:rPr>
        <w:t xml:space="preserve">                 </w:t>
      </w:r>
      <w:r w:rsidR="00CC5EB9" w:rsidRPr="00C557C8">
        <w:rPr>
          <w:rFonts w:ascii="Times New Roman" w:hAnsi="Times New Roman" w:cs="Times New Roman"/>
          <w:i/>
          <w:sz w:val="24"/>
          <w:szCs w:val="24"/>
        </w:rPr>
        <w:t xml:space="preserve">                  </w:t>
      </w:r>
      <w:r w:rsidR="007A4111" w:rsidRPr="00C557C8">
        <w:rPr>
          <w:rFonts w:ascii="Times New Roman" w:hAnsi="Times New Roman" w:cs="Times New Roman"/>
          <w:sz w:val="24"/>
          <w:szCs w:val="24"/>
          <w:lang w:val="en-US"/>
        </w:rPr>
        <w:t>Figure 6.</w:t>
      </w:r>
      <w:r w:rsidRPr="00C557C8">
        <w:rPr>
          <w:rFonts w:ascii="Times New Roman" w:hAnsi="Times New Roman" w:cs="Times New Roman"/>
          <w:sz w:val="24"/>
          <w:szCs w:val="24"/>
          <w:lang w:val="en-US"/>
        </w:rPr>
        <w:t xml:space="preserve"> Earth-Moon LTP protocol</w:t>
      </w:r>
    </w:p>
    <w:p w14:paraId="2A734BAD" w14:textId="07AB9BB4" w:rsidR="00DA0F9F" w:rsidRDefault="001277F2" w:rsidP="00E5389E">
      <w:pPr>
        <w:spacing w:after="0" w:line="48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 xml:space="preserve">In Fig. 7, we present Moon-Mark link performance. </w:t>
      </w:r>
      <w:r w:rsidR="00CC5EB9" w:rsidRPr="00C557C8">
        <w:rPr>
          <w:rFonts w:ascii="Times New Roman" w:hAnsi="Times New Roman" w:cs="Times New Roman"/>
          <w:iCs/>
          <w:sz w:val="24"/>
          <w:szCs w:val="24"/>
          <w:lang w:val="en-US"/>
        </w:rPr>
        <w:t>For the Moon Mars link in the physical layer part the SER for QPSK has been obtained, which is equal to 23.28%. Implementing the same approach as for the Earth Moon link, dependency between number of segmen</w:t>
      </w:r>
      <w:r w:rsidR="00C233C6" w:rsidRPr="00C557C8">
        <w:rPr>
          <w:rFonts w:ascii="Times New Roman" w:hAnsi="Times New Roman" w:cs="Times New Roman"/>
          <w:iCs/>
          <w:sz w:val="24"/>
          <w:szCs w:val="24"/>
          <w:lang w:val="en-US"/>
        </w:rPr>
        <w:t>ts and transmission time</w:t>
      </w:r>
      <w:r w:rsidR="00CC5EB9" w:rsidRPr="00C557C8">
        <w:rPr>
          <w:rFonts w:ascii="Times New Roman" w:hAnsi="Times New Roman" w:cs="Times New Roman"/>
          <w:iCs/>
          <w:sz w:val="24"/>
          <w:szCs w:val="24"/>
          <w:lang w:val="en-US"/>
        </w:rPr>
        <w:t xml:space="preserve"> has been plotted</w:t>
      </w:r>
      <w:r w:rsidR="00C233C6" w:rsidRPr="00C557C8">
        <w:rPr>
          <w:rFonts w:ascii="Times New Roman" w:hAnsi="Times New Roman" w:cs="Times New Roman"/>
          <w:iCs/>
          <w:sz w:val="24"/>
          <w:szCs w:val="24"/>
          <w:lang w:val="en-US"/>
        </w:rPr>
        <w:t xml:space="preserve"> in the figure 7</w:t>
      </w:r>
      <w:r w:rsidR="00CC5EB9" w:rsidRPr="00C557C8">
        <w:rPr>
          <w:rFonts w:ascii="Times New Roman" w:hAnsi="Times New Roman" w:cs="Times New Roman"/>
          <w:iCs/>
          <w:sz w:val="24"/>
          <w:szCs w:val="24"/>
          <w:lang w:val="en-US"/>
        </w:rPr>
        <w:t xml:space="preserve">. As the reference 0% error case is also demonstrated. The average distance between the planets is assumed– 225 million km, which results in 750 seconds one-way propagation time. Since for LTP to transmit data, it should first transmit all segments, receive RS and transmit report acknowledgment, which is equal to 2250 seconds for three way propagation time. Transmission time also should be considered: for 1 segment, with 1000 bit size and 200 KHz bandwidth, one way transmission time is 0.005 seconds. Thus, transmission time compared to the propagation time is very small and in the figure we can notice just constant line slightly above 2000 seconds. In the contrast, green line indicates time necessary to transmit data with LTP protocol from Moon to Mars with 23.28% error. At first there is sudden rise of time, as number of segments start increasing. After </w:t>
      </w:r>
      <w:r w:rsidR="00CC5EB9" w:rsidRPr="00C557C8">
        <w:rPr>
          <w:rFonts w:ascii="Times New Roman" w:hAnsi="Times New Roman" w:cs="Times New Roman"/>
          <w:iCs/>
          <w:sz w:val="24"/>
          <w:szCs w:val="24"/>
          <w:lang w:val="en-US"/>
        </w:rPr>
        <w:lastRenderedPageBreak/>
        <w:t xml:space="preserve">30 segments, increase of time for the respective increment in segment number, is small and becomes almost constant resulting in linear relationship. In general this line has similar patterns as Earth-Moon link, just with bigger times due to the larger propagation time.  </w:t>
      </w:r>
      <w:r w:rsidR="00513318">
        <w:rPr>
          <w:rFonts w:ascii="Times New Roman" w:hAnsi="Times New Roman" w:cs="Times New Roman"/>
          <w:iCs/>
          <w:sz w:val="24"/>
          <w:szCs w:val="24"/>
          <w:lang w:val="en-US"/>
        </w:rPr>
        <w:t xml:space="preserve">    </w:t>
      </w:r>
    </w:p>
    <w:p w14:paraId="242AF43B" w14:textId="77777777" w:rsidR="00DA0F9F" w:rsidRPr="00C557C8" w:rsidRDefault="00DA0F9F" w:rsidP="00DA0F9F">
      <w:pPr>
        <w:spacing w:after="0" w:line="480" w:lineRule="auto"/>
        <w:ind w:firstLine="0"/>
        <w:jc w:val="center"/>
        <w:rPr>
          <w:rFonts w:ascii="Times New Roman" w:hAnsi="Times New Roman" w:cs="Times New Roman"/>
          <w:sz w:val="24"/>
          <w:szCs w:val="24"/>
          <w:lang w:val="en-US"/>
        </w:rPr>
      </w:pPr>
      <w:r w:rsidRPr="00C557C8">
        <w:rPr>
          <w:rFonts w:ascii="Times New Roman" w:hAnsi="Times New Roman" w:cs="Times New Roman"/>
          <w:noProof/>
          <w:sz w:val="24"/>
          <w:szCs w:val="24"/>
          <w:lang w:val="ru-RU" w:eastAsia="ru-RU"/>
        </w:rPr>
        <w:drawing>
          <wp:inline distT="0" distB="0" distL="0" distR="0" wp14:anchorId="4F089389" wp14:editId="5308F391">
            <wp:extent cx="4123944" cy="3026664"/>
            <wp:effectExtent l="0" t="0" r="0" b="2540"/>
            <wp:docPr id="15" name="Picture 15" descr="A graph of a number of segm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graph of a number of segments&#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23944" cy="3026664"/>
                    </a:xfrm>
                    <a:prstGeom prst="rect">
                      <a:avLst/>
                    </a:prstGeom>
                    <a:noFill/>
                  </pic:spPr>
                </pic:pic>
              </a:graphicData>
            </a:graphic>
          </wp:inline>
        </w:drawing>
      </w:r>
    </w:p>
    <w:p w14:paraId="23D6C022" w14:textId="3BA05BA9" w:rsidR="00513318" w:rsidRDefault="00DA0F9F" w:rsidP="00143F72">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 xml:space="preserve">                                Figure 7. Moon-Mars LTP protocol </w:t>
      </w:r>
    </w:p>
    <w:p w14:paraId="669C27CC" w14:textId="52E19EFF" w:rsidR="00DD7AA6" w:rsidRDefault="00513318" w:rsidP="005D67A0">
      <w:pPr>
        <w:spacing w:after="0" w:line="48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 xml:space="preserve">        </w:t>
      </w:r>
      <w:r w:rsidR="00CC5EB9" w:rsidRPr="00C557C8">
        <w:rPr>
          <w:rFonts w:ascii="Times New Roman" w:hAnsi="Times New Roman" w:cs="Times New Roman"/>
          <w:iCs/>
          <w:sz w:val="24"/>
          <w:szCs w:val="24"/>
          <w:lang w:val="en-US"/>
        </w:rPr>
        <w:t xml:space="preserve">In order to transmit the data from Earth to Mars via Moon as relay satellite, initially the block of data is transmitted with LTP protocol from Earth to Moon, which is depicted </w:t>
      </w:r>
      <w:r w:rsidR="002F5186">
        <w:rPr>
          <w:rFonts w:ascii="Times New Roman" w:hAnsi="Times New Roman" w:cs="Times New Roman"/>
          <w:iCs/>
          <w:sz w:val="24"/>
          <w:szCs w:val="24"/>
          <w:lang w:val="en-US"/>
        </w:rPr>
        <w:t>in</w:t>
      </w:r>
      <w:r w:rsidR="00CC5EB9" w:rsidRPr="00C557C8">
        <w:rPr>
          <w:rFonts w:ascii="Times New Roman" w:hAnsi="Times New Roman" w:cs="Times New Roman"/>
          <w:iCs/>
          <w:sz w:val="24"/>
          <w:szCs w:val="24"/>
          <w:lang w:val="en-US"/>
        </w:rPr>
        <w:t xml:space="preserve"> the </w:t>
      </w:r>
      <w:r w:rsidR="002F5186">
        <w:rPr>
          <w:rFonts w:ascii="Times New Roman" w:hAnsi="Times New Roman" w:cs="Times New Roman"/>
          <w:iCs/>
          <w:sz w:val="24"/>
          <w:szCs w:val="24"/>
          <w:lang w:val="en-US"/>
        </w:rPr>
        <w:t>F</w:t>
      </w:r>
      <w:r w:rsidR="00CC5EB9" w:rsidRPr="00C557C8">
        <w:rPr>
          <w:rFonts w:ascii="Times New Roman" w:hAnsi="Times New Roman" w:cs="Times New Roman"/>
          <w:iCs/>
          <w:sz w:val="24"/>
          <w:szCs w:val="24"/>
          <w:lang w:val="en-US"/>
        </w:rPr>
        <w:t xml:space="preserve">igure </w:t>
      </w:r>
      <w:r w:rsidR="00C233C6" w:rsidRPr="00C557C8">
        <w:rPr>
          <w:rFonts w:ascii="Times New Roman" w:hAnsi="Times New Roman" w:cs="Times New Roman"/>
          <w:iCs/>
          <w:sz w:val="24"/>
          <w:szCs w:val="24"/>
          <w:lang w:val="en-US"/>
        </w:rPr>
        <w:t>6</w:t>
      </w:r>
      <w:r w:rsidR="00CC5EB9" w:rsidRPr="00C557C8">
        <w:rPr>
          <w:rFonts w:ascii="Times New Roman" w:hAnsi="Times New Roman" w:cs="Times New Roman"/>
          <w:iCs/>
          <w:sz w:val="24"/>
          <w:szCs w:val="24"/>
          <w:lang w:val="en-US"/>
        </w:rPr>
        <w:t xml:space="preserve">. Then when the data is received at the </w:t>
      </w:r>
      <w:r w:rsidR="001277F2">
        <w:rPr>
          <w:rFonts w:ascii="Times New Roman" w:hAnsi="Times New Roman" w:cs="Times New Roman"/>
          <w:iCs/>
          <w:sz w:val="24"/>
          <w:szCs w:val="24"/>
          <w:lang w:val="en-US"/>
        </w:rPr>
        <w:t xml:space="preserve">Moon orbiter (e.g. </w:t>
      </w:r>
      <w:r w:rsidR="00CC5EB9" w:rsidRPr="00C557C8">
        <w:rPr>
          <w:rFonts w:ascii="Times New Roman" w:hAnsi="Times New Roman" w:cs="Times New Roman"/>
          <w:iCs/>
          <w:sz w:val="24"/>
          <w:szCs w:val="24"/>
          <w:lang w:val="en-US"/>
        </w:rPr>
        <w:t>Lunar GW</w:t>
      </w:r>
      <w:r w:rsidR="001277F2">
        <w:rPr>
          <w:rFonts w:ascii="Times New Roman" w:hAnsi="Times New Roman" w:cs="Times New Roman"/>
          <w:iCs/>
          <w:sz w:val="24"/>
          <w:szCs w:val="24"/>
          <w:lang w:val="en-US"/>
        </w:rPr>
        <w:t>)</w:t>
      </w:r>
      <w:r w:rsidR="00CC5EB9" w:rsidRPr="00C557C8">
        <w:rPr>
          <w:rFonts w:ascii="Times New Roman" w:hAnsi="Times New Roman" w:cs="Times New Roman"/>
          <w:iCs/>
          <w:sz w:val="24"/>
          <w:szCs w:val="24"/>
          <w:lang w:val="en-US"/>
        </w:rPr>
        <w:t>, it starts transmitting with LTP protocol to the satellite orbiting the Mars</w:t>
      </w:r>
      <w:r w:rsidR="001277F2">
        <w:rPr>
          <w:rFonts w:ascii="Times New Roman" w:hAnsi="Times New Roman" w:cs="Times New Roman"/>
          <w:iCs/>
          <w:sz w:val="24"/>
          <w:szCs w:val="24"/>
          <w:lang w:val="en-US"/>
        </w:rPr>
        <w:t xml:space="preserve"> (e.g., MRO)</w:t>
      </w:r>
      <w:r w:rsidR="00CC5EB9" w:rsidRPr="00C557C8">
        <w:rPr>
          <w:rFonts w:ascii="Times New Roman" w:hAnsi="Times New Roman" w:cs="Times New Roman"/>
          <w:iCs/>
          <w:sz w:val="24"/>
          <w:szCs w:val="24"/>
          <w:lang w:val="en-US"/>
        </w:rPr>
        <w:t>. Therefore, in order to establish multi-hop communication between satellites, it is necessary just to utilize LTP protocol consequently and add the respective time. This result</w:t>
      </w:r>
      <w:r w:rsidR="00C233C6" w:rsidRPr="00C557C8">
        <w:rPr>
          <w:rFonts w:ascii="Times New Roman" w:hAnsi="Times New Roman" w:cs="Times New Roman"/>
          <w:iCs/>
          <w:sz w:val="24"/>
          <w:szCs w:val="24"/>
          <w:lang w:val="en-US"/>
        </w:rPr>
        <w:t xml:space="preserve"> is demonstrated in the </w:t>
      </w:r>
      <w:r w:rsidR="002F5186">
        <w:rPr>
          <w:rFonts w:ascii="Times New Roman" w:hAnsi="Times New Roman" w:cs="Times New Roman"/>
          <w:iCs/>
          <w:sz w:val="24"/>
          <w:szCs w:val="24"/>
          <w:lang w:val="en-US"/>
        </w:rPr>
        <w:t>F</w:t>
      </w:r>
      <w:r w:rsidR="00C233C6" w:rsidRPr="00C557C8">
        <w:rPr>
          <w:rFonts w:ascii="Times New Roman" w:hAnsi="Times New Roman" w:cs="Times New Roman"/>
          <w:iCs/>
          <w:sz w:val="24"/>
          <w:szCs w:val="24"/>
          <w:lang w:val="en-US"/>
        </w:rPr>
        <w:t>igure 8</w:t>
      </w:r>
      <w:r w:rsidR="00CC5EB9" w:rsidRPr="00C557C8">
        <w:rPr>
          <w:rFonts w:ascii="Times New Roman" w:hAnsi="Times New Roman" w:cs="Times New Roman"/>
          <w:iCs/>
          <w:sz w:val="24"/>
          <w:szCs w:val="24"/>
          <w:lang w:val="en-US"/>
        </w:rPr>
        <w:t>. Since the time between Earth and Moon is very small compared with M</w:t>
      </w:r>
      <w:r w:rsidR="00C233C6" w:rsidRPr="00C557C8">
        <w:rPr>
          <w:rFonts w:ascii="Times New Roman" w:hAnsi="Times New Roman" w:cs="Times New Roman"/>
          <w:iCs/>
          <w:sz w:val="24"/>
          <w:szCs w:val="24"/>
          <w:lang w:val="en-US"/>
        </w:rPr>
        <w:t xml:space="preserve">oon and Mars, result of </w:t>
      </w:r>
      <w:r w:rsidR="002F5186">
        <w:rPr>
          <w:rFonts w:ascii="Times New Roman" w:hAnsi="Times New Roman" w:cs="Times New Roman"/>
          <w:iCs/>
          <w:sz w:val="24"/>
          <w:szCs w:val="24"/>
          <w:lang w:val="en-US"/>
        </w:rPr>
        <w:t>F</w:t>
      </w:r>
      <w:r w:rsidR="00C233C6" w:rsidRPr="00C557C8">
        <w:rPr>
          <w:rFonts w:ascii="Times New Roman" w:hAnsi="Times New Roman" w:cs="Times New Roman"/>
          <w:iCs/>
          <w:sz w:val="24"/>
          <w:szCs w:val="24"/>
          <w:lang w:val="en-US"/>
        </w:rPr>
        <w:t>igure 8</w:t>
      </w:r>
      <w:r w:rsidR="00CC5EB9" w:rsidRPr="00C557C8">
        <w:rPr>
          <w:rFonts w:ascii="Times New Roman" w:hAnsi="Times New Roman" w:cs="Times New Roman"/>
          <w:iCs/>
          <w:sz w:val="24"/>
          <w:szCs w:val="24"/>
          <w:lang w:val="en-US"/>
        </w:rPr>
        <w:t xml:space="preserve"> is almost similar to </w:t>
      </w:r>
      <w:r w:rsidR="002F5186">
        <w:rPr>
          <w:rFonts w:ascii="Times New Roman" w:hAnsi="Times New Roman" w:cs="Times New Roman"/>
          <w:iCs/>
          <w:sz w:val="24"/>
          <w:szCs w:val="24"/>
          <w:lang w:val="en-US"/>
        </w:rPr>
        <w:t>F</w:t>
      </w:r>
      <w:r w:rsidR="00C233C6" w:rsidRPr="00C557C8">
        <w:rPr>
          <w:rFonts w:ascii="Times New Roman" w:hAnsi="Times New Roman" w:cs="Times New Roman"/>
          <w:iCs/>
          <w:sz w:val="24"/>
          <w:szCs w:val="24"/>
          <w:lang w:val="en-US"/>
        </w:rPr>
        <w:t>igure 7</w:t>
      </w:r>
      <w:r w:rsidR="00CC5EB9" w:rsidRPr="00C557C8">
        <w:rPr>
          <w:rFonts w:ascii="Times New Roman" w:hAnsi="Times New Roman" w:cs="Times New Roman"/>
          <w:iCs/>
          <w:sz w:val="24"/>
          <w:szCs w:val="24"/>
          <w:lang w:val="en-US"/>
        </w:rPr>
        <w:t xml:space="preserve">. Therefore in order to transmit data from Earth to Mars via relay satellites, for 5 segments it will take more than 5000 seconds, and for 100 segments it will take approximately 10000 seconds. </w:t>
      </w:r>
    </w:p>
    <w:p w14:paraId="2FA39D1C" w14:textId="77777777" w:rsidR="001210EE" w:rsidRPr="00C557C8" w:rsidRDefault="001210EE" w:rsidP="001210EE">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noProof/>
          <w:sz w:val="24"/>
          <w:szCs w:val="24"/>
          <w:lang w:val="ru-RU" w:eastAsia="ru-RU"/>
        </w:rPr>
        <w:lastRenderedPageBreak/>
        <w:drawing>
          <wp:inline distT="0" distB="0" distL="0" distR="0" wp14:anchorId="4D7CE4BA" wp14:editId="4B5F925B">
            <wp:extent cx="4123944" cy="3026664"/>
            <wp:effectExtent l="0" t="0" r="0" b="2540"/>
            <wp:docPr id="16" name="Picture 16" descr="A graph of a number of segm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graph of a number of segments&#10;&#10;AI-generated content may be incorrec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23944" cy="3026664"/>
                    </a:xfrm>
                    <a:prstGeom prst="rect">
                      <a:avLst/>
                    </a:prstGeom>
                    <a:noFill/>
                  </pic:spPr>
                </pic:pic>
              </a:graphicData>
            </a:graphic>
          </wp:inline>
        </w:drawing>
      </w:r>
    </w:p>
    <w:p w14:paraId="0A13787C" w14:textId="2C7E7E48" w:rsidR="001210EE" w:rsidRPr="001210EE" w:rsidRDefault="001210EE" w:rsidP="001210EE">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 xml:space="preserve">                            Figure </w:t>
      </w:r>
      <w:r>
        <w:rPr>
          <w:rFonts w:ascii="Times New Roman" w:hAnsi="Times New Roman" w:cs="Times New Roman"/>
          <w:iCs/>
          <w:sz w:val="24"/>
          <w:szCs w:val="24"/>
          <w:lang w:val="en-US"/>
        </w:rPr>
        <w:t>8. Earth-Moon-Mars LTP protocol</w:t>
      </w:r>
    </w:p>
    <w:p w14:paraId="7B83B481" w14:textId="77777777" w:rsidR="00AF0A69" w:rsidRPr="00AF0A69" w:rsidRDefault="00AF0A69" w:rsidP="00AF0A69">
      <w:pPr>
        <w:spacing w:after="0" w:line="480" w:lineRule="auto"/>
        <w:jc w:val="both"/>
        <w:rPr>
          <w:rFonts w:ascii="Times New Roman" w:hAnsi="Times New Roman" w:cs="Times New Roman"/>
          <w:iCs/>
          <w:sz w:val="24"/>
          <w:szCs w:val="24"/>
          <w:lang w:val="en-US"/>
        </w:rPr>
      </w:pPr>
      <w:r w:rsidRPr="00AF0A69">
        <w:rPr>
          <w:rFonts w:ascii="Times New Roman" w:hAnsi="Times New Roman" w:cs="Times New Roman"/>
          <w:iCs/>
          <w:sz w:val="24"/>
          <w:szCs w:val="24"/>
          <w:lang w:val="en-US"/>
        </w:rPr>
        <w:t>One of the advantages of using the Moon as a relay between Earth and Mars is that the frequency and duration of communication windows become significantly better. This is mainly due to the limited direct line of sight between Earth and Mars orbital devices. Direct visibility between Earth and Mars usually occurs periodically and, per orbit, lasts only several minutes. This is because of the dynamic motion of both planets. For example, the orbital period of a Mars satellite is about two hours, while a satellite in low Earth orbit (LEO) has a period of approximately 90 minutes. Such short windows create disruptions, which reduce the efficiency and reliability of data transmission.</w:t>
      </w:r>
    </w:p>
    <w:p w14:paraId="06B0A98F" w14:textId="77777777" w:rsidR="00AF0A69" w:rsidRPr="00AF0A69" w:rsidRDefault="00AF0A69" w:rsidP="00AF0A69">
      <w:pPr>
        <w:spacing w:after="0" w:line="480" w:lineRule="auto"/>
        <w:jc w:val="both"/>
        <w:rPr>
          <w:rFonts w:ascii="Times New Roman" w:hAnsi="Times New Roman" w:cs="Times New Roman"/>
          <w:iCs/>
          <w:sz w:val="24"/>
          <w:szCs w:val="24"/>
          <w:lang w:val="en-US"/>
        </w:rPr>
      </w:pPr>
      <w:r w:rsidRPr="00AF0A69">
        <w:rPr>
          <w:rFonts w:ascii="Times New Roman" w:hAnsi="Times New Roman" w:cs="Times New Roman"/>
          <w:iCs/>
          <w:sz w:val="24"/>
          <w:szCs w:val="24"/>
          <w:lang w:val="en-US"/>
        </w:rPr>
        <w:t>Even though satellites in geostationary Earth orbit (GEO) can provide longer windows due to their fixed position relative to Earth, they still depend on planetary alignment to establish a connection with Mars. Using the Moon as a relay allows us to bypass these restrictions. Thanks to its close distance to Earth and synchronized rotation, the Moon offers nearly constant visibility from Earth. A relay station on the Moon can support stable and continuous communication with Earth, reducing the periods when Earth is not available for connection. This helps increase the frequency and duration of communication windows with Mars.</w:t>
      </w:r>
    </w:p>
    <w:p w14:paraId="42658D9E" w14:textId="77777777" w:rsidR="00AF0A69" w:rsidRPr="00AF0A69" w:rsidRDefault="00AF0A69" w:rsidP="00AF0A69">
      <w:pPr>
        <w:spacing w:after="0" w:line="480" w:lineRule="auto"/>
        <w:jc w:val="both"/>
        <w:rPr>
          <w:rFonts w:ascii="Times New Roman" w:hAnsi="Times New Roman" w:cs="Times New Roman"/>
          <w:iCs/>
          <w:sz w:val="24"/>
          <w:szCs w:val="24"/>
          <w:lang w:val="en-US"/>
        </w:rPr>
      </w:pPr>
      <w:r w:rsidRPr="00AF0A69">
        <w:rPr>
          <w:rFonts w:ascii="Times New Roman" w:hAnsi="Times New Roman" w:cs="Times New Roman"/>
          <w:iCs/>
          <w:sz w:val="24"/>
          <w:szCs w:val="24"/>
          <w:lang w:val="en-US"/>
        </w:rPr>
        <w:lastRenderedPageBreak/>
        <w:t>The line-of-sight window between satellites placed in low Earth and Mars orbits typically lasts from just a few seconds to a few minutes. However, if one satellite is placed in GEO and the other in a high Martian orbit, the duration of the window can extend to 10 to 20 minutes or more. When the Moon is used as a relay, these time intervals can be further increased thanks to the stable intermediate link it provides. As a result, the limitations caused by the orbital motion of the planets are reduced.</w:t>
      </w:r>
    </w:p>
    <w:p w14:paraId="7ED35B60" w14:textId="24EA54C0" w:rsidR="00B11968" w:rsidRDefault="00AF0A69" w:rsidP="00AF0A69">
      <w:pPr>
        <w:spacing w:after="0" w:line="48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A</w:t>
      </w:r>
      <w:r w:rsidRPr="00AF0A69">
        <w:rPr>
          <w:rFonts w:ascii="Times New Roman" w:hAnsi="Times New Roman" w:cs="Times New Roman"/>
          <w:iCs/>
          <w:sz w:val="24"/>
          <w:szCs w:val="24"/>
          <w:lang w:val="en-US"/>
        </w:rPr>
        <w:t>gencies like NASA and ESA do not rely on constant line-of-sight between orbital equipment on Earth and Mars. Instead, they use a combination of solutions: the Deep Space Network for direct Earth–Mars communication, relay satellites in Mars orbit to transmit data from the surface, and scheduled communication windows during favorable planetary alignments. Placing a relay on the Moon strategically expands these systems. It reduces dependence on rare alignments and increases the reliability of the interplanetary communication network by introducing a stable and predictable intermediate node.</w:t>
      </w:r>
      <w:r w:rsidR="00A0755F" w:rsidRPr="00A0755F">
        <w:rPr>
          <w:rFonts w:ascii="Times New Roman" w:hAnsi="Times New Roman" w:cs="Times New Roman"/>
          <w:iCs/>
          <w:sz w:val="24"/>
          <w:szCs w:val="24"/>
          <w:lang w:val="en-US"/>
        </w:rPr>
        <w:t xml:space="preserve"> </w:t>
      </w:r>
    </w:p>
    <w:p w14:paraId="2541B8D0" w14:textId="40D1E942" w:rsidR="00A0755F" w:rsidRPr="00A0755F" w:rsidRDefault="00AF0A69" w:rsidP="00A0755F">
      <w:pPr>
        <w:spacing w:after="0" w:line="48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Also</w:t>
      </w:r>
      <w:r w:rsidR="00A0755F" w:rsidRPr="00A0755F">
        <w:rPr>
          <w:rFonts w:ascii="Times New Roman" w:hAnsi="Times New Roman" w:cs="Times New Roman"/>
          <w:iCs/>
          <w:sz w:val="24"/>
          <w:szCs w:val="24"/>
          <w:lang w:val="en-US"/>
        </w:rPr>
        <w:t xml:space="preserve"> using the Moon as a relay point simplifies lunar exploration efforts. In addition to enhancing communication between Earth and Mars, this infrastructure could serve as a foundation for future lunar missions. It opens the possibility of establishing a permanent lunar base that could have direct communication with Earth, further advancing space exploration capabilities. </w:t>
      </w:r>
    </w:p>
    <w:p w14:paraId="1A444234" w14:textId="18DCB2A7" w:rsidR="00CC5EB9" w:rsidRPr="00DF22E0" w:rsidRDefault="00F92191" w:rsidP="00CC5EB9">
      <w:pPr>
        <w:spacing w:after="0" w:line="480" w:lineRule="auto"/>
        <w:jc w:val="both"/>
        <w:rPr>
          <w:rFonts w:ascii="Times New Roman" w:hAnsi="Times New Roman" w:cs="Times New Roman"/>
          <w:b/>
          <w:bCs/>
          <w:i/>
          <w:iCs/>
          <w:sz w:val="24"/>
          <w:szCs w:val="24"/>
          <w:lang w:val="en-US"/>
        </w:rPr>
      </w:pPr>
      <w:r w:rsidRPr="00DF22E0">
        <w:rPr>
          <w:rFonts w:ascii="Times New Roman" w:hAnsi="Times New Roman" w:cs="Times New Roman"/>
          <w:b/>
          <w:bCs/>
          <w:i/>
          <w:iCs/>
          <w:sz w:val="24"/>
          <w:szCs w:val="24"/>
        </w:rPr>
        <w:t>3.6</w:t>
      </w:r>
      <w:r w:rsidR="00CC5EB9" w:rsidRPr="00DF22E0">
        <w:rPr>
          <w:rFonts w:ascii="Times New Roman" w:hAnsi="Times New Roman" w:cs="Times New Roman"/>
          <w:b/>
          <w:bCs/>
          <w:i/>
          <w:iCs/>
          <w:sz w:val="24"/>
          <w:szCs w:val="24"/>
        </w:rPr>
        <w:t xml:space="preserve">. </w:t>
      </w:r>
      <w:r w:rsidR="00DF22E0">
        <w:rPr>
          <w:rFonts w:ascii="Times New Roman" w:hAnsi="Times New Roman" w:cs="Times New Roman"/>
          <w:b/>
          <w:bCs/>
          <w:i/>
          <w:iCs/>
          <w:sz w:val="24"/>
          <w:szCs w:val="24"/>
        </w:rPr>
        <w:t>Performance Evaluation of</w:t>
      </w:r>
      <w:r w:rsidR="00CC5EB9" w:rsidRPr="00DF22E0">
        <w:rPr>
          <w:rFonts w:ascii="Times New Roman" w:hAnsi="Times New Roman" w:cs="Times New Roman"/>
          <w:b/>
          <w:bCs/>
          <w:i/>
          <w:iCs/>
          <w:sz w:val="24"/>
          <w:szCs w:val="24"/>
        </w:rPr>
        <w:t xml:space="preserve"> </w:t>
      </w:r>
      <w:r w:rsidR="00CC5EB9" w:rsidRPr="00DF22E0">
        <w:rPr>
          <w:rFonts w:ascii="Times New Roman" w:hAnsi="Times New Roman" w:cs="Times New Roman"/>
          <w:b/>
          <w:bCs/>
          <w:i/>
          <w:iCs/>
          <w:sz w:val="24"/>
          <w:szCs w:val="24"/>
          <w:lang w:val="en-US"/>
        </w:rPr>
        <w:t>Earth</w:t>
      </w:r>
      <w:r w:rsidR="007D771A">
        <w:rPr>
          <w:rFonts w:ascii="Times New Roman" w:hAnsi="Times New Roman" w:cs="Times New Roman"/>
          <w:b/>
          <w:bCs/>
          <w:i/>
          <w:iCs/>
          <w:sz w:val="24"/>
          <w:szCs w:val="24"/>
          <w:lang w:val="en-US"/>
        </w:rPr>
        <w:t>-Moon-L4-</w:t>
      </w:r>
      <w:r w:rsidR="00CC5EB9" w:rsidRPr="00DF22E0">
        <w:rPr>
          <w:rFonts w:ascii="Times New Roman" w:hAnsi="Times New Roman" w:cs="Times New Roman"/>
          <w:b/>
          <w:bCs/>
          <w:i/>
          <w:iCs/>
          <w:sz w:val="24"/>
          <w:szCs w:val="24"/>
          <w:lang w:val="en-US"/>
        </w:rPr>
        <w:t xml:space="preserve">Mars link </w:t>
      </w:r>
    </w:p>
    <w:p w14:paraId="4F87E710" w14:textId="329924D4" w:rsidR="00A0755F" w:rsidRDefault="00D51E26" w:rsidP="00143F72">
      <w:pPr>
        <w:spacing w:after="0" w:line="480" w:lineRule="auto"/>
        <w:jc w:val="both"/>
        <w:rPr>
          <w:rFonts w:ascii="Times New Roman" w:hAnsi="Times New Roman" w:cs="Times New Roman"/>
          <w:iCs/>
          <w:sz w:val="24"/>
          <w:szCs w:val="24"/>
          <w:lang w:val="en-US"/>
        </w:rPr>
      </w:pPr>
      <w:r w:rsidRPr="00D51E26">
        <w:rPr>
          <w:rFonts w:ascii="Times New Roman" w:hAnsi="Times New Roman" w:cs="Times New Roman"/>
          <w:iCs/>
          <w:sz w:val="24"/>
          <w:szCs w:val="24"/>
        </w:rPr>
        <w:t>A significant drawback</w:t>
      </w:r>
      <w:r>
        <w:rPr>
          <w:rFonts w:ascii="Times New Roman" w:hAnsi="Times New Roman" w:cs="Times New Roman"/>
          <w:iCs/>
          <w:sz w:val="24"/>
          <w:szCs w:val="24"/>
        </w:rPr>
        <w:t xml:space="preserve"> </w:t>
      </w:r>
      <w:r w:rsidR="00CC5EB9" w:rsidRPr="00C557C8">
        <w:rPr>
          <w:rFonts w:ascii="Times New Roman" w:hAnsi="Times New Roman" w:cs="Times New Roman"/>
          <w:iCs/>
          <w:sz w:val="24"/>
          <w:szCs w:val="24"/>
          <w:lang w:val="en-US"/>
        </w:rPr>
        <w:t>of direct routing between Earth and Mars via a relay satellite is that the signal will be blocked during a solar conjunction</w:t>
      </w:r>
      <w:r w:rsidR="00D47330">
        <w:rPr>
          <w:rFonts w:ascii="Times New Roman" w:hAnsi="Times New Roman" w:cs="Times New Roman"/>
          <w:iCs/>
          <w:sz w:val="24"/>
          <w:szCs w:val="24"/>
          <w:lang w:val="en-US"/>
        </w:rPr>
        <w:t xml:space="preserve"> (see Fig. 2)</w:t>
      </w:r>
      <w:r w:rsidR="00CC5EB9" w:rsidRPr="00C557C8">
        <w:rPr>
          <w:rFonts w:ascii="Times New Roman" w:hAnsi="Times New Roman" w:cs="Times New Roman"/>
          <w:iCs/>
          <w:sz w:val="24"/>
          <w:szCs w:val="24"/>
          <w:lang w:val="en-US"/>
        </w:rPr>
        <w:t>. Therefore, an alternative route should be proposed that takes the Sun’s position into account. Such a route can be established by placing a relay satellite at the L4 Lagrange point, a gravitationally stable location in the Earth-Sun system. Initially, the link is established between Earth an</w:t>
      </w:r>
      <w:r w:rsidR="009D7C72">
        <w:rPr>
          <w:rFonts w:ascii="Times New Roman" w:hAnsi="Times New Roman" w:cs="Times New Roman"/>
          <w:iCs/>
          <w:sz w:val="24"/>
          <w:szCs w:val="24"/>
          <w:lang w:val="en-US"/>
        </w:rPr>
        <w:t>d the Moon.</w:t>
      </w:r>
      <w:r w:rsidR="002F5186">
        <w:rPr>
          <w:rFonts w:ascii="Times New Roman" w:hAnsi="Times New Roman" w:cs="Times New Roman"/>
          <w:iCs/>
          <w:sz w:val="24"/>
          <w:szCs w:val="24"/>
          <w:lang w:val="en-US"/>
        </w:rPr>
        <w:t xml:space="preserve"> </w:t>
      </w:r>
      <w:r w:rsidR="00CC5EB9" w:rsidRPr="00C557C8">
        <w:rPr>
          <w:rFonts w:ascii="Times New Roman" w:hAnsi="Times New Roman" w:cs="Times New Roman"/>
          <w:iCs/>
          <w:sz w:val="24"/>
          <w:szCs w:val="24"/>
          <w:lang w:val="en-US"/>
        </w:rPr>
        <w:t xml:space="preserve">The signal is then transmitted from the Moon to the L4 Lagrange point. The distance from the Moon </w:t>
      </w:r>
      <w:r w:rsidR="00CC5EB9" w:rsidRPr="00C557C8">
        <w:rPr>
          <w:rFonts w:ascii="Times New Roman" w:hAnsi="Times New Roman" w:cs="Times New Roman"/>
          <w:iCs/>
          <w:sz w:val="24"/>
          <w:szCs w:val="24"/>
          <w:lang w:val="en-US"/>
        </w:rPr>
        <w:lastRenderedPageBreak/>
        <w:t>to the L4 point is approximately the same as the distance between Earth and L4, which is 1.49*10**11 m. In the physical layer, the SER for QPSK is c</w:t>
      </w:r>
      <w:r w:rsidR="00C233C6" w:rsidRPr="00C557C8">
        <w:rPr>
          <w:rFonts w:ascii="Times New Roman" w:hAnsi="Times New Roman" w:cs="Times New Roman"/>
          <w:iCs/>
          <w:sz w:val="24"/>
          <w:szCs w:val="24"/>
          <w:lang w:val="en-US"/>
        </w:rPr>
        <w:t xml:space="preserve">alculated to be 30.92%. </w:t>
      </w:r>
      <w:r w:rsidR="00D47330">
        <w:rPr>
          <w:rFonts w:ascii="Times New Roman" w:hAnsi="Times New Roman" w:cs="Times New Roman"/>
          <w:iCs/>
          <w:sz w:val="24"/>
          <w:szCs w:val="24"/>
          <w:lang w:val="en-US"/>
        </w:rPr>
        <w:t>Table below summarizes SER values.</w:t>
      </w:r>
    </w:p>
    <w:tbl>
      <w:tblPr>
        <w:tblStyle w:val="TableGrid"/>
        <w:tblW w:w="0" w:type="auto"/>
        <w:jc w:val="center"/>
        <w:tblLook w:val="04A0" w:firstRow="1" w:lastRow="0" w:firstColumn="1" w:lastColumn="0" w:noHBand="0" w:noVBand="1"/>
      </w:tblPr>
      <w:tblGrid>
        <w:gridCol w:w="3005"/>
        <w:gridCol w:w="3006"/>
      </w:tblGrid>
      <w:tr w:rsidR="00D47330" w14:paraId="3744CEBD" w14:textId="77777777" w:rsidTr="007323B7">
        <w:trPr>
          <w:jc w:val="center"/>
        </w:trPr>
        <w:tc>
          <w:tcPr>
            <w:tcW w:w="3005" w:type="dxa"/>
          </w:tcPr>
          <w:p w14:paraId="72AB56E6" w14:textId="4B26B5DE" w:rsidR="00D47330" w:rsidRDefault="005C590F" w:rsidP="007323B7">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Link</w:t>
            </w:r>
          </w:p>
        </w:tc>
        <w:tc>
          <w:tcPr>
            <w:tcW w:w="3006" w:type="dxa"/>
          </w:tcPr>
          <w:p w14:paraId="3231B04A" w14:textId="7448C78B" w:rsidR="00D47330" w:rsidRDefault="005C590F" w:rsidP="007323B7">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D47330">
              <w:rPr>
                <w:rFonts w:ascii="Times New Roman" w:hAnsi="Times New Roman" w:cs="Times New Roman"/>
                <w:sz w:val="24"/>
                <w:szCs w:val="24"/>
                <w:lang w:val="en-US"/>
              </w:rPr>
              <w:t>SER</w:t>
            </w:r>
          </w:p>
        </w:tc>
      </w:tr>
      <w:tr w:rsidR="00D47330" w14:paraId="0705F68E" w14:textId="77777777" w:rsidTr="007323B7">
        <w:trPr>
          <w:jc w:val="center"/>
        </w:trPr>
        <w:tc>
          <w:tcPr>
            <w:tcW w:w="3005" w:type="dxa"/>
          </w:tcPr>
          <w:p w14:paraId="65BC09EA" w14:textId="360AE56B" w:rsidR="00D47330" w:rsidRDefault="005C590F" w:rsidP="007323B7">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D47330">
              <w:rPr>
                <w:rFonts w:ascii="Times New Roman" w:hAnsi="Times New Roman" w:cs="Times New Roman"/>
                <w:sz w:val="24"/>
                <w:szCs w:val="24"/>
                <w:lang w:val="en-US"/>
              </w:rPr>
              <w:t>Earth-</w:t>
            </w:r>
            <w:r w:rsidR="000A109C">
              <w:rPr>
                <w:rFonts w:ascii="Times New Roman" w:hAnsi="Times New Roman" w:cs="Times New Roman"/>
                <w:sz w:val="24"/>
                <w:szCs w:val="24"/>
                <w:lang w:val="en-US"/>
              </w:rPr>
              <w:t>Moon</w:t>
            </w:r>
          </w:p>
        </w:tc>
        <w:tc>
          <w:tcPr>
            <w:tcW w:w="3006" w:type="dxa"/>
          </w:tcPr>
          <w:p w14:paraId="79D54D5E" w14:textId="271C0E3E" w:rsidR="00D47330" w:rsidRDefault="005C590F" w:rsidP="007323B7">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0.06795</w:t>
            </w:r>
          </w:p>
        </w:tc>
      </w:tr>
      <w:tr w:rsidR="00D47330" w14:paraId="50CC253E" w14:textId="77777777" w:rsidTr="007323B7">
        <w:trPr>
          <w:jc w:val="center"/>
        </w:trPr>
        <w:tc>
          <w:tcPr>
            <w:tcW w:w="3005" w:type="dxa"/>
          </w:tcPr>
          <w:p w14:paraId="0AD04C2D" w14:textId="5B101894" w:rsidR="00D47330" w:rsidRDefault="005C590F" w:rsidP="007323B7">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0A109C">
              <w:rPr>
                <w:rFonts w:ascii="Times New Roman" w:hAnsi="Times New Roman" w:cs="Times New Roman"/>
                <w:sz w:val="24"/>
                <w:szCs w:val="24"/>
                <w:lang w:val="en-US"/>
              </w:rPr>
              <w:t>Moon-</w:t>
            </w:r>
            <w:r w:rsidR="00D47330">
              <w:rPr>
                <w:rFonts w:ascii="Times New Roman" w:hAnsi="Times New Roman" w:cs="Times New Roman"/>
                <w:sz w:val="24"/>
                <w:szCs w:val="24"/>
                <w:lang w:val="en-US"/>
              </w:rPr>
              <w:t>L4</w:t>
            </w:r>
          </w:p>
        </w:tc>
        <w:tc>
          <w:tcPr>
            <w:tcW w:w="3006" w:type="dxa"/>
          </w:tcPr>
          <w:p w14:paraId="740722BA" w14:textId="7A5B25FB" w:rsidR="00D47330" w:rsidRDefault="005C590F" w:rsidP="007323B7">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0.309</w:t>
            </w:r>
          </w:p>
        </w:tc>
      </w:tr>
      <w:tr w:rsidR="000A109C" w14:paraId="04A88B90" w14:textId="77777777" w:rsidTr="007323B7">
        <w:trPr>
          <w:jc w:val="center"/>
        </w:trPr>
        <w:tc>
          <w:tcPr>
            <w:tcW w:w="3005" w:type="dxa"/>
          </w:tcPr>
          <w:p w14:paraId="24259DF1" w14:textId="138BD663" w:rsidR="000A109C" w:rsidRDefault="005C590F" w:rsidP="007323B7">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0A109C">
              <w:rPr>
                <w:rFonts w:ascii="Times New Roman" w:hAnsi="Times New Roman" w:cs="Times New Roman"/>
                <w:sz w:val="24"/>
                <w:szCs w:val="24"/>
                <w:lang w:val="en-US"/>
              </w:rPr>
              <w:t>L4-Mars</w:t>
            </w:r>
          </w:p>
        </w:tc>
        <w:tc>
          <w:tcPr>
            <w:tcW w:w="3006" w:type="dxa"/>
          </w:tcPr>
          <w:p w14:paraId="5228DCB9" w14:textId="15CCF6A3" w:rsidR="000A109C" w:rsidRDefault="005C590F" w:rsidP="007323B7">
            <w:pPr>
              <w:spacing w:line="480" w:lineRule="auto"/>
              <w:ind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0.211</w:t>
            </w:r>
          </w:p>
        </w:tc>
      </w:tr>
    </w:tbl>
    <w:p w14:paraId="42BD961D" w14:textId="731E86C8" w:rsidR="00D47330" w:rsidRDefault="00D47330" w:rsidP="00D47330">
      <w:pPr>
        <w:spacing w:after="0" w:line="480" w:lineRule="auto"/>
        <w:ind w:firstLine="0"/>
        <w:jc w:val="both"/>
        <w:rPr>
          <w:rFonts w:ascii="Times New Roman" w:hAnsi="Times New Roman" w:cs="Times New Roman"/>
          <w:sz w:val="24"/>
          <w:szCs w:val="24"/>
          <w:lang w:val="en-US"/>
        </w:rPr>
      </w:pPr>
      <w:r w:rsidRPr="00C557C8">
        <w:rPr>
          <w:rFonts w:ascii="Times New Roman" w:hAnsi="Times New Roman" w:cs="Times New Roman"/>
          <w:sz w:val="24"/>
          <w:szCs w:val="24"/>
          <w:lang w:val="en-US"/>
        </w:rPr>
        <w:t xml:space="preserve">              </w:t>
      </w:r>
      <w:r w:rsidR="00883134">
        <w:rPr>
          <w:rFonts w:ascii="Times New Roman" w:hAnsi="Times New Roman" w:cs="Times New Roman"/>
          <w:sz w:val="24"/>
          <w:szCs w:val="24"/>
          <w:lang w:val="en-US"/>
        </w:rPr>
        <w:t xml:space="preserve">            </w:t>
      </w:r>
      <w:r w:rsidRPr="005C590F">
        <w:rPr>
          <w:rFonts w:ascii="Times New Roman" w:hAnsi="Times New Roman" w:cs="Times New Roman"/>
          <w:sz w:val="24"/>
          <w:szCs w:val="24"/>
          <w:lang w:val="en-US"/>
        </w:rPr>
        <w:t xml:space="preserve">Table </w:t>
      </w:r>
      <w:r w:rsidR="005C590F" w:rsidRPr="005C590F">
        <w:rPr>
          <w:rFonts w:ascii="Times New Roman" w:hAnsi="Times New Roman" w:cs="Times New Roman"/>
          <w:sz w:val="24"/>
          <w:szCs w:val="24"/>
          <w:lang w:val="en-US"/>
        </w:rPr>
        <w:t>6</w:t>
      </w:r>
      <w:r w:rsidRPr="005C590F">
        <w:rPr>
          <w:rFonts w:ascii="Times New Roman" w:hAnsi="Times New Roman" w:cs="Times New Roman"/>
          <w:sz w:val="24"/>
          <w:szCs w:val="24"/>
          <w:lang w:val="en-US"/>
        </w:rPr>
        <w:t>. SER values for Earth-Moon-</w:t>
      </w:r>
      <w:r w:rsidR="000A109C" w:rsidRPr="005C590F">
        <w:rPr>
          <w:rFonts w:ascii="Times New Roman" w:hAnsi="Times New Roman" w:cs="Times New Roman"/>
          <w:sz w:val="24"/>
          <w:szCs w:val="24"/>
          <w:lang w:val="en-US"/>
        </w:rPr>
        <w:t>L4-</w:t>
      </w:r>
      <w:r w:rsidRPr="005C590F">
        <w:rPr>
          <w:rFonts w:ascii="Times New Roman" w:hAnsi="Times New Roman" w:cs="Times New Roman"/>
          <w:sz w:val="24"/>
          <w:szCs w:val="24"/>
          <w:lang w:val="en-US"/>
        </w:rPr>
        <w:t>Mars with QPSK</w:t>
      </w:r>
      <w:r w:rsidR="000A109C">
        <w:rPr>
          <w:rFonts w:ascii="Times New Roman" w:hAnsi="Times New Roman" w:cs="Times New Roman"/>
          <w:sz w:val="24"/>
          <w:szCs w:val="24"/>
          <w:lang w:val="en-US"/>
        </w:rPr>
        <w:t xml:space="preserve"> </w:t>
      </w:r>
    </w:p>
    <w:p w14:paraId="72EAE05E" w14:textId="0DCB2D2F" w:rsidR="00CC5EB9" w:rsidRPr="00C557C8" w:rsidRDefault="00C233C6" w:rsidP="001210EE">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Figure 9</w:t>
      </w:r>
      <w:r w:rsidR="00CC5EB9" w:rsidRPr="00C557C8">
        <w:rPr>
          <w:rFonts w:ascii="Times New Roman" w:hAnsi="Times New Roman" w:cs="Times New Roman"/>
          <w:iCs/>
          <w:sz w:val="24"/>
          <w:szCs w:val="24"/>
          <w:lang w:val="en-US"/>
        </w:rPr>
        <w:t xml:space="preserve"> </w:t>
      </w:r>
      <w:r w:rsidR="000A109C">
        <w:rPr>
          <w:rFonts w:ascii="Times New Roman" w:hAnsi="Times New Roman" w:cs="Times New Roman"/>
          <w:iCs/>
          <w:sz w:val="24"/>
          <w:szCs w:val="24"/>
          <w:lang w:val="en-US"/>
        </w:rPr>
        <w:t>shows</w:t>
      </w:r>
      <w:r w:rsidR="00CC5EB9" w:rsidRPr="00C557C8">
        <w:rPr>
          <w:rFonts w:ascii="Times New Roman" w:hAnsi="Times New Roman" w:cs="Times New Roman"/>
          <w:iCs/>
          <w:sz w:val="24"/>
          <w:szCs w:val="24"/>
          <w:lang w:val="en-US"/>
        </w:rPr>
        <w:t xml:space="preserve"> the relationship between the number of segments and transmission time between the Moon and L4. Due to the high error rate, nearly one-third of the segments are lost, causing a significant increase in transmission time as the number of segments grows. However, from the 40 segment</w:t>
      </w:r>
      <w:r w:rsidR="000A109C">
        <w:rPr>
          <w:rFonts w:ascii="Times New Roman" w:hAnsi="Times New Roman" w:cs="Times New Roman"/>
          <w:iCs/>
          <w:sz w:val="24"/>
          <w:szCs w:val="24"/>
          <w:lang w:val="en-US"/>
        </w:rPr>
        <w:t xml:space="preserve"> / block and</w:t>
      </w:r>
      <w:r w:rsidR="00CC5EB9" w:rsidRPr="00C557C8">
        <w:rPr>
          <w:rFonts w:ascii="Times New Roman" w:hAnsi="Times New Roman" w:cs="Times New Roman"/>
          <w:iCs/>
          <w:sz w:val="24"/>
          <w:szCs w:val="24"/>
          <w:lang w:val="en-US"/>
        </w:rPr>
        <w:t xml:space="preserve"> onward, the slope becomes less steep and transitions to a more linear pattern. </w:t>
      </w:r>
      <w:r w:rsidR="001210EE" w:rsidRPr="00C557C8">
        <w:rPr>
          <w:rFonts w:ascii="Times New Roman" w:hAnsi="Times New Roman" w:cs="Times New Roman"/>
          <w:iCs/>
          <w:sz w:val="24"/>
          <w:szCs w:val="24"/>
          <w:lang w:val="en-US"/>
        </w:rPr>
        <w:t>The most substantial increase in transmission time occurs between 5 and 10 segments</w:t>
      </w:r>
      <w:r w:rsidR="001210EE">
        <w:rPr>
          <w:rFonts w:ascii="Times New Roman" w:hAnsi="Times New Roman" w:cs="Times New Roman"/>
          <w:iCs/>
          <w:sz w:val="24"/>
          <w:szCs w:val="24"/>
          <w:lang w:val="en-US"/>
        </w:rPr>
        <w:t>/block</w:t>
      </w:r>
      <w:r w:rsidR="001210EE" w:rsidRPr="00C557C8">
        <w:rPr>
          <w:rFonts w:ascii="Times New Roman" w:hAnsi="Times New Roman" w:cs="Times New Roman"/>
          <w:iCs/>
          <w:sz w:val="24"/>
          <w:szCs w:val="24"/>
          <w:lang w:val="en-US"/>
        </w:rPr>
        <w:t>. The most substantial increase in transmission time occurs between 5 and 10 segments</w:t>
      </w:r>
      <w:r w:rsidR="001210EE">
        <w:rPr>
          <w:rFonts w:ascii="Times New Roman" w:hAnsi="Times New Roman" w:cs="Times New Roman"/>
          <w:iCs/>
          <w:sz w:val="24"/>
          <w:szCs w:val="24"/>
          <w:lang w:val="en-US"/>
        </w:rPr>
        <w:t>/block</w:t>
      </w:r>
      <w:r w:rsidR="001210EE" w:rsidRPr="00C557C8">
        <w:rPr>
          <w:rFonts w:ascii="Times New Roman" w:hAnsi="Times New Roman" w:cs="Times New Roman"/>
          <w:iCs/>
          <w:sz w:val="24"/>
          <w:szCs w:val="24"/>
          <w:lang w:val="en-US"/>
        </w:rPr>
        <w:t>.</w:t>
      </w:r>
    </w:p>
    <w:p w14:paraId="5C458ACE" w14:textId="172D8387" w:rsidR="00CC5EB9" w:rsidRPr="00C557C8" w:rsidRDefault="00CC5EB9" w:rsidP="002032A8">
      <w:pPr>
        <w:spacing w:after="0" w:line="480" w:lineRule="auto"/>
        <w:ind w:firstLine="0"/>
        <w:jc w:val="center"/>
        <w:rPr>
          <w:rFonts w:ascii="Times New Roman" w:hAnsi="Times New Roman" w:cs="Times New Roman"/>
          <w:iCs/>
          <w:sz w:val="24"/>
          <w:szCs w:val="24"/>
          <w:lang w:val="en-US"/>
        </w:rPr>
      </w:pPr>
      <w:r w:rsidRPr="00C557C8">
        <w:rPr>
          <w:rFonts w:ascii="Times New Roman" w:hAnsi="Times New Roman" w:cs="Times New Roman"/>
          <w:iCs/>
          <w:noProof/>
          <w:sz w:val="24"/>
          <w:szCs w:val="24"/>
          <w:lang w:val="ru-RU" w:eastAsia="ru-RU"/>
        </w:rPr>
        <w:drawing>
          <wp:inline distT="0" distB="0" distL="0" distR="0" wp14:anchorId="45BAAD9E" wp14:editId="2CD1ADB2">
            <wp:extent cx="4069080" cy="3026664"/>
            <wp:effectExtent l="0" t="0" r="7620" b="254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69080" cy="3026664"/>
                    </a:xfrm>
                    <a:prstGeom prst="rect">
                      <a:avLst/>
                    </a:prstGeom>
                    <a:noFill/>
                  </pic:spPr>
                </pic:pic>
              </a:graphicData>
            </a:graphic>
          </wp:inline>
        </w:drawing>
      </w:r>
    </w:p>
    <w:p w14:paraId="752C4767" w14:textId="3EBC1EE6" w:rsidR="00CC5EB9" w:rsidRPr="001210EE" w:rsidRDefault="00CC5EB9" w:rsidP="001210EE">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 xml:space="preserve">                                     </w:t>
      </w:r>
      <w:r w:rsidR="003E45AF" w:rsidRPr="00C557C8">
        <w:rPr>
          <w:rFonts w:ascii="Times New Roman" w:hAnsi="Times New Roman" w:cs="Times New Roman"/>
          <w:iCs/>
          <w:sz w:val="24"/>
          <w:szCs w:val="24"/>
          <w:lang w:val="en-US"/>
        </w:rPr>
        <w:t>Figure 9</w:t>
      </w:r>
      <w:r w:rsidRPr="00C557C8">
        <w:rPr>
          <w:rFonts w:ascii="Times New Roman" w:hAnsi="Times New Roman" w:cs="Times New Roman"/>
          <w:iCs/>
          <w:sz w:val="24"/>
          <w:szCs w:val="24"/>
          <w:lang w:val="en-US"/>
        </w:rPr>
        <w:t>. Moon L4 LTP protocol</w:t>
      </w:r>
    </w:p>
    <w:p w14:paraId="30E59F59" w14:textId="48D97B88" w:rsidR="001210EE" w:rsidRDefault="001210EE" w:rsidP="001210EE">
      <w:pPr>
        <w:spacing w:after="0" w:line="480" w:lineRule="auto"/>
        <w:ind w:firstLine="0"/>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lastRenderedPageBreak/>
        <w:t>To transmit data from the Moon to L4, it takes slightly less than 5,000 seconds for 5 segments</w:t>
      </w:r>
      <w:r>
        <w:rPr>
          <w:rFonts w:ascii="Times New Roman" w:hAnsi="Times New Roman" w:cs="Times New Roman"/>
          <w:iCs/>
          <w:sz w:val="24"/>
          <w:szCs w:val="24"/>
          <w:lang w:val="en-US"/>
        </w:rPr>
        <w:t>/block</w:t>
      </w:r>
      <w:r w:rsidRPr="00C557C8">
        <w:rPr>
          <w:rFonts w:ascii="Times New Roman" w:hAnsi="Times New Roman" w:cs="Times New Roman"/>
          <w:iCs/>
          <w:sz w:val="24"/>
          <w:szCs w:val="24"/>
          <w:lang w:val="en-US"/>
        </w:rPr>
        <w:t>, while for 100 segments</w:t>
      </w:r>
      <w:r>
        <w:rPr>
          <w:rFonts w:ascii="Times New Roman" w:hAnsi="Times New Roman" w:cs="Times New Roman"/>
          <w:iCs/>
          <w:sz w:val="24"/>
          <w:szCs w:val="24"/>
          <w:lang w:val="en-US"/>
        </w:rPr>
        <w:t>/block</w:t>
      </w:r>
      <w:r w:rsidRPr="00C557C8">
        <w:rPr>
          <w:rFonts w:ascii="Times New Roman" w:hAnsi="Times New Roman" w:cs="Times New Roman"/>
          <w:iCs/>
          <w:sz w:val="24"/>
          <w:szCs w:val="24"/>
          <w:lang w:val="en-US"/>
        </w:rPr>
        <w:t>, the transmission time i</w:t>
      </w:r>
      <w:r>
        <w:rPr>
          <w:rFonts w:ascii="Times New Roman" w:hAnsi="Times New Roman" w:cs="Times New Roman"/>
          <w:iCs/>
          <w:sz w:val="24"/>
          <w:szCs w:val="24"/>
          <w:lang w:val="en-US"/>
        </w:rPr>
        <w:t>s approximately 10,000 seconds.</w:t>
      </w:r>
    </w:p>
    <w:p w14:paraId="721FE7C2" w14:textId="59DFDEB4" w:rsidR="00CC5EB9" w:rsidRPr="00C557C8" w:rsidRDefault="00C233C6" w:rsidP="00CC5EB9">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 xml:space="preserve">In </w:t>
      </w:r>
      <w:r w:rsidR="002F5186">
        <w:rPr>
          <w:rFonts w:ascii="Times New Roman" w:hAnsi="Times New Roman" w:cs="Times New Roman"/>
          <w:iCs/>
          <w:sz w:val="24"/>
          <w:szCs w:val="24"/>
          <w:lang w:val="en-US"/>
        </w:rPr>
        <w:t>Fig.</w:t>
      </w:r>
      <w:r w:rsidRPr="00C557C8">
        <w:rPr>
          <w:rFonts w:ascii="Times New Roman" w:hAnsi="Times New Roman" w:cs="Times New Roman"/>
          <w:iCs/>
          <w:sz w:val="24"/>
          <w:szCs w:val="24"/>
          <w:lang w:val="en-US"/>
        </w:rPr>
        <w:t xml:space="preserve"> 10</w:t>
      </w:r>
      <w:r w:rsidR="000A109C">
        <w:rPr>
          <w:rFonts w:ascii="Times New Roman" w:hAnsi="Times New Roman" w:cs="Times New Roman"/>
          <w:iCs/>
          <w:sz w:val="24"/>
          <w:szCs w:val="24"/>
          <w:lang w:val="en-US"/>
        </w:rPr>
        <w:t>,</w:t>
      </w:r>
      <w:r w:rsidR="00CC5EB9" w:rsidRPr="00C557C8">
        <w:rPr>
          <w:rFonts w:ascii="Times New Roman" w:hAnsi="Times New Roman" w:cs="Times New Roman"/>
          <w:iCs/>
          <w:sz w:val="24"/>
          <w:szCs w:val="24"/>
          <w:lang w:val="en-US"/>
        </w:rPr>
        <w:t xml:space="preserve"> the dependency between number of segments</w:t>
      </w:r>
      <w:r w:rsidR="000A109C">
        <w:rPr>
          <w:rFonts w:ascii="Times New Roman" w:hAnsi="Times New Roman" w:cs="Times New Roman"/>
          <w:iCs/>
          <w:sz w:val="24"/>
          <w:szCs w:val="24"/>
          <w:lang w:val="en-US"/>
        </w:rPr>
        <w:t>/block</w:t>
      </w:r>
      <w:r w:rsidR="00CC5EB9" w:rsidRPr="00C557C8">
        <w:rPr>
          <w:rFonts w:ascii="Times New Roman" w:hAnsi="Times New Roman" w:cs="Times New Roman"/>
          <w:iCs/>
          <w:sz w:val="24"/>
          <w:szCs w:val="24"/>
          <w:lang w:val="en-US"/>
        </w:rPr>
        <w:t xml:space="preserve"> and </w:t>
      </w:r>
      <w:r w:rsidR="000A109C">
        <w:rPr>
          <w:rFonts w:ascii="Times New Roman" w:hAnsi="Times New Roman" w:cs="Times New Roman"/>
          <w:iCs/>
          <w:sz w:val="24"/>
          <w:szCs w:val="24"/>
          <w:lang w:val="en-US"/>
        </w:rPr>
        <w:t xml:space="preserve">the </w:t>
      </w:r>
      <w:r w:rsidR="00CC5EB9" w:rsidRPr="00C557C8">
        <w:rPr>
          <w:rFonts w:ascii="Times New Roman" w:hAnsi="Times New Roman" w:cs="Times New Roman"/>
          <w:iCs/>
          <w:sz w:val="24"/>
          <w:szCs w:val="24"/>
          <w:lang w:val="en-US"/>
        </w:rPr>
        <w:t xml:space="preserve">transmission time of the LTP protocol between L4 Lagrange point and Mars with 21.11 % error rate </w:t>
      </w:r>
      <w:r w:rsidR="000A109C">
        <w:rPr>
          <w:rFonts w:ascii="Times New Roman" w:hAnsi="Times New Roman" w:cs="Times New Roman"/>
          <w:iCs/>
          <w:sz w:val="24"/>
          <w:szCs w:val="24"/>
          <w:lang w:val="en-US"/>
        </w:rPr>
        <w:t>is</w:t>
      </w:r>
      <w:r w:rsidR="00CC5EB9" w:rsidRPr="00C557C8">
        <w:rPr>
          <w:rFonts w:ascii="Times New Roman" w:hAnsi="Times New Roman" w:cs="Times New Roman"/>
          <w:iCs/>
          <w:sz w:val="24"/>
          <w:szCs w:val="24"/>
          <w:lang w:val="en-US"/>
        </w:rPr>
        <w:t xml:space="preserve"> </w:t>
      </w:r>
      <w:r w:rsidR="000A109C">
        <w:rPr>
          <w:rFonts w:ascii="Times New Roman" w:hAnsi="Times New Roman" w:cs="Times New Roman"/>
          <w:iCs/>
          <w:sz w:val="24"/>
          <w:szCs w:val="24"/>
          <w:lang w:val="en-US"/>
        </w:rPr>
        <w:t>shown</w:t>
      </w:r>
      <w:r w:rsidR="00CC5EB9" w:rsidRPr="00C557C8">
        <w:rPr>
          <w:rFonts w:ascii="Times New Roman" w:hAnsi="Times New Roman" w:cs="Times New Roman"/>
          <w:iCs/>
          <w:sz w:val="24"/>
          <w:szCs w:val="24"/>
          <w:lang w:val="en-US"/>
        </w:rPr>
        <w:t>. This value represents SER for QPSK modulation and has been obtained in the physical layer part. The distance between L4 point and Mars is 2.5*10**11 m, so the receiver of the signal will be the MRO satellite</w:t>
      </w:r>
      <w:r w:rsidRPr="00C557C8">
        <w:rPr>
          <w:rFonts w:ascii="Times New Roman" w:hAnsi="Times New Roman" w:cs="Times New Roman"/>
          <w:iCs/>
          <w:sz w:val="24"/>
          <w:szCs w:val="24"/>
          <w:lang w:val="en-US"/>
        </w:rPr>
        <w:t xml:space="preserve"> orbiting the Mars. </w:t>
      </w:r>
      <w:r w:rsidR="00CC5EB9" w:rsidRPr="00C557C8">
        <w:rPr>
          <w:rFonts w:ascii="Times New Roman" w:hAnsi="Times New Roman" w:cs="Times New Roman"/>
          <w:iCs/>
          <w:sz w:val="24"/>
          <w:szCs w:val="24"/>
          <w:lang w:val="en-US"/>
        </w:rPr>
        <w:t>It can be observed that till 40 segment</w:t>
      </w:r>
      <w:r w:rsidR="000A109C">
        <w:rPr>
          <w:rFonts w:ascii="Times New Roman" w:hAnsi="Times New Roman" w:cs="Times New Roman"/>
          <w:iCs/>
          <w:sz w:val="24"/>
          <w:szCs w:val="24"/>
          <w:lang w:val="en-US"/>
        </w:rPr>
        <w:t>/block</w:t>
      </w:r>
      <w:r w:rsidR="00CC5EB9" w:rsidRPr="00C557C8">
        <w:rPr>
          <w:rFonts w:ascii="Times New Roman" w:hAnsi="Times New Roman" w:cs="Times New Roman"/>
          <w:iCs/>
          <w:sz w:val="24"/>
          <w:szCs w:val="24"/>
          <w:lang w:val="en-US"/>
        </w:rPr>
        <w:t xml:space="preserve"> rise of time for each segment increase is significant, and after that point it becomes less notable. </w:t>
      </w:r>
    </w:p>
    <w:p w14:paraId="4D0B00AD" w14:textId="5EB185BE" w:rsidR="00CC5EB9" w:rsidRPr="00C557C8" w:rsidRDefault="00CC5EB9" w:rsidP="00CC5EB9">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In order to transmit the data from Earth to Mars via relay satellite at L4 Lagrange point, initially the block of data is transmitted with LTP protocol from Earth to Moon, w</w:t>
      </w:r>
      <w:r w:rsidR="00C233C6" w:rsidRPr="00C557C8">
        <w:rPr>
          <w:rFonts w:ascii="Times New Roman" w:hAnsi="Times New Roman" w:cs="Times New Roman"/>
          <w:iCs/>
          <w:sz w:val="24"/>
          <w:szCs w:val="24"/>
          <w:lang w:val="en-US"/>
        </w:rPr>
        <w:t xml:space="preserve">hich is depicted at the </w:t>
      </w:r>
      <w:r w:rsidR="000A109C">
        <w:rPr>
          <w:rFonts w:ascii="Times New Roman" w:hAnsi="Times New Roman" w:cs="Times New Roman"/>
          <w:iCs/>
          <w:sz w:val="24"/>
          <w:szCs w:val="24"/>
          <w:lang w:val="en-US"/>
        </w:rPr>
        <w:t>F</w:t>
      </w:r>
      <w:r w:rsidR="00C233C6" w:rsidRPr="00C557C8">
        <w:rPr>
          <w:rFonts w:ascii="Times New Roman" w:hAnsi="Times New Roman" w:cs="Times New Roman"/>
          <w:iCs/>
          <w:sz w:val="24"/>
          <w:szCs w:val="24"/>
          <w:lang w:val="en-US"/>
        </w:rPr>
        <w:t>igure 6</w:t>
      </w:r>
      <w:r w:rsidRPr="00C557C8">
        <w:rPr>
          <w:rFonts w:ascii="Times New Roman" w:hAnsi="Times New Roman" w:cs="Times New Roman"/>
          <w:iCs/>
          <w:sz w:val="24"/>
          <w:szCs w:val="24"/>
          <w:lang w:val="en-US"/>
        </w:rPr>
        <w:t xml:space="preserve">. Then, when the data is received at the </w:t>
      </w:r>
      <w:r w:rsidR="000A109C">
        <w:rPr>
          <w:rFonts w:ascii="Times New Roman" w:hAnsi="Times New Roman" w:cs="Times New Roman"/>
          <w:iCs/>
          <w:sz w:val="24"/>
          <w:szCs w:val="24"/>
          <w:lang w:val="en-US"/>
        </w:rPr>
        <w:t>Moon satellite</w:t>
      </w:r>
      <w:r w:rsidRPr="00C557C8">
        <w:rPr>
          <w:rFonts w:ascii="Times New Roman" w:hAnsi="Times New Roman" w:cs="Times New Roman"/>
          <w:iCs/>
          <w:sz w:val="24"/>
          <w:szCs w:val="24"/>
          <w:lang w:val="en-US"/>
        </w:rPr>
        <w:t xml:space="preserve">, it starts transmitting with LTP protocol to the satellite at L4 Lagrange point. When </w:t>
      </w:r>
      <w:r w:rsidR="000A109C">
        <w:rPr>
          <w:rFonts w:ascii="Times New Roman" w:hAnsi="Times New Roman" w:cs="Times New Roman"/>
          <w:iCs/>
          <w:sz w:val="24"/>
          <w:szCs w:val="24"/>
          <w:lang w:val="en-US"/>
        </w:rPr>
        <w:t>L4</w:t>
      </w:r>
      <w:r w:rsidRPr="00C557C8">
        <w:rPr>
          <w:rFonts w:ascii="Times New Roman" w:hAnsi="Times New Roman" w:cs="Times New Roman"/>
          <w:iCs/>
          <w:sz w:val="24"/>
          <w:szCs w:val="24"/>
          <w:lang w:val="en-US"/>
        </w:rPr>
        <w:t xml:space="preserve"> satellite completely receives 1 block of data, it will start transmitting it to the MRO satellite orbiting the Mars. Therefore, in order to establish multi-hop communication between satellites, it is necessary just to utilize LTP protocol consequently for each link and add the respective time. This result</w:t>
      </w:r>
      <w:r w:rsidR="00C233C6" w:rsidRPr="00C557C8">
        <w:rPr>
          <w:rFonts w:ascii="Times New Roman" w:hAnsi="Times New Roman" w:cs="Times New Roman"/>
          <w:iCs/>
          <w:sz w:val="24"/>
          <w:szCs w:val="24"/>
          <w:lang w:val="en-US"/>
        </w:rPr>
        <w:t xml:space="preserve"> is demonstrated in the </w:t>
      </w:r>
      <w:r w:rsidR="000A109C">
        <w:rPr>
          <w:rFonts w:ascii="Times New Roman" w:hAnsi="Times New Roman" w:cs="Times New Roman"/>
          <w:iCs/>
          <w:sz w:val="24"/>
          <w:szCs w:val="24"/>
          <w:lang w:val="en-US"/>
        </w:rPr>
        <w:t>F</w:t>
      </w:r>
      <w:r w:rsidR="00C233C6" w:rsidRPr="00C557C8">
        <w:rPr>
          <w:rFonts w:ascii="Times New Roman" w:hAnsi="Times New Roman" w:cs="Times New Roman"/>
          <w:iCs/>
          <w:sz w:val="24"/>
          <w:szCs w:val="24"/>
          <w:lang w:val="en-US"/>
        </w:rPr>
        <w:t>igure 11</w:t>
      </w:r>
      <w:r w:rsidRPr="00C557C8">
        <w:rPr>
          <w:rFonts w:ascii="Times New Roman" w:hAnsi="Times New Roman" w:cs="Times New Roman"/>
          <w:iCs/>
          <w:sz w:val="24"/>
          <w:szCs w:val="24"/>
          <w:lang w:val="en-US"/>
        </w:rPr>
        <w:t xml:space="preserve">. </w:t>
      </w:r>
      <w:r w:rsidRPr="005C590F">
        <w:rPr>
          <w:rFonts w:ascii="Times New Roman" w:hAnsi="Times New Roman" w:cs="Times New Roman"/>
          <w:iCs/>
          <w:sz w:val="24"/>
          <w:szCs w:val="24"/>
          <w:lang w:val="en-US"/>
        </w:rPr>
        <w:t>In order to transmit data from Earth</w:t>
      </w:r>
      <w:r w:rsidR="005C590F" w:rsidRPr="005C590F">
        <w:rPr>
          <w:rFonts w:ascii="Times New Roman" w:hAnsi="Times New Roman" w:cs="Times New Roman"/>
          <w:iCs/>
          <w:sz w:val="24"/>
          <w:szCs w:val="24"/>
          <w:lang w:val="en-US"/>
        </w:rPr>
        <w:t>-Moon</w:t>
      </w:r>
      <w:r w:rsidRPr="005C590F">
        <w:rPr>
          <w:rFonts w:ascii="Times New Roman" w:hAnsi="Times New Roman" w:cs="Times New Roman"/>
          <w:iCs/>
          <w:sz w:val="24"/>
          <w:szCs w:val="24"/>
          <w:lang w:val="en-US"/>
        </w:rPr>
        <w:t xml:space="preserve"> to Mars via relay satellite at L4 Lagrange point,</w:t>
      </w:r>
      <w:r w:rsidR="005C590F">
        <w:rPr>
          <w:rFonts w:ascii="Times New Roman" w:hAnsi="Times New Roman" w:cs="Times New Roman"/>
          <w:iCs/>
          <w:sz w:val="24"/>
          <w:szCs w:val="24"/>
          <w:lang w:val="en-US"/>
        </w:rPr>
        <w:t xml:space="preserve"> </w:t>
      </w:r>
      <w:r w:rsidRPr="00C557C8">
        <w:rPr>
          <w:rFonts w:ascii="Times New Roman" w:hAnsi="Times New Roman" w:cs="Times New Roman"/>
          <w:iCs/>
          <w:sz w:val="24"/>
          <w:szCs w:val="24"/>
          <w:lang w:val="en-US"/>
        </w:rPr>
        <w:t>for 5 segments</w:t>
      </w:r>
      <w:r w:rsidR="000A109C">
        <w:rPr>
          <w:rFonts w:ascii="Times New Roman" w:hAnsi="Times New Roman" w:cs="Times New Roman"/>
          <w:iCs/>
          <w:sz w:val="24"/>
          <w:szCs w:val="24"/>
          <w:lang w:val="en-US"/>
        </w:rPr>
        <w:t>/block</w:t>
      </w:r>
      <w:r w:rsidRPr="00C557C8">
        <w:rPr>
          <w:rFonts w:ascii="Times New Roman" w:hAnsi="Times New Roman" w:cs="Times New Roman"/>
          <w:iCs/>
          <w:sz w:val="24"/>
          <w:szCs w:val="24"/>
          <w:lang w:val="en-US"/>
        </w:rPr>
        <w:t xml:space="preserve"> it will take more than 10000 seconds, and for 100 segments</w:t>
      </w:r>
      <w:r w:rsidR="000A109C">
        <w:rPr>
          <w:rFonts w:ascii="Times New Roman" w:hAnsi="Times New Roman" w:cs="Times New Roman"/>
          <w:iCs/>
          <w:sz w:val="24"/>
          <w:szCs w:val="24"/>
          <w:lang w:val="en-US"/>
        </w:rPr>
        <w:t>/block</w:t>
      </w:r>
      <w:r w:rsidRPr="00C557C8">
        <w:rPr>
          <w:rFonts w:ascii="Times New Roman" w:hAnsi="Times New Roman" w:cs="Times New Roman"/>
          <w:iCs/>
          <w:sz w:val="24"/>
          <w:szCs w:val="24"/>
          <w:lang w:val="en-US"/>
        </w:rPr>
        <w:t xml:space="preserve"> it will take approximately 20000 seconds. The main impact to the transmission time was due to the Moon-L4 link and L4-Mars link, since the distance and respective propagation time is significantly larger than Earth-Moon Link. Therefore, by establishing this connection, between Earth and Mars the Solar conjunction will be avoided, but with the cost of additional increase in time. </w:t>
      </w:r>
    </w:p>
    <w:p w14:paraId="1D8CA13E" w14:textId="7FE54BA6" w:rsidR="00CC5EB9" w:rsidRPr="00C557C8" w:rsidRDefault="00CC5EB9" w:rsidP="002032A8">
      <w:pPr>
        <w:spacing w:after="0" w:line="480" w:lineRule="auto"/>
        <w:ind w:firstLine="0"/>
        <w:jc w:val="center"/>
        <w:rPr>
          <w:rFonts w:ascii="Times New Roman" w:hAnsi="Times New Roman" w:cs="Times New Roman"/>
          <w:iCs/>
          <w:sz w:val="24"/>
          <w:szCs w:val="24"/>
          <w:lang w:val="en-US"/>
        </w:rPr>
      </w:pPr>
      <w:r w:rsidRPr="00C557C8">
        <w:rPr>
          <w:rFonts w:ascii="Times New Roman" w:hAnsi="Times New Roman" w:cs="Times New Roman"/>
          <w:iCs/>
          <w:noProof/>
          <w:sz w:val="24"/>
          <w:szCs w:val="24"/>
          <w:lang w:val="ru-RU" w:eastAsia="ru-RU"/>
        </w:rPr>
        <w:lastRenderedPageBreak/>
        <w:drawing>
          <wp:inline distT="0" distB="0" distL="0" distR="0" wp14:anchorId="7B680FDE" wp14:editId="67802D39">
            <wp:extent cx="4123944" cy="3026664"/>
            <wp:effectExtent l="0" t="0" r="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23944" cy="3026664"/>
                    </a:xfrm>
                    <a:prstGeom prst="rect">
                      <a:avLst/>
                    </a:prstGeom>
                    <a:noFill/>
                  </pic:spPr>
                </pic:pic>
              </a:graphicData>
            </a:graphic>
          </wp:inline>
        </w:drawing>
      </w:r>
    </w:p>
    <w:p w14:paraId="0B57176E" w14:textId="085F34CF" w:rsidR="00CC5EB9" w:rsidRPr="00C557C8" w:rsidRDefault="00CC5EB9" w:rsidP="00CC5EB9">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 xml:space="preserve">                                    </w:t>
      </w:r>
      <w:r w:rsidR="003E45AF" w:rsidRPr="00C557C8">
        <w:rPr>
          <w:rFonts w:ascii="Times New Roman" w:hAnsi="Times New Roman" w:cs="Times New Roman"/>
          <w:iCs/>
          <w:sz w:val="24"/>
          <w:szCs w:val="24"/>
          <w:lang w:val="en-US"/>
        </w:rPr>
        <w:t xml:space="preserve"> Figure 10.</w:t>
      </w:r>
      <w:r w:rsidRPr="00C557C8">
        <w:rPr>
          <w:rFonts w:ascii="Times New Roman" w:hAnsi="Times New Roman" w:cs="Times New Roman"/>
          <w:iCs/>
          <w:sz w:val="24"/>
          <w:szCs w:val="24"/>
          <w:lang w:val="en-US"/>
        </w:rPr>
        <w:t xml:space="preserve"> L4 Mars LTP protocol</w:t>
      </w:r>
    </w:p>
    <w:p w14:paraId="4DBD136A" w14:textId="77777777" w:rsidR="00DD57BD" w:rsidRPr="00C557C8" w:rsidRDefault="00DD57BD" w:rsidP="00DD57BD">
      <w:pPr>
        <w:spacing w:after="0" w:line="480" w:lineRule="auto"/>
        <w:jc w:val="both"/>
        <w:rPr>
          <w:rFonts w:ascii="Times New Roman" w:hAnsi="Times New Roman" w:cs="Times New Roman"/>
          <w:iCs/>
          <w:sz w:val="24"/>
          <w:szCs w:val="24"/>
          <w:lang w:val="en-US"/>
        </w:rPr>
      </w:pPr>
    </w:p>
    <w:p w14:paraId="70376379" w14:textId="0C481B91" w:rsidR="00E2672C" w:rsidRPr="00C557C8" w:rsidRDefault="00CC5EB9" w:rsidP="002032A8">
      <w:pPr>
        <w:spacing w:after="0" w:line="480" w:lineRule="auto"/>
        <w:ind w:firstLine="0"/>
        <w:jc w:val="center"/>
        <w:rPr>
          <w:rFonts w:ascii="Times New Roman" w:hAnsi="Times New Roman" w:cs="Times New Roman"/>
          <w:iCs/>
          <w:sz w:val="24"/>
          <w:szCs w:val="24"/>
        </w:rPr>
      </w:pPr>
      <w:r w:rsidRPr="00C557C8">
        <w:rPr>
          <w:rFonts w:ascii="Times New Roman" w:hAnsi="Times New Roman" w:cs="Times New Roman"/>
          <w:iCs/>
          <w:noProof/>
          <w:sz w:val="24"/>
          <w:szCs w:val="24"/>
          <w:lang w:val="ru-RU" w:eastAsia="ru-RU"/>
        </w:rPr>
        <w:drawing>
          <wp:inline distT="0" distB="0" distL="0" distR="0" wp14:anchorId="01832A85" wp14:editId="3B53DAEB">
            <wp:extent cx="4123944" cy="3026664"/>
            <wp:effectExtent l="0" t="0" r="0" b="25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23944" cy="3026664"/>
                    </a:xfrm>
                    <a:prstGeom prst="rect">
                      <a:avLst/>
                    </a:prstGeom>
                    <a:noFill/>
                  </pic:spPr>
                </pic:pic>
              </a:graphicData>
            </a:graphic>
          </wp:inline>
        </w:drawing>
      </w:r>
    </w:p>
    <w:p w14:paraId="17F00F7F" w14:textId="22E17AC4" w:rsidR="00E2672C" w:rsidRPr="00C557C8" w:rsidRDefault="00CC5EB9" w:rsidP="00DD57BD">
      <w:pPr>
        <w:spacing w:after="0" w:line="480" w:lineRule="auto"/>
        <w:jc w:val="both"/>
        <w:rPr>
          <w:rFonts w:ascii="Times New Roman" w:hAnsi="Times New Roman" w:cs="Times New Roman"/>
          <w:iCs/>
          <w:sz w:val="24"/>
          <w:szCs w:val="24"/>
        </w:rPr>
      </w:pPr>
      <w:r w:rsidRPr="00C557C8">
        <w:rPr>
          <w:rFonts w:ascii="Times New Roman" w:hAnsi="Times New Roman" w:cs="Times New Roman"/>
          <w:iCs/>
          <w:sz w:val="24"/>
          <w:szCs w:val="24"/>
          <w:lang w:val="en-US"/>
        </w:rPr>
        <w:t xml:space="preserve">                           </w:t>
      </w:r>
      <w:r w:rsidR="003E45AF" w:rsidRPr="00C557C8">
        <w:rPr>
          <w:rFonts w:ascii="Times New Roman" w:hAnsi="Times New Roman" w:cs="Times New Roman"/>
          <w:iCs/>
          <w:sz w:val="24"/>
          <w:szCs w:val="24"/>
          <w:lang w:val="en-US"/>
        </w:rPr>
        <w:t>Figure 11.</w:t>
      </w:r>
      <w:r w:rsidR="007C0091">
        <w:rPr>
          <w:rFonts w:ascii="Times New Roman" w:hAnsi="Times New Roman" w:cs="Times New Roman"/>
          <w:iCs/>
          <w:sz w:val="24"/>
          <w:szCs w:val="24"/>
          <w:lang w:val="en-US"/>
        </w:rPr>
        <w:t xml:space="preserve"> Earth – Moon – L4 – Mars </w:t>
      </w:r>
      <w:r w:rsidR="007C0091" w:rsidRPr="00C557C8">
        <w:rPr>
          <w:rFonts w:ascii="Times New Roman" w:hAnsi="Times New Roman" w:cs="Times New Roman"/>
          <w:iCs/>
          <w:sz w:val="24"/>
          <w:szCs w:val="24"/>
          <w:lang w:val="en-US"/>
        </w:rPr>
        <w:t>LTP protocol</w:t>
      </w:r>
    </w:p>
    <w:p w14:paraId="6F8F3C66" w14:textId="77777777" w:rsidR="00E2672C" w:rsidRPr="00C557C8" w:rsidRDefault="00E2672C" w:rsidP="00DD57BD">
      <w:pPr>
        <w:spacing w:after="0" w:line="480" w:lineRule="auto"/>
        <w:jc w:val="both"/>
        <w:rPr>
          <w:rFonts w:ascii="Times New Roman" w:hAnsi="Times New Roman" w:cs="Times New Roman"/>
          <w:iCs/>
          <w:sz w:val="24"/>
          <w:szCs w:val="24"/>
        </w:rPr>
      </w:pPr>
    </w:p>
    <w:p w14:paraId="6C049322" w14:textId="77777777" w:rsidR="00883134" w:rsidRDefault="00883134" w:rsidP="007323B7">
      <w:pPr>
        <w:spacing w:after="0" w:line="480" w:lineRule="auto"/>
        <w:ind w:firstLine="0"/>
        <w:rPr>
          <w:rFonts w:ascii="Times New Roman" w:hAnsi="Times New Roman" w:cs="Times New Roman"/>
          <w:iCs/>
          <w:sz w:val="24"/>
          <w:szCs w:val="24"/>
        </w:rPr>
      </w:pPr>
    </w:p>
    <w:p w14:paraId="349D70EF" w14:textId="77777777" w:rsidR="00A0755F" w:rsidRDefault="00A0755F" w:rsidP="007323B7">
      <w:pPr>
        <w:spacing w:after="0" w:line="480" w:lineRule="auto"/>
        <w:ind w:firstLine="0"/>
        <w:rPr>
          <w:rFonts w:ascii="Times New Roman" w:hAnsi="Times New Roman" w:cs="Times New Roman"/>
          <w:iCs/>
          <w:sz w:val="24"/>
          <w:szCs w:val="24"/>
        </w:rPr>
      </w:pPr>
    </w:p>
    <w:p w14:paraId="17024191" w14:textId="77777777" w:rsidR="00A0755F" w:rsidRDefault="00A0755F" w:rsidP="007323B7">
      <w:pPr>
        <w:spacing w:after="0" w:line="480" w:lineRule="auto"/>
        <w:ind w:firstLine="0"/>
        <w:rPr>
          <w:rFonts w:ascii="Times New Roman" w:hAnsi="Times New Roman" w:cs="Times New Roman"/>
          <w:b/>
          <w:bCs/>
          <w:sz w:val="32"/>
          <w:szCs w:val="32"/>
        </w:rPr>
      </w:pPr>
    </w:p>
    <w:p w14:paraId="22BC9706" w14:textId="5013386B" w:rsidR="00DD57BD" w:rsidRPr="00C557C8" w:rsidRDefault="005B0026" w:rsidP="005B0026">
      <w:pPr>
        <w:spacing w:after="0" w:line="480" w:lineRule="auto"/>
        <w:jc w:val="center"/>
        <w:rPr>
          <w:rFonts w:ascii="Times New Roman" w:hAnsi="Times New Roman" w:cs="Times New Roman"/>
          <w:b/>
          <w:bCs/>
          <w:sz w:val="32"/>
          <w:szCs w:val="32"/>
        </w:rPr>
      </w:pPr>
      <w:r w:rsidRPr="00C557C8">
        <w:rPr>
          <w:rFonts w:ascii="Times New Roman" w:hAnsi="Times New Roman" w:cs="Times New Roman"/>
          <w:b/>
          <w:bCs/>
          <w:sz w:val="32"/>
          <w:szCs w:val="32"/>
        </w:rPr>
        <w:lastRenderedPageBreak/>
        <w:t xml:space="preserve">CHAPTER </w:t>
      </w:r>
      <w:r w:rsidR="00D22BBA">
        <w:rPr>
          <w:rFonts w:ascii="Times New Roman" w:hAnsi="Times New Roman" w:cs="Times New Roman"/>
          <w:b/>
          <w:bCs/>
          <w:sz w:val="32"/>
          <w:szCs w:val="32"/>
        </w:rPr>
        <w:t>4</w:t>
      </w:r>
      <w:r w:rsidRPr="00C557C8">
        <w:rPr>
          <w:rFonts w:ascii="Times New Roman" w:hAnsi="Times New Roman" w:cs="Times New Roman"/>
          <w:b/>
          <w:bCs/>
          <w:sz w:val="32"/>
          <w:szCs w:val="32"/>
        </w:rPr>
        <w:t xml:space="preserve"> – Conclusion and future work</w:t>
      </w:r>
    </w:p>
    <w:p w14:paraId="5DC6C5C4" w14:textId="51D68FBB" w:rsidR="00CC5EB9" w:rsidRPr="00C557C8" w:rsidRDefault="00CC5EB9" w:rsidP="005F4F67">
      <w:pPr>
        <w:spacing w:after="0" w:line="480" w:lineRule="auto"/>
        <w:jc w:val="both"/>
        <w:rPr>
          <w:rFonts w:ascii="Times New Roman" w:hAnsi="Times New Roman" w:cs="Times New Roman"/>
          <w:iCs/>
          <w:sz w:val="24"/>
          <w:szCs w:val="24"/>
          <w:lang w:val="en-US"/>
        </w:rPr>
      </w:pPr>
      <w:r w:rsidRPr="00C557C8">
        <w:rPr>
          <w:rFonts w:ascii="Times New Roman" w:hAnsi="Times New Roman" w:cs="Times New Roman"/>
          <w:iCs/>
          <w:sz w:val="24"/>
          <w:szCs w:val="24"/>
          <w:lang w:val="en-US"/>
        </w:rPr>
        <w:t>In this thesis</w:t>
      </w:r>
      <w:r w:rsidR="005F4F67">
        <w:rPr>
          <w:rFonts w:ascii="Times New Roman" w:hAnsi="Times New Roman" w:cs="Times New Roman"/>
          <w:iCs/>
          <w:sz w:val="24"/>
          <w:szCs w:val="24"/>
          <w:lang w:val="en-US"/>
        </w:rPr>
        <w:t>,</w:t>
      </w:r>
      <w:r w:rsidRPr="00C557C8">
        <w:rPr>
          <w:rFonts w:ascii="Times New Roman" w:hAnsi="Times New Roman" w:cs="Times New Roman"/>
          <w:iCs/>
          <w:sz w:val="24"/>
          <w:szCs w:val="24"/>
          <w:lang w:val="en-US"/>
        </w:rPr>
        <w:t xml:space="preserve"> the physical and transport layer properties of the Earth-Mars link has been discussed, by utilizing one-way radio frequency signal on the physical layer and LTP protocol at the transport layer. Initially, the physical layer properties of the Earth-Mars link via the Moon were analyzed. By considering various satellite parameters, such as antenna gain, transmission power, and modulation technique, the BER and SER for BPSK and QPSK modulation were determined. </w:t>
      </w:r>
      <w:r w:rsidRPr="00DD7AA6">
        <w:rPr>
          <w:rFonts w:ascii="Times New Roman" w:hAnsi="Times New Roman" w:cs="Times New Roman"/>
          <w:iCs/>
          <w:sz w:val="24"/>
          <w:szCs w:val="24"/>
          <w:lang w:val="en-US"/>
        </w:rPr>
        <w:t>The same approach was applied to the Earth</w:t>
      </w:r>
      <w:r w:rsidR="00DD7AA6" w:rsidRPr="00DD7AA6">
        <w:rPr>
          <w:rFonts w:ascii="Times New Roman" w:hAnsi="Times New Roman" w:cs="Times New Roman"/>
          <w:iCs/>
          <w:sz w:val="24"/>
          <w:szCs w:val="24"/>
          <w:lang w:val="en-US"/>
        </w:rPr>
        <w:t>-Moon-L4</w:t>
      </w:r>
      <w:r w:rsidRPr="00DD7AA6">
        <w:rPr>
          <w:rFonts w:ascii="Times New Roman" w:hAnsi="Times New Roman" w:cs="Times New Roman"/>
          <w:iCs/>
          <w:sz w:val="24"/>
          <w:szCs w:val="24"/>
          <w:lang w:val="en-US"/>
        </w:rPr>
        <w:t>-Mars connection via the L4 Lagrange point.</w:t>
      </w:r>
      <w:r w:rsidR="00DD7AA6">
        <w:rPr>
          <w:rFonts w:ascii="Times New Roman" w:hAnsi="Times New Roman" w:cs="Times New Roman"/>
          <w:iCs/>
          <w:sz w:val="24"/>
          <w:szCs w:val="24"/>
          <w:lang w:val="en-US"/>
        </w:rPr>
        <w:t xml:space="preserve"> </w:t>
      </w:r>
      <w:r w:rsidRPr="00C557C8">
        <w:rPr>
          <w:rFonts w:ascii="Times New Roman" w:hAnsi="Times New Roman" w:cs="Times New Roman"/>
          <w:iCs/>
          <w:sz w:val="24"/>
          <w:szCs w:val="24"/>
          <w:lang w:val="en-US"/>
        </w:rPr>
        <w:t>The results from the physical layer modeling, specifically the SER for QPSK modulation, were utilized to simulate the LTP protocol by incorporating a probability of segment loss. The link between Earth and Mars was established via the</w:t>
      </w:r>
      <w:r w:rsidR="005F4F67">
        <w:rPr>
          <w:rFonts w:ascii="Times New Roman" w:hAnsi="Times New Roman" w:cs="Times New Roman"/>
          <w:iCs/>
          <w:sz w:val="24"/>
          <w:szCs w:val="24"/>
          <w:lang w:val="en-US"/>
        </w:rPr>
        <w:t xml:space="preserve"> Moon satellite relay</w:t>
      </w:r>
      <w:r w:rsidRPr="00C557C8">
        <w:rPr>
          <w:rFonts w:ascii="Times New Roman" w:hAnsi="Times New Roman" w:cs="Times New Roman"/>
          <w:iCs/>
          <w:sz w:val="24"/>
          <w:szCs w:val="24"/>
          <w:lang w:val="en-US"/>
        </w:rPr>
        <w:t xml:space="preserve"> </w:t>
      </w:r>
      <w:r w:rsidR="005F4F67">
        <w:rPr>
          <w:rFonts w:ascii="Times New Roman" w:hAnsi="Times New Roman" w:cs="Times New Roman"/>
          <w:iCs/>
          <w:sz w:val="24"/>
          <w:szCs w:val="24"/>
          <w:lang w:val="en-US"/>
        </w:rPr>
        <w:t xml:space="preserve">(e.g., </w:t>
      </w:r>
      <w:r w:rsidRPr="00C557C8">
        <w:rPr>
          <w:rFonts w:ascii="Times New Roman" w:hAnsi="Times New Roman" w:cs="Times New Roman"/>
          <w:iCs/>
          <w:sz w:val="24"/>
          <w:szCs w:val="24"/>
          <w:lang w:val="en-US"/>
        </w:rPr>
        <w:t>Lunar Gateway</w:t>
      </w:r>
      <w:r w:rsidR="005F4F67">
        <w:rPr>
          <w:rFonts w:ascii="Times New Roman" w:hAnsi="Times New Roman" w:cs="Times New Roman"/>
          <w:iCs/>
          <w:sz w:val="24"/>
          <w:szCs w:val="24"/>
          <w:lang w:val="en-US"/>
        </w:rPr>
        <w:t>)</w:t>
      </w:r>
      <w:r w:rsidRPr="00C557C8">
        <w:rPr>
          <w:rFonts w:ascii="Times New Roman" w:hAnsi="Times New Roman" w:cs="Times New Roman"/>
          <w:iCs/>
          <w:sz w:val="24"/>
          <w:szCs w:val="24"/>
          <w:lang w:val="en-US"/>
        </w:rPr>
        <w:t xml:space="preserve">. While this link can transmit data in a relatively short time, it becomes completely blocked for 3–4 weeks during solar conjunctions. Therefore, an alternative route via the L4 Lagrange point has been proposed. While this route takes longer time to transmit data from Earth to Mars, it ensures a continuous, uninterrupted connection. </w:t>
      </w:r>
      <w:r w:rsidR="00977371" w:rsidRPr="00977371">
        <w:rPr>
          <w:rFonts w:ascii="Times New Roman" w:hAnsi="Times New Roman" w:cs="Times New Roman"/>
          <w:iCs/>
          <w:sz w:val="24"/>
          <w:szCs w:val="24"/>
        </w:rPr>
        <w:t>This thesis analyzes the relationship between physical layer properties and overall transmission time from the source to the destination at the transport layer.</w:t>
      </w:r>
      <w:r w:rsidRPr="00C557C8">
        <w:rPr>
          <w:rFonts w:ascii="Times New Roman" w:hAnsi="Times New Roman" w:cs="Times New Roman"/>
          <w:iCs/>
          <w:sz w:val="24"/>
          <w:szCs w:val="24"/>
          <w:lang w:val="en-US"/>
        </w:rPr>
        <w:t xml:space="preserve"> </w:t>
      </w:r>
      <w:r w:rsidR="00977371" w:rsidRPr="00977371">
        <w:rPr>
          <w:rFonts w:ascii="Times New Roman" w:hAnsi="Times New Roman" w:cs="Times New Roman"/>
          <w:iCs/>
          <w:sz w:val="24"/>
          <w:szCs w:val="24"/>
        </w:rPr>
        <w:t>Additionally, the impact of varying block sizes on transmission time at the transport layer is illustrated.</w:t>
      </w:r>
      <w:r w:rsidR="00977371">
        <w:rPr>
          <w:rFonts w:ascii="Times New Roman" w:hAnsi="Times New Roman" w:cs="Times New Roman"/>
          <w:iCs/>
          <w:sz w:val="24"/>
          <w:szCs w:val="24"/>
        </w:rPr>
        <w:t xml:space="preserve"> </w:t>
      </w:r>
      <w:r w:rsidRPr="00C557C8">
        <w:rPr>
          <w:rFonts w:ascii="Times New Roman" w:hAnsi="Times New Roman" w:cs="Times New Roman"/>
          <w:iCs/>
          <w:sz w:val="24"/>
          <w:szCs w:val="24"/>
          <w:lang w:val="en-US"/>
        </w:rPr>
        <w:t>The interesting characteristics of the LTP protocol has been identified, which is when the segment number in the block is low, i.e. less than 40, increase in segment size leads to significant increase of time. However, when it is more than 40, rise in segment size does not increase time that much. It can be explained by the</w:t>
      </w:r>
      <w:r w:rsidR="005F4F67">
        <w:rPr>
          <w:rFonts w:ascii="Times New Roman" w:hAnsi="Times New Roman" w:cs="Times New Roman"/>
          <w:iCs/>
          <w:sz w:val="24"/>
          <w:szCs w:val="24"/>
          <w:lang w:val="en-US"/>
        </w:rPr>
        <w:t xml:space="preserve"> following</w:t>
      </w:r>
      <w:r w:rsidRPr="00C557C8">
        <w:rPr>
          <w:rFonts w:ascii="Times New Roman" w:hAnsi="Times New Roman" w:cs="Times New Roman"/>
          <w:iCs/>
          <w:sz w:val="24"/>
          <w:szCs w:val="24"/>
          <w:lang w:val="en-US"/>
        </w:rPr>
        <w:t xml:space="preserve"> property of the LTP protocol. When the block size is small (e.g., 5 segments</w:t>
      </w:r>
      <w:r w:rsidR="005F4F67">
        <w:rPr>
          <w:rFonts w:ascii="Times New Roman" w:hAnsi="Times New Roman" w:cs="Times New Roman"/>
          <w:iCs/>
          <w:sz w:val="24"/>
          <w:szCs w:val="24"/>
          <w:lang w:val="en-US"/>
        </w:rPr>
        <w:t xml:space="preserve"> / block</w:t>
      </w:r>
      <w:r w:rsidRPr="00C557C8">
        <w:rPr>
          <w:rFonts w:ascii="Times New Roman" w:hAnsi="Times New Roman" w:cs="Times New Roman"/>
          <w:iCs/>
          <w:sz w:val="24"/>
          <w:szCs w:val="24"/>
          <w:lang w:val="en-US"/>
        </w:rPr>
        <w:t xml:space="preserve">), there is a high likelihood that all segments will be successfully transmitted in the first transmission round. However, increasing the block size to 10, with some probability of segment loss, results in a greater </w:t>
      </w:r>
      <w:r w:rsidR="005F4F67">
        <w:rPr>
          <w:rFonts w:ascii="Times New Roman" w:hAnsi="Times New Roman" w:cs="Times New Roman"/>
          <w:iCs/>
          <w:sz w:val="24"/>
          <w:szCs w:val="24"/>
          <w:lang w:val="en-US"/>
        </w:rPr>
        <w:t>chance of retransmission</w:t>
      </w:r>
      <w:r w:rsidRPr="00C557C8">
        <w:rPr>
          <w:rFonts w:ascii="Times New Roman" w:hAnsi="Times New Roman" w:cs="Times New Roman"/>
          <w:iCs/>
          <w:sz w:val="24"/>
          <w:szCs w:val="24"/>
          <w:lang w:val="en-US"/>
        </w:rPr>
        <w:t xml:space="preserve">. In this case, the lost segments are more likely to be successfully retransmitted only in the second transmission round. This explains the sharp </w:t>
      </w:r>
      <w:r w:rsidRPr="00C557C8">
        <w:rPr>
          <w:rFonts w:ascii="Times New Roman" w:hAnsi="Times New Roman" w:cs="Times New Roman"/>
          <w:iCs/>
          <w:sz w:val="24"/>
          <w:szCs w:val="24"/>
          <w:lang w:val="en-US"/>
        </w:rPr>
        <w:lastRenderedPageBreak/>
        <w:t xml:space="preserve">increase in transmission time observed between 5 and 10 segments. </w:t>
      </w:r>
      <w:r w:rsidR="00D51E26" w:rsidRPr="00D51E26">
        <w:rPr>
          <w:rFonts w:ascii="Times New Roman" w:hAnsi="Times New Roman" w:cs="Times New Roman"/>
          <w:iCs/>
          <w:sz w:val="24"/>
          <w:szCs w:val="24"/>
        </w:rPr>
        <w:t>For larger block sizes (e.g., 70 segments</w:t>
      </w:r>
      <w:r w:rsidR="005F4F67">
        <w:rPr>
          <w:rFonts w:ascii="Times New Roman" w:hAnsi="Times New Roman" w:cs="Times New Roman"/>
          <w:iCs/>
          <w:sz w:val="24"/>
          <w:szCs w:val="24"/>
        </w:rPr>
        <w:t xml:space="preserve"> / block</w:t>
      </w:r>
      <w:r w:rsidR="00D51E26" w:rsidRPr="00D51E26">
        <w:rPr>
          <w:rFonts w:ascii="Times New Roman" w:hAnsi="Times New Roman" w:cs="Times New Roman"/>
          <w:iCs/>
          <w:sz w:val="24"/>
          <w:szCs w:val="24"/>
        </w:rPr>
        <w:t>), assuming a 10% segment loss rate, approximately 7 segments are expected to be lost.</w:t>
      </w:r>
      <w:r w:rsidRPr="00C557C8">
        <w:rPr>
          <w:rFonts w:ascii="Times New Roman" w:hAnsi="Times New Roman" w:cs="Times New Roman"/>
          <w:iCs/>
          <w:sz w:val="24"/>
          <w:szCs w:val="24"/>
          <w:lang w:val="en-US"/>
        </w:rPr>
        <w:t xml:space="preserve"> In the second transmission round, it is highly likely that all 7 lost segments will be successfully retransmitted, as the expected number of lost segments in this round would be only 0.7. When the block size increases to 75, it remains likely that all lost segments will be retransmitted in the second round. This explains </w:t>
      </w:r>
      <w:r w:rsidR="005F4F67">
        <w:rPr>
          <w:rFonts w:ascii="Times New Roman" w:hAnsi="Times New Roman" w:cs="Times New Roman"/>
          <w:iCs/>
          <w:sz w:val="24"/>
          <w:szCs w:val="24"/>
          <w:lang w:val="en-US"/>
        </w:rPr>
        <w:t>the reason</w:t>
      </w:r>
      <w:r w:rsidRPr="00C557C8">
        <w:rPr>
          <w:rFonts w:ascii="Times New Roman" w:hAnsi="Times New Roman" w:cs="Times New Roman"/>
          <w:iCs/>
          <w:sz w:val="24"/>
          <w:szCs w:val="24"/>
          <w:lang w:val="en-US"/>
        </w:rPr>
        <w:t xml:space="preserve">, as the block size increases, the corresponding increase in transmission time becomes less significant at higher segment counts. Since the LTP protocol simulations were conducted 10,000 times, </w:t>
      </w:r>
      <w:r w:rsidR="005F4F67">
        <w:rPr>
          <w:rFonts w:ascii="Times New Roman" w:hAnsi="Times New Roman" w:cs="Times New Roman"/>
          <w:iCs/>
          <w:sz w:val="24"/>
          <w:szCs w:val="24"/>
          <w:lang w:val="en-US"/>
        </w:rPr>
        <w:t>rare</w:t>
      </w:r>
      <w:r w:rsidRPr="00C557C8">
        <w:rPr>
          <w:rFonts w:ascii="Times New Roman" w:hAnsi="Times New Roman" w:cs="Times New Roman"/>
          <w:iCs/>
          <w:sz w:val="24"/>
          <w:szCs w:val="24"/>
          <w:lang w:val="en-US"/>
        </w:rPr>
        <w:t xml:space="preserve"> </w:t>
      </w:r>
      <w:r w:rsidR="005F4F67">
        <w:rPr>
          <w:rFonts w:ascii="Times New Roman" w:hAnsi="Times New Roman" w:cs="Times New Roman"/>
          <w:iCs/>
          <w:sz w:val="24"/>
          <w:szCs w:val="24"/>
          <w:lang w:val="en-US"/>
        </w:rPr>
        <w:t>events</w:t>
      </w:r>
      <w:r w:rsidRPr="00C557C8">
        <w:rPr>
          <w:rFonts w:ascii="Times New Roman" w:hAnsi="Times New Roman" w:cs="Times New Roman"/>
          <w:iCs/>
          <w:sz w:val="24"/>
          <w:szCs w:val="24"/>
          <w:lang w:val="en-US"/>
        </w:rPr>
        <w:t xml:space="preserve"> were </w:t>
      </w:r>
      <w:r w:rsidR="005F4F67">
        <w:rPr>
          <w:rFonts w:ascii="Times New Roman" w:hAnsi="Times New Roman" w:cs="Times New Roman"/>
          <w:iCs/>
          <w:sz w:val="24"/>
          <w:szCs w:val="24"/>
          <w:lang w:val="en-US"/>
        </w:rPr>
        <w:t>averaged out</w:t>
      </w:r>
      <w:r w:rsidRPr="00C557C8">
        <w:rPr>
          <w:rFonts w:ascii="Times New Roman" w:hAnsi="Times New Roman" w:cs="Times New Roman"/>
          <w:iCs/>
          <w:sz w:val="24"/>
          <w:szCs w:val="24"/>
          <w:lang w:val="en-US"/>
        </w:rPr>
        <w:t xml:space="preserve">, </w:t>
      </w:r>
      <w:r w:rsidR="005F4F67">
        <w:rPr>
          <w:rFonts w:ascii="Times New Roman" w:hAnsi="Times New Roman" w:cs="Times New Roman"/>
          <w:iCs/>
          <w:sz w:val="24"/>
          <w:szCs w:val="24"/>
          <w:lang w:val="en-US"/>
        </w:rPr>
        <w:t>and the results reflect the typical behavior</w:t>
      </w:r>
      <w:r w:rsidRPr="00C557C8">
        <w:rPr>
          <w:rFonts w:ascii="Times New Roman" w:hAnsi="Times New Roman" w:cs="Times New Roman"/>
          <w:iCs/>
          <w:sz w:val="24"/>
          <w:szCs w:val="24"/>
          <w:lang w:val="en-US"/>
        </w:rPr>
        <w:t>.</w:t>
      </w:r>
    </w:p>
    <w:p w14:paraId="401CDEE0" w14:textId="77777777" w:rsidR="005B0026" w:rsidRPr="00C557C8" w:rsidRDefault="005B0026" w:rsidP="005B0026">
      <w:pPr>
        <w:spacing w:after="0" w:line="480" w:lineRule="auto"/>
        <w:rPr>
          <w:rFonts w:ascii="Times New Roman" w:hAnsi="Times New Roman" w:cs="Times New Roman"/>
          <w:iCs/>
          <w:sz w:val="24"/>
          <w:szCs w:val="24"/>
          <w:lang w:val="en-US"/>
        </w:rPr>
      </w:pPr>
    </w:p>
    <w:p w14:paraId="27D7377B" w14:textId="77777777" w:rsidR="005B0026" w:rsidRPr="00C557C8" w:rsidRDefault="005B0026" w:rsidP="00DD57BD">
      <w:pPr>
        <w:spacing w:after="0" w:line="480" w:lineRule="auto"/>
        <w:jc w:val="center"/>
        <w:rPr>
          <w:rFonts w:ascii="Times New Roman" w:hAnsi="Times New Roman" w:cs="Times New Roman"/>
          <w:iCs/>
          <w:sz w:val="24"/>
          <w:szCs w:val="24"/>
        </w:rPr>
      </w:pPr>
    </w:p>
    <w:p w14:paraId="5A0A85DF" w14:textId="77777777" w:rsidR="005279DD" w:rsidRPr="00C557C8" w:rsidRDefault="005279DD" w:rsidP="00DD57BD">
      <w:pPr>
        <w:spacing w:after="0" w:line="480" w:lineRule="auto"/>
        <w:jc w:val="center"/>
        <w:rPr>
          <w:rFonts w:ascii="Times New Roman" w:hAnsi="Times New Roman" w:cs="Times New Roman"/>
          <w:iCs/>
          <w:sz w:val="24"/>
          <w:szCs w:val="24"/>
        </w:rPr>
      </w:pPr>
    </w:p>
    <w:p w14:paraId="13185E7F" w14:textId="5ABF3530" w:rsidR="005279DD" w:rsidRPr="00C557C8" w:rsidRDefault="005279DD" w:rsidP="00A121D8">
      <w:pPr>
        <w:spacing w:after="0" w:line="480" w:lineRule="auto"/>
        <w:ind w:firstLine="0"/>
        <w:rPr>
          <w:rFonts w:ascii="Times New Roman" w:hAnsi="Times New Roman" w:cs="Times New Roman"/>
          <w:iCs/>
          <w:sz w:val="24"/>
          <w:szCs w:val="24"/>
        </w:rPr>
      </w:pPr>
    </w:p>
    <w:p w14:paraId="746850EB" w14:textId="77777777" w:rsidR="00CC5EB9" w:rsidRPr="00C557C8" w:rsidRDefault="00CC5EB9" w:rsidP="00A121D8">
      <w:pPr>
        <w:spacing w:after="0" w:line="480" w:lineRule="auto"/>
        <w:ind w:firstLine="0"/>
        <w:rPr>
          <w:rFonts w:ascii="Times New Roman" w:hAnsi="Times New Roman" w:cs="Times New Roman"/>
          <w:iCs/>
          <w:sz w:val="24"/>
          <w:szCs w:val="24"/>
        </w:rPr>
      </w:pPr>
    </w:p>
    <w:p w14:paraId="60F54972" w14:textId="77777777" w:rsidR="00CC5EB9" w:rsidRPr="00C557C8" w:rsidRDefault="00CC5EB9" w:rsidP="00A121D8">
      <w:pPr>
        <w:spacing w:after="0" w:line="480" w:lineRule="auto"/>
        <w:ind w:firstLine="0"/>
        <w:rPr>
          <w:rFonts w:ascii="Times New Roman" w:hAnsi="Times New Roman" w:cs="Times New Roman"/>
          <w:iCs/>
          <w:sz w:val="24"/>
          <w:szCs w:val="24"/>
        </w:rPr>
      </w:pPr>
    </w:p>
    <w:p w14:paraId="3D0F80D7" w14:textId="77777777" w:rsidR="00CC5EB9" w:rsidRPr="00C557C8" w:rsidRDefault="00CC5EB9" w:rsidP="00A121D8">
      <w:pPr>
        <w:spacing w:after="0" w:line="480" w:lineRule="auto"/>
        <w:ind w:firstLine="0"/>
        <w:rPr>
          <w:rFonts w:ascii="Times New Roman" w:hAnsi="Times New Roman" w:cs="Times New Roman"/>
          <w:iCs/>
          <w:sz w:val="24"/>
          <w:szCs w:val="24"/>
        </w:rPr>
      </w:pPr>
    </w:p>
    <w:p w14:paraId="16CE9D90" w14:textId="77777777" w:rsidR="00CC5EB9" w:rsidRPr="00C557C8" w:rsidRDefault="00CC5EB9" w:rsidP="00A121D8">
      <w:pPr>
        <w:spacing w:after="0" w:line="480" w:lineRule="auto"/>
        <w:ind w:firstLine="0"/>
        <w:rPr>
          <w:rFonts w:ascii="Times New Roman" w:hAnsi="Times New Roman" w:cs="Times New Roman"/>
          <w:iCs/>
          <w:sz w:val="24"/>
          <w:szCs w:val="24"/>
        </w:rPr>
      </w:pPr>
    </w:p>
    <w:p w14:paraId="0F7F4E8B" w14:textId="77777777" w:rsidR="00CC5EB9" w:rsidRPr="00C557C8" w:rsidRDefault="00CC5EB9" w:rsidP="00A121D8">
      <w:pPr>
        <w:spacing w:after="0" w:line="480" w:lineRule="auto"/>
        <w:ind w:firstLine="0"/>
        <w:rPr>
          <w:rFonts w:ascii="Times New Roman" w:hAnsi="Times New Roman" w:cs="Times New Roman"/>
          <w:iCs/>
          <w:sz w:val="24"/>
          <w:szCs w:val="24"/>
        </w:rPr>
      </w:pPr>
    </w:p>
    <w:p w14:paraId="21F4EAF0" w14:textId="77777777" w:rsidR="00CC5EB9" w:rsidRPr="00C557C8" w:rsidRDefault="00CC5EB9" w:rsidP="00A121D8">
      <w:pPr>
        <w:spacing w:after="0" w:line="480" w:lineRule="auto"/>
        <w:ind w:firstLine="0"/>
        <w:rPr>
          <w:rFonts w:ascii="Times New Roman" w:hAnsi="Times New Roman" w:cs="Times New Roman"/>
          <w:iCs/>
          <w:sz w:val="24"/>
          <w:szCs w:val="24"/>
        </w:rPr>
      </w:pPr>
    </w:p>
    <w:p w14:paraId="4BE5B4C1" w14:textId="77777777" w:rsidR="00CC5EB9" w:rsidRPr="00C557C8" w:rsidRDefault="00CC5EB9" w:rsidP="00A121D8">
      <w:pPr>
        <w:spacing w:after="0" w:line="480" w:lineRule="auto"/>
        <w:ind w:firstLine="0"/>
        <w:rPr>
          <w:rFonts w:ascii="Times New Roman" w:hAnsi="Times New Roman" w:cs="Times New Roman"/>
          <w:iCs/>
          <w:sz w:val="24"/>
          <w:szCs w:val="24"/>
        </w:rPr>
      </w:pPr>
    </w:p>
    <w:p w14:paraId="46543976" w14:textId="77777777" w:rsidR="00CC5EB9" w:rsidRDefault="00CC5EB9" w:rsidP="00A121D8">
      <w:pPr>
        <w:spacing w:after="0" w:line="480" w:lineRule="auto"/>
        <w:ind w:firstLine="0"/>
        <w:rPr>
          <w:rFonts w:ascii="Times New Roman" w:hAnsi="Times New Roman" w:cs="Times New Roman"/>
          <w:iCs/>
          <w:sz w:val="24"/>
          <w:szCs w:val="24"/>
        </w:rPr>
      </w:pPr>
    </w:p>
    <w:p w14:paraId="3DB05373" w14:textId="77777777" w:rsidR="007323B7" w:rsidRPr="00C557C8" w:rsidRDefault="007323B7" w:rsidP="00A121D8">
      <w:pPr>
        <w:spacing w:after="0" w:line="480" w:lineRule="auto"/>
        <w:ind w:firstLine="0"/>
        <w:rPr>
          <w:rFonts w:ascii="Times New Roman" w:hAnsi="Times New Roman" w:cs="Times New Roman"/>
          <w:iCs/>
          <w:sz w:val="24"/>
          <w:szCs w:val="24"/>
        </w:rPr>
      </w:pPr>
    </w:p>
    <w:p w14:paraId="282D4C8B" w14:textId="77777777" w:rsidR="00CC5EB9" w:rsidRPr="00C557C8" w:rsidRDefault="00CC5EB9" w:rsidP="00A121D8">
      <w:pPr>
        <w:spacing w:after="0" w:line="480" w:lineRule="auto"/>
        <w:ind w:firstLine="0"/>
        <w:rPr>
          <w:rFonts w:ascii="Times New Roman" w:hAnsi="Times New Roman" w:cs="Times New Roman"/>
          <w:iCs/>
          <w:sz w:val="24"/>
          <w:szCs w:val="24"/>
        </w:rPr>
      </w:pPr>
    </w:p>
    <w:p w14:paraId="5C79E05B" w14:textId="77777777" w:rsidR="00CC5EB9" w:rsidRPr="00C557C8" w:rsidRDefault="00CC5EB9" w:rsidP="002808AF">
      <w:pPr>
        <w:spacing w:after="0" w:line="480" w:lineRule="auto"/>
        <w:ind w:firstLine="0"/>
        <w:rPr>
          <w:rFonts w:ascii="Times New Roman" w:hAnsi="Times New Roman" w:cs="Times New Roman"/>
          <w:iCs/>
          <w:sz w:val="24"/>
          <w:szCs w:val="24"/>
        </w:rPr>
      </w:pPr>
    </w:p>
    <w:p w14:paraId="5256FA0E" w14:textId="77777777" w:rsidR="00513318" w:rsidRDefault="00513318" w:rsidP="00DD57BD">
      <w:pPr>
        <w:spacing w:after="0" w:line="480" w:lineRule="auto"/>
        <w:jc w:val="center"/>
        <w:rPr>
          <w:rFonts w:ascii="Times New Roman" w:hAnsi="Times New Roman" w:cs="Times New Roman"/>
          <w:b/>
          <w:bCs/>
          <w:iCs/>
          <w:sz w:val="32"/>
          <w:szCs w:val="32"/>
        </w:rPr>
      </w:pPr>
    </w:p>
    <w:p w14:paraId="4AC6C0C2" w14:textId="4C37EC7D" w:rsidR="005279DD" w:rsidRPr="00C557C8" w:rsidRDefault="005279DD" w:rsidP="00DD57BD">
      <w:pPr>
        <w:spacing w:after="0" w:line="480" w:lineRule="auto"/>
        <w:jc w:val="center"/>
        <w:rPr>
          <w:rFonts w:ascii="Times New Roman" w:hAnsi="Times New Roman" w:cs="Times New Roman"/>
          <w:b/>
          <w:bCs/>
          <w:iCs/>
          <w:sz w:val="32"/>
          <w:szCs w:val="32"/>
        </w:rPr>
      </w:pPr>
      <w:r w:rsidRPr="00C557C8">
        <w:rPr>
          <w:rFonts w:ascii="Times New Roman" w:hAnsi="Times New Roman" w:cs="Times New Roman"/>
          <w:b/>
          <w:bCs/>
          <w:iCs/>
          <w:sz w:val="32"/>
          <w:szCs w:val="32"/>
        </w:rPr>
        <w:lastRenderedPageBreak/>
        <w:t>Bibliography/References</w:t>
      </w:r>
    </w:p>
    <w:p w14:paraId="603668FE" w14:textId="750200E9" w:rsidR="00A121D8" w:rsidRPr="00C557C8" w:rsidRDefault="00A121D8" w:rsidP="00A121D8">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[1] C. Caini, P. Cornice, R. Firrincieli, and D. Lacamer</w:t>
      </w:r>
      <w:r w:rsidR="00AC066B" w:rsidRPr="00C557C8">
        <w:rPr>
          <w:rFonts w:ascii="Times New Roman" w:hAnsi="Times New Roman" w:cs="Times New Roman"/>
          <w:iCs/>
          <w:lang w:val="en-US"/>
        </w:rPr>
        <w:t xml:space="preserve">a, “A dtn approach to satellite </w:t>
      </w:r>
      <w:r w:rsidRPr="00C557C8">
        <w:rPr>
          <w:rFonts w:ascii="Times New Roman" w:hAnsi="Times New Roman" w:cs="Times New Roman"/>
          <w:iCs/>
          <w:lang w:val="en-US"/>
        </w:rPr>
        <w:t>communications,” IEEE Journal on Selected Areas in Communications, vol. 26, no. 5, pp. 820–827, 2008.</w:t>
      </w:r>
    </w:p>
    <w:p w14:paraId="61E898ED" w14:textId="5A1A52E8"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[2] R. C. Kizilirmak, I. E. Ehile, B. Kabdrashev, and S. Khvan, “Enhancing inter-satellite da</w:t>
      </w:r>
      <w:r w:rsidR="000A5458" w:rsidRPr="00C557C8">
        <w:rPr>
          <w:rFonts w:ascii="Times New Roman" w:hAnsi="Times New Roman" w:cs="Times New Roman"/>
          <w:iCs/>
          <w:lang w:val="en-US"/>
        </w:rPr>
        <w:t>ta relay in dynamic space commu</w:t>
      </w:r>
      <w:r w:rsidRPr="00C557C8">
        <w:rPr>
          <w:rFonts w:ascii="Times New Roman" w:hAnsi="Times New Roman" w:cs="Times New Roman"/>
          <w:iCs/>
          <w:lang w:val="en-US"/>
        </w:rPr>
        <w:t>nication,” in 2024 26th International Conference on Advanced Communications Technology (ICACT), pp. 01–05, IEEE, 2024.</w:t>
      </w:r>
    </w:p>
    <w:p w14:paraId="333FAB84"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 R. Dudukovich, D. Raible, B. Tomko, N. Kortas, E. Schweins berg, T. Basciano, W. Pohlchuck, J. Deaton, J. Nowakowski, and A. Hylton, “Advances in high-rate delay tolerant networking on board the international space station,” in IEEE Space Mission Challenges for Information Technology-IEEE Space Computing Conference (IEEE SMC-IT/SCC), 2024.</w:t>
      </w:r>
    </w:p>
    <w:p w14:paraId="2CA3C49D"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[4] NASA, “Lunanet: Empowering Artemis with Communications and Navigation Interoperability.” NASA Humans in Space, 2024. [Online]. Available: urlhttps://www.nasa.gov/humans-in-space/lunanet-empowering artemis-with-communications-and-navigation-interoperability/ [Accessed: 30-Sep-2024].</w:t>
      </w:r>
    </w:p>
    <w:p w14:paraId="21BA96D3"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[5] V. Capuano, F. Basile, C. Botteron, and P.-A. Farine, “Gnss based orbital filter for earth moon transfer orbits,” The Journal of Navigation, vol. 69, no. 4, pp. 745–764, 2016.</w:t>
      </w:r>
    </w:p>
    <w:p w14:paraId="0E38E3B0"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[6] U.S. Government Accountability Office, “Polar Security Cutter: DHS Should Clarify Steps and Achieve Design Stability before Moving to Production.” GAO-24-106878, Sept. 2023. [Online]. Available: urlhttps://www.gao.gov/products/gao-24-106878 [Accessed: 30 Sep-2024].</w:t>
      </w:r>
    </w:p>
    <w:p w14:paraId="378391E8"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[7] NASA, “Gateway: The Next Step in Human Space Exploration.” NASA Gateway Mission Page, Sept. 2024. [Online]. Available: urlhttps://www.nasa.gov/mission/gateway/ [Accessed: 30-Sep 2024].</w:t>
      </w:r>
    </w:p>
    <w:p w14:paraId="4D81493F"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[8] N. Drake, “Why we explore Mars- and what decades of missions have revealed,” National Geographic. [Online]. Available: https://web.archive.org/web/20220121050143/https://www. nationalgeographic.com/science/article/mars-exploration-article</w:t>
      </w:r>
    </w:p>
    <w:p w14:paraId="73E3D92A"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[9] S. Manoj, P. Mushahary, and T. R. Rao, "Ka-Band Transmission Link Analysis for Earth-Mars Satellite Communications," in </w:t>
      </w:r>
      <w:r w:rsidRPr="00C557C8">
        <w:rPr>
          <w:rFonts w:ascii="Times New Roman" w:hAnsi="Times New Roman" w:cs="Times New Roman"/>
          <w:i/>
          <w:iCs/>
          <w:lang w:val="en-US"/>
        </w:rPr>
        <w:t>2024 First International Conference on Innovations in Communications, Electrical and Computer Engineering (ICICEC)</w:t>
      </w:r>
      <w:r w:rsidRPr="00C557C8">
        <w:rPr>
          <w:rFonts w:ascii="Times New Roman" w:hAnsi="Times New Roman" w:cs="Times New Roman"/>
          <w:iCs/>
          <w:lang w:val="en-US"/>
        </w:rPr>
        <w:t>, 2024, pp. 979-984, doi: 10.1109/ICICEC62498.2024.10808668.</w:t>
      </w:r>
    </w:p>
    <w:p w14:paraId="070F13F3" w14:textId="6B227B1C"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[10] R. Wang, S. C. Burleigh, P. Parikh, C.-J. Lin, and B. Sun, “Licklider transmission protocol (</w:t>
      </w:r>
      <w:r w:rsidR="000A5458" w:rsidRPr="00C557C8">
        <w:rPr>
          <w:rFonts w:ascii="Times New Roman" w:hAnsi="Times New Roman" w:cs="Times New Roman"/>
          <w:iCs/>
          <w:lang w:val="en-US"/>
        </w:rPr>
        <w:t>ltp)-based dtn for cislunar com</w:t>
      </w:r>
      <w:r w:rsidRPr="00C557C8">
        <w:rPr>
          <w:rFonts w:ascii="Times New Roman" w:hAnsi="Times New Roman" w:cs="Times New Roman"/>
          <w:iCs/>
          <w:lang w:val="en-US"/>
        </w:rPr>
        <w:t>munications,” IEEE/ACM Transactions on Networking, vol. 19, no. 2, pp. 359–368, 2010.</w:t>
      </w:r>
    </w:p>
    <w:p w14:paraId="687D1622"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[11] R. Lent, “Analysis of the block delivery time of the licklider transmission protocol,” IEEE Transactions on Communications, vol. 67, no. 1, pp. 518–526, 2018.</w:t>
      </w:r>
    </w:p>
    <w:p w14:paraId="21C713C9" w14:textId="77777777" w:rsidR="00AC066B" w:rsidRPr="00C557C8" w:rsidRDefault="00AC066B" w:rsidP="00AC066B">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[12] Y. Zhou, R. Wang, K. Zhao, and S. C. Burleigh, “A study of cross-layer bp/ltp data block size in space vehicle communications over lossy and highly asymmetric channels,” IEEE Transactions on Vehicular Technology, vol. 69, no. 12, pp. 16126–16141, 2020.</w:t>
      </w:r>
    </w:p>
    <w:p w14:paraId="767C8059" w14:textId="77777777" w:rsidR="00BB6B70" w:rsidRPr="00C557C8" w:rsidRDefault="00BB6B70" w:rsidP="00BB6B70">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[13]</w:t>
      </w:r>
      <w:r w:rsidRPr="00C557C8">
        <w:rPr>
          <w:rFonts w:ascii="Times New Roman" w:hAnsi="Times New Roman" w:cs="Times New Roman"/>
          <w:b/>
          <w:iCs/>
          <w:lang w:val="en-US"/>
        </w:rPr>
        <w:t xml:space="preserve"> </w:t>
      </w:r>
      <w:r w:rsidRPr="00C557C8">
        <w:rPr>
          <w:rFonts w:ascii="Times New Roman" w:hAnsi="Times New Roman" w:cs="Times New Roman"/>
          <w:iCs/>
          <w:lang w:val="en-US"/>
        </w:rPr>
        <w:t xml:space="preserve">S. Burleigh, M. Ramadas, and S. Farrell, "Licklider Transmission Protocol - Motivation," RFC 5325, Network Working Group, Internet Engineering Task Force (IETF), Sep. 2008. [Online]. Available: </w:t>
      </w:r>
      <w:hyperlink r:id="rId20" w:history="1">
        <w:r w:rsidRPr="00C557C8">
          <w:rPr>
            <w:rStyle w:val="Hyperlink"/>
            <w:rFonts w:ascii="Times New Roman" w:hAnsi="Times New Roman" w:cs="Times New Roman"/>
            <w:iCs/>
            <w:lang w:val="en-US"/>
          </w:rPr>
          <w:t>https://doi.org/10.17487/RFC5325</w:t>
        </w:r>
      </w:hyperlink>
    </w:p>
    <w:p w14:paraId="2154C36E" w14:textId="77777777" w:rsidR="00BB6B70" w:rsidRPr="00C557C8" w:rsidRDefault="00BB6B70" w:rsidP="00BB6B70">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[14] W. Raza et al., "Towards a Hybrid RF/Optical Lunar Communication System (LunarComm)," </w:t>
      </w:r>
      <w:r w:rsidRPr="00C557C8">
        <w:rPr>
          <w:rFonts w:ascii="Times New Roman" w:hAnsi="Times New Roman" w:cs="Times New Roman"/>
          <w:i/>
          <w:iCs/>
          <w:lang w:val="en-US"/>
        </w:rPr>
        <w:t>arXiv preprint arXiv:2203.15899</w:t>
      </w:r>
      <w:r w:rsidRPr="00C557C8">
        <w:rPr>
          <w:rFonts w:ascii="Times New Roman" w:hAnsi="Times New Roman" w:cs="Times New Roman"/>
          <w:iCs/>
          <w:lang w:val="en-US"/>
        </w:rPr>
        <w:t xml:space="preserve">, Mar. 2022. [Online]. Available: </w:t>
      </w:r>
      <w:hyperlink r:id="rId21" w:tgtFrame="_new" w:history="1">
        <w:r w:rsidRPr="00C557C8">
          <w:rPr>
            <w:rStyle w:val="Hyperlink"/>
            <w:rFonts w:ascii="Times New Roman" w:hAnsi="Times New Roman" w:cs="Times New Roman"/>
            <w:iCs/>
            <w:lang w:val="en-US"/>
          </w:rPr>
          <w:t>https://arxiv.org/abs/2203.15899</w:t>
        </w:r>
      </w:hyperlink>
    </w:p>
    <w:p w14:paraId="4BDA186B" w14:textId="77777777" w:rsidR="00BB6B70" w:rsidRPr="00C557C8" w:rsidRDefault="00BB6B70" w:rsidP="00BB6B70">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[15] J. Downey, M. Evans, J. Downey, R. Reinhart, and D. Mortensen, Bandwidth-Efficient Communication through 225 MHz Ka-band Relay Satellite Channel. [Online]. Available: </w:t>
      </w:r>
      <w:hyperlink r:id="rId22" w:history="1">
        <w:r w:rsidRPr="00C557C8">
          <w:rPr>
            <w:rStyle w:val="Hyperlink"/>
            <w:rFonts w:ascii="Times New Roman" w:hAnsi="Times New Roman" w:cs="Times New Roman"/>
            <w:iCs/>
            <w:lang w:val="en-US"/>
          </w:rPr>
          <w:t>https://arc.aiaa.org/doi/abs/10. 2514/6.2016-5737</w:t>
        </w:r>
      </w:hyperlink>
    </w:p>
    <w:p w14:paraId="08E7A953" w14:textId="77777777" w:rsidR="00BB6B70" w:rsidRPr="00C557C8" w:rsidRDefault="00BB6B70" w:rsidP="00BB6B70">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lastRenderedPageBreak/>
        <w:t>[16] B. L. Edwards, R. Daddato, K. Schulz, C. Schmidt, J. Hamkins, D. Giggenbach, B. Robinson, L. Braatz, and R. Alliss, “An update on the CCSDS optical communications working group,” in 2017 IEEE International Conference on Space Optical Systems and Applications (ICSOS), 2017, pp. 1–9.</w:t>
      </w:r>
    </w:p>
    <w:p w14:paraId="3A579092" w14:textId="77777777" w:rsidR="00BB6B70" w:rsidRPr="00C557C8" w:rsidRDefault="00BB6B70" w:rsidP="00BB6B70">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[17] E. Grayver, A. Chin, J. Hsu, S. Stanev, D. Kun and A. Parower, “Software defined radio for small satellites,” 2015 IEEE Aerospace Conference, 2015, pp. 1-9, doi: 10.1109/AERO.2015.7118901.</w:t>
      </w:r>
    </w:p>
    <w:p w14:paraId="471718A4"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[18] J. Krywko, “Deep space dial-up: How NASA speeds up its interplanetary communications,” Mar. 2019. [Online]. Available: </w:t>
      </w:r>
      <w:hyperlink r:id="rId23" w:history="1">
        <w:r w:rsidRPr="00C557C8">
          <w:rPr>
            <w:rStyle w:val="Hyperlink"/>
            <w:rFonts w:ascii="Times New Roman" w:hAnsi="Times New Roman" w:cs="Times New Roman"/>
            <w:iCs/>
            <w:lang w:val="en-US"/>
          </w:rPr>
          <w:t>https://bit.ly/3QVrBjY</w:t>
        </w:r>
      </w:hyperlink>
    </w:p>
    <w:p w14:paraId="5C1919A7"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[19] G. A. Reiff, R. K. Sloan, and J. N. James, “Mariner 4,” NASA. [On line]. Available: </w:t>
      </w:r>
      <w:hyperlink r:id="rId24" w:history="1">
        <w:r w:rsidRPr="00C557C8">
          <w:rPr>
            <w:rStyle w:val="Hyperlink"/>
            <w:rFonts w:ascii="Times New Roman" w:hAnsi="Times New Roman" w:cs="Times New Roman"/>
            <w:iCs/>
            <w:lang w:val="en-US"/>
          </w:rPr>
          <w:t>https://web.archive.org/web/20220220154632/https://nssdc.gsfc.nasa.gov/nmc/spacecraft/display.action?id=1964-077A</w:t>
        </w:r>
      </w:hyperlink>
    </w:p>
    <w:p w14:paraId="49F9FFD9"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[20] D. Schneiderman and R. H. Steinbacher, “Mariner 9,” NASA. [Online]. Available: </w:t>
      </w:r>
      <w:hyperlink r:id="rId25" w:history="1">
        <w:r w:rsidRPr="00C557C8">
          <w:rPr>
            <w:rStyle w:val="Hyperlink"/>
            <w:rFonts w:ascii="Times New Roman" w:hAnsi="Times New Roman" w:cs="Times New Roman"/>
            <w:iCs/>
            <w:lang w:val="en-US"/>
          </w:rPr>
          <w:t>https://web.archive.org/web/20220410004505/https://nssdc.gsfc.nasa.gov/nmc/spacecraft/display.action?id=1971-051A</w:t>
        </w:r>
      </w:hyperlink>
    </w:p>
    <w:p w14:paraId="16D8FC0E"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[21] G. K. Strobel, G. A. Soffen, J. M. Boyce, and J. S. Martin, “Viking 1 orbiter,” NASA. [Online]. Available: </w:t>
      </w:r>
      <w:hyperlink r:id="rId26" w:history="1">
        <w:r w:rsidRPr="00C557C8">
          <w:rPr>
            <w:rStyle w:val="Hyperlink"/>
            <w:rFonts w:ascii="Times New Roman" w:hAnsi="Times New Roman" w:cs="Times New Roman"/>
            <w:iCs/>
            <w:lang w:val="en-US"/>
          </w:rPr>
          <w:t>https://web.archive.org/web/20220426032142/https://nssdc.gsfc.nasa.gov/nmc/spacecraft/display.action?id=1975-075A</w:t>
        </w:r>
      </w:hyperlink>
    </w:p>
    <w:p w14:paraId="1D4A5EDC"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[22] G. K. Strobel, G. A. Soffen, J. M. Boyce, and J. S. Martin, “Viking 1 lander,” NASA. [Online]. Available: </w:t>
      </w:r>
      <w:hyperlink r:id="rId27" w:history="1">
        <w:r w:rsidRPr="00C557C8">
          <w:rPr>
            <w:rStyle w:val="Hyperlink"/>
            <w:rFonts w:ascii="Times New Roman" w:hAnsi="Times New Roman" w:cs="Times New Roman"/>
            <w:iCs/>
            <w:lang w:val="en-US"/>
          </w:rPr>
          <w:t>https://web.archive.org/web/20220410184029/https://nssdc.gsfc.nasa.gov/nmc/spacecraft/display.action?id=1975-075C</w:t>
        </w:r>
      </w:hyperlink>
    </w:p>
    <w:p w14:paraId="4925D31F"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[23] “Mars Global Surveyor,” NASA. [Online]. Available: https://mars. nasa.gov/internal resources/813/</w:t>
      </w:r>
    </w:p>
    <w:p w14:paraId="4B2124C0"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[24] “Keeping in touch,” NASA. [Online]. Available: https://mars.nasa.gov/ mgs/overvu/sc/tele/tele.html</w:t>
      </w:r>
    </w:p>
    <w:p w14:paraId="518BC772"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[25] “Mars relay,” NASA. [Online]. Available: https://mars.nasa.gov/mgs/ sci/mr/mr.html</w:t>
      </w:r>
    </w:p>
    <w:p w14:paraId="7A6F3741"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[26] “Participation information,” NASA, 1996. [Online]. Available: </w:t>
      </w:r>
      <w:hyperlink r:id="rId28" w:history="1">
        <w:r w:rsidRPr="00C557C8">
          <w:rPr>
            <w:rStyle w:val="Hyperlink"/>
            <w:rFonts w:ascii="Times New Roman" w:hAnsi="Times New Roman" w:cs="Times New Roman"/>
            <w:iCs/>
            <w:lang w:val="en-US"/>
          </w:rPr>
          <w:t>https://web.archive.org/web/20210321013412/https://mars.nasa.gov/mgs/sci/mr/mrhome/mrfaq.html</w:t>
        </w:r>
      </w:hyperlink>
    </w:p>
    <w:p w14:paraId="17A7A676"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[27] “Mars relay (MR) info,” NASA. [Online]. Available: https://mars.nasa. gov/mgs/scsys/mrtext.html</w:t>
      </w:r>
    </w:p>
    <w:p w14:paraId="15A9BB6F"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[28] D. S. Kahan, W. M. Folkner, D. R. Buccino, V. Dehant, S. Le Maistre, A. Rivoldini, T. Van Hoolst, M. Yseboodt, and J. Marty, “Mars precession rate determined from radiometric tracking of the Insight lander,” Planetary and Space Science, vol. 199, p. 105208, 2021. [Online]. Available: https://www.sciencedirect.com/science/article/pii/ S0032063321000477</w:t>
      </w:r>
    </w:p>
    <w:p w14:paraId="2B885E80"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[29] M. P. Golombek, “The Mars Pathfinder mission,” J. Geophys. Res.: Planets, vol. 102, no. E2, pp. 3953–3965, 1997. [Online]. Available: </w:t>
      </w:r>
      <w:hyperlink r:id="rId29" w:history="1">
        <w:r w:rsidRPr="00C557C8">
          <w:rPr>
            <w:rStyle w:val="Hyperlink"/>
            <w:rFonts w:ascii="Times New Roman" w:hAnsi="Times New Roman" w:cs="Times New Roman"/>
            <w:iCs/>
            <w:lang w:val="en-US"/>
          </w:rPr>
          <w:t>https://agupubs.onlinelibrary.wiley.com/doi/abs/10.1029/96JE02805</w:t>
        </w:r>
      </w:hyperlink>
    </w:p>
    <w:p w14:paraId="299E31CA"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[30] S. Stride, “Microrover radios and antennas,” NASA, Oct 1997. [Online]. Available: https://mars.nasa.gov/MPF/rovercom/ itworks.html#rover-radio</w:t>
      </w:r>
    </w:p>
    <w:p w14:paraId="34E8CB54"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[31] J. R. Taylor, A. Makovsky, A. J. Barbieri, R. H. Tung, P. Estabrook, and A. G. Thomas, “Mars exploration rover telecommunications,” in DESCANSO Design and Performance Summary Series, Oct. 2016. [Online]. Available: https://descanso.jpl.nasa.gov/DPSummary/MER article cmp20051028.pdf</w:t>
      </w:r>
    </w:p>
    <w:p w14:paraId="61CD3127"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[32] J. Taylor, A. Makovsky, A. Barbieri, R. Tung, P. Estabrook, and A. G. Thomas, Mars Exploration Rover Telecommunications. John Wiley &amp; Sons, Ltd, 2016, ch. 7, pp. 251–358. [Online]. Available: </w:t>
      </w:r>
      <w:hyperlink r:id="rId30" w:history="1">
        <w:r w:rsidRPr="00C557C8">
          <w:rPr>
            <w:rStyle w:val="Hyperlink"/>
            <w:rFonts w:ascii="Times New Roman" w:hAnsi="Times New Roman" w:cs="Times New Roman"/>
            <w:iCs/>
            <w:lang w:val="en-US"/>
          </w:rPr>
          <w:t>https://onlinelibrary.wiley.com/doi/abs/10.1002/9781119169079.ch7</w:t>
        </w:r>
      </w:hyperlink>
    </w:p>
    <w:p w14:paraId="17E384A1"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lastRenderedPageBreak/>
        <w:t xml:space="preserve">[33] “Nasa’s Odyssey, studying Mars’ surface,” The Planetary Society, 2018. [Online]. Available: https://web.archive.org/web/20220711004658/ </w:t>
      </w:r>
      <w:hyperlink r:id="rId31" w:history="1">
        <w:r w:rsidRPr="00C557C8">
          <w:rPr>
            <w:rStyle w:val="Hyperlink"/>
            <w:rFonts w:ascii="Times New Roman" w:hAnsi="Times New Roman" w:cs="Times New Roman"/>
            <w:iCs/>
            <w:lang w:val="en-US"/>
          </w:rPr>
          <w:t>https://www.planetary.org/space-missions/every-mars-mission</w:t>
        </w:r>
      </w:hyperlink>
    </w:p>
    <w:p w14:paraId="0E63D7B4"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[34] “CCSDS 211.0-B-6- Proximity-1 space link protocol-data link layer,” CCSDS Secretariat National Aeronautics and Space Administration, Washington, DC, USA, Jul. 2020.</w:t>
      </w:r>
    </w:p>
    <w:p w14:paraId="2756C53F"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[35] C. Edwards, Jr., B. Arnold, R. DePaula, G. Kazz, C. Lee, and G. Noreen, “Relay communications strategies for mars exploration through 2020,” Acta Astronautica, vol. 59, no. 1, pp. 310–318, 2006. [Online]. Available: https://www.sciencedirect.com/science/article/pii/ S0094576506000816</w:t>
      </w:r>
    </w:p>
    <w:p w14:paraId="46D9C5D9"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[36] “Mars Express,” ESA. [Online]. Available: https://web.archive.org/web/20220709080425/https://www.esa.int/Science Exploration/Space Science/Mars Express/The spacecraft</w:t>
      </w:r>
    </w:p>
    <w:p w14:paraId="2B87E602"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[37] “Mars Express engineering: Telecoms,” ESA. [Online]. Available: https://web.archive.org/web/20211207094312/https://sci.esa.int/ web/mars-express/-/31034-engineering</w:t>
      </w:r>
    </w:p>
    <w:p w14:paraId="178F9BD8"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[38] C. Edwards and R. DePaula, “Key telecommunications technologies for increasing data return for future Mars exploration,” Acta Astronautica, vol. 61, no. 1, pp. 131–138, 2007. [Online]. Available: https://www.sciencedirect.com/science/article/pii/S0094576507000306</w:t>
      </w:r>
    </w:p>
    <w:p w14:paraId="7B5A5B06"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[39] “Mars Phoenix,” NASA, Sep 2019. [Online]. Available: https://web.archive.org/web/20220713194951/https://mars.nasa. gov/mars exploration/missions/phoenix/</w:t>
      </w:r>
    </w:p>
    <w:p w14:paraId="5462DFCD"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[40] “Mars Curiosity rover: Communications with Earth,” NASA, Aug 2019. [Online]. Available: https://web.archive.org/web/ 20220424155307/https://mars.nasa.gov/msl/mission/communications/</w:t>
      </w:r>
    </w:p>
    <w:p w14:paraId="7030A797"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[41] “Maven, studying how Mars lost its atmosphere,” The Planetary Society, 2018. [Online]. Available: https://web.archive.org/web/ 20220717140147/https://www.planetary.org/space-missions/maven</w:t>
      </w:r>
    </w:p>
    <w:p w14:paraId="159A502F"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[42] “Maven press kit: Exploring Mars’ climate history,” NASA, Nov 2013. [Online]. Available: https://mars.nasa.gov/files/resources/ MAVEN PressKit Final.pdf</w:t>
      </w:r>
    </w:p>
    <w:p w14:paraId="5C02C628"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[43] “Exomars Trace Gas orbiter (TGO),” ESA. [Online]. Avail able: https://web.archive.org/web/20220707105420/https://exploration. esa.int/web/mars/-/46475-trace-gas-orbiter</w:t>
      </w:r>
    </w:p>
    <w:p w14:paraId="7178D760" w14:textId="77777777" w:rsidR="0005758F" w:rsidRPr="00C557C8" w:rsidRDefault="0005758F"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[44] “ExoMars 2022,” ESA, Feb 2019. [Online]. Available: https://www.eoportal.org/satellite-missions/exomars-2022# wisdom-water-ice-subsurface-deposit-observation-on-mars-radar</w:t>
      </w:r>
    </w:p>
    <w:p w14:paraId="46BA715B" w14:textId="7749F34F" w:rsidR="003C2F78" w:rsidRPr="00C557C8" w:rsidRDefault="003C2F78" w:rsidP="0005758F">
      <w:pPr>
        <w:spacing w:after="0" w:line="276" w:lineRule="auto"/>
        <w:ind w:firstLine="0"/>
        <w:rPr>
          <w:rFonts w:ascii="Times New Roman" w:hAnsi="Times New Roman" w:cs="Times New Roman"/>
          <w:iCs/>
          <w:lang w:val="en-US"/>
        </w:rPr>
      </w:pPr>
      <w:r w:rsidRPr="00C557C8">
        <w:rPr>
          <w:rFonts w:ascii="Times New Roman" w:hAnsi="Times New Roman" w:cs="Times New Roman"/>
          <w:iCs/>
          <w:lang w:val="en-US"/>
        </w:rPr>
        <w:t xml:space="preserve">[45] </w:t>
      </w:r>
      <w:r w:rsidRPr="00C557C8">
        <w:rPr>
          <w:rFonts w:ascii="Times New Roman" w:hAnsi="Times New Roman" w:cs="Times New Roman"/>
          <w:iCs/>
        </w:rPr>
        <w:t xml:space="preserve">E. Koktas and E. Basar, "Communications for the Planet Mars: Past, Present, and Future," </w:t>
      </w:r>
      <w:r w:rsidRPr="00C557C8">
        <w:rPr>
          <w:rFonts w:ascii="Times New Roman" w:hAnsi="Times New Roman" w:cs="Times New Roman"/>
          <w:i/>
          <w:iCs/>
        </w:rPr>
        <w:t>arXiv preprint arXiv:2211.14245</w:t>
      </w:r>
      <w:r w:rsidRPr="00C557C8">
        <w:rPr>
          <w:rFonts w:ascii="Times New Roman" w:hAnsi="Times New Roman" w:cs="Times New Roman"/>
          <w:iCs/>
        </w:rPr>
        <w:t xml:space="preserve">, Nov. 2022. [Online]. Available: </w:t>
      </w:r>
      <w:hyperlink r:id="rId32" w:tgtFrame="_new" w:history="1">
        <w:r w:rsidRPr="00C557C8">
          <w:rPr>
            <w:rStyle w:val="Hyperlink"/>
            <w:rFonts w:ascii="Times New Roman" w:hAnsi="Times New Roman" w:cs="Times New Roman"/>
            <w:iCs/>
          </w:rPr>
          <w:t>https://arxiv.org/abs/2211.14245</w:t>
        </w:r>
      </w:hyperlink>
    </w:p>
    <w:p w14:paraId="50CBF538" w14:textId="61E5ED1E" w:rsidR="00B2774A" w:rsidRPr="00C557C8" w:rsidRDefault="003C2F78" w:rsidP="00BB6B70">
      <w:pPr>
        <w:spacing w:after="0" w:line="276" w:lineRule="auto"/>
        <w:ind w:firstLine="0"/>
        <w:rPr>
          <w:rFonts w:ascii="Times New Roman" w:hAnsi="Times New Roman" w:cs="Times New Roman"/>
          <w:iCs/>
        </w:rPr>
      </w:pPr>
      <w:r w:rsidRPr="00C557C8">
        <w:rPr>
          <w:rFonts w:ascii="Times New Roman" w:hAnsi="Times New Roman" w:cs="Times New Roman"/>
          <w:iCs/>
        </w:rPr>
        <w:t>[46] G. Yang, R. Wang, S. C. Burleigh, and K. Zhao, “Analysis of licklider transmission protocol for reliable file delivery in space vehicle communications with random link interruptions,” IEEE Transactions on Vehicular Technology, vol. 68, no. 4, pp. 3919 3932, 2019.</w:t>
      </w:r>
    </w:p>
    <w:p w14:paraId="2B7188D7" w14:textId="76DA90BD" w:rsidR="003C2F78" w:rsidRPr="00C557C8" w:rsidRDefault="003C2F78" w:rsidP="00BB6B70">
      <w:pPr>
        <w:spacing w:after="0" w:line="276" w:lineRule="auto"/>
        <w:ind w:firstLine="0"/>
        <w:rPr>
          <w:rFonts w:ascii="Times New Roman" w:hAnsi="Times New Roman" w:cs="Times New Roman"/>
          <w:iCs/>
          <w:lang w:val="en-US"/>
        </w:rPr>
      </w:pPr>
      <w:r w:rsidRPr="00C557C8">
        <w:rPr>
          <w:rFonts w:ascii="Times New Roman" w:hAnsi="Times New Roman" w:cs="Times New Roman"/>
          <w:iCs/>
        </w:rPr>
        <w:t>[47] Z. Shi, S. Peng, Y. Zhou, L. Yang, R. Wang, H. Hu, and K. Zhao, “Study on checkpoint timer optimal setup of licklider transmission protocol,” IEEE Aerospace and Electronic Systems Magazine, vol. 35, no. 5, pp. 4–13, 2020.</w:t>
      </w:r>
    </w:p>
    <w:sectPr w:rsidR="003C2F78" w:rsidRPr="00C557C8" w:rsidSect="00B76492">
      <w:headerReference w:type="default" r:id="rId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656B62" w14:textId="77777777" w:rsidR="00621626" w:rsidRPr="001774A0" w:rsidRDefault="00621626" w:rsidP="00EE79CD">
      <w:pPr>
        <w:spacing w:after="0" w:line="240" w:lineRule="auto"/>
      </w:pPr>
      <w:r w:rsidRPr="001774A0">
        <w:separator/>
      </w:r>
    </w:p>
    <w:p w14:paraId="10D5417B" w14:textId="77777777" w:rsidR="00621626" w:rsidRPr="001774A0" w:rsidRDefault="00621626"/>
  </w:endnote>
  <w:endnote w:type="continuationSeparator" w:id="0">
    <w:p w14:paraId="3DC6E374" w14:textId="77777777" w:rsidR="00621626" w:rsidRPr="001774A0" w:rsidRDefault="00621626" w:rsidP="00EE79CD">
      <w:pPr>
        <w:spacing w:after="0" w:line="240" w:lineRule="auto"/>
      </w:pPr>
      <w:r w:rsidRPr="001774A0">
        <w:continuationSeparator/>
      </w:r>
    </w:p>
    <w:p w14:paraId="1210A45F" w14:textId="77777777" w:rsidR="00621626" w:rsidRPr="001774A0" w:rsidRDefault="006216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35E85C" w14:textId="77777777" w:rsidR="00621626" w:rsidRPr="001774A0" w:rsidRDefault="00621626" w:rsidP="00EE79CD">
      <w:pPr>
        <w:spacing w:after="0" w:line="240" w:lineRule="auto"/>
      </w:pPr>
      <w:r w:rsidRPr="001774A0">
        <w:separator/>
      </w:r>
    </w:p>
    <w:p w14:paraId="762003C2" w14:textId="77777777" w:rsidR="00621626" w:rsidRPr="001774A0" w:rsidRDefault="00621626"/>
  </w:footnote>
  <w:footnote w:type="continuationSeparator" w:id="0">
    <w:p w14:paraId="5788BD8B" w14:textId="77777777" w:rsidR="00621626" w:rsidRPr="001774A0" w:rsidRDefault="00621626" w:rsidP="00EE79CD">
      <w:pPr>
        <w:spacing w:after="0" w:line="240" w:lineRule="auto"/>
      </w:pPr>
      <w:r w:rsidRPr="001774A0">
        <w:continuationSeparator/>
      </w:r>
    </w:p>
    <w:p w14:paraId="33DC51DE" w14:textId="77777777" w:rsidR="00621626" w:rsidRPr="001774A0" w:rsidRDefault="0062162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731456"/>
      <w:docPartObj>
        <w:docPartGallery w:val="Page Numbers (Top of Page)"/>
        <w:docPartUnique/>
      </w:docPartObj>
    </w:sdtPr>
    <w:sdtEndPr>
      <w:rPr>
        <w:rFonts w:ascii="Times New Roman" w:hAnsi="Times New Roman" w:cs="Times New Roman"/>
        <w:sz w:val="24"/>
        <w:szCs w:val="24"/>
      </w:rPr>
    </w:sdtEndPr>
    <w:sdtContent>
      <w:p w14:paraId="79525D47" w14:textId="691E3B12" w:rsidR="00162734" w:rsidRPr="001774A0" w:rsidRDefault="00162734">
        <w:pPr>
          <w:pStyle w:val="Header"/>
          <w:jc w:val="center"/>
          <w:rPr>
            <w:rFonts w:ascii="Times New Roman" w:hAnsi="Times New Roman" w:cs="Times New Roman"/>
            <w:sz w:val="24"/>
            <w:szCs w:val="24"/>
          </w:rPr>
        </w:pPr>
        <w:r w:rsidRPr="001774A0">
          <w:rPr>
            <w:rFonts w:ascii="Times New Roman" w:hAnsi="Times New Roman" w:cs="Times New Roman"/>
            <w:sz w:val="24"/>
            <w:szCs w:val="24"/>
          </w:rPr>
          <w:fldChar w:fldCharType="begin"/>
        </w:r>
        <w:r w:rsidRPr="001774A0">
          <w:rPr>
            <w:rFonts w:ascii="Times New Roman" w:hAnsi="Times New Roman" w:cs="Times New Roman"/>
            <w:sz w:val="24"/>
            <w:szCs w:val="24"/>
          </w:rPr>
          <w:instrText>PAGE   \* MERGEFORMAT</w:instrText>
        </w:r>
        <w:r w:rsidRPr="001774A0">
          <w:rPr>
            <w:rFonts w:ascii="Times New Roman" w:hAnsi="Times New Roman" w:cs="Times New Roman"/>
            <w:sz w:val="24"/>
            <w:szCs w:val="24"/>
          </w:rPr>
          <w:fldChar w:fldCharType="separate"/>
        </w:r>
        <w:r w:rsidR="00AE7478">
          <w:rPr>
            <w:rFonts w:ascii="Times New Roman" w:hAnsi="Times New Roman" w:cs="Times New Roman"/>
            <w:noProof/>
            <w:sz w:val="24"/>
            <w:szCs w:val="24"/>
          </w:rPr>
          <w:t>6</w:t>
        </w:r>
        <w:r w:rsidRPr="001774A0">
          <w:rPr>
            <w:rFonts w:ascii="Times New Roman" w:hAnsi="Times New Roman" w:cs="Times New Roman"/>
            <w:sz w:val="24"/>
            <w:szCs w:val="24"/>
          </w:rPr>
          <w:fldChar w:fldCharType="end"/>
        </w:r>
      </w:p>
    </w:sdtContent>
  </w:sdt>
  <w:p w14:paraId="2400750F" w14:textId="77777777" w:rsidR="00162734" w:rsidRPr="001774A0" w:rsidRDefault="001627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32422"/>
    <w:multiLevelType w:val="hybridMultilevel"/>
    <w:tmpl w:val="BFC44C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0D02845"/>
    <w:multiLevelType w:val="hybridMultilevel"/>
    <w:tmpl w:val="2C88C15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3990BA4"/>
    <w:multiLevelType w:val="hybridMultilevel"/>
    <w:tmpl w:val="AE5214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7956490"/>
    <w:multiLevelType w:val="hybridMultilevel"/>
    <w:tmpl w:val="6646F87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 w15:restartNumberingAfterBreak="0">
    <w:nsid w:val="18B468F5"/>
    <w:multiLevelType w:val="hybridMultilevel"/>
    <w:tmpl w:val="9B8AA7FC"/>
    <w:lvl w:ilvl="0" w:tplc="746E2B54">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B5528C"/>
    <w:multiLevelType w:val="hybridMultilevel"/>
    <w:tmpl w:val="A6ACB5BA"/>
    <w:lvl w:ilvl="0" w:tplc="B2D89BFC">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0473370"/>
    <w:multiLevelType w:val="multilevel"/>
    <w:tmpl w:val="3FF4D8E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16cid:durableId="2135631201">
    <w:abstractNumId w:val="4"/>
  </w:num>
  <w:num w:numId="2" w16cid:durableId="2108499352">
    <w:abstractNumId w:val="3"/>
  </w:num>
  <w:num w:numId="3" w16cid:durableId="1750423631">
    <w:abstractNumId w:val="1"/>
  </w:num>
  <w:num w:numId="4" w16cid:durableId="1440100264">
    <w:abstractNumId w:val="6"/>
  </w:num>
  <w:num w:numId="5" w16cid:durableId="1513454285">
    <w:abstractNumId w:val="5"/>
  </w:num>
  <w:num w:numId="6" w16cid:durableId="250436273">
    <w:abstractNumId w:val="0"/>
  </w:num>
  <w:num w:numId="7" w16cid:durableId="15082519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834"/>
    <w:rsid w:val="0002321A"/>
    <w:rsid w:val="000247E1"/>
    <w:rsid w:val="0003669B"/>
    <w:rsid w:val="00050848"/>
    <w:rsid w:val="00050B2A"/>
    <w:rsid w:val="0005758F"/>
    <w:rsid w:val="00060A3F"/>
    <w:rsid w:val="00063A3A"/>
    <w:rsid w:val="00086A45"/>
    <w:rsid w:val="00087A36"/>
    <w:rsid w:val="00096FBA"/>
    <w:rsid w:val="000A0B1A"/>
    <w:rsid w:val="000A0B7D"/>
    <w:rsid w:val="000A109C"/>
    <w:rsid w:val="000A5458"/>
    <w:rsid w:val="000A72BB"/>
    <w:rsid w:val="000B05AF"/>
    <w:rsid w:val="000B450C"/>
    <w:rsid w:val="000C280A"/>
    <w:rsid w:val="000C4773"/>
    <w:rsid w:val="000E7C8C"/>
    <w:rsid w:val="00105478"/>
    <w:rsid w:val="0011050A"/>
    <w:rsid w:val="00115123"/>
    <w:rsid w:val="00116B6D"/>
    <w:rsid w:val="001210EE"/>
    <w:rsid w:val="00122295"/>
    <w:rsid w:val="001277F2"/>
    <w:rsid w:val="00143F72"/>
    <w:rsid w:val="00162734"/>
    <w:rsid w:val="00163B63"/>
    <w:rsid w:val="001718C1"/>
    <w:rsid w:val="00172A48"/>
    <w:rsid w:val="001774A0"/>
    <w:rsid w:val="00191A01"/>
    <w:rsid w:val="001973F5"/>
    <w:rsid w:val="001A2981"/>
    <w:rsid w:val="001C2084"/>
    <w:rsid w:val="00201F96"/>
    <w:rsid w:val="002032A8"/>
    <w:rsid w:val="00226246"/>
    <w:rsid w:val="0023676E"/>
    <w:rsid w:val="002421DA"/>
    <w:rsid w:val="002568F5"/>
    <w:rsid w:val="0026675B"/>
    <w:rsid w:val="00267E5F"/>
    <w:rsid w:val="00274DD6"/>
    <w:rsid w:val="002808AF"/>
    <w:rsid w:val="0028645E"/>
    <w:rsid w:val="00287293"/>
    <w:rsid w:val="002914FD"/>
    <w:rsid w:val="002C2B4D"/>
    <w:rsid w:val="002C2B4E"/>
    <w:rsid w:val="002D270E"/>
    <w:rsid w:val="002D2BEA"/>
    <w:rsid w:val="002D7F57"/>
    <w:rsid w:val="002E0EC8"/>
    <w:rsid w:val="002F5186"/>
    <w:rsid w:val="00302076"/>
    <w:rsid w:val="00304A62"/>
    <w:rsid w:val="0030563A"/>
    <w:rsid w:val="00320303"/>
    <w:rsid w:val="00321396"/>
    <w:rsid w:val="00325771"/>
    <w:rsid w:val="00327DA5"/>
    <w:rsid w:val="00330D58"/>
    <w:rsid w:val="00335D3B"/>
    <w:rsid w:val="00337FF4"/>
    <w:rsid w:val="003828F0"/>
    <w:rsid w:val="0039548C"/>
    <w:rsid w:val="003C2F78"/>
    <w:rsid w:val="003E45AF"/>
    <w:rsid w:val="003E7A2F"/>
    <w:rsid w:val="003F277E"/>
    <w:rsid w:val="00400C67"/>
    <w:rsid w:val="00403513"/>
    <w:rsid w:val="00406CB4"/>
    <w:rsid w:val="00412E85"/>
    <w:rsid w:val="004146DD"/>
    <w:rsid w:val="004449CA"/>
    <w:rsid w:val="00471DB2"/>
    <w:rsid w:val="004721E2"/>
    <w:rsid w:val="004726E9"/>
    <w:rsid w:val="004750D5"/>
    <w:rsid w:val="00476728"/>
    <w:rsid w:val="004B6BAD"/>
    <w:rsid w:val="004C0FB6"/>
    <w:rsid w:val="004C2C7C"/>
    <w:rsid w:val="004F1719"/>
    <w:rsid w:val="00504257"/>
    <w:rsid w:val="00513318"/>
    <w:rsid w:val="00520EAA"/>
    <w:rsid w:val="005279DD"/>
    <w:rsid w:val="00560368"/>
    <w:rsid w:val="00561CCE"/>
    <w:rsid w:val="00574327"/>
    <w:rsid w:val="00577D01"/>
    <w:rsid w:val="00580E83"/>
    <w:rsid w:val="0058486C"/>
    <w:rsid w:val="0058744F"/>
    <w:rsid w:val="005876F7"/>
    <w:rsid w:val="00590CFF"/>
    <w:rsid w:val="00597206"/>
    <w:rsid w:val="005A1E4E"/>
    <w:rsid w:val="005B0026"/>
    <w:rsid w:val="005C279E"/>
    <w:rsid w:val="005C4F5A"/>
    <w:rsid w:val="005C590F"/>
    <w:rsid w:val="005C7B33"/>
    <w:rsid w:val="005D321F"/>
    <w:rsid w:val="005D67A0"/>
    <w:rsid w:val="005E35EE"/>
    <w:rsid w:val="005F0A50"/>
    <w:rsid w:val="005F18E4"/>
    <w:rsid w:val="005F4F67"/>
    <w:rsid w:val="005F6692"/>
    <w:rsid w:val="00621626"/>
    <w:rsid w:val="006341D7"/>
    <w:rsid w:val="0065274B"/>
    <w:rsid w:val="0066259F"/>
    <w:rsid w:val="006631F5"/>
    <w:rsid w:val="00667030"/>
    <w:rsid w:val="00670D91"/>
    <w:rsid w:val="006857E5"/>
    <w:rsid w:val="0069418D"/>
    <w:rsid w:val="00697E3F"/>
    <w:rsid w:val="006B01C2"/>
    <w:rsid w:val="006B28CC"/>
    <w:rsid w:val="006E2576"/>
    <w:rsid w:val="006E74AE"/>
    <w:rsid w:val="006F4FA2"/>
    <w:rsid w:val="006F767C"/>
    <w:rsid w:val="007001A8"/>
    <w:rsid w:val="00714A0F"/>
    <w:rsid w:val="00717890"/>
    <w:rsid w:val="007229E0"/>
    <w:rsid w:val="00723CB7"/>
    <w:rsid w:val="00725F15"/>
    <w:rsid w:val="007263CA"/>
    <w:rsid w:val="007323B7"/>
    <w:rsid w:val="007369B6"/>
    <w:rsid w:val="00740CCE"/>
    <w:rsid w:val="00753844"/>
    <w:rsid w:val="007570EE"/>
    <w:rsid w:val="00764341"/>
    <w:rsid w:val="00772DBF"/>
    <w:rsid w:val="00780582"/>
    <w:rsid w:val="007A36BD"/>
    <w:rsid w:val="007A4111"/>
    <w:rsid w:val="007C0091"/>
    <w:rsid w:val="007C2834"/>
    <w:rsid w:val="007D771A"/>
    <w:rsid w:val="007F3B9B"/>
    <w:rsid w:val="008239F1"/>
    <w:rsid w:val="00834E1B"/>
    <w:rsid w:val="0084320A"/>
    <w:rsid w:val="008525C0"/>
    <w:rsid w:val="008525D9"/>
    <w:rsid w:val="008610D6"/>
    <w:rsid w:val="00867784"/>
    <w:rsid w:val="00867E36"/>
    <w:rsid w:val="00876957"/>
    <w:rsid w:val="00883134"/>
    <w:rsid w:val="008844D7"/>
    <w:rsid w:val="00884BAD"/>
    <w:rsid w:val="008871A1"/>
    <w:rsid w:val="0089073E"/>
    <w:rsid w:val="0089401D"/>
    <w:rsid w:val="0089724B"/>
    <w:rsid w:val="008A057C"/>
    <w:rsid w:val="008A4598"/>
    <w:rsid w:val="008C1770"/>
    <w:rsid w:val="008C2A02"/>
    <w:rsid w:val="008C2EFF"/>
    <w:rsid w:val="008D1784"/>
    <w:rsid w:val="008E39AB"/>
    <w:rsid w:val="00902CAD"/>
    <w:rsid w:val="00907707"/>
    <w:rsid w:val="00910746"/>
    <w:rsid w:val="00910866"/>
    <w:rsid w:val="00930571"/>
    <w:rsid w:val="00932C12"/>
    <w:rsid w:val="00935E8D"/>
    <w:rsid w:val="00940E28"/>
    <w:rsid w:val="00947B1D"/>
    <w:rsid w:val="00961DC5"/>
    <w:rsid w:val="00977371"/>
    <w:rsid w:val="00986EE8"/>
    <w:rsid w:val="00996D59"/>
    <w:rsid w:val="00997E90"/>
    <w:rsid w:val="009A36A9"/>
    <w:rsid w:val="009A4355"/>
    <w:rsid w:val="009C0B84"/>
    <w:rsid w:val="009D7C72"/>
    <w:rsid w:val="009E1AFD"/>
    <w:rsid w:val="00A030D5"/>
    <w:rsid w:val="00A0755F"/>
    <w:rsid w:val="00A121D8"/>
    <w:rsid w:val="00A15177"/>
    <w:rsid w:val="00A3661F"/>
    <w:rsid w:val="00A51665"/>
    <w:rsid w:val="00A541AE"/>
    <w:rsid w:val="00A559DC"/>
    <w:rsid w:val="00A81FA5"/>
    <w:rsid w:val="00A97608"/>
    <w:rsid w:val="00AA2892"/>
    <w:rsid w:val="00AA3906"/>
    <w:rsid w:val="00AA51E3"/>
    <w:rsid w:val="00AA6EDB"/>
    <w:rsid w:val="00AB231F"/>
    <w:rsid w:val="00AC066B"/>
    <w:rsid w:val="00AD6ECB"/>
    <w:rsid w:val="00AE09A1"/>
    <w:rsid w:val="00AE7478"/>
    <w:rsid w:val="00AF0A69"/>
    <w:rsid w:val="00AF58D7"/>
    <w:rsid w:val="00B11968"/>
    <w:rsid w:val="00B11A65"/>
    <w:rsid w:val="00B2774A"/>
    <w:rsid w:val="00B55C0A"/>
    <w:rsid w:val="00B60A63"/>
    <w:rsid w:val="00B73952"/>
    <w:rsid w:val="00B76492"/>
    <w:rsid w:val="00B769A0"/>
    <w:rsid w:val="00B76C09"/>
    <w:rsid w:val="00B76E77"/>
    <w:rsid w:val="00B83515"/>
    <w:rsid w:val="00BA02C8"/>
    <w:rsid w:val="00BB1A32"/>
    <w:rsid w:val="00BB1B74"/>
    <w:rsid w:val="00BB430D"/>
    <w:rsid w:val="00BB6B70"/>
    <w:rsid w:val="00BC504E"/>
    <w:rsid w:val="00BC5BDA"/>
    <w:rsid w:val="00BD1F25"/>
    <w:rsid w:val="00C00B98"/>
    <w:rsid w:val="00C2193B"/>
    <w:rsid w:val="00C233C6"/>
    <w:rsid w:val="00C30ADE"/>
    <w:rsid w:val="00C43D8F"/>
    <w:rsid w:val="00C508C0"/>
    <w:rsid w:val="00C50B49"/>
    <w:rsid w:val="00C53C46"/>
    <w:rsid w:val="00C557C8"/>
    <w:rsid w:val="00C620E8"/>
    <w:rsid w:val="00C64C15"/>
    <w:rsid w:val="00C91AC5"/>
    <w:rsid w:val="00CA1D66"/>
    <w:rsid w:val="00CB77FC"/>
    <w:rsid w:val="00CC5EB9"/>
    <w:rsid w:val="00CD237F"/>
    <w:rsid w:val="00D135B6"/>
    <w:rsid w:val="00D16421"/>
    <w:rsid w:val="00D17042"/>
    <w:rsid w:val="00D2196B"/>
    <w:rsid w:val="00D220BA"/>
    <w:rsid w:val="00D22BBA"/>
    <w:rsid w:val="00D24715"/>
    <w:rsid w:val="00D34D71"/>
    <w:rsid w:val="00D4615F"/>
    <w:rsid w:val="00D47330"/>
    <w:rsid w:val="00D51E26"/>
    <w:rsid w:val="00D5270E"/>
    <w:rsid w:val="00D70092"/>
    <w:rsid w:val="00D70C09"/>
    <w:rsid w:val="00D7248D"/>
    <w:rsid w:val="00D74E5B"/>
    <w:rsid w:val="00D8430C"/>
    <w:rsid w:val="00DA0F9F"/>
    <w:rsid w:val="00DC2607"/>
    <w:rsid w:val="00DC3C62"/>
    <w:rsid w:val="00DC5DE2"/>
    <w:rsid w:val="00DD0E8F"/>
    <w:rsid w:val="00DD57BD"/>
    <w:rsid w:val="00DD7AA6"/>
    <w:rsid w:val="00DE4369"/>
    <w:rsid w:val="00DE4773"/>
    <w:rsid w:val="00DF22E0"/>
    <w:rsid w:val="00DF5837"/>
    <w:rsid w:val="00E062BF"/>
    <w:rsid w:val="00E066F5"/>
    <w:rsid w:val="00E150FC"/>
    <w:rsid w:val="00E2475D"/>
    <w:rsid w:val="00E2672C"/>
    <w:rsid w:val="00E26A5D"/>
    <w:rsid w:val="00E274BD"/>
    <w:rsid w:val="00E27921"/>
    <w:rsid w:val="00E27BD9"/>
    <w:rsid w:val="00E4358C"/>
    <w:rsid w:val="00E5389E"/>
    <w:rsid w:val="00E65D14"/>
    <w:rsid w:val="00E84A41"/>
    <w:rsid w:val="00E854DA"/>
    <w:rsid w:val="00E87467"/>
    <w:rsid w:val="00E87AA6"/>
    <w:rsid w:val="00E93925"/>
    <w:rsid w:val="00E95342"/>
    <w:rsid w:val="00EA1AA4"/>
    <w:rsid w:val="00ED7CFA"/>
    <w:rsid w:val="00EE79CD"/>
    <w:rsid w:val="00F0504E"/>
    <w:rsid w:val="00F20A97"/>
    <w:rsid w:val="00F27535"/>
    <w:rsid w:val="00F36BCC"/>
    <w:rsid w:val="00F41D69"/>
    <w:rsid w:val="00F41F07"/>
    <w:rsid w:val="00F52826"/>
    <w:rsid w:val="00F52B5B"/>
    <w:rsid w:val="00F5687C"/>
    <w:rsid w:val="00F70D69"/>
    <w:rsid w:val="00F82787"/>
    <w:rsid w:val="00F91FBF"/>
    <w:rsid w:val="00F92191"/>
    <w:rsid w:val="00FA2CCE"/>
    <w:rsid w:val="00FB5A97"/>
    <w:rsid w:val="00FC29BF"/>
    <w:rsid w:val="00FD1808"/>
    <w:rsid w:val="00FD4E33"/>
    <w:rsid w:val="00FE02E3"/>
    <w:rsid w:val="00FE78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10AE7"/>
  <w15:chartTrackingRefBased/>
  <w15:docId w15:val="{F4AF5748-5842-47DF-BE0C-BAD106A8FC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7330"/>
    <w:pPr>
      <w:ind w:firstLine="720"/>
    </w:pPr>
    <w:rPr>
      <w:lang w:val="en-GB"/>
    </w:rPr>
  </w:style>
  <w:style w:type="paragraph" w:styleId="Heading1">
    <w:name w:val="heading 1"/>
    <w:basedOn w:val="Normal"/>
    <w:next w:val="Normal"/>
    <w:link w:val="Heading1Char"/>
    <w:uiPriority w:val="9"/>
    <w:qFormat/>
    <w:rsid w:val="007C28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C28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C28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C28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C28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C28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C28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C28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C28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2834"/>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7C2834"/>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7C2834"/>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7C2834"/>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7C2834"/>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7C2834"/>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7C2834"/>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7C2834"/>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7C2834"/>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7C28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C2834"/>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7C2834"/>
    <w:pPr>
      <w:numPr>
        <w:ilvl w:val="1"/>
      </w:numPr>
      <w:ind w:firstLine="72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C2834"/>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7C2834"/>
    <w:pPr>
      <w:spacing w:before="160"/>
      <w:jc w:val="center"/>
    </w:pPr>
    <w:rPr>
      <w:i/>
      <w:iCs/>
      <w:color w:val="404040" w:themeColor="text1" w:themeTint="BF"/>
    </w:rPr>
  </w:style>
  <w:style w:type="character" w:customStyle="1" w:styleId="QuoteChar">
    <w:name w:val="Quote Char"/>
    <w:basedOn w:val="DefaultParagraphFont"/>
    <w:link w:val="Quote"/>
    <w:uiPriority w:val="29"/>
    <w:rsid w:val="007C2834"/>
    <w:rPr>
      <w:i/>
      <w:iCs/>
      <w:color w:val="404040" w:themeColor="text1" w:themeTint="BF"/>
      <w:lang w:val="en-GB"/>
    </w:rPr>
  </w:style>
  <w:style w:type="paragraph" w:styleId="ListParagraph">
    <w:name w:val="List Paragraph"/>
    <w:basedOn w:val="Normal"/>
    <w:uiPriority w:val="34"/>
    <w:qFormat/>
    <w:rsid w:val="007C2834"/>
    <w:pPr>
      <w:ind w:left="720"/>
      <w:contextualSpacing/>
    </w:pPr>
  </w:style>
  <w:style w:type="character" w:styleId="IntenseEmphasis">
    <w:name w:val="Intense Emphasis"/>
    <w:basedOn w:val="DefaultParagraphFont"/>
    <w:uiPriority w:val="21"/>
    <w:qFormat/>
    <w:rsid w:val="007C2834"/>
    <w:rPr>
      <w:i/>
      <w:iCs/>
      <w:color w:val="0F4761" w:themeColor="accent1" w:themeShade="BF"/>
    </w:rPr>
  </w:style>
  <w:style w:type="paragraph" w:styleId="IntenseQuote">
    <w:name w:val="Intense Quote"/>
    <w:basedOn w:val="Normal"/>
    <w:next w:val="Normal"/>
    <w:link w:val="IntenseQuoteChar"/>
    <w:uiPriority w:val="30"/>
    <w:qFormat/>
    <w:rsid w:val="007C28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C2834"/>
    <w:rPr>
      <w:i/>
      <w:iCs/>
      <w:color w:val="0F4761" w:themeColor="accent1" w:themeShade="BF"/>
      <w:lang w:val="en-GB"/>
    </w:rPr>
  </w:style>
  <w:style w:type="character" w:styleId="IntenseReference">
    <w:name w:val="Intense Reference"/>
    <w:basedOn w:val="DefaultParagraphFont"/>
    <w:uiPriority w:val="32"/>
    <w:qFormat/>
    <w:rsid w:val="007C2834"/>
    <w:rPr>
      <w:b/>
      <w:bCs/>
      <w:smallCaps/>
      <w:color w:val="0F4761" w:themeColor="accent1" w:themeShade="BF"/>
      <w:spacing w:val="5"/>
    </w:rPr>
  </w:style>
  <w:style w:type="paragraph" w:styleId="Header">
    <w:name w:val="header"/>
    <w:basedOn w:val="Normal"/>
    <w:link w:val="HeaderChar"/>
    <w:uiPriority w:val="99"/>
    <w:unhideWhenUsed/>
    <w:rsid w:val="00EE79CD"/>
    <w:pPr>
      <w:tabs>
        <w:tab w:val="center" w:pos="4677"/>
        <w:tab w:val="right" w:pos="9355"/>
      </w:tabs>
      <w:spacing w:after="0" w:line="240" w:lineRule="auto"/>
    </w:pPr>
  </w:style>
  <w:style w:type="character" w:customStyle="1" w:styleId="HeaderChar">
    <w:name w:val="Header Char"/>
    <w:basedOn w:val="DefaultParagraphFont"/>
    <w:link w:val="Header"/>
    <w:uiPriority w:val="99"/>
    <w:rsid w:val="00EE79CD"/>
    <w:rPr>
      <w:lang w:val="en-GB"/>
    </w:rPr>
  </w:style>
  <w:style w:type="paragraph" w:styleId="Footer">
    <w:name w:val="footer"/>
    <w:basedOn w:val="Normal"/>
    <w:link w:val="FooterChar"/>
    <w:uiPriority w:val="99"/>
    <w:unhideWhenUsed/>
    <w:rsid w:val="00EE79CD"/>
    <w:pPr>
      <w:tabs>
        <w:tab w:val="center" w:pos="4677"/>
        <w:tab w:val="right" w:pos="9355"/>
      </w:tabs>
      <w:spacing w:after="0" w:line="240" w:lineRule="auto"/>
    </w:pPr>
  </w:style>
  <w:style w:type="character" w:customStyle="1" w:styleId="FooterChar">
    <w:name w:val="Footer Char"/>
    <w:basedOn w:val="DefaultParagraphFont"/>
    <w:link w:val="Footer"/>
    <w:uiPriority w:val="99"/>
    <w:rsid w:val="00EE79CD"/>
    <w:rPr>
      <w:lang w:val="en-GB"/>
    </w:rPr>
  </w:style>
  <w:style w:type="table" w:styleId="TableGrid">
    <w:name w:val="Table Grid"/>
    <w:basedOn w:val="TableNormal"/>
    <w:uiPriority w:val="39"/>
    <w:rsid w:val="00961DC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42tablebody">
    <w:name w:val="MDPI_4.2_table_body"/>
    <w:qFormat/>
    <w:rsid w:val="00961DC5"/>
    <w:pPr>
      <w:adjustRightInd w:val="0"/>
      <w:snapToGrid w:val="0"/>
      <w:spacing w:after="0" w:line="260" w:lineRule="atLeast"/>
      <w:jc w:val="center"/>
    </w:pPr>
    <w:rPr>
      <w:rFonts w:ascii="Palatino Linotype" w:eastAsia="Times New Roman" w:hAnsi="Palatino Linotype" w:cs="Times New Roman"/>
      <w:snapToGrid w:val="0"/>
      <w:color w:val="000000"/>
      <w:kern w:val="0"/>
      <w:sz w:val="20"/>
      <w:szCs w:val="20"/>
      <w:lang w:val="en-US" w:eastAsia="de-DE" w:bidi="en-US"/>
      <w14:ligatures w14:val="none"/>
    </w:rPr>
  </w:style>
  <w:style w:type="paragraph" w:customStyle="1" w:styleId="MDPI38bullet">
    <w:name w:val="MDPI_3.8_bullet"/>
    <w:qFormat/>
    <w:rsid w:val="00AA6EDB"/>
    <w:pPr>
      <w:numPr>
        <w:numId w:val="1"/>
      </w:numPr>
      <w:adjustRightInd w:val="0"/>
      <w:snapToGrid w:val="0"/>
      <w:spacing w:after="0" w:line="228" w:lineRule="auto"/>
      <w:jc w:val="both"/>
    </w:pPr>
    <w:rPr>
      <w:rFonts w:ascii="Palatino Linotype" w:eastAsia="Times New Roman" w:hAnsi="Palatino Linotype" w:cs="Times New Roman"/>
      <w:color w:val="000000"/>
      <w:kern w:val="0"/>
      <w:sz w:val="20"/>
      <w:lang w:val="en-US" w:eastAsia="de-DE" w:bidi="en-US"/>
      <w14:ligatures w14:val="none"/>
    </w:rPr>
  </w:style>
  <w:style w:type="paragraph" w:customStyle="1" w:styleId="MDPI35textbeforelist">
    <w:name w:val="MDPI_3.5_text_before_list"/>
    <w:qFormat/>
    <w:rsid w:val="0030563A"/>
    <w:pPr>
      <w:adjustRightInd w:val="0"/>
      <w:snapToGrid w:val="0"/>
      <w:spacing w:after="0" w:line="228" w:lineRule="auto"/>
      <w:ind w:left="2608" w:firstLine="425"/>
      <w:jc w:val="both"/>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31text">
    <w:name w:val="MDPI_3.1_text"/>
    <w:qFormat/>
    <w:rsid w:val="00C2193B"/>
    <w:pPr>
      <w:adjustRightInd w:val="0"/>
      <w:snapToGrid w:val="0"/>
      <w:spacing w:after="0" w:line="228" w:lineRule="auto"/>
      <w:ind w:left="2608" w:firstLine="425"/>
      <w:jc w:val="both"/>
    </w:pPr>
    <w:rPr>
      <w:rFonts w:ascii="Palatino Linotype" w:eastAsia="Times New Roman" w:hAnsi="Palatino Linotype" w:cs="Times New Roman"/>
      <w:snapToGrid w:val="0"/>
      <w:color w:val="000000"/>
      <w:kern w:val="0"/>
      <w:sz w:val="20"/>
      <w:lang w:val="en-US" w:eastAsia="de-DE" w:bidi="en-US"/>
      <w14:ligatures w14:val="none"/>
    </w:rPr>
  </w:style>
  <w:style w:type="paragraph" w:styleId="NormalWeb">
    <w:name w:val="Normal (Web)"/>
    <w:basedOn w:val="Normal"/>
    <w:uiPriority w:val="99"/>
    <w:unhideWhenUsed/>
    <w:rsid w:val="00DC260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PlaceholderText">
    <w:name w:val="Placeholder Text"/>
    <w:basedOn w:val="DefaultParagraphFont"/>
    <w:uiPriority w:val="99"/>
    <w:semiHidden/>
    <w:rsid w:val="000C4773"/>
    <w:rPr>
      <w:color w:val="666666"/>
    </w:rPr>
  </w:style>
  <w:style w:type="paragraph" w:styleId="TOCHeading">
    <w:name w:val="TOC Heading"/>
    <w:basedOn w:val="Heading1"/>
    <w:next w:val="Normal"/>
    <w:uiPriority w:val="39"/>
    <w:unhideWhenUsed/>
    <w:qFormat/>
    <w:rsid w:val="004C2C7C"/>
    <w:pPr>
      <w:spacing w:before="240" w:after="0"/>
      <w:outlineLvl w:val="9"/>
    </w:pPr>
    <w:rPr>
      <w:kern w:val="0"/>
      <w:sz w:val="32"/>
      <w:szCs w:val="32"/>
      <w14:ligatures w14:val="none"/>
    </w:rPr>
  </w:style>
  <w:style w:type="paragraph" w:styleId="TOC2">
    <w:name w:val="toc 2"/>
    <w:basedOn w:val="Normal"/>
    <w:next w:val="Normal"/>
    <w:autoRedefine/>
    <w:uiPriority w:val="39"/>
    <w:unhideWhenUsed/>
    <w:rsid w:val="004C2C7C"/>
    <w:pPr>
      <w:spacing w:after="100"/>
      <w:ind w:left="220"/>
    </w:pPr>
    <w:rPr>
      <w:rFonts w:eastAsiaTheme="minorEastAsia" w:cs="Times New Roman"/>
      <w:kern w:val="0"/>
      <w14:ligatures w14:val="none"/>
    </w:rPr>
  </w:style>
  <w:style w:type="paragraph" w:styleId="TOC1">
    <w:name w:val="toc 1"/>
    <w:basedOn w:val="Normal"/>
    <w:next w:val="Normal"/>
    <w:autoRedefine/>
    <w:uiPriority w:val="39"/>
    <w:unhideWhenUsed/>
    <w:rsid w:val="004C2C7C"/>
    <w:pPr>
      <w:spacing w:after="100"/>
    </w:pPr>
    <w:rPr>
      <w:rFonts w:eastAsiaTheme="minorEastAsia" w:cs="Times New Roman"/>
      <w:kern w:val="0"/>
      <w14:ligatures w14:val="none"/>
    </w:rPr>
  </w:style>
  <w:style w:type="paragraph" w:styleId="TOC3">
    <w:name w:val="toc 3"/>
    <w:basedOn w:val="Normal"/>
    <w:next w:val="Normal"/>
    <w:autoRedefine/>
    <w:uiPriority w:val="39"/>
    <w:unhideWhenUsed/>
    <w:rsid w:val="004C2C7C"/>
    <w:pPr>
      <w:spacing w:after="100"/>
      <w:ind w:left="440"/>
    </w:pPr>
    <w:rPr>
      <w:rFonts w:eastAsiaTheme="minorEastAsia" w:cs="Times New Roman"/>
      <w:kern w:val="0"/>
      <w14:ligatures w14:val="none"/>
    </w:rPr>
  </w:style>
  <w:style w:type="character" w:styleId="Hyperlink">
    <w:name w:val="Hyperlink"/>
    <w:basedOn w:val="DefaultParagraphFont"/>
    <w:uiPriority w:val="99"/>
    <w:unhideWhenUsed/>
    <w:rsid w:val="00561CCE"/>
    <w:rPr>
      <w:color w:val="467886" w:themeColor="hyperlink"/>
      <w:u w:val="single"/>
    </w:rPr>
  </w:style>
  <w:style w:type="character" w:customStyle="1" w:styleId="UnresolvedMention1">
    <w:name w:val="Unresolved Mention1"/>
    <w:basedOn w:val="DefaultParagraphFont"/>
    <w:uiPriority w:val="99"/>
    <w:semiHidden/>
    <w:unhideWhenUsed/>
    <w:rsid w:val="00561C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678844">
      <w:bodyDiv w:val="1"/>
      <w:marLeft w:val="0"/>
      <w:marRight w:val="0"/>
      <w:marTop w:val="0"/>
      <w:marBottom w:val="0"/>
      <w:divBdr>
        <w:top w:val="none" w:sz="0" w:space="0" w:color="auto"/>
        <w:left w:val="none" w:sz="0" w:space="0" w:color="auto"/>
        <w:bottom w:val="none" w:sz="0" w:space="0" w:color="auto"/>
        <w:right w:val="none" w:sz="0" w:space="0" w:color="auto"/>
      </w:divBdr>
    </w:div>
    <w:div w:id="132068022">
      <w:bodyDiv w:val="1"/>
      <w:marLeft w:val="0"/>
      <w:marRight w:val="0"/>
      <w:marTop w:val="0"/>
      <w:marBottom w:val="0"/>
      <w:divBdr>
        <w:top w:val="none" w:sz="0" w:space="0" w:color="auto"/>
        <w:left w:val="none" w:sz="0" w:space="0" w:color="auto"/>
        <w:bottom w:val="none" w:sz="0" w:space="0" w:color="auto"/>
        <w:right w:val="none" w:sz="0" w:space="0" w:color="auto"/>
      </w:divBdr>
    </w:div>
    <w:div w:id="289432782">
      <w:bodyDiv w:val="1"/>
      <w:marLeft w:val="0"/>
      <w:marRight w:val="0"/>
      <w:marTop w:val="0"/>
      <w:marBottom w:val="0"/>
      <w:divBdr>
        <w:top w:val="none" w:sz="0" w:space="0" w:color="auto"/>
        <w:left w:val="none" w:sz="0" w:space="0" w:color="auto"/>
        <w:bottom w:val="none" w:sz="0" w:space="0" w:color="auto"/>
        <w:right w:val="none" w:sz="0" w:space="0" w:color="auto"/>
      </w:divBdr>
    </w:div>
    <w:div w:id="429132595">
      <w:bodyDiv w:val="1"/>
      <w:marLeft w:val="0"/>
      <w:marRight w:val="0"/>
      <w:marTop w:val="0"/>
      <w:marBottom w:val="0"/>
      <w:divBdr>
        <w:top w:val="none" w:sz="0" w:space="0" w:color="auto"/>
        <w:left w:val="none" w:sz="0" w:space="0" w:color="auto"/>
        <w:bottom w:val="none" w:sz="0" w:space="0" w:color="auto"/>
        <w:right w:val="none" w:sz="0" w:space="0" w:color="auto"/>
      </w:divBdr>
    </w:div>
    <w:div w:id="467279500">
      <w:bodyDiv w:val="1"/>
      <w:marLeft w:val="0"/>
      <w:marRight w:val="0"/>
      <w:marTop w:val="0"/>
      <w:marBottom w:val="0"/>
      <w:divBdr>
        <w:top w:val="none" w:sz="0" w:space="0" w:color="auto"/>
        <w:left w:val="none" w:sz="0" w:space="0" w:color="auto"/>
        <w:bottom w:val="none" w:sz="0" w:space="0" w:color="auto"/>
        <w:right w:val="none" w:sz="0" w:space="0" w:color="auto"/>
      </w:divBdr>
    </w:div>
    <w:div w:id="502402402">
      <w:bodyDiv w:val="1"/>
      <w:marLeft w:val="0"/>
      <w:marRight w:val="0"/>
      <w:marTop w:val="0"/>
      <w:marBottom w:val="0"/>
      <w:divBdr>
        <w:top w:val="none" w:sz="0" w:space="0" w:color="auto"/>
        <w:left w:val="none" w:sz="0" w:space="0" w:color="auto"/>
        <w:bottom w:val="none" w:sz="0" w:space="0" w:color="auto"/>
        <w:right w:val="none" w:sz="0" w:space="0" w:color="auto"/>
      </w:divBdr>
    </w:div>
    <w:div w:id="594434947">
      <w:bodyDiv w:val="1"/>
      <w:marLeft w:val="0"/>
      <w:marRight w:val="0"/>
      <w:marTop w:val="0"/>
      <w:marBottom w:val="0"/>
      <w:divBdr>
        <w:top w:val="none" w:sz="0" w:space="0" w:color="auto"/>
        <w:left w:val="none" w:sz="0" w:space="0" w:color="auto"/>
        <w:bottom w:val="none" w:sz="0" w:space="0" w:color="auto"/>
        <w:right w:val="none" w:sz="0" w:space="0" w:color="auto"/>
      </w:divBdr>
    </w:div>
    <w:div w:id="633024614">
      <w:bodyDiv w:val="1"/>
      <w:marLeft w:val="0"/>
      <w:marRight w:val="0"/>
      <w:marTop w:val="0"/>
      <w:marBottom w:val="0"/>
      <w:divBdr>
        <w:top w:val="none" w:sz="0" w:space="0" w:color="auto"/>
        <w:left w:val="none" w:sz="0" w:space="0" w:color="auto"/>
        <w:bottom w:val="none" w:sz="0" w:space="0" w:color="auto"/>
        <w:right w:val="none" w:sz="0" w:space="0" w:color="auto"/>
      </w:divBdr>
    </w:div>
    <w:div w:id="731123719">
      <w:bodyDiv w:val="1"/>
      <w:marLeft w:val="0"/>
      <w:marRight w:val="0"/>
      <w:marTop w:val="0"/>
      <w:marBottom w:val="0"/>
      <w:divBdr>
        <w:top w:val="none" w:sz="0" w:space="0" w:color="auto"/>
        <w:left w:val="none" w:sz="0" w:space="0" w:color="auto"/>
        <w:bottom w:val="none" w:sz="0" w:space="0" w:color="auto"/>
        <w:right w:val="none" w:sz="0" w:space="0" w:color="auto"/>
      </w:divBdr>
    </w:div>
    <w:div w:id="805204097">
      <w:bodyDiv w:val="1"/>
      <w:marLeft w:val="0"/>
      <w:marRight w:val="0"/>
      <w:marTop w:val="0"/>
      <w:marBottom w:val="0"/>
      <w:divBdr>
        <w:top w:val="none" w:sz="0" w:space="0" w:color="auto"/>
        <w:left w:val="none" w:sz="0" w:space="0" w:color="auto"/>
        <w:bottom w:val="none" w:sz="0" w:space="0" w:color="auto"/>
        <w:right w:val="none" w:sz="0" w:space="0" w:color="auto"/>
      </w:divBdr>
    </w:div>
    <w:div w:id="810173675">
      <w:bodyDiv w:val="1"/>
      <w:marLeft w:val="0"/>
      <w:marRight w:val="0"/>
      <w:marTop w:val="0"/>
      <w:marBottom w:val="0"/>
      <w:divBdr>
        <w:top w:val="none" w:sz="0" w:space="0" w:color="auto"/>
        <w:left w:val="none" w:sz="0" w:space="0" w:color="auto"/>
        <w:bottom w:val="none" w:sz="0" w:space="0" w:color="auto"/>
        <w:right w:val="none" w:sz="0" w:space="0" w:color="auto"/>
      </w:divBdr>
    </w:div>
    <w:div w:id="882909827">
      <w:bodyDiv w:val="1"/>
      <w:marLeft w:val="0"/>
      <w:marRight w:val="0"/>
      <w:marTop w:val="0"/>
      <w:marBottom w:val="0"/>
      <w:divBdr>
        <w:top w:val="none" w:sz="0" w:space="0" w:color="auto"/>
        <w:left w:val="none" w:sz="0" w:space="0" w:color="auto"/>
        <w:bottom w:val="none" w:sz="0" w:space="0" w:color="auto"/>
        <w:right w:val="none" w:sz="0" w:space="0" w:color="auto"/>
      </w:divBdr>
    </w:div>
    <w:div w:id="1028021615">
      <w:bodyDiv w:val="1"/>
      <w:marLeft w:val="0"/>
      <w:marRight w:val="0"/>
      <w:marTop w:val="0"/>
      <w:marBottom w:val="0"/>
      <w:divBdr>
        <w:top w:val="none" w:sz="0" w:space="0" w:color="auto"/>
        <w:left w:val="none" w:sz="0" w:space="0" w:color="auto"/>
        <w:bottom w:val="none" w:sz="0" w:space="0" w:color="auto"/>
        <w:right w:val="none" w:sz="0" w:space="0" w:color="auto"/>
      </w:divBdr>
    </w:div>
    <w:div w:id="1313295336">
      <w:bodyDiv w:val="1"/>
      <w:marLeft w:val="0"/>
      <w:marRight w:val="0"/>
      <w:marTop w:val="0"/>
      <w:marBottom w:val="0"/>
      <w:divBdr>
        <w:top w:val="none" w:sz="0" w:space="0" w:color="auto"/>
        <w:left w:val="none" w:sz="0" w:space="0" w:color="auto"/>
        <w:bottom w:val="none" w:sz="0" w:space="0" w:color="auto"/>
        <w:right w:val="none" w:sz="0" w:space="0" w:color="auto"/>
      </w:divBdr>
    </w:div>
    <w:div w:id="1356424305">
      <w:bodyDiv w:val="1"/>
      <w:marLeft w:val="0"/>
      <w:marRight w:val="0"/>
      <w:marTop w:val="0"/>
      <w:marBottom w:val="0"/>
      <w:divBdr>
        <w:top w:val="none" w:sz="0" w:space="0" w:color="auto"/>
        <w:left w:val="none" w:sz="0" w:space="0" w:color="auto"/>
        <w:bottom w:val="none" w:sz="0" w:space="0" w:color="auto"/>
        <w:right w:val="none" w:sz="0" w:space="0" w:color="auto"/>
      </w:divBdr>
    </w:div>
    <w:div w:id="1440300463">
      <w:bodyDiv w:val="1"/>
      <w:marLeft w:val="0"/>
      <w:marRight w:val="0"/>
      <w:marTop w:val="0"/>
      <w:marBottom w:val="0"/>
      <w:divBdr>
        <w:top w:val="none" w:sz="0" w:space="0" w:color="auto"/>
        <w:left w:val="none" w:sz="0" w:space="0" w:color="auto"/>
        <w:bottom w:val="none" w:sz="0" w:space="0" w:color="auto"/>
        <w:right w:val="none" w:sz="0" w:space="0" w:color="auto"/>
      </w:divBdr>
    </w:div>
    <w:div w:id="1523477828">
      <w:bodyDiv w:val="1"/>
      <w:marLeft w:val="0"/>
      <w:marRight w:val="0"/>
      <w:marTop w:val="0"/>
      <w:marBottom w:val="0"/>
      <w:divBdr>
        <w:top w:val="none" w:sz="0" w:space="0" w:color="auto"/>
        <w:left w:val="none" w:sz="0" w:space="0" w:color="auto"/>
        <w:bottom w:val="none" w:sz="0" w:space="0" w:color="auto"/>
        <w:right w:val="none" w:sz="0" w:space="0" w:color="auto"/>
      </w:divBdr>
    </w:div>
    <w:div w:id="1542087387">
      <w:bodyDiv w:val="1"/>
      <w:marLeft w:val="0"/>
      <w:marRight w:val="0"/>
      <w:marTop w:val="0"/>
      <w:marBottom w:val="0"/>
      <w:divBdr>
        <w:top w:val="none" w:sz="0" w:space="0" w:color="auto"/>
        <w:left w:val="none" w:sz="0" w:space="0" w:color="auto"/>
        <w:bottom w:val="none" w:sz="0" w:space="0" w:color="auto"/>
        <w:right w:val="none" w:sz="0" w:space="0" w:color="auto"/>
      </w:divBdr>
    </w:div>
    <w:div w:id="1557737496">
      <w:bodyDiv w:val="1"/>
      <w:marLeft w:val="0"/>
      <w:marRight w:val="0"/>
      <w:marTop w:val="0"/>
      <w:marBottom w:val="0"/>
      <w:divBdr>
        <w:top w:val="none" w:sz="0" w:space="0" w:color="auto"/>
        <w:left w:val="none" w:sz="0" w:space="0" w:color="auto"/>
        <w:bottom w:val="none" w:sz="0" w:space="0" w:color="auto"/>
        <w:right w:val="none" w:sz="0" w:space="0" w:color="auto"/>
      </w:divBdr>
    </w:div>
    <w:div w:id="1748839024">
      <w:bodyDiv w:val="1"/>
      <w:marLeft w:val="0"/>
      <w:marRight w:val="0"/>
      <w:marTop w:val="0"/>
      <w:marBottom w:val="0"/>
      <w:divBdr>
        <w:top w:val="none" w:sz="0" w:space="0" w:color="auto"/>
        <w:left w:val="none" w:sz="0" w:space="0" w:color="auto"/>
        <w:bottom w:val="none" w:sz="0" w:space="0" w:color="auto"/>
        <w:right w:val="none" w:sz="0" w:space="0" w:color="auto"/>
      </w:divBdr>
    </w:div>
    <w:div w:id="1755197392">
      <w:bodyDiv w:val="1"/>
      <w:marLeft w:val="0"/>
      <w:marRight w:val="0"/>
      <w:marTop w:val="0"/>
      <w:marBottom w:val="0"/>
      <w:divBdr>
        <w:top w:val="none" w:sz="0" w:space="0" w:color="auto"/>
        <w:left w:val="none" w:sz="0" w:space="0" w:color="auto"/>
        <w:bottom w:val="none" w:sz="0" w:space="0" w:color="auto"/>
        <w:right w:val="none" w:sz="0" w:space="0" w:color="auto"/>
      </w:divBdr>
    </w:div>
    <w:div w:id="1817987197">
      <w:bodyDiv w:val="1"/>
      <w:marLeft w:val="0"/>
      <w:marRight w:val="0"/>
      <w:marTop w:val="0"/>
      <w:marBottom w:val="0"/>
      <w:divBdr>
        <w:top w:val="none" w:sz="0" w:space="0" w:color="auto"/>
        <w:left w:val="none" w:sz="0" w:space="0" w:color="auto"/>
        <w:bottom w:val="none" w:sz="0" w:space="0" w:color="auto"/>
        <w:right w:val="none" w:sz="0" w:space="0" w:color="auto"/>
      </w:divBdr>
    </w:div>
    <w:div w:id="2101098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web.archive.org/web/20220426032142/https://nssdc.gsfc.nasa.gov/nmc/spacecraft/display.action?id=1975-075A" TargetMode="External"/><Relationship Id="rId3" Type="http://schemas.openxmlformats.org/officeDocument/2006/relationships/styles" Target="styles.xml"/><Relationship Id="rId21" Type="http://schemas.openxmlformats.org/officeDocument/2006/relationships/hyperlink" Target="https://arxiv.org/abs/2203.15899"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eb.archive.org/web/20220410004505/https://nssdc.gsfc.nasa.gov/nmc/spacecraft/display.action?id=1971-051A"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doi.org/10.17487/RFC5325" TargetMode="External"/><Relationship Id="rId29" Type="http://schemas.openxmlformats.org/officeDocument/2006/relationships/hyperlink" Target="https://agupubs.onlinelibrary.wiley.com/doi/abs/10.1029/96JE028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eb.archive.org/web/20220220154632/https://nssdc.gsfc.nasa.gov/nmc/spacecraft/display.action?id=1964-077A" TargetMode="External"/><Relationship Id="rId32" Type="http://schemas.openxmlformats.org/officeDocument/2006/relationships/hyperlink" Target="https://arxiv.org/abs/2211.14245"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bit.ly/3QVrBjY" TargetMode="External"/><Relationship Id="rId28" Type="http://schemas.openxmlformats.org/officeDocument/2006/relationships/hyperlink" Target="https://web.archive.org/web/20210321013412/https://mars.nasa.gov/mgs/sci/mr/mrhome/mrfaq.html"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www.planetary.org/space-missions/every-mars-missio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arc.aiaa.org/doi/abs/10.%202514/6.2016-5737" TargetMode="External"/><Relationship Id="rId27" Type="http://schemas.openxmlformats.org/officeDocument/2006/relationships/hyperlink" Target="https://web.archive.org/web/20220410184029/https://nssdc.gsfc.nasa.gov/nmc/spacecraft/display.action?id=1975-075C" TargetMode="External"/><Relationship Id="rId30" Type="http://schemas.openxmlformats.org/officeDocument/2006/relationships/hyperlink" Target="https://onlinelibrary.wiley.com/doi/abs/10.1002/9781119169079.ch7" TargetMode="Externa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BEFB84-4063-41E6-B7C5-1874D123A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13641</TotalTime>
  <Pages>1</Pages>
  <Words>13152</Words>
  <Characters>74969</Characters>
  <Application>Microsoft Office Word</Application>
  <DocSecurity>0</DocSecurity>
  <Lines>624</Lines>
  <Paragraphs>175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87946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Alisher Muratov</dc:creator>
  <cp:keywords/>
  <dc:description/>
  <cp:lastModifiedBy>Alisher Muratov</cp:lastModifiedBy>
  <cp:revision>5</cp:revision>
  <cp:lastPrinted>2025-03-19T15:07:00Z</cp:lastPrinted>
  <dcterms:created xsi:type="dcterms:W3CDTF">2024-03-13T10:32:00Z</dcterms:created>
  <dcterms:modified xsi:type="dcterms:W3CDTF">2025-05-09T14:21:00Z</dcterms:modified>
</cp:coreProperties>
</file>