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104064" w14:textId="06FAEE88" w:rsidR="004C1840" w:rsidRPr="00B05012" w:rsidRDefault="005871B9" w:rsidP="00F94917">
      <w:pPr>
        <w:ind w:left="1611" w:right="1618"/>
        <w:jc w:val="center"/>
        <w:rPr>
          <w:b/>
          <w:color w:val="000000" w:themeColor="text1"/>
          <w:sz w:val="32"/>
        </w:rPr>
      </w:pPr>
      <w:bookmarkStart w:id="0" w:name="_Hlk150338743"/>
      <w:r w:rsidRPr="00B05012">
        <w:rPr>
          <w:b/>
          <w:color w:val="000000" w:themeColor="text1"/>
          <w:sz w:val="32"/>
        </w:rPr>
        <w:t xml:space="preserve">Impact of Materials and Resources </w:t>
      </w:r>
      <w:r w:rsidR="00700B96">
        <w:rPr>
          <w:b/>
          <w:color w:val="000000" w:themeColor="text1"/>
          <w:sz w:val="32"/>
        </w:rPr>
        <w:t xml:space="preserve">Factors </w:t>
      </w:r>
      <w:r w:rsidRPr="00B05012">
        <w:rPr>
          <w:b/>
          <w:color w:val="000000" w:themeColor="text1"/>
          <w:sz w:val="32"/>
        </w:rPr>
        <w:t>on the Sustainability of Building</w:t>
      </w:r>
      <w:r w:rsidR="00D33671" w:rsidRPr="00B05012">
        <w:rPr>
          <w:b/>
          <w:color w:val="000000" w:themeColor="text1"/>
          <w:sz w:val="32"/>
        </w:rPr>
        <w:t xml:space="preserve">s </w:t>
      </w:r>
    </w:p>
    <w:p w14:paraId="74CA1475" w14:textId="77777777" w:rsidR="00F94917" w:rsidRPr="00B05012" w:rsidRDefault="00F94917" w:rsidP="00F94917">
      <w:pPr>
        <w:ind w:left="1611" w:right="1618"/>
        <w:jc w:val="center"/>
        <w:rPr>
          <w:b/>
          <w:color w:val="000000" w:themeColor="text1"/>
          <w:sz w:val="32"/>
          <w:szCs w:val="32"/>
        </w:rPr>
      </w:pPr>
    </w:p>
    <w:p w14:paraId="2E833377" w14:textId="77777777" w:rsidR="004C1840" w:rsidRPr="00B05012" w:rsidRDefault="004C1840" w:rsidP="00D33671">
      <w:pPr>
        <w:pStyle w:val="a8"/>
        <w:rPr>
          <w:b/>
          <w:color w:val="000000" w:themeColor="text1"/>
          <w:sz w:val="34"/>
        </w:rPr>
      </w:pPr>
    </w:p>
    <w:p w14:paraId="7A5A2EE0" w14:textId="77777777" w:rsidR="004C1840" w:rsidRPr="00B05012" w:rsidRDefault="004C1840" w:rsidP="00D33671">
      <w:pPr>
        <w:pStyle w:val="a8"/>
        <w:spacing w:before="4"/>
        <w:rPr>
          <w:b/>
          <w:color w:val="000000" w:themeColor="text1"/>
          <w:sz w:val="38"/>
        </w:rPr>
      </w:pPr>
    </w:p>
    <w:p w14:paraId="70C52EA0" w14:textId="4C962077" w:rsidR="004C1840" w:rsidRPr="00B05012" w:rsidRDefault="004C1840" w:rsidP="00D33671">
      <w:pPr>
        <w:ind w:left="1611" w:right="1618"/>
        <w:jc w:val="center"/>
        <w:rPr>
          <w:bCs/>
          <w:color w:val="000000" w:themeColor="text1"/>
          <w:sz w:val="32"/>
        </w:rPr>
      </w:pPr>
      <w:r w:rsidRPr="00B05012">
        <w:rPr>
          <w:b/>
          <w:color w:val="000000" w:themeColor="text1"/>
          <w:sz w:val="32"/>
        </w:rPr>
        <w:t>Yerzhan Alizhan,</w:t>
      </w:r>
      <w:r w:rsidRPr="00B05012">
        <w:rPr>
          <w:b/>
          <w:color w:val="000000" w:themeColor="text1"/>
          <w:spacing w:val="1"/>
          <w:sz w:val="32"/>
        </w:rPr>
        <w:t xml:space="preserve"> </w:t>
      </w:r>
      <w:r w:rsidR="009B37AA" w:rsidRPr="00B05012">
        <w:rPr>
          <w:bCs/>
          <w:color w:val="000000" w:themeColor="text1"/>
          <w:spacing w:val="1"/>
          <w:sz w:val="32"/>
        </w:rPr>
        <w:t>B</w:t>
      </w:r>
      <w:r w:rsidRPr="00B05012">
        <w:rPr>
          <w:bCs/>
          <w:color w:val="000000" w:themeColor="text1"/>
          <w:spacing w:val="1"/>
          <w:sz w:val="32"/>
        </w:rPr>
        <w:t xml:space="preserve">. </w:t>
      </w:r>
      <w:r w:rsidR="005871B9" w:rsidRPr="00B05012">
        <w:rPr>
          <w:bCs/>
          <w:color w:val="000000" w:themeColor="text1"/>
          <w:spacing w:val="1"/>
          <w:sz w:val="32"/>
        </w:rPr>
        <w:t>Eng.</w:t>
      </w:r>
    </w:p>
    <w:p w14:paraId="579A95A7" w14:textId="77777777" w:rsidR="004C1840" w:rsidRPr="00B05012" w:rsidRDefault="004C1840" w:rsidP="00D33671">
      <w:pPr>
        <w:pStyle w:val="a8"/>
        <w:rPr>
          <w:color w:val="000000" w:themeColor="text1"/>
          <w:sz w:val="34"/>
        </w:rPr>
      </w:pPr>
    </w:p>
    <w:p w14:paraId="606C064D" w14:textId="77777777" w:rsidR="004C1840" w:rsidRPr="00B05012" w:rsidRDefault="004C1840" w:rsidP="00D33671">
      <w:pPr>
        <w:pStyle w:val="a8"/>
        <w:rPr>
          <w:color w:val="000000" w:themeColor="text1"/>
          <w:sz w:val="34"/>
        </w:rPr>
      </w:pPr>
    </w:p>
    <w:p w14:paraId="2B3AA1A0" w14:textId="77777777" w:rsidR="004C1840" w:rsidRPr="00B05012" w:rsidRDefault="004C1840" w:rsidP="00D33671">
      <w:pPr>
        <w:pStyle w:val="a8"/>
        <w:spacing w:before="9"/>
        <w:rPr>
          <w:color w:val="000000" w:themeColor="text1"/>
          <w:sz w:val="40"/>
        </w:rPr>
      </w:pPr>
    </w:p>
    <w:p w14:paraId="03572EF3" w14:textId="7C32335B" w:rsidR="004C1840" w:rsidRPr="00B05012" w:rsidRDefault="004C1840" w:rsidP="00D33671">
      <w:pPr>
        <w:ind w:left="1611" w:right="1623"/>
        <w:jc w:val="center"/>
        <w:rPr>
          <w:b/>
          <w:color w:val="000000" w:themeColor="text1"/>
          <w:sz w:val="30"/>
        </w:rPr>
      </w:pPr>
      <w:r w:rsidRPr="00B05012">
        <w:rPr>
          <w:b/>
          <w:color w:val="000000" w:themeColor="text1"/>
          <w:sz w:val="30"/>
        </w:rPr>
        <w:t>Submitted in fulfil</w:t>
      </w:r>
      <w:r w:rsidR="005871B9" w:rsidRPr="00B05012">
        <w:rPr>
          <w:b/>
          <w:color w:val="000000" w:themeColor="text1"/>
          <w:sz w:val="30"/>
        </w:rPr>
        <w:t>l</w:t>
      </w:r>
      <w:r w:rsidRPr="00B05012">
        <w:rPr>
          <w:b/>
          <w:color w:val="000000" w:themeColor="text1"/>
          <w:sz w:val="30"/>
        </w:rPr>
        <w:t>ment of the requirements for</w:t>
      </w:r>
      <w:r w:rsidRPr="00B05012">
        <w:rPr>
          <w:b/>
          <w:color w:val="000000" w:themeColor="text1"/>
          <w:spacing w:val="-72"/>
          <w:sz w:val="30"/>
        </w:rPr>
        <w:t xml:space="preserve"> </w:t>
      </w:r>
      <w:r w:rsidRPr="00B05012">
        <w:rPr>
          <w:b/>
          <w:color w:val="000000" w:themeColor="text1"/>
          <w:sz w:val="30"/>
        </w:rPr>
        <w:t>the</w:t>
      </w:r>
      <w:r w:rsidRPr="00B05012">
        <w:rPr>
          <w:b/>
          <w:color w:val="000000" w:themeColor="text1"/>
          <w:spacing w:val="1"/>
          <w:sz w:val="30"/>
        </w:rPr>
        <w:t xml:space="preserve"> </w:t>
      </w:r>
      <w:r w:rsidRPr="00B05012">
        <w:rPr>
          <w:b/>
          <w:color w:val="000000" w:themeColor="text1"/>
          <w:sz w:val="30"/>
        </w:rPr>
        <w:t>degree</w:t>
      </w:r>
      <w:r w:rsidRPr="00B05012">
        <w:rPr>
          <w:b/>
          <w:color w:val="000000" w:themeColor="text1"/>
          <w:spacing w:val="1"/>
          <w:sz w:val="30"/>
        </w:rPr>
        <w:t xml:space="preserve"> </w:t>
      </w:r>
      <w:r w:rsidRPr="00B05012">
        <w:rPr>
          <w:b/>
          <w:color w:val="000000" w:themeColor="text1"/>
          <w:sz w:val="30"/>
        </w:rPr>
        <w:t>of</w:t>
      </w:r>
      <w:r w:rsidRPr="00B05012">
        <w:rPr>
          <w:b/>
          <w:color w:val="000000" w:themeColor="text1"/>
          <w:spacing w:val="-5"/>
          <w:sz w:val="30"/>
        </w:rPr>
        <w:t xml:space="preserve"> </w:t>
      </w:r>
      <w:r w:rsidRPr="00B05012">
        <w:rPr>
          <w:b/>
          <w:color w:val="000000" w:themeColor="text1"/>
          <w:sz w:val="30"/>
        </w:rPr>
        <w:t>Master</w:t>
      </w:r>
      <w:r w:rsidRPr="00B05012">
        <w:rPr>
          <w:b/>
          <w:color w:val="000000" w:themeColor="text1"/>
          <w:spacing w:val="1"/>
          <w:sz w:val="30"/>
        </w:rPr>
        <w:t xml:space="preserve"> </w:t>
      </w:r>
      <w:r w:rsidRPr="00B05012">
        <w:rPr>
          <w:b/>
          <w:color w:val="000000" w:themeColor="text1"/>
          <w:sz w:val="30"/>
        </w:rPr>
        <w:t>of Science</w:t>
      </w:r>
    </w:p>
    <w:p w14:paraId="42B0E01E" w14:textId="77777777" w:rsidR="004C1840" w:rsidRPr="00B05012" w:rsidRDefault="004C1840" w:rsidP="00D33671">
      <w:pPr>
        <w:ind w:left="1569" w:right="1578"/>
        <w:jc w:val="center"/>
        <w:rPr>
          <w:b/>
          <w:color w:val="000000" w:themeColor="text1"/>
          <w:sz w:val="30"/>
        </w:rPr>
      </w:pPr>
      <w:r w:rsidRPr="00B05012">
        <w:rPr>
          <w:b/>
          <w:color w:val="000000" w:themeColor="text1"/>
          <w:sz w:val="30"/>
        </w:rPr>
        <w:t>in</w:t>
      </w:r>
      <w:r w:rsidRPr="00B05012">
        <w:rPr>
          <w:b/>
          <w:color w:val="000000" w:themeColor="text1"/>
          <w:spacing w:val="-4"/>
          <w:sz w:val="30"/>
        </w:rPr>
        <w:t xml:space="preserve"> </w:t>
      </w:r>
      <w:r w:rsidRPr="00B05012">
        <w:rPr>
          <w:b/>
          <w:color w:val="000000" w:themeColor="text1"/>
          <w:sz w:val="30"/>
        </w:rPr>
        <w:t>Civil</w:t>
      </w:r>
      <w:r w:rsidRPr="00B05012">
        <w:rPr>
          <w:b/>
          <w:color w:val="000000" w:themeColor="text1"/>
          <w:spacing w:val="1"/>
          <w:sz w:val="30"/>
        </w:rPr>
        <w:t xml:space="preserve"> </w:t>
      </w:r>
      <w:r w:rsidRPr="00B05012">
        <w:rPr>
          <w:b/>
          <w:color w:val="000000" w:themeColor="text1"/>
          <w:sz w:val="30"/>
        </w:rPr>
        <w:t>&amp;</w:t>
      </w:r>
      <w:r w:rsidRPr="00B05012">
        <w:rPr>
          <w:b/>
          <w:color w:val="000000" w:themeColor="text1"/>
          <w:spacing w:val="-1"/>
          <w:sz w:val="30"/>
        </w:rPr>
        <w:t xml:space="preserve"> </w:t>
      </w:r>
      <w:r w:rsidRPr="00B05012">
        <w:rPr>
          <w:b/>
          <w:color w:val="000000" w:themeColor="text1"/>
          <w:sz w:val="30"/>
        </w:rPr>
        <w:t>Environmental</w:t>
      </w:r>
      <w:r w:rsidRPr="00B05012">
        <w:rPr>
          <w:b/>
          <w:color w:val="000000" w:themeColor="text1"/>
          <w:spacing w:val="1"/>
          <w:sz w:val="30"/>
        </w:rPr>
        <w:t xml:space="preserve"> </w:t>
      </w:r>
      <w:r w:rsidRPr="00B05012">
        <w:rPr>
          <w:b/>
          <w:color w:val="000000" w:themeColor="text1"/>
          <w:sz w:val="30"/>
        </w:rPr>
        <w:t>Engineering</w:t>
      </w:r>
    </w:p>
    <w:p w14:paraId="1692AF73" w14:textId="77777777" w:rsidR="004C1840" w:rsidRPr="00B05012" w:rsidRDefault="004C1840" w:rsidP="00D33671">
      <w:pPr>
        <w:pStyle w:val="a8"/>
        <w:rPr>
          <w:b/>
          <w:color w:val="000000" w:themeColor="text1"/>
          <w:sz w:val="20"/>
        </w:rPr>
      </w:pPr>
    </w:p>
    <w:p w14:paraId="14618C5F" w14:textId="77777777" w:rsidR="004C1840" w:rsidRPr="00B05012" w:rsidRDefault="004C1840" w:rsidP="00D33671">
      <w:pPr>
        <w:pStyle w:val="a8"/>
        <w:rPr>
          <w:b/>
          <w:color w:val="000000" w:themeColor="text1"/>
          <w:sz w:val="20"/>
        </w:rPr>
      </w:pPr>
    </w:p>
    <w:p w14:paraId="7D52D7D3" w14:textId="77777777" w:rsidR="004C1840" w:rsidRPr="00B05012" w:rsidRDefault="004C1840" w:rsidP="00D33671">
      <w:pPr>
        <w:pStyle w:val="a8"/>
        <w:rPr>
          <w:b/>
          <w:color w:val="000000" w:themeColor="text1"/>
          <w:sz w:val="20"/>
        </w:rPr>
      </w:pPr>
    </w:p>
    <w:p w14:paraId="6E2EA625" w14:textId="77777777" w:rsidR="004C1840" w:rsidRPr="00B05012" w:rsidRDefault="004C1840" w:rsidP="00D33671">
      <w:pPr>
        <w:pStyle w:val="a8"/>
        <w:rPr>
          <w:b/>
          <w:color w:val="000000" w:themeColor="text1"/>
          <w:sz w:val="20"/>
        </w:rPr>
      </w:pPr>
    </w:p>
    <w:p w14:paraId="0EA8DA3F" w14:textId="77777777" w:rsidR="004C1840" w:rsidRPr="00B05012" w:rsidRDefault="004C1840" w:rsidP="00D33671">
      <w:pPr>
        <w:pStyle w:val="a8"/>
        <w:rPr>
          <w:b/>
          <w:color w:val="000000" w:themeColor="text1"/>
          <w:sz w:val="20"/>
        </w:rPr>
      </w:pPr>
    </w:p>
    <w:p w14:paraId="7EC95FA6" w14:textId="77777777" w:rsidR="004C1840" w:rsidRPr="00B05012" w:rsidRDefault="004C1840" w:rsidP="00D33671">
      <w:pPr>
        <w:pStyle w:val="a8"/>
        <w:spacing w:before="6"/>
        <w:rPr>
          <w:b/>
          <w:color w:val="000000" w:themeColor="text1"/>
          <w:sz w:val="16"/>
        </w:rPr>
      </w:pPr>
      <w:r w:rsidRPr="00B05012">
        <w:rPr>
          <w:noProof/>
          <w:color w:val="000000" w:themeColor="text1"/>
        </w:rPr>
        <w:drawing>
          <wp:anchor distT="0" distB="0" distL="0" distR="0" simplePos="0" relativeHeight="251661312" behindDoc="0" locked="0" layoutInCell="1" allowOverlap="1" wp14:anchorId="49A176CA" wp14:editId="52571174">
            <wp:simplePos x="0" y="0"/>
            <wp:positionH relativeFrom="page">
              <wp:posOffset>2504439</wp:posOffset>
            </wp:positionH>
            <wp:positionV relativeFrom="paragraph">
              <wp:posOffset>145408</wp:posOffset>
            </wp:positionV>
            <wp:extent cx="2545364" cy="571500"/>
            <wp:effectExtent l="0" t="0" r="0" b="0"/>
            <wp:wrapTopAndBottom/>
            <wp:docPr id="1" name="image1.png" descr="Изображение выглядит как текст, посуда, графическая вставка, тарел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Изображение выглядит как текст, посуда, графическая вставка, тарелка&#10;&#10;Автоматически созданное описание"/>
                    <pic:cNvPicPr/>
                  </pic:nvPicPr>
                  <pic:blipFill>
                    <a:blip r:embed="rId8" cstate="print"/>
                    <a:stretch>
                      <a:fillRect/>
                    </a:stretch>
                  </pic:blipFill>
                  <pic:spPr>
                    <a:xfrm>
                      <a:off x="0" y="0"/>
                      <a:ext cx="2545364" cy="571500"/>
                    </a:xfrm>
                    <a:prstGeom prst="rect">
                      <a:avLst/>
                    </a:prstGeom>
                  </pic:spPr>
                </pic:pic>
              </a:graphicData>
            </a:graphic>
          </wp:anchor>
        </w:drawing>
      </w:r>
    </w:p>
    <w:p w14:paraId="0E676F6D" w14:textId="77777777" w:rsidR="004C1840" w:rsidRPr="00B05012" w:rsidRDefault="004C1840" w:rsidP="00D33671">
      <w:pPr>
        <w:pStyle w:val="a8"/>
        <w:rPr>
          <w:b/>
          <w:color w:val="000000" w:themeColor="text1"/>
          <w:sz w:val="32"/>
        </w:rPr>
      </w:pPr>
    </w:p>
    <w:p w14:paraId="312A4F7D" w14:textId="77777777" w:rsidR="004C1840" w:rsidRPr="00B05012" w:rsidRDefault="004C1840" w:rsidP="00D33671">
      <w:pPr>
        <w:pStyle w:val="a8"/>
        <w:rPr>
          <w:b/>
          <w:color w:val="000000" w:themeColor="text1"/>
          <w:sz w:val="32"/>
        </w:rPr>
      </w:pPr>
    </w:p>
    <w:p w14:paraId="3F382C4D" w14:textId="77777777" w:rsidR="004C1840" w:rsidRPr="00B05012" w:rsidRDefault="004C1840" w:rsidP="00D33671">
      <w:pPr>
        <w:pStyle w:val="a8"/>
        <w:spacing w:before="10"/>
        <w:rPr>
          <w:b/>
          <w:color w:val="000000" w:themeColor="text1"/>
          <w:sz w:val="35"/>
        </w:rPr>
      </w:pPr>
    </w:p>
    <w:p w14:paraId="69086129" w14:textId="77777777" w:rsidR="004C1840" w:rsidRPr="00B05012" w:rsidRDefault="004C1840" w:rsidP="00D33671">
      <w:pPr>
        <w:ind w:left="1365" w:right="1377" w:hanging="3"/>
        <w:jc w:val="center"/>
        <w:rPr>
          <w:b/>
          <w:color w:val="000000" w:themeColor="text1"/>
          <w:sz w:val="30"/>
        </w:rPr>
      </w:pPr>
      <w:r w:rsidRPr="00B05012">
        <w:rPr>
          <w:b/>
          <w:color w:val="000000" w:themeColor="text1"/>
          <w:sz w:val="30"/>
        </w:rPr>
        <w:t>School of Engineering and Digital Sciences</w:t>
      </w:r>
      <w:r w:rsidRPr="00B05012">
        <w:rPr>
          <w:b/>
          <w:color w:val="000000" w:themeColor="text1"/>
          <w:spacing w:val="1"/>
          <w:sz w:val="30"/>
        </w:rPr>
        <w:t xml:space="preserve"> </w:t>
      </w:r>
      <w:r w:rsidRPr="00B05012">
        <w:rPr>
          <w:b/>
          <w:color w:val="000000" w:themeColor="text1"/>
          <w:sz w:val="30"/>
        </w:rPr>
        <w:t>Department of Civil &amp; Environmental Engineering</w:t>
      </w:r>
      <w:r w:rsidRPr="00B05012">
        <w:rPr>
          <w:b/>
          <w:color w:val="000000" w:themeColor="text1"/>
          <w:spacing w:val="-72"/>
          <w:sz w:val="30"/>
        </w:rPr>
        <w:t xml:space="preserve"> </w:t>
      </w:r>
      <w:r w:rsidRPr="00B05012">
        <w:rPr>
          <w:b/>
          <w:color w:val="000000" w:themeColor="text1"/>
          <w:sz w:val="30"/>
        </w:rPr>
        <w:t>Nazarbayev</w:t>
      </w:r>
      <w:r w:rsidRPr="00B05012">
        <w:rPr>
          <w:b/>
          <w:color w:val="000000" w:themeColor="text1"/>
          <w:spacing w:val="-1"/>
          <w:sz w:val="30"/>
        </w:rPr>
        <w:t xml:space="preserve"> </w:t>
      </w:r>
      <w:r w:rsidRPr="00B05012">
        <w:rPr>
          <w:b/>
          <w:color w:val="000000" w:themeColor="text1"/>
          <w:sz w:val="30"/>
        </w:rPr>
        <w:t>University</w:t>
      </w:r>
    </w:p>
    <w:p w14:paraId="01843DE9" w14:textId="77777777" w:rsidR="004C1840" w:rsidRPr="00B05012" w:rsidRDefault="004C1840" w:rsidP="00D33671">
      <w:pPr>
        <w:pStyle w:val="a8"/>
        <w:rPr>
          <w:b/>
          <w:color w:val="000000" w:themeColor="text1"/>
          <w:sz w:val="32"/>
        </w:rPr>
      </w:pPr>
    </w:p>
    <w:p w14:paraId="4947C938" w14:textId="77777777" w:rsidR="004C1840" w:rsidRPr="00B05012" w:rsidRDefault="004C1840" w:rsidP="00D33671">
      <w:pPr>
        <w:pStyle w:val="a8"/>
        <w:rPr>
          <w:b/>
          <w:color w:val="000000" w:themeColor="text1"/>
          <w:sz w:val="32"/>
        </w:rPr>
      </w:pPr>
    </w:p>
    <w:p w14:paraId="61FF3E50" w14:textId="77777777" w:rsidR="004C1840" w:rsidRPr="00B05012" w:rsidRDefault="004C1840" w:rsidP="00D33671">
      <w:pPr>
        <w:pStyle w:val="a8"/>
        <w:spacing w:before="1"/>
        <w:rPr>
          <w:b/>
          <w:color w:val="000000" w:themeColor="text1"/>
          <w:sz w:val="26"/>
        </w:rPr>
      </w:pPr>
    </w:p>
    <w:p w14:paraId="1806679E" w14:textId="6EFC3E4F" w:rsidR="004C1840" w:rsidRPr="00B05012" w:rsidRDefault="004C1840" w:rsidP="00D33671">
      <w:pPr>
        <w:ind w:left="2666" w:right="2678"/>
        <w:jc w:val="center"/>
        <w:rPr>
          <w:color w:val="000000" w:themeColor="text1"/>
          <w:sz w:val="30"/>
        </w:rPr>
      </w:pPr>
      <w:r w:rsidRPr="00B05012">
        <w:rPr>
          <w:color w:val="000000" w:themeColor="text1"/>
          <w:sz w:val="30"/>
        </w:rPr>
        <w:t>53 Kabanbay Batyr Avenue,</w:t>
      </w:r>
      <w:r w:rsidR="005871B9" w:rsidRPr="00B05012">
        <w:rPr>
          <w:color w:val="000000" w:themeColor="text1"/>
          <w:spacing w:val="1"/>
          <w:sz w:val="30"/>
        </w:rPr>
        <w:t xml:space="preserve"> Astana</w:t>
      </w:r>
      <w:r w:rsidRPr="00B05012">
        <w:rPr>
          <w:color w:val="000000" w:themeColor="text1"/>
          <w:sz w:val="30"/>
        </w:rPr>
        <w:t>,</w:t>
      </w:r>
      <w:r w:rsidRPr="00B05012">
        <w:rPr>
          <w:color w:val="000000" w:themeColor="text1"/>
          <w:spacing w:val="-5"/>
          <w:sz w:val="30"/>
        </w:rPr>
        <w:t xml:space="preserve"> </w:t>
      </w:r>
      <w:r w:rsidRPr="00B05012">
        <w:rPr>
          <w:color w:val="000000" w:themeColor="text1"/>
          <w:sz w:val="30"/>
        </w:rPr>
        <w:t>Kazakhstan,</w:t>
      </w:r>
      <w:r w:rsidRPr="00B05012">
        <w:rPr>
          <w:color w:val="000000" w:themeColor="text1"/>
          <w:spacing w:val="-5"/>
          <w:sz w:val="30"/>
        </w:rPr>
        <w:t xml:space="preserve"> </w:t>
      </w:r>
      <w:r w:rsidRPr="00B05012">
        <w:rPr>
          <w:color w:val="000000" w:themeColor="text1"/>
          <w:sz w:val="30"/>
        </w:rPr>
        <w:t>010000</w:t>
      </w:r>
    </w:p>
    <w:p w14:paraId="48C1E919" w14:textId="77777777" w:rsidR="004C1840" w:rsidRPr="00B05012" w:rsidRDefault="004C1840" w:rsidP="00D33671">
      <w:pPr>
        <w:pStyle w:val="a8"/>
        <w:rPr>
          <w:color w:val="000000" w:themeColor="text1"/>
          <w:sz w:val="32"/>
        </w:rPr>
      </w:pPr>
    </w:p>
    <w:p w14:paraId="52182F9C" w14:textId="77777777" w:rsidR="004C1840" w:rsidRPr="00B05012" w:rsidRDefault="004C1840" w:rsidP="00D33671">
      <w:pPr>
        <w:pStyle w:val="a8"/>
        <w:rPr>
          <w:color w:val="000000" w:themeColor="text1"/>
          <w:sz w:val="32"/>
        </w:rPr>
      </w:pPr>
    </w:p>
    <w:p w14:paraId="04E7511D" w14:textId="77777777" w:rsidR="004C1840" w:rsidRPr="00B05012" w:rsidRDefault="004C1840" w:rsidP="00D33671">
      <w:pPr>
        <w:pStyle w:val="a8"/>
        <w:rPr>
          <w:color w:val="000000" w:themeColor="text1"/>
          <w:sz w:val="26"/>
        </w:rPr>
      </w:pPr>
    </w:p>
    <w:p w14:paraId="31A57E85" w14:textId="538DFFE7" w:rsidR="005871B9" w:rsidRPr="00B05012" w:rsidRDefault="005871B9" w:rsidP="00D33671">
      <w:pPr>
        <w:ind w:left="1569" w:right="1578"/>
        <w:jc w:val="center"/>
        <w:rPr>
          <w:color w:val="000000" w:themeColor="text1"/>
          <w:sz w:val="30"/>
        </w:rPr>
      </w:pPr>
      <w:r w:rsidRPr="00B05012">
        <w:rPr>
          <w:b/>
          <w:color w:val="000000" w:themeColor="text1"/>
          <w:sz w:val="30"/>
        </w:rPr>
        <w:t xml:space="preserve">Lead </w:t>
      </w:r>
      <w:r w:rsidR="004C1840" w:rsidRPr="00B05012">
        <w:rPr>
          <w:b/>
          <w:color w:val="000000" w:themeColor="text1"/>
          <w:sz w:val="30"/>
        </w:rPr>
        <w:t xml:space="preserve">Supervisor: </w:t>
      </w:r>
      <w:r w:rsidRPr="00B05012">
        <w:rPr>
          <w:bCs/>
          <w:color w:val="000000" w:themeColor="text1"/>
          <w:sz w:val="30"/>
        </w:rPr>
        <w:t>Dr.</w:t>
      </w:r>
      <w:r w:rsidR="006123AD" w:rsidRPr="00B05012">
        <w:rPr>
          <w:bCs/>
          <w:color w:val="000000" w:themeColor="text1"/>
          <w:sz w:val="30"/>
        </w:rPr>
        <w:t xml:space="preserve"> </w:t>
      </w:r>
      <w:r w:rsidR="004C1840" w:rsidRPr="00B05012">
        <w:rPr>
          <w:color w:val="000000" w:themeColor="text1"/>
          <w:sz w:val="30"/>
        </w:rPr>
        <w:t>Abid Nadeem</w:t>
      </w:r>
      <w:r w:rsidR="004C1840" w:rsidRPr="00B05012">
        <w:rPr>
          <w:color w:val="000000" w:themeColor="text1"/>
          <w:spacing w:val="-1"/>
          <w:sz w:val="30"/>
        </w:rPr>
        <w:t xml:space="preserve"> </w:t>
      </w:r>
    </w:p>
    <w:p w14:paraId="391F660E" w14:textId="099F2999" w:rsidR="004C1840" w:rsidRPr="00B05012" w:rsidRDefault="005871B9" w:rsidP="00D33671">
      <w:pPr>
        <w:ind w:left="1569" w:right="1578"/>
        <w:jc w:val="center"/>
        <w:rPr>
          <w:color w:val="000000" w:themeColor="text1"/>
          <w:sz w:val="30"/>
        </w:rPr>
      </w:pPr>
      <w:r w:rsidRPr="00B05012">
        <w:rPr>
          <w:b/>
          <w:color w:val="000000" w:themeColor="text1"/>
          <w:sz w:val="30"/>
        </w:rPr>
        <w:t>Co-</w:t>
      </w:r>
      <w:r w:rsidRPr="00B05012">
        <w:rPr>
          <w:b/>
          <w:color w:val="000000" w:themeColor="text1"/>
          <w:spacing w:val="-1"/>
          <w:sz w:val="30"/>
        </w:rPr>
        <w:t>Supervisor</w:t>
      </w:r>
      <w:r w:rsidRPr="00B05012">
        <w:rPr>
          <w:b/>
          <w:bCs/>
          <w:color w:val="000000" w:themeColor="text1"/>
          <w:spacing w:val="-1"/>
          <w:sz w:val="30"/>
        </w:rPr>
        <w:t>:</w:t>
      </w:r>
      <w:r w:rsidRPr="00B05012">
        <w:rPr>
          <w:color w:val="000000" w:themeColor="text1"/>
          <w:spacing w:val="-1"/>
          <w:sz w:val="30"/>
        </w:rPr>
        <w:t xml:space="preserve"> Dr.</w:t>
      </w:r>
      <w:r w:rsidR="006123AD" w:rsidRPr="00B05012">
        <w:rPr>
          <w:color w:val="000000" w:themeColor="text1"/>
          <w:spacing w:val="-1"/>
          <w:sz w:val="30"/>
        </w:rPr>
        <w:t xml:space="preserve"> </w:t>
      </w:r>
      <w:r w:rsidR="004C1840" w:rsidRPr="00B05012">
        <w:rPr>
          <w:color w:val="000000" w:themeColor="text1"/>
          <w:spacing w:val="-1"/>
          <w:sz w:val="30"/>
        </w:rPr>
        <w:t xml:space="preserve">Shazim </w:t>
      </w:r>
      <w:r w:rsidRPr="00B05012">
        <w:rPr>
          <w:color w:val="000000" w:themeColor="text1"/>
          <w:spacing w:val="-1"/>
          <w:sz w:val="30"/>
        </w:rPr>
        <w:t xml:space="preserve">Ali </w:t>
      </w:r>
      <w:r w:rsidR="004C1840" w:rsidRPr="00B05012">
        <w:rPr>
          <w:color w:val="000000" w:themeColor="text1"/>
          <w:spacing w:val="-1"/>
          <w:sz w:val="30"/>
        </w:rPr>
        <w:t xml:space="preserve">Memon </w:t>
      </w:r>
    </w:p>
    <w:p w14:paraId="049AFA7C" w14:textId="77777777" w:rsidR="004C1840" w:rsidRPr="00B05012" w:rsidRDefault="004C1840" w:rsidP="00D33671">
      <w:pPr>
        <w:pStyle w:val="a8"/>
        <w:rPr>
          <w:color w:val="000000" w:themeColor="text1"/>
          <w:sz w:val="32"/>
        </w:rPr>
      </w:pPr>
    </w:p>
    <w:p w14:paraId="488820E4" w14:textId="77777777" w:rsidR="004C1840" w:rsidRPr="00B05012" w:rsidRDefault="004C1840" w:rsidP="00D33671">
      <w:pPr>
        <w:pStyle w:val="a8"/>
        <w:spacing w:before="1"/>
        <w:rPr>
          <w:color w:val="000000" w:themeColor="text1"/>
          <w:sz w:val="28"/>
        </w:rPr>
      </w:pPr>
    </w:p>
    <w:p w14:paraId="3908914E" w14:textId="18BB3E5F" w:rsidR="00F854BE" w:rsidRDefault="00484125" w:rsidP="00F854BE">
      <w:pPr>
        <w:ind w:left="1569" w:right="1573"/>
        <w:jc w:val="center"/>
        <w:rPr>
          <w:b/>
          <w:color w:val="000000" w:themeColor="text1"/>
          <w:sz w:val="30"/>
        </w:rPr>
      </w:pPr>
      <w:r>
        <w:rPr>
          <w:b/>
          <w:color w:val="000000" w:themeColor="text1"/>
          <w:sz w:val="30"/>
        </w:rPr>
        <w:t>October</w:t>
      </w:r>
      <w:r w:rsidRPr="00B05012">
        <w:rPr>
          <w:b/>
          <w:color w:val="000000" w:themeColor="text1"/>
          <w:sz w:val="30"/>
        </w:rPr>
        <w:t xml:space="preserve"> </w:t>
      </w:r>
      <w:r w:rsidR="004C1840" w:rsidRPr="00B05012">
        <w:rPr>
          <w:b/>
          <w:color w:val="000000" w:themeColor="text1"/>
          <w:sz w:val="30"/>
        </w:rPr>
        <w:t>202</w:t>
      </w:r>
      <w:r w:rsidR="000A6A60" w:rsidRPr="00B05012">
        <w:rPr>
          <w:b/>
          <w:color w:val="000000" w:themeColor="text1"/>
          <w:sz w:val="30"/>
        </w:rPr>
        <w:t>3</w:t>
      </w:r>
      <w:r w:rsidR="00F854BE">
        <w:rPr>
          <w:b/>
          <w:color w:val="000000" w:themeColor="text1"/>
          <w:sz w:val="30"/>
        </w:rPr>
        <w:br w:type="page"/>
      </w:r>
    </w:p>
    <w:p w14:paraId="28A05734" w14:textId="6CE6639B" w:rsidR="00957F8F" w:rsidRPr="00B05012" w:rsidRDefault="00197440" w:rsidP="00417334">
      <w:pPr>
        <w:pStyle w:val="1"/>
      </w:pPr>
      <w:bookmarkStart w:id="1" w:name="_Toc132673134"/>
      <w:bookmarkStart w:id="2" w:name="_Toc140506170"/>
      <w:bookmarkStart w:id="3" w:name="_Toc140507319"/>
      <w:bookmarkStart w:id="4" w:name="_Toc148789480"/>
      <w:bookmarkStart w:id="5" w:name="_Toc148867308"/>
      <w:bookmarkStart w:id="6" w:name="_Toc152858921"/>
      <w:r w:rsidRPr="00B05012">
        <w:lastRenderedPageBreak/>
        <w:t>Declaration</w:t>
      </w:r>
      <w:bookmarkEnd w:id="1"/>
      <w:bookmarkEnd w:id="2"/>
      <w:bookmarkEnd w:id="3"/>
      <w:bookmarkEnd w:id="4"/>
      <w:bookmarkEnd w:id="5"/>
      <w:bookmarkEnd w:id="6"/>
    </w:p>
    <w:p w14:paraId="2A3E2F8C" w14:textId="0A3E2F07" w:rsidR="00957F8F" w:rsidRPr="00B05012" w:rsidRDefault="00957F8F" w:rsidP="006123AD">
      <w:pPr>
        <w:spacing w:line="360" w:lineRule="auto"/>
        <w:ind w:firstLine="708"/>
        <w:rPr>
          <w:color w:val="000000" w:themeColor="text1"/>
        </w:rPr>
      </w:pPr>
      <w:r w:rsidRPr="00B05012">
        <w:rPr>
          <w:color w:val="000000" w:themeColor="text1"/>
        </w:rPr>
        <w:t>I hereby declare that this manuscript, entitled “Impact of Materials and Resources Factors on the Sustainability of Buildings” is the result of my work except for quotations and citations which have been duly acknowledged</w:t>
      </w:r>
      <w:r w:rsidR="006123AD" w:rsidRPr="00B05012">
        <w:rPr>
          <w:color w:val="000000" w:themeColor="text1"/>
        </w:rPr>
        <w:t>.</w:t>
      </w:r>
      <w:r w:rsidR="006123AD" w:rsidRPr="00B05012">
        <w:rPr>
          <w:color w:val="000000" w:themeColor="text1"/>
        </w:rPr>
        <w:br/>
        <w:t xml:space="preserve">            </w:t>
      </w:r>
      <w:r w:rsidRPr="00B05012">
        <w:rPr>
          <w:color w:val="000000" w:themeColor="text1"/>
        </w:rPr>
        <w:t xml:space="preserve">I also declare that, to the best of my knowledge and belief, it has not been previously or concurrently submitted, in whole or in part, for any other degree or diploma at Nazarbayev University or any other national or international institution. </w:t>
      </w:r>
    </w:p>
    <w:p w14:paraId="2EB2D68B" w14:textId="775DD71F" w:rsidR="00957F8F" w:rsidRPr="00B05012" w:rsidRDefault="008F6861" w:rsidP="007F4DEC">
      <w:pPr>
        <w:ind w:left="4956" w:firstLine="708"/>
        <w:jc w:val="center"/>
        <w:rPr>
          <w:color w:val="000000" w:themeColor="text1"/>
        </w:rPr>
      </w:pPr>
      <w:r w:rsidRPr="00B05012">
        <w:rPr>
          <w:rFonts w:eastAsiaTheme="majorEastAsia" w:cstheme="majorBidi"/>
          <w:b/>
          <w:iCs/>
          <w:noProof/>
          <w:color w:val="000000" w:themeColor="text1"/>
          <w:sz w:val="32"/>
          <w:szCs w:val="32"/>
        </w:rPr>
        <w:drawing>
          <wp:inline distT="0" distB="0" distL="0" distR="0" wp14:anchorId="4295373C" wp14:editId="4F3B072C">
            <wp:extent cx="1445558" cy="1445558"/>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6"/>
                    <pic:cNvPicPr/>
                  </pic:nvPicPr>
                  <pic:blipFill>
                    <a:blip r:embed="rId9" cstate="print">
                      <a:extLst>
                        <a:ext uri="{28A0092B-C50C-407E-A947-70E740481C1C}">
                          <a14:useLocalDpi xmlns:a14="http://schemas.microsoft.com/office/drawing/2010/main" val="0"/>
                        </a:ext>
                      </a:extLst>
                    </a:blip>
                    <a:stretch>
                      <a:fillRect/>
                    </a:stretch>
                  </pic:blipFill>
                  <pic:spPr>
                    <a:xfrm rot="16200000">
                      <a:off x="0" y="0"/>
                      <a:ext cx="1454545" cy="1454545"/>
                    </a:xfrm>
                    <a:prstGeom prst="rect">
                      <a:avLst/>
                    </a:prstGeom>
                  </pic:spPr>
                </pic:pic>
              </a:graphicData>
            </a:graphic>
          </wp:inline>
        </w:drawing>
      </w:r>
      <w:r w:rsidR="00957F8F" w:rsidRPr="00B05012">
        <w:rPr>
          <w:color w:val="000000" w:themeColor="text1"/>
          <w:shd w:val="clear" w:color="auto" w:fill="D1D1D1"/>
        </w:rPr>
        <w:t xml:space="preserve"> </w:t>
      </w:r>
    </w:p>
    <w:p w14:paraId="1DDD4D51" w14:textId="77777777" w:rsidR="00957F8F" w:rsidRPr="00B05012" w:rsidRDefault="00957F8F" w:rsidP="00957F8F">
      <w:pPr>
        <w:jc w:val="right"/>
        <w:rPr>
          <w:color w:val="000000" w:themeColor="text1"/>
        </w:rPr>
      </w:pPr>
      <w:r w:rsidRPr="00B05012">
        <w:rPr>
          <w:color w:val="000000" w:themeColor="text1"/>
        </w:rPr>
        <w:t xml:space="preserve">------------------------------------------- </w:t>
      </w:r>
    </w:p>
    <w:p w14:paraId="4DEBE674" w14:textId="6B21E699" w:rsidR="00957F8F" w:rsidRPr="00B05012" w:rsidRDefault="00957F8F" w:rsidP="00957F8F">
      <w:pPr>
        <w:jc w:val="right"/>
        <w:rPr>
          <w:color w:val="000000" w:themeColor="text1"/>
        </w:rPr>
      </w:pPr>
      <w:r w:rsidRPr="00B05012">
        <w:rPr>
          <w:color w:val="000000" w:themeColor="text1"/>
        </w:rPr>
        <w:t xml:space="preserve">Name: Yerzhan Alizhan                          </w:t>
      </w:r>
      <w:r w:rsidRPr="00B05012">
        <w:rPr>
          <w:color w:val="000000" w:themeColor="text1"/>
        </w:rPr>
        <w:br/>
        <w:t xml:space="preserve">   Date: </w:t>
      </w:r>
      <w:r w:rsidRPr="00B05012">
        <w:rPr>
          <w:color w:val="000000" w:themeColor="text1"/>
        </w:rPr>
        <w:tab/>
      </w:r>
      <w:r w:rsidR="007B7B47">
        <w:rPr>
          <w:color w:val="000000" w:themeColor="text1"/>
        </w:rPr>
        <w:t>30</w:t>
      </w:r>
      <w:r w:rsidRPr="00B05012">
        <w:rPr>
          <w:color w:val="000000" w:themeColor="text1"/>
        </w:rPr>
        <w:t>.</w:t>
      </w:r>
      <w:r w:rsidR="00484125">
        <w:rPr>
          <w:color w:val="000000" w:themeColor="text1"/>
          <w:lang w:val="kk-KZ"/>
        </w:rPr>
        <w:t>1</w:t>
      </w:r>
      <w:r w:rsidR="007B7B47">
        <w:rPr>
          <w:color w:val="000000" w:themeColor="text1"/>
        </w:rPr>
        <w:t>1</w:t>
      </w:r>
      <w:r w:rsidRPr="00B05012">
        <w:rPr>
          <w:color w:val="000000" w:themeColor="text1"/>
        </w:rPr>
        <w:t>.2023</w:t>
      </w:r>
    </w:p>
    <w:p w14:paraId="6DF4DBA9" w14:textId="77777777" w:rsidR="00957F8F" w:rsidRPr="00B05012" w:rsidRDefault="00957F8F" w:rsidP="00957F8F">
      <w:pPr>
        <w:spacing w:line="360" w:lineRule="auto"/>
        <w:jc w:val="center"/>
        <w:rPr>
          <w:rStyle w:val="50"/>
        </w:rPr>
      </w:pPr>
    </w:p>
    <w:p w14:paraId="659BD555" w14:textId="62547E9A" w:rsidR="00F854BE" w:rsidRDefault="00F854BE">
      <w:pPr>
        <w:rPr>
          <w:rStyle w:val="50"/>
        </w:rPr>
      </w:pPr>
      <w:r>
        <w:rPr>
          <w:rStyle w:val="50"/>
        </w:rPr>
        <w:br w:type="page"/>
      </w:r>
    </w:p>
    <w:p w14:paraId="6A43CD06" w14:textId="259B2BA7" w:rsidR="00AB7C14" w:rsidRPr="00B05012" w:rsidRDefault="00AB7C14" w:rsidP="00417334">
      <w:pPr>
        <w:pStyle w:val="1"/>
      </w:pPr>
      <w:bookmarkStart w:id="7" w:name="_Toc132673135"/>
      <w:bookmarkStart w:id="8" w:name="_Toc140506171"/>
      <w:bookmarkStart w:id="9" w:name="_Toc140507320"/>
      <w:bookmarkStart w:id="10" w:name="_Toc148789481"/>
      <w:bookmarkStart w:id="11" w:name="_Toc148867309"/>
      <w:bookmarkStart w:id="12" w:name="_Toc152858922"/>
      <w:r w:rsidRPr="00B05012">
        <w:lastRenderedPageBreak/>
        <w:t>Abstract</w:t>
      </w:r>
      <w:bookmarkEnd w:id="7"/>
      <w:bookmarkEnd w:id="8"/>
      <w:bookmarkEnd w:id="9"/>
      <w:bookmarkEnd w:id="10"/>
      <w:bookmarkEnd w:id="11"/>
      <w:bookmarkEnd w:id="12"/>
    </w:p>
    <w:p w14:paraId="233CFDA6" w14:textId="1855DA8C" w:rsidR="00A033B7" w:rsidRPr="00B05012" w:rsidRDefault="00286A9B" w:rsidP="00AB7C14">
      <w:pPr>
        <w:spacing w:line="360" w:lineRule="auto"/>
        <w:ind w:firstLine="708"/>
        <w:jc w:val="both"/>
        <w:rPr>
          <w:color w:val="000000" w:themeColor="text1"/>
        </w:rPr>
      </w:pPr>
      <w:r w:rsidRPr="00B05012">
        <w:rPr>
          <w:color w:val="000000" w:themeColor="text1"/>
        </w:rPr>
        <w:t xml:space="preserve">Currently, the construction industry consumes enormous amounts of energy and emits one-third of total carbon dioxide emissions over the world. Therefore, it is highly essential to decrease the influence of the building sector on the environment. </w:t>
      </w:r>
      <w:r w:rsidR="00A76D8E" w:rsidRPr="00B05012">
        <w:rPr>
          <w:color w:val="000000" w:themeColor="text1"/>
        </w:rPr>
        <w:t xml:space="preserve">Materials and Resources play a crucial role in the construction process, encompassing the extraction, production, transportation, and disposal of construction materials, which are all associated with energy consumption and emissions. </w:t>
      </w:r>
      <w:r w:rsidR="00A76D8E" w:rsidRPr="006A29E4">
        <w:rPr>
          <w:color w:val="000000" w:themeColor="text1"/>
        </w:rPr>
        <w:t xml:space="preserve">Therefore, this </w:t>
      </w:r>
      <w:r w:rsidR="003C0375" w:rsidRPr="00B05012">
        <w:rPr>
          <w:color w:val="000000" w:themeColor="text1"/>
        </w:rPr>
        <w:t>research</w:t>
      </w:r>
      <w:r w:rsidR="00A033B7" w:rsidRPr="00B05012">
        <w:rPr>
          <w:color w:val="000000" w:themeColor="text1"/>
        </w:rPr>
        <w:t xml:space="preserve"> investigates the influence of Materials and Resources (MR) on building sustainability. The </w:t>
      </w:r>
      <w:r w:rsidR="003C0375" w:rsidRPr="00B05012">
        <w:rPr>
          <w:color w:val="000000" w:themeColor="text1"/>
        </w:rPr>
        <w:t>research</w:t>
      </w:r>
      <w:r w:rsidR="00A033B7" w:rsidRPr="00B05012">
        <w:rPr>
          <w:color w:val="000000" w:themeColor="text1"/>
        </w:rPr>
        <w:t xml:space="preserve"> </w:t>
      </w:r>
      <w:r w:rsidR="007D2295" w:rsidRPr="00B05012">
        <w:rPr>
          <w:color w:val="000000" w:themeColor="text1"/>
        </w:rPr>
        <w:t>was</w:t>
      </w:r>
      <w:r w:rsidR="00A033B7" w:rsidRPr="00B05012">
        <w:rPr>
          <w:color w:val="000000" w:themeColor="text1"/>
        </w:rPr>
        <w:t xml:space="preserve"> undertaken in Kazakhstan's construction sector and is based on a survey of construction professionals </w:t>
      </w:r>
      <w:r w:rsidR="007D2295" w:rsidRPr="00B05012">
        <w:rPr>
          <w:color w:val="000000" w:themeColor="text1"/>
        </w:rPr>
        <w:t>with various background</w:t>
      </w:r>
      <w:r w:rsidR="006344AF" w:rsidRPr="00B05012">
        <w:rPr>
          <w:color w:val="000000" w:themeColor="text1"/>
        </w:rPr>
        <w:t>s for</w:t>
      </w:r>
      <w:r w:rsidR="00A033B7" w:rsidRPr="00B05012">
        <w:rPr>
          <w:color w:val="000000" w:themeColor="text1"/>
        </w:rPr>
        <w:t xml:space="preserve"> a typical residential high-rise structure. The </w:t>
      </w:r>
      <w:r w:rsidR="003C0375" w:rsidRPr="00B05012">
        <w:rPr>
          <w:color w:val="000000" w:themeColor="text1"/>
        </w:rPr>
        <w:t>research</w:t>
      </w:r>
      <w:r w:rsidR="00A033B7" w:rsidRPr="00B05012">
        <w:rPr>
          <w:color w:val="000000" w:themeColor="text1"/>
        </w:rPr>
        <w:t xml:space="preserve"> focuses on the materials and resources part of LEED certification and intends to investigate construction professionals' attitudes and understanding of building MR sustainability. Furthermore, the </w:t>
      </w:r>
      <w:r w:rsidR="007D2295" w:rsidRPr="00B05012">
        <w:rPr>
          <w:color w:val="000000" w:themeColor="text1"/>
        </w:rPr>
        <w:t>thesis</w:t>
      </w:r>
      <w:r w:rsidR="00A033B7" w:rsidRPr="00B05012">
        <w:rPr>
          <w:color w:val="000000" w:themeColor="text1"/>
        </w:rPr>
        <w:t xml:space="preserve"> intends to emphasize the need </w:t>
      </w:r>
      <w:r w:rsidR="002E670F">
        <w:rPr>
          <w:color w:val="000000" w:themeColor="text1"/>
        </w:rPr>
        <w:t>to implement</w:t>
      </w:r>
      <w:r w:rsidR="00A033B7" w:rsidRPr="00B05012">
        <w:rPr>
          <w:color w:val="000000" w:themeColor="text1"/>
        </w:rPr>
        <w:t xml:space="preserve"> BIM technology </w:t>
      </w:r>
      <w:r w:rsidR="007B7B47" w:rsidRPr="00B05012">
        <w:rPr>
          <w:color w:val="000000" w:themeColor="text1"/>
        </w:rPr>
        <w:t>to</w:t>
      </w:r>
      <w:r w:rsidR="00A033B7" w:rsidRPr="00B05012">
        <w:rPr>
          <w:color w:val="000000" w:themeColor="text1"/>
        </w:rPr>
        <w:t xml:space="preserve"> achieve building sustainability. </w:t>
      </w:r>
    </w:p>
    <w:p w14:paraId="36BCE99F" w14:textId="322423A8" w:rsidR="00783C50" w:rsidRPr="00B05012" w:rsidRDefault="00AB7C14" w:rsidP="00783C50">
      <w:pPr>
        <w:spacing w:line="360" w:lineRule="auto"/>
        <w:ind w:firstLine="708"/>
        <w:jc w:val="both"/>
        <w:rPr>
          <w:color w:val="000000" w:themeColor="text1"/>
        </w:rPr>
      </w:pPr>
      <w:r w:rsidRPr="00B05012">
        <w:rPr>
          <w:color w:val="000000" w:themeColor="text1"/>
        </w:rPr>
        <w:t>The methodology of the research is</w:t>
      </w:r>
      <w:r w:rsidR="00286A9B" w:rsidRPr="00B05012">
        <w:rPr>
          <w:color w:val="000000" w:themeColor="text1"/>
        </w:rPr>
        <w:t xml:space="preserve"> descriptive research and based on</w:t>
      </w:r>
      <w:r w:rsidRPr="00B05012">
        <w:rPr>
          <w:color w:val="000000" w:themeColor="text1"/>
        </w:rPr>
        <w:t xml:space="preserve"> a survey that is designed to collect data from construction professionals about their perceptions</w:t>
      </w:r>
      <w:r w:rsidR="00286A9B" w:rsidRPr="00B05012">
        <w:rPr>
          <w:color w:val="000000" w:themeColor="text1"/>
        </w:rPr>
        <w:t>, knowledge</w:t>
      </w:r>
      <w:r w:rsidR="008A69ED">
        <w:rPr>
          <w:color w:val="000000" w:themeColor="text1"/>
        </w:rPr>
        <w:t>,</w:t>
      </w:r>
      <w:r w:rsidRPr="00B05012">
        <w:rPr>
          <w:color w:val="000000" w:themeColor="text1"/>
        </w:rPr>
        <w:t xml:space="preserve"> and understanding of the MR aspect of LEED certification.</w:t>
      </w:r>
      <w:r w:rsidR="006344AF" w:rsidRPr="00B05012">
        <w:rPr>
          <w:color w:val="000000" w:themeColor="text1"/>
        </w:rPr>
        <w:t xml:space="preserve"> The survey questions were developed by conducting </w:t>
      </w:r>
      <w:r w:rsidR="00423EB0">
        <w:rPr>
          <w:color w:val="000000" w:themeColor="text1"/>
        </w:rPr>
        <w:t xml:space="preserve">a </w:t>
      </w:r>
      <w:r w:rsidR="006344AF" w:rsidRPr="00B05012">
        <w:rPr>
          <w:color w:val="000000" w:themeColor="text1"/>
        </w:rPr>
        <w:t xml:space="preserve">comprehensive analysis of various research papers, </w:t>
      </w:r>
      <w:r w:rsidR="007B7B47" w:rsidRPr="00B05012">
        <w:rPr>
          <w:color w:val="000000" w:themeColor="text1"/>
        </w:rPr>
        <w:t>books,</w:t>
      </w:r>
      <w:r w:rsidR="006344AF" w:rsidRPr="00B05012">
        <w:rPr>
          <w:color w:val="000000" w:themeColor="text1"/>
        </w:rPr>
        <w:t xml:space="preserve"> and journals. </w:t>
      </w:r>
      <w:r w:rsidRPr="00B05012">
        <w:rPr>
          <w:color w:val="000000" w:themeColor="text1"/>
        </w:rPr>
        <w:t xml:space="preserve"> </w:t>
      </w:r>
      <w:r w:rsidR="00286A9B" w:rsidRPr="00B05012">
        <w:rPr>
          <w:color w:val="000000" w:themeColor="text1"/>
        </w:rPr>
        <w:t xml:space="preserve">The </w:t>
      </w:r>
      <w:r w:rsidR="007D2295" w:rsidRPr="00B05012">
        <w:rPr>
          <w:color w:val="000000" w:themeColor="text1"/>
        </w:rPr>
        <w:t xml:space="preserve">various tests were conducted to check the </w:t>
      </w:r>
      <w:r w:rsidR="00783C50" w:rsidRPr="00B05012">
        <w:rPr>
          <w:color w:val="000000" w:themeColor="text1"/>
        </w:rPr>
        <w:t>distribution of the results, agreement among respondents, central tendency, validity,</w:t>
      </w:r>
      <w:r w:rsidR="00286A9B" w:rsidRPr="00B05012">
        <w:rPr>
          <w:color w:val="000000" w:themeColor="text1"/>
        </w:rPr>
        <w:t xml:space="preserve"> and reliability of the survey</w:t>
      </w:r>
      <w:r w:rsidR="007D2295" w:rsidRPr="00B05012">
        <w:rPr>
          <w:color w:val="000000" w:themeColor="text1"/>
        </w:rPr>
        <w:t xml:space="preserve">. </w:t>
      </w:r>
      <w:r w:rsidR="00286A9B" w:rsidRPr="00B05012">
        <w:rPr>
          <w:color w:val="000000" w:themeColor="text1"/>
        </w:rPr>
        <w:t xml:space="preserve"> </w:t>
      </w:r>
      <w:r w:rsidR="00783C50" w:rsidRPr="00B05012">
        <w:rPr>
          <w:color w:val="000000" w:themeColor="text1"/>
        </w:rPr>
        <w:t xml:space="preserve">The </w:t>
      </w:r>
      <w:r w:rsidR="00286A9B" w:rsidRPr="00B05012">
        <w:rPr>
          <w:color w:val="000000" w:themeColor="text1"/>
        </w:rPr>
        <w:t>Cronbach’s alpha technique</w:t>
      </w:r>
      <w:r w:rsidR="00783C50" w:rsidRPr="00B05012">
        <w:rPr>
          <w:color w:val="000000" w:themeColor="text1"/>
        </w:rPr>
        <w:t xml:space="preserve"> and Shapiro-Wilk test were completed to check the correlation of the items and normal distribution of the survey respectively. The</w:t>
      </w:r>
      <w:r w:rsidR="00286A9B" w:rsidRPr="00B05012">
        <w:rPr>
          <w:color w:val="000000" w:themeColor="text1"/>
        </w:rPr>
        <w:t xml:space="preserve"> Kendall’s coefficient of concordance</w:t>
      </w:r>
      <w:r w:rsidR="00783C50" w:rsidRPr="00B05012">
        <w:rPr>
          <w:color w:val="000000" w:themeColor="text1"/>
        </w:rPr>
        <w:t xml:space="preserve"> and</w:t>
      </w:r>
      <w:r w:rsidR="00286A9B" w:rsidRPr="00B05012">
        <w:rPr>
          <w:color w:val="000000" w:themeColor="text1"/>
        </w:rPr>
        <w:t xml:space="preserve"> Man-Whitney U statistics</w:t>
      </w:r>
      <w:r w:rsidR="00783C50" w:rsidRPr="00B05012">
        <w:rPr>
          <w:color w:val="000000" w:themeColor="text1"/>
        </w:rPr>
        <w:t xml:space="preserve"> checked the agreement among respondents. </w:t>
      </w:r>
      <w:r w:rsidR="00286A9B" w:rsidRPr="00B05012">
        <w:rPr>
          <w:color w:val="000000" w:themeColor="text1"/>
        </w:rPr>
        <w:t xml:space="preserve"> </w:t>
      </w:r>
      <w:r w:rsidR="00783C50" w:rsidRPr="00B05012">
        <w:rPr>
          <w:color w:val="000000" w:themeColor="text1"/>
        </w:rPr>
        <w:t>The</w:t>
      </w:r>
      <w:r w:rsidR="00286A9B" w:rsidRPr="00B05012">
        <w:rPr>
          <w:color w:val="000000" w:themeColor="text1"/>
        </w:rPr>
        <w:t xml:space="preserve"> Mean </w:t>
      </w:r>
      <w:r w:rsidR="006344AF" w:rsidRPr="00B05012">
        <w:rPr>
          <w:color w:val="000000" w:themeColor="text1"/>
        </w:rPr>
        <w:t>T</w:t>
      </w:r>
      <w:r w:rsidR="00286A9B" w:rsidRPr="00B05012">
        <w:rPr>
          <w:color w:val="000000" w:themeColor="text1"/>
        </w:rPr>
        <w:t>echnique, Factor Analysis</w:t>
      </w:r>
      <w:r w:rsidR="008A69ED">
        <w:rPr>
          <w:color w:val="000000" w:themeColor="text1"/>
        </w:rPr>
        <w:t>,</w:t>
      </w:r>
      <w:r w:rsidR="00286A9B" w:rsidRPr="00B05012">
        <w:rPr>
          <w:color w:val="000000" w:themeColor="text1"/>
        </w:rPr>
        <w:t xml:space="preserve"> and PLS-SEM test</w:t>
      </w:r>
      <w:r w:rsidR="00783C50" w:rsidRPr="00B05012">
        <w:rPr>
          <w:color w:val="000000" w:themeColor="text1"/>
        </w:rPr>
        <w:t xml:space="preserve"> helped to check the validity and reliability.</w:t>
      </w:r>
      <w:r w:rsidR="00A76D8E" w:rsidRPr="006A29E4">
        <w:rPr>
          <w:color w:val="000000" w:themeColor="text1"/>
        </w:rPr>
        <w:t xml:space="preserve"> </w:t>
      </w:r>
      <w:r w:rsidR="00287F83" w:rsidRPr="00B05012">
        <w:rPr>
          <w:color w:val="000000" w:themeColor="text1"/>
        </w:rPr>
        <w:t>Factor analysis also identifies underlying factors or dimensions that explain the patterns of relationships among observed variables and</w:t>
      </w:r>
      <w:r w:rsidR="006344AF" w:rsidRPr="00B05012">
        <w:rPr>
          <w:color w:val="000000" w:themeColor="text1"/>
        </w:rPr>
        <w:t xml:space="preserve"> </w:t>
      </w:r>
      <w:r w:rsidR="00287F83" w:rsidRPr="00B05012">
        <w:rPr>
          <w:color w:val="000000" w:themeColor="text1"/>
        </w:rPr>
        <w:t xml:space="preserve">PLS-SEM determines the correlation between survey categories.  </w:t>
      </w:r>
    </w:p>
    <w:p w14:paraId="4283A0FF" w14:textId="18E923CE" w:rsidR="00AB7C14" w:rsidRPr="00B05012" w:rsidRDefault="005C19A8" w:rsidP="00783C50">
      <w:pPr>
        <w:spacing w:line="360" w:lineRule="auto"/>
        <w:ind w:firstLine="708"/>
        <w:jc w:val="both"/>
        <w:rPr>
          <w:color w:val="000000" w:themeColor="text1"/>
        </w:rPr>
      </w:pPr>
      <w:r w:rsidRPr="00B05012">
        <w:rPr>
          <w:color w:val="000000" w:themeColor="text1"/>
        </w:rPr>
        <w:t>In the t</w:t>
      </w:r>
      <w:r w:rsidR="00783C50" w:rsidRPr="00B05012">
        <w:rPr>
          <w:color w:val="000000" w:themeColor="text1"/>
        </w:rPr>
        <w:t>heoretical model of the survey</w:t>
      </w:r>
      <w:r w:rsidR="008A69ED">
        <w:rPr>
          <w:color w:val="000000" w:themeColor="text1"/>
        </w:rPr>
        <w:t>,</w:t>
      </w:r>
      <w:r w:rsidRPr="00B05012">
        <w:rPr>
          <w:color w:val="000000" w:themeColor="text1"/>
        </w:rPr>
        <w:t xml:space="preserve"> 7 main questions were created</w:t>
      </w:r>
      <w:r w:rsidR="00287F83" w:rsidRPr="00B05012">
        <w:rPr>
          <w:color w:val="000000" w:themeColor="text1"/>
        </w:rPr>
        <w:t xml:space="preserve">. </w:t>
      </w:r>
      <w:r w:rsidRPr="00B05012">
        <w:rPr>
          <w:color w:val="000000" w:themeColor="text1"/>
        </w:rPr>
        <w:t xml:space="preserve">According to these questions, 10 various hypotheses were created and </w:t>
      </w:r>
      <w:r w:rsidR="00650CA9">
        <w:rPr>
          <w:color w:val="000000" w:themeColor="text1"/>
        </w:rPr>
        <w:t>9</w:t>
      </w:r>
      <w:r w:rsidRPr="00B05012">
        <w:rPr>
          <w:color w:val="000000" w:themeColor="text1"/>
        </w:rPr>
        <w:t xml:space="preserve"> of them were supported with the results.</w:t>
      </w:r>
      <w:r w:rsidR="00AC5E80">
        <w:rPr>
          <w:color w:val="000000" w:themeColor="text1"/>
        </w:rPr>
        <w:t xml:space="preserve"> Hypothesis 4 (</w:t>
      </w:r>
      <w:r w:rsidR="00AC5E80" w:rsidRPr="00B05012">
        <w:rPr>
          <w:color w:val="000000" w:themeColor="text1"/>
        </w:rPr>
        <w:t xml:space="preserve">Managing and Maintaining Materials (MMM) </w:t>
      </w:r>
      <w:r w:rsidR="00AC5E80" w:rsidRPr="00B05012">
        <w:rPr>
          <w:rFonts w:eastAsiaTheme="minorHAnsi"/>
          <w:color w:val="000000" w:themeColor="text1"/>
          <w:lang w:eastAsia="en-US"/>
        </w:rPr>
        <w:sym w:font="Wingdings" w:char="F0E0"/>
      </w:r>
      <w:r w:rsidR="00AC5E80" w:rsidRPr="00B05012">
        <w:rPr>
          <w:bCs/>
          <w:iCs/>
          <w:color w:val="000000" w:themeColor="text1"/>
        </w:rPr>
        <w:t xml:space="preserve"> </w:t>
      </w:r>
      <w:r w:rsidR="00AC5E80" w:rsidRPr="00B05012">
        <w:rPr>
          <w:color w:val="000000" w:themeColor="text1"/>
        </w:rPr>
        <w:t>Management and Disposal of Construction Waste (MDCW)</w:t>
      </w:r>
      <w:r w:rsidR="00AC5E80">
        <w:rPr>
          <w:color w:val="000000" w:themeColor="text1"/>
        </w:rPr>
        <w:t xml:space="preserve">) </w:t>
      </w:r>
      <w:r w:rsidR="00650CA9">
        <w:rPr>
          <w:color w:val="000000" w:themeColor="text1"/>
        </w:rPr>
        <w:t>was not</w:t>
      </w:r>
      <w:r w:rsidR="00AC5E80">
        <w:rPr>
          <w:color w:val="000000" w:themeColor="text1"/>
        </w:rPr>
        <w:t xml:space="preserve"> supported and had </w:t>
      </w:r>
      <w:r w:rsidR="008A69ED">
        <w:rPr>
          <w:color w:val="000000" w:themeColor="text1"/>
        </w:rPr>
        <w:t xml:space="preserve">a </w:t>
      </w:r>
      <w:r w:rsidR="00AC5E80">
        <w:rPr>
          <w:color w:val="000000" w:themeColor="text1"/>
        </w:rPr>
        <w:t xml:space="preserve">p-value higher than a threshold of 0.05. </w:t>
      </w:r>
      <w:r w:rsidR="00287F83" w:rsidRPr="00B05012">
        <w:rPr>
          <w:color w:val="000000" w:themeColor="text1"/>
        </w:rPr>
        <w:t xml:space="preserve">Moreover, from the results, </w:t>
      </w:r>
      <w:r w:rsidR="00423EB0">
        <w:rPr>
          <w:color w:val="000000" w:themeColor="text1"/>
        </w:rPr>
        <w:t xml:space="preserve">the </w:t>
      </w:r>
      <w:r w:rsidR="00287F83" w:rsidRPr="00B05012">
        <w:rPr>
          <w:color w:val="000000" w:themeColor="text1"/>
        </w:rPr>
        <w:t xml:space="preserve">highest mean value got </w:t>
      </w:r>
      <w:r w:rsidR="00423EB0">
        <w:rPr>
          <w:color w:val="000000" w:themeColor="text1"/>
        </w:rPr>
        <w:t>sub-questions</w:t>
      </w:r>
      <w:r w:rsidR="00287F83" w:rsidRPr="00B05012">
        <w:rPr>
          <w:color w:val="000000" w:themeColor="text1"/>
        </w:rPr>
        <w:t xml:space="preserve"> of component Managing and Maintaining of Materials (MMM). </w:t>
      </w:r>
      <w:r w:rsidR="00423EB0">
        <w:rPr>
          <w:color w:val="000000" w:themeColor="text1"/>
        </w:rPr>
        <w:t>The highest</w:t>
      </w:r>
      <w:r w:rsidR="00287F83" w:rsidRPr="00B05012">
        <w:rPr>
          <w:color w:val="000000" w:themeColor="text1"/>
        </w:rPr>
        <w:t xml:space="preserve"> load also was in component MMM and was equal to 0.834 </w:t>
      </w:r>
      <w:r w:rsidR="00286A9B" w:rsidRPr="00B05012">
        <w:rPr>
          <w:color w:val="000000" w:themeColor="text1"/>
        </w:rPr>
        <w:t>Overall, the theoretical model of the survey was supported by the results</w:t>
      </w:r>
      <w:r w:rsidR="00287F83" w:rsidRPr="00B05012">
        <w:rPr>
          <w:color w:val="000000" w:themeColor="text1"/>
        </w:rPr>
        <w:t xml:space="preserve"> and </w:t>
      </w:r>
      <w:r w:rsidR="00423EB0">
        <w:rPr>
          <w:color w:val="000000" w:themeColor="text1"/>
        </w:rPr>
        <w:t xml:space="preserve">the </w:t>
      </w:r>
      <w:r w:rsidR="00287F83" w:rsidRPr="00B05012">
        <w:rPr>
          <w:color w:val="000000" w:themeColor="text1"/>
        </w:rPr>
        <w:t xml:space="preserve">results were satisfactory. </w:t>
      </w:r>
      <w:r w:rsidR="00286A9B" w:rsidRPr="00B05012">
        <w:rPr>
          <w:color w:val="000000" w:themeColor="text1"/>
        </w:rPr>
        <w:t xml:space="preserve"> </w:t>
      </w:r>
    </w:p>
    <w:p w14:paraId="4EC430A0" w14:textId="1E16260B" w:rsidR="00AB7C14" w:rsidRDefault="00AB7C14" w:rsidP="00AB7C14">
      <w:pPr>
        <w:spacing w:line="360" w:lineRule="auto"/>
        <w:ind w:firstLine="708"/>
        <w:jc w:val="both"/>
        <w:rPr>
          <w:color w:val="000000" w:themeColor="text1"/>
        </w:rPr>
      </w:pPr>
      <w:r w:rsidRPr="00B05012">
        <w:rPr>
          <w:color w:val="000000" w:themeColor="text1"/>
        </w:rPr>
        <w:lastRenderedPageBreak/>
        <w:t xml:space="preserve">The results of the </w:t>
      </w:r>
      <w:r w:rsidR="003C0375" w:rsidRPr="00B05012">
        <w:rPr>
          <w:color w:val="000000" w:themeColor="text1"/>
        </w:rPr>
        <w:t>research</w:t>
      </w:r>
      <w:r w:rsidRPr="00B05012">
        <w:rPr>
          <w:color w:val="000000" w:themeColor="text1"/>
        </w:rPr>
        <w:t xml:space="preserve"> are expected to contribute to the understanding of the impact of MR factors on the sustainability of </w:t>
      </w:r>
      <w:r w:rsidR="00423EB0">
        <w:rPr>
          <w:color w:val="000000" w:themeColor="text1"/>
        </w:rPr>
        <w:t>buildings</w:t>
      </w:r>
      <w:r w:rsidRPr="00B05012">
        <w:rPr>
          <w:color w:val="000000" w:themeColor="text1"/>
        </w:rPr>
        <w:t>. The research also provide</w:t>
      </w:r>
      <w:r w:rsidR="00A033B7" w:rsidRPr="00B05012">
        <w:rPr>
          <w:color w:val="000000" w:themeColor="text1"/>
        </w:rPr>
        <w:t>s</w:t>
      </w:r>
      <w:r w:rsidRPr="00B05012">
        <w:rPr>
          <w:color w:val="000000" w:themeColor="text1"/>
        </w:rPr>
        <w:t xml:space="preserve"> insights into the perceptions and understanding of construction professionals regarding the sustainability of building materials and resources.</w:t>
      </w:r>
    </w:p>
    <w:p w14:paraId="11643CAB" w14:textId="77777777" w:rsidR="00AC5E80" w:rsidRDefault="00AC5E80" w:rsidP="00AB7C14">
      <w:pPr>
        <w:spacing w:line="360" w:lineRule="auto"/>
        <w:ind w:firstLine="708"/>
        <w:jc w:val="both"/>
        <w:rPr>
          <w:color w:val="000000" w:themeColor="text1"/>
        </w:rPr>
      </w:pPr>
    </w:p>
    <w:p w14:paraId="0A2DAF7F" w14:textId="77777777" w:rsidR="00AC5E80" w:rsidRDefault="00AC5E80" w:rsidP="00AB7C14">
      <w:pPr>
        <w:spacing w:line="360" w:lineRule="auto"/>
        <w:ind w:firstLine="708"/>
        <w:jc w:val="both"/>
        <w:rPr>
          <w:color w:val="000000" w:themeColor="text1"/>
        </w:rPr>
      </w:pPr>
    </w:p>
    <w:p w14:paraId="74A6ECE5" w14:textId="77777777" w:rsidR="00AC5E80" w:rsidRDefault="00AC5E80" w:rsidP="00AB7C14">
      <w:pPr>
        <w:spacing w:line="360" w:lineRule="auto"/>
        <w:ind w:firstLine="708"/>
        <w:jc w:val="both"/>
        <w:rPr>
          <w:color w:val="000000" w:themeColor="text1"/>
        </w:rPr>
      </w:pPr>
    </w:p>
    <w:p w14:paraId="65A6CF94" w14:textId="77777777" w:rsidR="00AC5E80" w:rsidRDefault="00AC5E80" w:rsidP="00AB7C14">
      <w:pPr>
        <w:spacing w:line="360" w:lineRule="auto"/>
        <w:ind w:firstLine="708"/>
        <w:jc w:val="both"/>
        <w:rPr>
          <w:color w:val="000000" w:themeColor="text1"/>
        </w:rPr>
      </w:pPr>
    </w:p>
    <w:p w14:paraId="14BE1AF0" w14:textId="77777777" w:rsidR="00AC5E80" w:rsidRDefault="00AC5E80" w:rsidP="00AB7C14">
      <w:pPr>
        <w:spacing w:line="360" w:lineRule="auto"/>
        <w:ind w:firstLine="708"/>
        <w:jc w:val="both"/>
        <w:rPr>
          <w:color w:val="000000" w:themeColor="text1"/>
        </w:rPr>
      </w:pPr>
    </w:p>
    <w:p w14:paraId="3CCF5F94" w14:textId="77777777" w:rsidR="00AC5E80" w:rsidRDefault="00AC5E80" w:rsidP="00AB7C14">
      <w:pPr>
        <w:spacing w:line="360" w:lineRule="auto"/>
        <w:ind w:firstLine="708"/>
        <w:jc w:val="both"/>
        <w:rPr>
          <w:color w:val="000000" w:themeColor="text1"/>
        </w:rPr>
      </w:pPr>
    </w:p>
    <w:p w14:paraId="6174DE25" w14:textId="77777777" w:rsidR="00AC5E80" w:rsidRDefault="00AC5E80" w:rsidP="00AB7C14">
      <w:pPr>
        <w:spacing w:line="360" w:lineRule="auto"/>
        <w:ind w:firstLine="708"/>
        <w:jc w:val="both"/>
        <w:rPr>
          <w:color w:val="000000" w:themeColor="text1"/>
        </w:rPr>
      </w:pPr>
    </w:p>
    <w:p w14:paraId="1CD3BF28" w14:textId="77777777" w:rsidR="00AC5E80" w:rsidRDefault="00AC5E80" w:rsidP="00AB7C14">
      <w:pPr>
        <w:spacing w:line="360" w:lineRule="auto"/>
        <w:ind w:firstLine="708"/>
        <w:jc w:val="both"/>
        <w:rPr>
          <w:color w:val="000000" w:themeColor="text1"/>
        </w:rPr>
      </w:pPr>
    </w:p>
    <w:p w14:paraId="2E87BF66" w14:textId="77777777" w:rsidR="00AC5E80" w:rsidRDefault="00AC5E80" w:rsidP="00AB7C14">
      <w:pPr>
        <w:spacing w:line="360" w:lineRule="auto"/>
        <w:ind w:firstLine="708"/>
        <w:jc w:val="both"/>
        <w:rPr>
          <w:color w:val="000000" w:themeColor="text1"/>
        </w:rPr>
      </w:pPr>
    </w:p>
    <w:p w14:paraId="62FA4BA4" w14:textId="77777777" w:rsidR="00AC5E80" w:rsidRDefault="00AC5E80" w:rsidP="00AB7C14">
      <w:pPr>
        <w:spacing w:line="360" w:lineRule="auto"/>
        <w:ind w:firstLine="708"/>
        <w:jc w:val="both"/>
        <w:rPr>
          <w:color w:val="000000" w:themeColor="text1"/>
        </w:rPr>
      </w:pPr>
    </w:p>
    <w:p w14:paraId="7D0EDC49" w14:textId="77777777" w:rsidR="00AC5E80" w:rsidRDefault="00AC5E80" w:rsidP="00AB7C14">
      <w:pPr>
        <w:spacing w:line="360" w:lineRule="auto"/>
        <w:ind w:firstLine="708"/>
        <w:jc w:val="both"/>
        <w:rPr>
          <w:color w:val="000000" w:themeColor="text1"/>
        </w:rPr>
      </w:pPr>
    </w:p>
    <w:p w14:paraId="4E9CCADA" w14:textId="77777777" w:rsidR="00AC5E80" w:rsidRDefault="00AC5E80" w:rsidP="00AB7C14">
      <w:pPr>
        <w:spacing w:line="360" w:lineRule="auto"/>
        <w:ind w:firstLine="708"/>
        <w:jc w:val="both"/>
        <w:rPr>
          <w:color w:val="000000" w:themeColor="text1"/>
        </w:rPr>
      </w:pPr>
    </w:p>
    <w:p w14:paraId="6C8F3611" w14:textId="77777777" w:rsidR="00AC5E80" w:rsidRDefault="00AC5E80" w:rsidP="00AB7C14">
      <w:pPr>
        <w:spacing w:line="360" w:lineRule="auto"/>
        <w:ind w:firstLine="708"/>
        <w:jc w:val="both"/>
        <w:rPr>
          <w:color w:val="000000" w:themeColor="text1"/>
        </w:rPr>
      </w:pPr>
    </w:p>
    <w:p w14:paraId="55ECEB86" w14:textId="77777777" w:rsidR="00AC5E80" w:rsidRPr="00B05012" w:rsidRDefault="00AC5E80" w:rsidP="00AB7C14">
      <w:pPr>
        <w:spacing w:line="360" w:lineRule="auto"/>
        <w:ind w:firstLine="708"/>
        <w:jc w:val="both"/>
        <w:rPr>
          <w:color w:val="000000" w:themeColor="text1"/>
        </w:rPr>
      </w:pPr>
    </w:p>
    <w:p w14:paraId="4DB4A3DE" w14:textId="29408575" w:rsidR="00AC5E80" w:rsidRDefault="00AC5E80">
      <w:pPr>
        <w:rPr>
          <w:b/>
          <w:color w:val="000000" w:themeColor="text1"/>
          <w:sz w:val="30"/>
        </w:rPr>
      </w:pPr>
    </w:p>
    <w:p w14:paraId="3BDC9A21" w14:textId="77777777" w:rsidR="00AC5E80" w:rsidRDefault="00AC5E80" w:rsidP="00417334">
      <w:pPr>
        <w:pStyle w:val="1"/>
      </w:pPr>
      <w:bookmarkStart w:id="13" w:name="_Toc132673136"/>
      <w:bookmarkStart w:id="14" w:name="_Toc140506172"/>
      <w:bookmarkStart w:id="15" w:name="_Toc140507321"/>
      <w:bookmarkStart w:id="16" w:name="_Toc148789482"/>
      <w:bookmarkStart w:id="17" w:name="_Toc148867310"/>
    </w:p>
    <w:p w14:paraId="4F818BE9" w14:textId="77777777" w:rsidR="00AC5E80" w:rsidRDefault="00AC5E80" w:rsidP="00417334">
      <w:pPr>
        <w:pStyle w:val="1"/>
      </w:pPr>
    </w:p>
    <w:p w14:paraId="36D19C51" w14:textId="77777777" w:rsidR="00F854BE" w:rsidRDefault="00F854BE">
      <w:pPr>
        <w:rPr>
          <w:rFonts w:eastAsiaTheme="minorHAnsi" w:cstheme="majorBidi"/>
          <w:b/>
          <w:color w:val="000000" w:themeColor="text1"/>
          <w:sz w:val="32"/>
          <w:szCs w:val="32"/>
          <w:lang w:eastAsia="en-US"/>
        </w:rPr>
      </w:pPr>
      <w:bookmarkStart w:id="18" w:name="_Toc132673137"/>
      <w:bookmarkStart w:id="19" w:name="_Toc140506173"/>
      <w:bookmarkStart w:id="20" w:name="_Toc140507322"/>
      <w:bookmarkStart w:id="21" w:name="_Toc148789483"/>
      <w:bookmarkStart w:id="22" w:name="_Toc148867311"/>
      <w:bookmarkEnd w:id="13"/>
      <w:bookmarkEnd w:id="14"/>
      <w:bookmarkEnd w:id="15"/>
      <w:bookmarkEnd w:id="16"/>
      <w:bookmarkEnd w:id="17"/>
      <w:r>
        <w:br w:type="page"/>
      </w:r>
    </w:p>
    <w:p w14:paraId="29A5A84F" w14:textId="53AA3FC2" w:rsidR="00AC5E80" w:rsidRPr="00B05012" w:rsidRDefault="00423EB0" w:rsidP="00AC5E80">
      <w:pPr>
        <w:pStyle w:val="1"/>
      </w:pPr>
      <w:bookmarkStart w:id="23" w:name="_Toc152858923"/>
      <w:r>
        <w:lastRenderedPageBreak/>
        <w:t>Acknowledgment</w:t>
      </w:r>
      <w:bookmarkEnd w:id="23"/>
      <w:r w:rsidR="00AC5E80" w:rsidRPr="00B05012">
        <w:t xml:space="preserve"> </w:t>
      </w:r>
    </w:p>
    <w:p w14:paraId="5336AAAD" w14:textId="77777777" w:rsidR="00AC5E80" w:rsidRPr="00B05012" w:rsidRDefault="00AC5E80" w:rsidP="00AC5E80">
      <w:pPr>
        <w:spacing w:line="360" w:lineRule="auto"/>
        <w:ind w:firstLine="708"/>
        <w:jc w:val="both"/>
        <w:rPr>
          <w:color w:val="000000" w:themeColor="text1"/>
        </w:rPr>
      </w:pPr>
      <w:r w:rsidRPr="00B05012">
        <w:rPr>
          <w:color w:val="000000" w:themeColor="text1"/>
        </w:rPr>
        <w:t>I would like to express my sincerest gratitude to Dr. Abid Nadeem and Dr. Shazim Ali Memon for their invaluable guidance, support, and encouragement throughout my thesis research. Their expertise, feedback, and constructive criticism have been instrumental in shaping my ideas and improving the quality of my work.</w:t>
      </w:r>
    </w:p>
    <w:p w14:paraId="733E8FBA" w14:textId="77777777" w:rsidR="00AC5E80" w:rsidRPr="00B05012" w:rsidRDefault="00AC5E80" w:rsidP="00AC5E80">
      <w:pPr>
        <w:spacing w:line="360" w:lineRule="auto"/>
        <w:ind w:firstLine="708"/>
        <w:jc w:val="both"/>
        <w:rPr>
          <w:color w:val="000000" w:themeColor="text1"/>
        </w:rPr>
      </w:pPr>
      <w:r w:rsidRPr="00B05012">
        <w:rPr>
          <w:color w:val="000000" w:themeColor="text1"/>
        </w:rPr>
        <w:t>I would also like to extend my thanks to the faculty and staff of Nazarbayev University, who have provided me with a nurturing academic environment and endless opportunities for personal and professional growth. Their dedication to excellence and commitment to student success have been a constant source of motivation and inspiration.</w:t>
      </w:r>
    </w:p>
    <w:p w14:paraId="421CCD74" w14:textId="77777777" w:rsidR="00AC5E80" w:rsidRPr="00B05012" w:rsidRDefault="00AC5E80" w:rsidP="00AC5E80">
      <w:pPr>
        <w:spacing w:line="360" w:lineRule="auto"/>
        <w:ind w:firstLine="708"/>
        <w:jc w:val="both"/>
        <w:rPr>
          <w:color w:val="000000" w:themeColor="text1"/>
        </w:rPr>
      </w:pPr>
      <w:r w:rsidRPr="00B05012">
        <w:rPr>
          <w:color w:val="000000" w:themeColor="text1"/>
        </w:rPr>
        <w:t>Finally, I would like to acknowledge the support and encouragement of my family and friends, who have been my pillars of strength throughout this journey. Their unwavering belief in my abilities and unwavering support have been invaluable in helping me to achieve my goals.</w:t>
      </w:r>
    </w:p>
    <w:p w14:paraId="6602B0C8" w14:textId="77777777" w:rsidR="00AC5E80" w:rsidRPr="00B05012" w:rsidRDefault="00AC5E80" w:rsidP="00AC5E80">
      <w:pPr>
        <w:spacing w:line="360" w:lineRule="auto"/>
        <w:ind w:firstLine="708"/>
        <w:rPr>
          <w:color w:val="000000" w:themeColor="text1"/>
        </w:rPr>
      </w:pPr>
      <w:r w:rsidRPr="00B05012">
        <w:rPr>
          <w:color w:val="000000" w:themeColor="text1"/>
        </w:rPr>
        <w:t>Thank you all for your contributions to my success.</w:t>
      </w:r>
    </w:p>
    <w:p w14:paraId="517FA9E5" w14:textId="77777777" w:rsidR="00AC5E80" w:rsidRDefault="00AC5E80" w:rsidP="00417334">
      <w:pPr>
        <w:pStyle w:val="1"/>
      </w:pPr>
    </w:p>
    <w:p w14:paraId="3C6FCB12" w14:textId="77777777" w:rsidR="00AC5E80" w:rsidRDefault="00AC5E80" w:rsidP="00AC5E80">
      <w:pPr>
        <w:rPr>
          <w:lang w:eastAsia="en-US"/>
        </w:rPr>
      </w:pPr>
    </w:p>
    <w:p w14:paraId="310BEFF4" w14:textId="77777777" w:rsidR="00AC5E80" w:rsidRDefault="00AC5E80" w:rsidP="00AC5E80">
      <w:pPr>
        <w:rPr>
          <w:lang w:eastAsia="en-US"/>
        </w:rPr>
      </w:pPr>
    </w:p>
    <w:p w14:paraId="72FF9C1B" w14:textId="77777777" w:rsidR="00AC5E80" w:rsidRDefault="00AC5E80" w:rsidP="00AC5E80">
      <w:pPr>
        <w:rPr>
          <w:lang w:eastAsia="en-US"/>
        </w:rPr>
      </w:pPr>
    </w:p>
    <w:p w14:paraId="5A63199A" w14:textId="77777777" w:rsidR="00AC5E80" w:rsidRDefault="00AC5E80" w:rsidP="00AC5E80">
      <w:pPr>
        <w:rPr>
          <w:lang w:eastAsia="en-US"/>
        </w:rPr>
      </w:pPr>
    </w:p>
    <w:p w14:paraId="14564E72" w14:textId="77777777" w:rsidR="00AC5E80" w:rsidRDefault="00AC5E80" w:rsidP="00AC5E80">
      <w:pPr>
        <w:rPr>
          <w:lang w:eastAsia="en-US"/>
        </w:rPr>
      </w:pPr>
    </w:p>
    <w:p w14:paraId="42A23BA5" w14:textId="77777777" w:rsidR="00AC5E80" w:rsidRDefault="00AC5E80" w:rsidP="00AC5E80">
      <w:pPr>
        <w:rPr>
          <w:lang w:eastAsia="en-US"/>
        </w:rPr>
      </w:pPr>
    </w:p>
    <w:p w14:paraId="294490CD" w14:textId="77777777" w:rsidR="00AC5E80" w:rsidRDefault="00AC5E80" w:rsidP="00AC5E80">
      <w:pPr>
        <w:rPr>
          <w:lang w:eastAsia="en-US"/>
        </w:rPr>
      </w:pPr>
    </w:p>
    <w:p w14:paraId="6567D81F" w14:textId="77777777" w:rsidR="00AC5E80" w:rsidRDefault="00AC5E80" w:rsidP="00AC5E80">
      <w:pPr>
        <w:rPr>
          <w:lang w:eastAsia="en-US"/>
        </w:rPr>
      </w:pPr>
    </w:p>
    <w:p w14:paraId="7EB5DF08" w14:textId="77777777" w:rsidR="00AC5E80" w:rsidRDefault="00AC5E80" w:rsidP="00AC5E80">
      <w:pPr>
        <w:rPr>
          <w:lang w:eastAsia="en-US"/>
        </w:rPr>
      </w:pPr>
    </w:p>
    <w:p w14:paraId="2BAE1F34" w14:textId="77777777" w:rsidR="00AC5E80" w:rsidRDefault="00AC5E80" w:rsidP="00AC5E80">
      <w:pPr>
        <w:rPr>
          <w:lang w:eastAsia="en-US"/>
        </w:rPr>
      </w:pPr>
    </w:p>
    <w:p w14:paraId="77FF0C1E" w14:textId="77777777" w:rsidR="00AC5E80" w:rsidRDefault="00AC5E80" w:rsidP="00AC5E80">
      <w:pPr>
        <w:rPr>
          <w:lang w:eastAsia="en-US"/>
        </w:rPr>
      </w:pPr>
    </w:p>
    <w:p w14:paraId="7D574929" w14:textId="77777777" w:rsidR="00AC5E80" w:rsidRDefault="00AC5E80" w:rsidP="00AC5E80">
      <w:pPr>
        <w:rPr>
          <w:lang w:eastAsia="en-US"/>
        </w:rPr>
      </w:pPr>
    </w:p>
    <w:p w14:paraId="1A82EC50" w14:textId="77777777" w:rsidR="00AC5E80" w:rsidRDefault="00AC5E80" w:rsidP="00AC5E80">
      <w:pPr>
        <w:rPr>
          <w:lang w:eastAsia="en-US"/>
        </w:rPr>
      </w:pPr>
    </w:p>
    <w:p w14:paraId="2985E436" w14:textId="77777777" w:rsidR="00AC5E80" w:rsidRDefault="00AC5E80" w:rsidP="00AC5E80">
      <w:pPr>
        <w:rPr>
          <w:lang w:eastAsia="en-US"/>
        </w:rPr>
      </w:pPr>
    </w:p>
    <w:p w14:paraId="1CC8CD1E" w14:textId="77777777" w:rsidR="00AC5E80" w:rsidRDefault="00AC5E80" w:rsidP="00AC5E80">
      <w:pPr>
        <w:rPr>
          <w:lang w:eastAsia="en-US"/>
        </w:rPr>
      </w:pPr>
    </w:p>
    <w:p w14:paraId="4D3ACBD8" w14:textId="77777777" w:rsidR="00AC5E80" w:rsidRDefault="00AC5E80" w:rsidP="00AC5E80">
      <w:pPr>
        <w:rPr>
          <w:lang w:eastAsia="en-US"/>
        </w:rPr>
      </w:pPr>
    </w:p>
    <w:p w14:paraId="30ECC2BA" w14:textId="77777777" w:rsidR="00AC5E80" w:rsidRDefault="00AC5E80" w:rsidP="00AC5E80">
      <w:pPr>
        <w:rPr>
          <w:lang w:eastAsia="en-US"/>
        </w:rPr>
      </w:pPr>
    </w:p>
    <w:p w14:paraId="74545927" w14:textId="77777777" w:rsidR="00AC5E80" w:rsidRDefault="00AC5E80" w:rsidP="00AC5E80">
      <w:pPr>
        <w:rPr>
          <w:lang w:eastAsia="en-US"/>
        </w:rPr>
      </w:pPr>
    </w:p>
    <w:p w14:paraId="40F23BAC" w14:textId="77777777" w:rsidR="00AC5E80" w:rsidRDefault="00AC5E80" w:rsidP="00AC5E80">
      <w:pPr>
        <w:rPr>
          <w:lang w:eastAsia="en-US"/>
        </w:rPr>
      </w:pPr>
    </w:p>
    <w:p w14:paraId="0F163881" w14:textId="77777777" w:rsidR="00AC5E80" w:rsidRDefault="00AC5E80" w:rsidP="00AC5E80">
      <w:pPr>
        <w:rPr>
          <w:lang w:eastAsia="en-US"/>
        </w:rPr>
      </w:pPr>
    </w:p>
    <w:p w14:paraId="415FFCA1" w14:textId="77777777" w:rsidR="00AC5E80" w:rsidRDefault="00AC5E80" w:rsidP="00AC5E80">
      <w:pPr>
        <w:rPr>
          <w:lang w:eastAsia="en-US"/>
        </w:rPr>
      </w:pPr>
    </w:p>
    <w:p w14:paraId="2758555B" w14:textId="77777777" w:rsidR="00AC5E80" w:rsidRDefault="00AC5E80" w:rsidP="00AC5E80">
      <w:pPr>
        <w:rPr>
          <w:lang w:eastAsia="en-US"/>
        </w:rPr>
      </w:pPr>
    </w:p>
    <w:p w14:paraId="679CFA5F" w14:textId="77777777" w:rsidR="00AC5E80" w:rsidRDefault="00AC5E80" w:rsidP="00AC5E80">
      <w:pPr>
        <w:rPr>
          <w:lang w:eastAsia="en-US"/>
        </w:rPr>
      </w:pPr>
    </w:p>
    <w:p w14:paraId="42601B52" w14:textId="77777777" w:rsidR="00AC5E80" w:rsidRPr="00AC5E80" w:rsidRDefault="00AC5E80" w:rsidP="00AC5E80">
      <w:pPr>
        <w:rPr>
          <w:lang w:eastAsia="en-US"/>
        </w:rPr>
      </w:pPr>
    </w:p>
    <w:p w14:paraId="46046060" w14:textId="7691C6AC" w:rsidR="005D05A9" w:rsidRPr="00B05012" w:rsidRDefault="005D05A9" w:rsidP="00417334">
      <w:pPr>
        <w:pStyle w:val="1"/>
      </w:pPr>
      <w:bookmarkStart w:id="24" w:name="_Toc152858924"/>
      <w:r w:rsidRPr="00B05012">
        <w:lastRenderedPageBreak/>
        <w:t>List of Abbreviations</w:t>
      </w:r>
      <w:bookmarkEnd w:id="18"/>
      <w:bookmarkEnd w:id="19"/>
      <w:bookmarkEnd w:id="20"/>
      <w:bookmarkEnd w:id="21"/>
      <w:bookmarkEnd w:id="22"/>
      <w:bookmarkEnd w:id="24"/>
      <w:r w:rsidRPr="00B05012">
        <w:t xml:space="preserve"> </w:t>
      </w:r>
    </w:p>
    <w:p w14:paraId="12CA344A" w14:textId="77777777" w:rsidR="00900CA6" w:rsidRDefault="00900CA6" w:rsidP="00B27540">
      <w:pPr>
        <w:spacing w:line="360" w:lineRule="auto"/>
        <w:rPr>
          <w:color w:val="000000" w:themeColor="text1"/>
        </w:rPr>
      </w:pPr>
      <w:r w:rsidRPr="00B05012">
        <w:rPr>
          <w:color w:val="000000" w:themeColor="text1"/>
        </w:rPr>
        <w:t>AVE</w:t>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t xml:space="preserve">Average Variance Extracted </w:t>
      </w:r>
    </w:p>
    <w:p w14:paraId="7244B89F" w14:textId="77777777" w:rsidR="00900CA6" w:rsidRPr="00B05012" w:rsidRDefault="00900CA6" w:rsidP="00B27540">
      <w:pPr>
        <w:spacing w:line="360" w:lineRule="auto"/>
        <w:rPr>
          <w:color w:val="000000" w:themeColor="text1"/>
        </w:rPr>
      </w:pPr>
      <w:r>
        <w:rPr>
          <w:color w:val="000000" w:themeColor="text1"/>
        </w:rPr>
        <w:t>BCA</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sidRPr="00B05012">
        <w:rPr>
          <w:color w:val="000000" w:themeColor="text1"/>
        </w:rPr>
        <w:t>Building and Construction Authority</w:t>
      </w:r>
    </w:p>
    <w:p w14:paraId="516B9F60" w14:textId="77777777" w:rsidR="00900CA6" w:rsidRPr="00B05012" w:rsidRDefault="00900CA6" w:rsidP="00362740">
      <w:pPr>
        <w:spacing w:line="360" w:lineRule="auto"/>
        <w:rPr>
          <w:color w:val="000000" w:themeColor="text1"/>
        </w:rPr>
      </w:pPr>
      <w:r w:rsidRPr="00B05012">
        <w:rPr>
          <w:color w:val="000000" w:themeColor="text1"/>
        </w:rPr>
        <w:t>BIM</w:t>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t xml:space="preserve">Building Information Modelling </w:t>
      </w:r>
    </w:p>
    <w:p w14:paraId="0467B92F" w14:textId="77777777" w:rsidR="00900CA6" w:rsidRDefault="00900CA6" w:rsidP="00D927E5">
      <w:pPr>
        <w:ind w:left="1416" w:hanging="1416"/>
        <w:rPr>
          <w:color w:val="000000" w:themeColor="text1"/>
        </w:rPr>
      </w:pPr>
      <w:r>
        <w:t>BREEAM</w:t>
      </w:r>
      <w:r>
        <w:tab/>
      </w:r>
      <w:r>
        <w:tab/>
      </w:r>
      <w:r>
        <w:tab/>
      </w:r>
      <w:r>
        <w:tab/>
      </w:r>
      <w:r>
        <w:tab/>
      </w:r>
      <w:r w:rsidRPr="00B05012">
        <w:rPr>
          <w:color w:val="000000" w:themeColor="text1"/>
        </w:rPr>
        <w:t xml:space="preserve">Building Research Establishment Environmental </w:t>
      </w:r>
      <w:r>
        <w:rPr>
          <w:color w:val="000000" w:themeColor="text1"/>
        </w:rPr>
        <w:t xml:space="preserve">  </w:t>
      </w:r>
    </w:p>
    <w:p w14:paraId="28CE0A35" w14:textId="28D8D3CB" w:rsidR="00900CA6" w:rsidRPr="00900CA6" w:rsidRDefault="00900CA6" w:rsidP="00900CA6">
      <w:pPr>
        <w:spacing w:line="360" w:lineRule="auto"/>
        <w:ind w:left="5664" w:hanging="1416"/>
      </w:pPr>
      <w:r w:rsidRPr="00B05012">
        <w:rPr>
          <w:color w:val="000000" w:themeColor="text1"/>
        </w:rPr>
        <w:t>Assessment Method</w:t>
      </w:r>
    </w:p>
    <w:p w14:paraId="036A4F0D" w14:textId="77777777" w:rsidR="00900CA6" w:rsidRPr="00B05012" w:rsidRDefault="00900CA6" w:rsidP="00900CA6">
      <w:pPr>
        <w:spacing w:line="360" w:lineRule="auto"/>
        <w:rPr>
          <w:color w:val="000000" w:themeColor="text1"/>
        </w:rPr>
      </w:pPr>
      <w:r w:rsidRPr="00B05012">
        <w:rPr>
          <w:color w:val="000000" w:themeColor="text1"/>
        </w:rPr>
        <w:t>CR</w:t>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t xml:space="preserve">Composite Reliability </w:t>
      </w:r>
    </w:p>
    <w:p w14:paraId="20675741" w14:textId="77777777" w:rsidR="00900CA6" w:rsidRDefault="00900CA6" w:rsidP="00060116">
      <w:pPr>
        <w:spacing w:line="360" w:lineRule="auto"/>
        <w:rPr>
          <w:color w:val="000000" w:themeColor="text1"/>
        </w:rPr>
      </w:pPr>
      <w:r>
        <w:t>CSR</w:t>
      </w:r>
      <w:r>
        <w:tab/>
      </w:r>
      <w:r>
        <w:tab/>
      </w:r>
      <w:r>
        <w:tab/>
      </w:r>
      <w:r>
        <w:tab/>
      </w:r>
      <w:r>
        <w:tab/>
      </w:r>
      <w:r>
        <w:tab/>
      </w:r>
      <w:r>
        <w:rPr>
          <w:color w:val="000000" w:themeColor="text1"/>
        </w:rPr>
        <w:t>C</w:t>
      </w:r>
      <w:r w:rsidRPr="006A29E4">
        <w:rPr>
          <w:color w:val="000000" w:themeColor="text1"/>
        </w:rPr>
        <w:t xml:space="preserve">orporate </w:t>
      </w:r>
      <w:r>
        <w:rPr>
          <w:color w:val="000000" w:themeColor="text1"/>
        </w:rPr>
        <w:t>S</w:t>
      </w:r>
      <w:r w:rsidRPr="006A29E4">
        <w:rPr>
          <w:color w:val="000000" w:themeColor="text1"/>
        </w:rPr>
        <w:t xml:space="preserve">ocial </w:t>
      </w:r>
      <w:r>
        <w:rPr>
          <w:color w:val="000000" w:themeColor="text1"/>
        </w:rPr>
        <w:t>R</w:t>
      </w:r>
      <w:r w:rsidRPr="006A29E4">
        <w:rPr>
          <w:color w:val="000000" w:themeColor="text1"/>
        </w:rPr>
        <w:t xml:space="preserve">esponsibility </w:t>
      </w:r>
    </w:p>
    <w:p w14:paraId="378B0E90" w14:textId="77777777" w:rsidR="00900CA6" w:rsidRPr="00B05012" w:rsidRDefault="00900CA6" w:rsidP="00060116">
      <w:pPr>
        <w:spacing w:line="360" w:lineRule="auto"/>
        <w:rPr>
          <w:color w:val="000000" w:themeColor="text1"/>
        </w:rPr>
      </w:pPr>
      <w:r w:rsidRPr="00B05012">
        <w:rPr>
          <w:color w:val="000000" w:themeColor="text1"/>
        </w:rPr>
        <w:t>CV</w:t>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t>Convergent Validity</w:t>
      </w:r>
    </w:p>
    <w:p w14:paraId="6CBA7BC2" w14:textId="77777777" w:rsidR="00900CA6" w:rsidRPr="00B05012" w:rsidRDefault="00900CA6" w:rsidP="00060116">
      <w:pPr>
        <w:spacing w:line="360" w:lineRule="auto"/>
        <w:rPr>
          <w:color w:val="000000" w:themeColor="text1"/>
        </w:rPr>
      </w:pPr>
      <w:r w:rsidRPr="00B05012">
        <w:rPr>
          <w:color w:val="000000" w:themeColor="text1"/>
        </w:rPr>
        <w:t>DV</w:t>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t xml:space="preserve">Discriminant Validity </w:t>
      </w:r>
    </w:p>
    <w:p w14:paraId="492AAC53" w14:textId="77777777" w:rsidR="00900CA6" w:rsidRDefault="00900CA6" w:rsidP="00060116">
      <w:pPr>
        <w:spacing w:line="360" w:lineRule="auto"/>
        <w:rPr>
          <w:color w:val="000000" w:themeColor="text1"/>
        </w:rPr>
      </w:pPr>
      <w:r>
        <w:rPr>
          <w:color w:val="000000" w:themeColor="text1"/>
        </w:rPr>
        <w:t>EA</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 xml:space="preserve">Energy and Atmosphere </w:t>
      </w:r>
    </w:p>
    <w:p w14:paraId="0521C6E5" w14:textId="77777777" w:rsidR="00900CA6" w:rsidRPr="00B05012" w:rsidRDefault="00900CA6" w:rsidP="00060116">
      <w:pPr>
        <w:spacing w:line="360" w:lineRule="auto"/>
        <w:rPr>
          <w:color w:val="000000" w:themeColor="text1"/>
        </w:rPr>
      </w:pPr>
      <w:r w:rsidRPr="00B05012">
        <w:rPr>
          <w:color w:val="000000" w:themeColor="text1"/>
        </w:rPr>
        <w:t xml:space="preserve">EEM </w:t>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t xml:space="preserve">Energy Efficient Materials </w:t>
      </w:r>
    </w:p>
    <w:p w14:paraId="7BD7F164" w14:textId="77777777" w:rsidR="00900CA6" w:rsidRDefault="00900CA6" w:rsidP="00060116">
      <w:pPr>
        <w:spacing w:line="360" w:lineRule="auto"/>
      </w:pPr>
      <w:r>
        <w:t>EIA</w:t>
      </w:r>
      <w:r>
        <w:tab/>
      </w:r>
      <w:r>
        <w:tab/>
      </w:r>
      <w:r>
        <w:tab/>
      </w:r>
      <w:r>
        <w:tab/>
      </w:r>
      <w:r>
        <w:tab/>
      </w:r>
      <w:r>
        <w:tab/>
      </w:r>
      <w:r>
        <w:rPr>
          <w:rFonts w:eastAsiaTheme="minorHAnsi"/>
          <w:color w:val="000000" w:themeColor="text1"/>
          <w:lang w:eastAsia="en-US"/>
        </w:rPr>
        <w:t>E</w:t>
      </w:r>
      <w:r w:rsidRPr="00B05012">
        <w:rPr>
          <w:rFonts w:eastAsiaTheme="minorHAnsi"/>
          <w:color w:val="000000" w:themeColor="text1"/>
          <w:lang w:eastAsia="en-US"/>
        </w:rPr>
        <w:t xml:space="preserve">nvironmental </w:t>
      </w:r>
      <w:r>
        <w:rPr>
          <w:rFonts w:eastAsiaTheme="minorHAnsi"/>
          <w:color w:val="000000" w:themeColor="text1"/>
          <w:lang w:eastAsia="en-US"/>
        </w:rPr>
        <w:t>I</w:t>
      </w:r>
      <w:r w:rsidRPr="00B05012">
        <w:rPr>
          <w:rFonts w:eastAsiaTheme="minorHAnsi"/>
          <w:color w:val="000000" w:themeColor="text1"/>
          <w:lang w:eastAsia="en-US"/>
        </w:rPr>
        <w:t>mpact</w:t>
      </w:r>
      <w:r>
        <w:rPr>
          <w:rFonts w:eastAsiaTheme="minorHAnsi"/>
          <w:color w:val="000000" w:themeColor="text1"/>
          <w:lang w:eastAsia="en-US"/>
        </w:rPr>
        <w:t xml:space="preserve"> A</w:t>
      </w:r>
      <w:r w:rsidRPr="00B05012">
        <w:rPr>
          <w:rFonts w:eastAsiaTheme="minorHAnsi"/>
          <w:color w:val="000000" w:themeColor="text1"/>
          <w:lang w:eastAsia="en-US"/>
        </w:rPr>
        <w:t>ssessment</w:t>
      </w:r>
    </w:p>
    <w:p w14:paraId="26547DFE" w14:textId="77777777" w:rsidR="00900CA6" w:rsidRDefault="00900CA6" w:rsidP="00060116">
      <w:pPr>
        <w:spacing w:line="360" w:lineRule="auto"/>
      </w:pPr>
      <w:r>
        <w:t>EPD</w:t>
      </w:r>
      <w:r>
        <w:tab/>
      </w:r>
      <w:r>
        <w:tab/>
      </w:r>
      <w:r>
        <w:tab/>
      </w:r>
      <w:r>
        <w:tab/>
      </w:r>
      <w:r>
        <w:tab/>
      </w:r>
      <w:r>
        <w:tab/>
      </w:r>
      <w:r w:rsidRPr="00900CA6">
        <w:t xml:space="preserve">Environmental Product Declaration </w:t>
      </w:r>
    </w:p>
    <w:p w14:paraId="12724C13" w14:textId="77777777" w:rsidR="00900CA6" w:rsidRDefault="00900CA6" w:rsidP="00060116">
      <w:pPr>
        <w:spacing w:line="360" w:lineRule="auto"/>
      </w:pPr>
      <w:r>
        <w:t>HTMT</w:t>
      </w:r>
      <w:r>
        <w:tab/>
      </w:r>
      <w:r>
        <w:tab/>
      </w:r>
      <w:r>
        <w:tab/>
      </w:r>
      <w:r>
        <w:tab/>
      </w:r>
      <w:r>
        <w:tab/>
      </w:r>
      <w:r>
        <w:tab/>
      </w:r>
      <w:r w:rsidRPr="00B05012">
        <w:rPr>
          <w:color w:val="000000" w:themeColor="text1"/>
        </w:rPr>
        <w:t>Heterotrait-Monotrait</w:t>
      </w:r>
    </w:p>
    <w:p w14:paraId="45DD1D5D" w14:textId="77777777" w:rsidR="00900CA6" w:rsidRDefault="00900CA6" w:rsidP="00060116">
      <w:pPr>
        <w:spacing w:line="360" w:lineRule="auto"/>
      </w:pPr>
      <w:r>
        <w:t>ID</w:t>
      </w:r>
      <w:r>
        <w:tab/>
      </w:r>
      <w:r>
        <w:tab/>
      </w:r>
      <w:r>
        <w:tab/>
      </w:r>
      <w:r>
        <w:tab/>
      </w:r>
      <w:r>
        <w:tab/>
      </w:r>
      <w:r>
        <w:tab/>
      </w:r>
      <w:r w:rsidRPr="00B05012">
        <w:rPr>
          <w:rFonts w:ascii="TimesNewRoman,Italic" w:hAnsi="TimesNewRoman,Italic"/>
          <w:color w:val="000000" w:themeColor="text1"/>
        </w:rPr>
        <w:t>Innovation and Design Process</w:t>
      </w:r>
    </w:p>
    <w:p w14:paraId="4EBC55EC" w14:textId="77777777" w:rsidR="00900CA6" w:rsidRDefault="00900CA6" w:rsidP="00060116">
      <w:pPr>
        <w:spacing w:line="360" w:lineRule="auto"/>
      </w:pPr>
      <w:r>
        <w:t>IEQ</w:t>
      </w:r>
      <w:r>
        <w:tab/>
      </w:r>
      <w:r>
        <w:tab/>
      </w:r>
      <w:r>
        <w:tab/>
      </w:r>
      <w:r>
        <w:tab/>
      </w:r>
      <w:r>
        <w:tab/>
      </w:r>
      <w:r>
        <w:tab/>
      </w:r>
      <w:r w:rsidRPr="00B05012">
        <w:rPr>
          <w:rFonts w:ascii="TimesNewRoman,Italic" w:hAnsi="TimesNewRoman,Italic"/>
          <w:color w:val="000000" w:themeColor="text1"/>
        </w:rPr>
        <w:t>Indoor Environmental Quality</w:t>
      </w:r>
    </w:p>
    <w:p w14:paraId="2A39101C" w14:textId="77777777" w:rsidR="00900CA6" w:rsidRDefault="00900CA6" w:rsidP="00060116">
      <w:pPr>
        <w:spacing w:line="360" w:lineRule="auto"/>
      </w:pPr>
      <w:r>
        <w:t>ISO</w:t>
      </w:r>
      <w:r>
        <w:tab/>
      </w:r>
      <w:r>
        <w:tab/>
      </w:r>
      <w:r>
        <w:tab/>
      </w:r>
      <w:r>
        <w:tab/>
      </w:r>
      <w:r>
        <w:tab/>
      </w:r>
      <w:r>
        <w:tab/>
      </w:r>
      <w:r w:rsidRPr="00B05012">
        <w:rPr>
          <w:rFonts w:eastAsiaTheme="minorHAnsi"/>
          <w:color w:val="000000" w:themeColor="text1"/>
          <w:lang w:eastAsia="en-US"/>
        </w:rPr>
        <w:t>International Organization for Standardization</w:t>
      </w:r>
    </w:p>
    <w:p w14:paraId="6A2BBFB0" w14:textId="77777777" w:rsidR="00900CA6" w:rsidRDefault="00900CA6" w:rsidP="00060116">
      <w:pPr>
        <w:spacing w:line="360" w:lineRule="auto"/>
      </w:pPr>
      <w:r>
        <w:t>KMO</w:t>
      </w:r>
      <w:r>
        <w:tab/>
      </w:r>
      <w:r>
        <w:tab/>
      </w:r>
      <w:r>
        <w:tab/>
      </w:r>
      <w:r>
        <w:tab/>
      </w:r>
      <w:r>
        <w:tab/>
      </w:r>
      <w:r>
        <w:tab/>
      </w:r>
      <w:r w:rsidRPr="006A29E4">
        <w:rPr>
          <w:color w:val="000000" w:themeColor="text1"/>
        </w:rPr>
        <w:t>Kaiser-Meyer-Olkin</w:t>
      </w:r>
    </w:p>
    <w:p w14:paraId="2B65A1A6" w14:textId="77777777" w:rsidR="00900CA6" w:rsidRPr="00B05012" w:rsidRDefault="00900CA6" w:rsidP="00060116">
      <w:pPr>
        <w:spacing w:line="360" w:lineRule="auto"/>
        <w:rPr>
          <w:color w:val="000000" w:themeColor="text1"/>
        </w:rPr>
      </w:pPr>
      <w:r w:rsidRPr="00B05012">
        <w:rPr>
          <w:color w:val="000000" w:themeColor="text1"/>
        </w:rPr>
        <w:t>LEED</w:t>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t xml:space="preserve">Leadership in Energy and Environmental Design </w:t>
      </w:r>
      <w:r w:rsidRPr="00B05012">
        <w:rPr>
          <w:color w:val="000000" w:themeColor="text1"/>
        </w:rPr>
        <w:br/>
        <w:t>MR</w:t>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t xml:space="preserve">Materials and Resources </w:t>
      </w:r>
      <w:r w:rsidRPr="00B05012">
        <w:rPr>
          <w:color w:val="000000" w:themeColor="text1"/>
        </w:rPr>
        <w:tab/>
      </w:r>
      <w:r w:rsidRPr="00B05012">
        <w:rPr>
          <w:color w:val="000000" w:themeColor="text1"/>
        </w:rPr>
        <w:tab/>
      </w:r>
      <w:r w:rsidRPr="00B05012">
        <w:rPr>
          <w:color w:val="000000" w:themeColor="text1"/>
        </w:rPr>
        <w:tab/>
        <w:t xml:space="preserve"> </w:t>
      </w:r>
    </w:p>
    <w:p w14:paraId="74F7278E" w14:textId="77777777" w:rsidR="00900CA6" w:rsidRPr="00B05012" w:rsidRDefault="00900CA6" w:rsidP="00060116">
      <w:pPr>
        <w:spacing w:line="360" w:lineRule="auto"/>
        <w:rPr>
          <w:color w:val="000000" w:themeColor="text1"/>
        </w:rPr>
      </w:pPr>
      <w:r w:rsidRPr="00B05012">
        <w:rPr>
          <w:color w:val="000000" w:themeColor="text1"/>
        </w:rPr>
        <w:t xml:space="preserve">MDCW </w:t>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t>Management and Disposal of Construction Waste</w:t>
      </w:r>
    </w:p>
    <w:p w14:paraId="48B57303" w14:textId="77777777" w:rsidR="00900CA6" w:rsidRPr="00B05012" w:rsidRDefault="00900CA6" w:rsidP="00060116">
      <w:pPr>
        <w:spacing w:line="360" w:lineRule="auto"/>
        <w:rPr>
          <w:color w:val="000000" w:themeColor="text1"/>
        </w:rPr>
      </w:pPr>
      <w:r w:rsidRPr="00B05012">
        <w:rPr>
          <w:color w:val="000000" w:themeColor="text1"/>
        </w:rPr>
        <w:t xml:space="preserve">MMM </w:t>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t xml:space="preserve">Managing and Maintaining Materials </w:t>
      </w:r>
    </w:p>
    <w:p w14:paraId="740A20D0" w14:textId="77777777" w:rsidR="00900CA6" w:rsidRPr="00B05012" w:rsidRDefault="00900CA6" w:rsidP="00060116">
      <w:pPr>
        <w:spacing w:line="360" w:lineRule="auto"/>
        <w:rPr>
          <w:color w:val="000000" w:themeColor="text1"/>
        </w:rPr>
      </w:pPr>
      <w:r w:rsidRPr="00B05012">
        <w:rPr>
          <w:color w:val="000000" w:themeColor="text1"/>
        </w:rPr>
        <w:t xml:space="preserve">MTP </w:t>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t xml:space="preserve">Measuring and Tracking of Progress </w:t>
      </w:r>
    </w:p>
    <w:p w14:paraId="4399CCE4" w14:textId="77777777" w:rsidR="00900CA6" w:rsidRDefault="00900CA6" w:rsidP="00060116">
      <w:pPr>
        <w:spacing w:line="360" w:lineRule="auto"/>
      </w:pPr>
      <w:r>
        <w:t>NEPA</w:t>
      </w:r>
      <w:r>
        <w:tab/>
      </w:r>
      <w:r>
        <w:tab/>
      </w:r>
      <w:r>
        <w:tab/>
      </w:r>
      <w:r>
        <w:tab/>
      </w:r>
      <w:r>
        <w:tab/>
      </w:r>
      <w:r>
        <w:tab/>
      </w:r>
      <w:r w:rsidRPr="00B05012">
        <w:rPr>
          <w:rFonts w:eastAsiaTheme="minorHAnsi"/>
          <w:color w:val="000000" w:themeColor="text1"/>
          <w:lang w:eastAsia="en-US"/>
        </w:rPr>
        <w:t>National Environmental Policy Act</w:t>
      </w:r>
    </w:p>
    <w:p w14:paraId="7E560E15" w14:textId="77777777" w:rsidR="00900CA6" w:rsidRDefault="00900CA6" w:rsidP="00060116">
      <w:pPr>
        <w:spacing w:line="360" w:lineRule="auto"/>
      </w:pPr>
      <w:r>
        <w:t>PLS-SEM</w:t>
      </w:r>
      <w:r>
        <w:tab/>
      </w:r>
      <w:r>
        <w:tab/>
      </w:r>
      <w:r>
        <w:tab/>
      </w:r>
      <w:r>
        <w:tab/>
      </w:r>
      <w:r>
        <w:tab/>
        <w:t>P</w:t>
      </w:r>
      <w:r w:rsidRPr="00900CA6">
        <w:t xml:space="preserve">artial </w:t>
      </w:r>
      <w:r>
        <w:t>L</w:t>
      </w:r>
      <w:r w:rsidRPr="00900CA6">
        <w:t xml:space="preserve">east </w:t>
      </w:r>
      <w:r>
        <w:t>S</w:t>
      </w:r>
      <w:r w:rsidRPr="00900CA6">
        <w:t xml:space="preserve">quares </w:t>
      </w:r>
      <w:r>
        <w:t>P</w:t>
      </w:r>
      <w:r w:rsidRPr="00900CA6">
        <w:t xml:space="preserve">ath </w:t>
      </w:r>
      <w:r>
        <w:t>M</w:t>
      </w:r>
      <w:r w:rsidRPr="00900CA6">
        <w:t>odeling</w:t>
      </w:r>
    </w:p>
    <w:p w14:paraId="466731DE" w14:textId="77777777" w:rsidR="00900CA6" w:rsidRPr="00B05012" w:rsidRDefault="00900CA6" w:rsidP="00060116">
      <w:pPr>
        <w:spacing w:line="360" w:lineRule="auto"/>
        <w:rPr>
          <w:color w:val="000000" w:themeColor="text1"/>
        </w:rPr>
      </w:pPr>
      <w:r w:rsidRPr="00B05012">
        <w:rPr>
          <w:color w:val="000000" w:themeColor="text1"/>
        </w:rPr>
        <w:t>RM</w:t>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t xml:space="preserve"> </w:t>
      </w:r>
      <w:r w:rsidRPr="00B05012">
        <w:rPr>
          <w:color w:val="000000" w:themeColor="text1"/>
        </w:rPr>
        <w:tab/>
        <w:t xml:space="preserve">Recycled Materials </w:t>
      </w:r>
    </w:p>
    <w:p w14:paraId="7FF0DD66" w14:textId="77777777" w:rsidR="00900CA6" w:rsidRDefault="00900CA6" w:rsidP="00060116">
      <w:pPr>
        <w:spacing w:line="360" w:lineRule="auto"/>
      </w:pPr>
      <w:r>
        <w:t>SEM</w:t>
      </w:r>
      <w:r>
        <w:tab/>
      </w:r>
      <w:r>
        <w:tab/>
      </w:r>
      <w:r>
        <w:tab/>
      </w:r>
      <w:r>
        <w:tab/>
      </w:r>
      <w:r>
        <w:tab/>
      </w:r>
      <w:r>
        <w:tab/>
      </w:r>
      <w:r w:rsidRPr="00B05012">
        <w:rPr>
          <w:color w:val="000000" w:themeColor="text1"/>
        </w:rPr>
        <w:t>Structural Equation Modeling</w:t>
      </w:r>
      <w:r>
        <w:tab/>
      </w:r>
      <w:r>
        <w:tab/>
      </w:r>
    </w:p>
    <w:p w14:paraId="566A8465" w14:textId="77777777" w:rsidR="00900CA6" w:rsidRPr="00B05012" w:rsidRDefault="00900CA6" w:rsidP="00060116">
      <w:pPr>
        <w:spacing w:line="360" w:lineRule="auto"/>
        <w:rPr>
          <w:color w:val="000000" w:themeColor="text1"/>
        </w:rPr>
      </w:pPr>
      <w:r w:rsidRPr="00B05012">
        <w:rPr>
          <w:color w:val="000000" w:themeColor="text1"/>
        </w:rPr>
        <w:t xml:space="preserve">SET </w:t>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t xml:space="preserve">Staff Education and Training </w:t>
      </w:r>
      <w:r w:rsidRPr="00B05012">
        <w:rPr>
          <w:color w:val="000000" w:themeColor="text1"/>
        </w:rPr>
        <w:tab/>
      </w:r>
    </w:p>
    <w:p w14:paraId="4F65F7B9" w14:textId="77777777" w:rsidR="00900CA6" w:rsidRPr="00B05012" w:rsidRDefault="00900CA6" w:rsidP="00060116">
      <w:pPr>
        <w:spacing w:line="360" w:lineRule="auto"/>
        <w:rPr>
          <w:color w:val="000000" w:themeColor="text1"/>
        </w:rPr>
      </w:pPr>
      <w:r w:rsidRPr="00B05012">
        <w:rPr>
          <w:color w:val="000000" w:themeColor="text1"/>
        </w:rPr>
        <w:t xml:space="preserve">SRSM </w:t>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r>
      <w:r w:rsidRPr="00B05012">
        <w:rPr>
          <w:color w:val="000000" w:themeColor="text1"/>
        </w:rPr>
        <w:tab/>
        <w:t xml:space="preserve">Sustainability and Responsibly managed sources </w:t>
      </w:r>
    </w:p>
    <w:p w14:paraId="15DD56AA" w14:textId="77777777" w:rsidR="00900CA6" w:rsidRDefault="00900CA6" w:rsidP="00060116">
      <w:pPr>
        <w:spacing w:line="360" w:lineRule="auto"/>
      </w:pPr>
      <w:r>
        <w:t>SS</w:t>
      </w:r>
      <w:r>
        <w:tab/>
      </w:r>
      <w:r>
        <w:tab/>
      </w:r>
      <w:r>
        <w:tab/>
      </w:r>
      <w:r>
        <w:tab/>
      </w:r>
      <w:r>
        <w:tab/>
      </w:r>
      <w:r>
        <w:tab/>
        <w:t>Sustainable Sites</w:t>
      </w:r>
    </w:p>
    <w:p w14:paraId="67528528" w14:textId="114FE995" w:rsidR="00900CA6" w:rsidRDefault="00900CA6" w:rsidP="00060116">
      <w:pPr>
        <w:spacing w:line="360" w:lineRule="auto"/>
      </w:pPr>
      <w:r>
        <w:t>USGBC</w:t>
      </w:r>
      <w:r>
        <w:tab/>
      </w:r>
      <w:r>
        <w:tab/>
      </w:r>
      <w:r>
        <w:tab/>
      </w:r>
      <w:r>
        <w:tab/>
      </w:r>
      <w:r>
        <w:tab/>
      </w:r>
      <w:r w:rsidRPr="00900CA6">
        <w:t>U.S. Green Building Counci</w:t>
      </w:r>
      <w:r w:rsidR="008A69ED">
        <w:t>l</w:t>
      </w:r>
    </w:p>
    <w:p w14:paraId="63CB41B8" w14:textId="77777777" w:rsidR="00900CA6" w:rsidRDefault="00900CA6" w:rsidP="00060116">
      <w:pPr>
        <w:spacing w:line="360" w:lineRule="auto"/>
      </w:pPr>
      <w:r>
        <w:t>WE</w:t>
      </w:r>
      <w:r>
        <w:tab/>
      </w:r>
      <w:r>
        <w:tab/>
      </w:r>
      <w:r>
        <w:tab/>
      </w:r>
      <w:r>
        <w:tab/>
      </w:r>
      <w:r>
        <w:tab/>
      </w:r>
      <w:r>
        <w:tab/>
      </w:r>
      <w:r>
        <w:rPr>
          <w:rFonts w:ascii="TimesNewRoman,Italic" w:hAnsi="TimesNewRoman,Italic"/>
          <w:color w:val="000000" w:themeColor="text1"/>
        </w:rPr>
        <w:t xml:space="preserve">Water Efficiency </w:t>
      </w:r>
    </w:p>
    <w:p w14:paraId="667A176F" w14:textId="0F2DFE65" w:rsidR="00544E2B" w:rsidRPr="00544E2B" w:rsidRDefault="00F854BE" w:rsidP="00544E2B">
      <w:pPr>
        <w:jc w:val="center"/>
        <w:rPr>
          <w:rFonts w:eastAsiaTheme="minorHAnsi" w:cstheme="majorBidi"/>
          <w:b/>
          <w:bCs/>
          <w:color w:val="000000" w:themeColor="text1"/>
          <w:sz w:val="32"/>
          <w:szCs w:val="32"/>
          <w:lang w:eastAsia="en-US"/>
        </w:rPr>
      </w:pPr>
      <w:bookmarkStart w:id="25" w:name="_Toc140506174"/>
      <w:bookmarkStart w:id="26" w:name="_Toc140507323"/>
      <w:bookmarkStart w:id="27" w:name="_Toc148789484"/>
      <w:bookmarkStart w:id="28" w:name="_Toc148867312"/>
      <w:r>
        <w:br w:type="page"/>
      </w:r>
      <w:bookmarkStart w:id="29" w:name="_Toc52294626"/>
      <w:bookmarkStart w:id="30" w:name="_Toc114228580"/>
      <w:bookmarkStart w:id="31" w:name="_Toc132673140"/>
      <w:bookmarkStart w:id="32" w:name="_Toc140506176"/>
      <w:bookmarkStart w:id="33" w:name="_Toc140507325"/>
      <w:bookmarkStart w:id="34" w:name="_Toc148789486"/>
      <w:bookmarkStart w:id="35" w:name="_Toc148867314"/>
      <w:bookmarkStart w:id="36" w:name="_Toc152858503"/>
      <w:bookmarkStart w:id="37" w:name="_Toc152858925"/>
      <w:bookmarkEnd w:id="25"/>
      <w:bookmarkEnd w:id="26"/>
      <w:bookmarkEnd w:id="27"/>
      <w:bookmarkEnd w:id="28"/>
      <w:r w:rsidR="00544E2B" w:rsidRPr="00544E2B">
        <w:rPr>
          <w:b/>
          <w:bCs/>
          <w:sz w:val="32"/>
          <w:szCs w:val="32"/>
        </w:rPr>
        <w:lastRenderedPageBreak/>
        <w:t>List of Tables</w:t>
      </w:r>
      <w:bookmarkEnd w:id="36"/>
      <w:bookmarkEnd w:id="37"/>
    </w:p>
    <w:p w14:paraId="24DFC0D7" w14:textId="00EAA685" w:rsidR="00544E2B" w:rsidRDefault="00544E2B">
      <w:pPr>
        <w:pStyle w:val="11"/>
        <w:rPr>
          <w:rFonts w:asciiTheme="minorHAnsi" w:eastAsiaTheme="minorEastAsia" w:hAnsiTheme="minorHAnsi" w:cstheme="minorBidi"/>
          <w:kern w:val="2"/>
          <w:lang w:val="ru-KZ"/>
          <w14:ligatures w14:val="standardContextual"/>
        </w:rPr>
      </w:pPr>
      <w:r>
        <w:rPr>
          <w:b/>
          <w:i/>
          <w:color w:val="000000" w:themeColor="text1"/>
          <w:lang w:eastAsia="en-US"/>
        </w:rPr>
        <w:fldChar w:fldCharType="begin"/>
      </w:r>
      <w:r>
        <w:rPr>
          <w:b/>
          <w:i/>
          <w:color w:val="000000" w:themeColor="text1"/>
          <w:lang w:eastAsia="en-US"/>
        </w:rPr>
        <w:instrText xml:space="preserve"> TOC \h \z \u \t "Заголовок 5;1" </w:instrText>
      </w:r>
      <w:r>
        <w:rPr>
          <w:b/>
          <w:i/>
          <w:color w:val="000000" w:themeColor="text1"/>
          <w:lang w:eastAsia="en-US"/>
        </w:rPr>
        <w:fldChar w:fldCharType="separate"/>
      </w:r>
      <w:hyperlink w:anchor="_Toc152859093" w:history="1">
        <w:r w:rsidRPr="00C9662E">
          <w:rPr>
            <w:rStyle w:val="a7"/>
          </w:rPr>
          <w:t>Table 2.1 Materials and Resources Credits</w:t>
        </w:r>
        <w:r>
          <w:rPr>
            <w:webHidden/>
          </w:rPr>
          <w:tab/>
        </w:r>
        <w:r>
          <w:rPr>
            <w:webHidden/>
          </w:rPr>
          <w:fldChar w:fldCharType="begin"/>
        </w:r>
        <w:r>
          <w:rPr>
            <w:webHidden/>
          </w:rPr>
          <w:instrText xml:space="preserve"> PAGEREF _Toc152859093 \h </w:instrText>
        </w:r>
        <w:r>
          <w:rPr>
            <w:webHidden/>
          </w:rPr>
        </w:r>
        <w:r>
          <w:rPr>
            <w:webHidden/>
          </w:rPr>
          <w:fldChar w:fldCharType="separate"/>
        </w:r>
        <w:r>
          <w:rPr>
            <w:webHidden/>
          </w:rPr>
          <w:t>19</w:t>
        </w:r>
        <w:r>
          <w:rPr>
            <w:webHidden/>
          </w:rPr>
          <w:fldChar w:fldCharType="end"/>
        </w:r>
      </w:hyperlink>
    </w:p>
    <w:p w14:paraId="36F5BA6B" w14:textId="4A630F23" w:rsidR="00544E2B" w:rsidRDefault="00544E2B">
      <w:pPr>
        <w:pStyle w:val="11"/>
        <w:rPr>
          <w:rFonts w:asciiTheme="minorHAnsi" w:eastAsiaTheme="minorEastAsia" w:hAnsiTheme="minorHAnsi" w:cstheme="minorBidi"/>
          <w:kern w:val="2"/>
          <w:lang w:val="ru-KZ"/>
          <w14:ligatures w14:val="standardContextual"/>
        </w:rPr>
      </w:pPr>
      <w:hyperlink w:anchor="_Toc152859094" w:history="1">
        <w:r w:rsidRPr="00C9662E">
          <w:rPr>
            <w:rStyle w:val="a7"/>
            <w:rFonts w:eastAsiaTheme="minorHAnsi"/>
            <w:lang w:eastAsia="en-US"/>
          </w:rPr>
          <w:t>Table 2.</w:t>
        </w:r>
        <w:r w:rsidRPr="00C9662E">
          <w:rPr>
            <w:rStyle w:val="a7"/>
            <w:rFonts w:eastAsiaTheme="minorHAnsi"/>
            <w:lang w:val="kk-KZ" w:eastAsia="en-US"/>
          </w:rPr>
          <w:t>2</w:t>
        </w:r>
        <w:r w:rsidRPr="00C9662E">
          <w:rPr>
            <w:rStyle w:val="a7"/>
            <w:rFonts w:eastAsiaTheme="minorHAnsi"/>
            <w:lang w:eastAsia="en-US"/>
          </w:rPr>
          <w:t xml:space="preserve"> Question Abbreviation</w:t>
        </w:r>
        <w:r>
          <w:rPr>
            <w:webHidden/>
          </w:rPr>
          <w:tab/>
        </w:r>
        <w:r>
          <w:rPr>
            <w:webHidden/>
          </w:rPr>
          <w:fldChar w:fldCharType="begin"/>
        </w:r>
        <w:r>
          <w:rPr>
            <w:webHidden/>
          </w:rPr>
          <w:instrText xml:space="preserve"> PAGEREF _Toc152859094 \h </w:instrText>
        </w:r>
        <w:r>
          <w:rPr>
            <w:webHidden/>
          </w:rPr>
        </w:r>
        <w:r>
          <w:rPr>
            <w:webHidden/>
          </w:rPr>
          <w:fldChar w:fldCharType="separate"/>
        </w:r>
        <w:r>
          <w:rPr>
            <w:webHidden/>
          </w:rPr>
          <w:t>27</w:t>
        </w:r>
        <w:r>
          <w:rPr>
            <w:webHidden/>
          </w:rPr>
          <w:fldChar w:fldCharType="end"/>
        </w:r>
      </w:hyperlink>
    </w:p>
    <w:p w14:paraId="0BFD6B33" w14:textId="7CAB650E" w:rsidR="00544E2B" w:rsidRDefault="00544E2B">
      <w:pPr>
        <w:pStyle w:val="11"/>
        <w:rPr>
          <w:rFonts w:asciiTheme="minorHAnsi" w:eastAsiaTheme="minorEastAsia" w:hAnsiTheme="minorHAnsi" w:cstheme="minorBidi"/>
          <w:kern w:val="2"/>
          <w:lang w:val="ru-KZ"/>
          <w14:ligatures w14:val="standardContextual"/>
        </w:rPr>
      </w:pPr>
      <w:hyperlink w:anchor="_Toc152859095" w:history="1">
        <w:r w:rsidRPr="00C9662E">
          <w:rPr>
            <w:rStyle w:val="a7"/>
            <w:rFonts w:eastAsiaTheme="minorHAnsi"/>
            <w:lang w:eastAsia="en-US"/>
          </w:rPr>
          <w:t>Table 3.1 Question division</w:t>
        </w:r>
        <w:r>
          <w:rPr>
            <w:webHidden/>
          </w:rPr>
          <w:tab/>
        </w:r>
        <w:r>
          <w:rPr>
            <w:webHidden/>
          </w:rPr>
          <w:fldChar w:fldCharType="begin"/>
        </w:r>
        <w:r>
          <w:rPr>
            <w:webHidden/>
          </w:rPr>
          <w:instrText xml:space="preserve"> PAGEREF _Toc152859095 \h </w:instrText>
        </w:r>
        <w:r>
          <w:rPr>
            <w:webHidden/>
          </w:rPr>
        </w:r>
        <w:r>
          <w:rPr>
            <w:webHidden/>
          </w:rPr>
          <w:fldChar w:fldCharType="separate"/>
        </w:r>
        <w:r>
          <w:rPr>
            <w:webHidden/>
          </w:rPr>
          <w:t>35</w:t>
        </w:r>
        <w:r>
          <w:rPr>
            <w:webHidden/>
          </w:rPr>
          <w:fldChar w:fldCharType="end"/>
        </w:r>
      </w:hyperlink>
    </w:p>
    <w:p w14:paraId="14062C37" w14:textId="7EE14C5A" w:rsidR="00544E2B" w:rsidRDefault="00544E2B">
      <w:pPr>
        <w:pStyle w:val="11"/>
        <w:rPr>
          <w:rFonts w:asciiTheme="minorHAnsi" w:eastAsiaTheme="minorEastAsia" w:hAnsiTheme="minorHAnsi" w:cstheme="minorBidi"/>
          <w:kern w:val="2"/>
          <w:lang w:val="ru-KZ"/>
          <w14:ligatures w14:val="standardContextual"/>
        </w:rPr>
      </w:pPr>
      <w:hyperlink w:anchor="_Toc152859096" w:history="1">
        <w:r w:rsidRPr="00C9662E">
          <w:rPr>
            <w:rStyle w:val="a7"/>
            <w:rFonts w:eastAsiaTheme="minorHAnsi"/>
            <w:lang w:eastAsia="en-US"/>
          </w:rPr>
          <w:t>Table 3.2 Hypotheses</w:t>
        </w:r>
        <w:r>
          <w:rPr>
            <w:webHidden/>
          </w:rPr>
          <w:tab/>
        </w:r>
        <w:r>
          <w:rPr>
            <w:webHidden/>
          </w:rPr>
          <w:fldChar w:fldCharType="begin"/>
        </w:r>
        <w:r>
          <w:rPr>
            <w:webHidden/>
          </w:rPr>
          <w:instrText xml:space="preserve"> PAGEREF _Toc152859096 \h </w:instrText>
        </w:r>
        <w:r>
          <w:rPr>
            <w:webHidden/>
          </w:rPr>
        </w:r>
        <w:r>
          <w:rPr>
            <w:webHidden/>
          </w:rPr>
          <w:fldChar w:fldCharType="separate"/>
        </w:r>
        <w:r>
          <w:rPr>
            <w:webHidden/>
          </w:rPr>
          <w:t>35</w:t>
        </w:r>
        <w:r>
          <w:rPr>
            <w:webHidden/>
          </w:rPr>
          <w:fldChar w:fldCharType="end"/>
        </w:r>
      </w:hyperlink>
    </w:p>
    <w:p w14:paraId="4BDB05A8" w14:textId="14EC4505" w:rsidR="00544E2B" w:rsidRDefault="00544E2B">
      <w:pPr>
        <w:pStyle w:val="11"/>
        <w:rPr>
          <w:rFonts w:asciiTheme="minorHAnsi" w:eastAsiaTheme="minorEastAsia" w:hAnsiTheme="minorHAnsi" w:cstheme="minorBidi"/>
          <w:kern w:val="2"/>
          <w:lang w:val="ru-KZ"/>
          <w14:ligatures w14:val="standardContextual"/>
        </w:rPr>
      </w:pPr>
      <w:hyperlink w:anchor="_Toc152859097" w:history="1">
        <w:r w:rsidRPr="00C9662E">
          <w:rPr>
            <w:rStyle w:val="a7"/>
            <w:rFonts w:eastAsiaTheme="minorHAnsi"/>
            <w:bCs/>
            <w:iCs/>
            <w:lang w:eastAsia="en-US"/>
          </w:rPr>
          <w:t xml:space="preserve">Table 4.1 </w:t>
        </w:r>
        <w:r w:rsidRPr="00C9662E">
          <w:rPr>
            <w:rStyle w:val="a7"/>
            <w:rFonts w:eastAsiaTheme="minorHAnsi"/>
            <w:lang w:eastAsia="en-US"/>
          </w:rPr>
          <w:t>Cronbach’s Alpha value</w:t>
        </w:r>
        <w:r>
          <w:rPr>
            <w:webHidden/>
          </w:rPr>
          <w:tab/>
        </w:r>
        <w:r>
          <w:rPr>
            <w:webHidden/>
          </w:rPr>
          <w:fldChar w:fldCharType="begin"/>
        </w:r>
        <w:r>
          <w:rPr>
            <w:webHidden/>
          </w:rPr>
          <w:instrText xml:space="preserve"> PAGEREF _Toc152859097 \h </w:instrText>
        </w:r>
        <w:r>
          <w:rPr>
            <w:webHidden/>
          </w:rPr>
        </w:r>
        <w:r>
          <w:rPr>
            <w:webHidden/>
          </w:rPr>
          <w:fldChar w:fldCharType="separate"/>
        </w:r>
        <w:r>
          <w:rPr>
            <w:webHidden/>
          </w:rPr>
          <w:t>41</w:t>
        </w:r>
        <w:r>
          <w:rPr>
            <w:webHidden/>
          </w:rPr>
          <w:fldChar w:fldCharType="end"/>
        </w:r>
      </w:hyperlink>
    </w:p>
    <w:p w14:paraId="2C74E968" w14:textId="728A2A2A" w:rsidR="00544E2B" w:rsidRDefault="00544E2B">
      <w:pPr>
        <w:pStyle w:val="11"/>
        <w:rPr>
          <w:rFonts w:asciiTheme="minorHAnsi" w:eastAsiaTheme="minorEastAsia" w:hAnsiTheme="minorHAnsi" w:cstheme="minorBidi"/>
          <w:kern w:val="2"/>
          <w:lang w:val="ru-KZ"/>
          <w14:ligatures w14:val="standardContextual"/>
        </w:rPr>
      </w:pPr>
      <w:hyperlink w:anchor="_Toc152859098" w:history="1">
        <w:r w:rsidRPr="00C9662E">
          <w:rPr>
            <w:rStyle w:val="a7"/>
            <w:rFonts w:eastAsiaTheme="minorHAnsi"/>
            <w:lang w:eastAsia="en-US"/>
          </w:rPr>
          <w:t>Table 4.2 Shapiro-Wilk</w:t>
        </w:r>
        <w:r>
          <w:rPr>
            <w:webHidden/>
          </w:rPr>
          <w:tab/>
        </w:r>
        <w:r>
          <w:rPr>
            <w:webHidden/>
          </w:rPr>
          <w:fldChar w:fldCharType="begin"/>
        </w:r>
        <w:r>
          <w:rPr>
            <w:webHidden/>
          </w:rPr>
          <w:instrText xml:space="preserve"> PAGEREF _Toc152859098 \h </w:instrText>
        </w:r>
        <w:r>
          <w:rPr>
            <w:webHidden/>
          </w:rPr>
        </w:r>
        <w:r>
          <w:rPr>
            <w:webHidden/>
          </w:rPr>
          <w:fldChar w:fldCharType="separate"/>
        </w:r>
        <w:r>
          <w:rPr>
            <w:webHidden/>
          </w:rPr>
          <w:t>43</w:t>
        </w:r>
        <w:r>
          <w:rPr>
            <w:webHidden/>
          </w:rPr>
          <w:fldChar w:fldCharType="end"/>
        </w:r>
      </w:hyperlink>
    </w:p>
    <w:p w14:paraId="1C2AF96C" w14:textId="6E643C3F" w:rsidR="00544E2B" w:rsidRDefault="00544E2B">
      <w:pPr>
        <w:pStyle w:val="11"/>
        <w:rPr>
          <w:rFonts w:asciiTheme="minorHAnsi" w:eastAsiaTheme="minorEastAsia" w:hAnsiTheme="minorHAnsi" w:cstheme="minorBidi"/>
          <w:kern w:val="2"/>
          <w:lang w:val="ru-KZ"/>
          <w14:ligatures w14:val="standardContextual"/>
        </w:rPr>
      </w:pPr>
      <w:hyperlink w:anchor="_Toc152859099" w:history="1">
        <w:r w:rsidRPr="00C9662E">
          <w:rPr>
            <w:rStyle w:val="a7"/>
            <w:rFonts w:eastAsiaTheme="minorHAnsi"/>
            <w:lang w:eastAsia="en-US"/>
          </w:rPr>
          <w:t xml:space="preserve">Table 4.3 </w:t>
        </w:r>
        <w:r w:rsidRPr="00C9662E">
          <w:rPr>
            <w:rStyle w:val="a7"/>
          </w:rPr>
          <w:t>Mann-Whitney U test results</w:t>
        </w:r>
        <w:r>
          <w:rPr>
            <w:webHidden/>
          </w:rPr>
          <w:tab/>
        </w:r>
        <w:r>
          <w:rPr>
            <w:webHidden/>
          </w:rPr>
          <w:fldChar w:fldCharType="begin"/>
        </w:r>
        <w:r>
          <w:rPr>
            <w:webHidden/>
          </w:rPr>
          <w:instrText xml:space="preserve"> PAGEREF _Toc152859099 \h </w:instrText>
        </w:r>
        <w:r>
          <w:rPr>
            <w:webHidden/>
          </w:rPr>
        </w:r>
        <w:r>
          <w:rPr>
            <w:webHidden/>
          </w:rPr>
          <w:fldChar w:fldCharType="separate"/>
        </w:r>
        <w:r>
          <w:rPr>
            <w:webHidden/>
          </w:rPr>
          <w:t>44</w:t>
        </w:r>
        <w:r>
          <w:rPr>
            <w:webHidden/>
          </w:rPr>
          <w:fldChar w:fldCharType="end"/>
        </w:r>
      </w:hyperlink>
    </w:p>
    <w:p w14:paraId="37AF7861" w14:textId="38B281B6" w:rsidR="00544E2B" w:rsidRDefault="00544E2B">
      <w:pPr>
        <w:pStyle w:val="11"/>
        <w:rPr>
          <w:rFonts w:asciiTheme="minorHAnsi" w:eastAsiaTheme="minorEastAsia" w:hAnsiTheme="minorHAnsi" w:cstheme="minorBidi"/>
          <w:kern w:val="2"/>
          <w:lang w:val="ru-KZ"/>
          <w14:ligatures w14:val="standardContextual"/>
        </w:rPr>
      </w:pPr>
      <w:hyperlink w:anchor="_Toc152859100" w:history="1">
        <w:r w:rsidRPr="00C9662E">
          <w:rPr>
            <w:rStyle w:val="a7"/>
            <w:rFonts w:eastAsiaTheme="minorHAnsi"/>
            <w:lang w:eastAsia="en-US"/>
          </w:rPr>
          <w:t>Table 4.4 Mean score analysis for two groups</w:t>
        </w:r>
        <w:r>
          <w:rPr>
            <w:webHidden/>
          </w:rPr>
          <w:tab/>
        </w:r>
        <w:r>
          <w:rPr>
            <w:webHidden/>
          </w:rPr>
          <w:fldChar w:fldCharType="begin"/>
        </w:r>
        <w:r>
          <w:rPr>
            <w:webHidden/>
          </w:rPr>
          <w:instrText xml:space="preserve"> PAGEREF _Toc152859100 \h </w:instrText>
        </w:r>
        <w:r>
          <w:rPr>
            <w:webHidden/>
          </w:rPr>
        </w:r>
        <w:r>
          <w:rPr>
            <w:webHidden/>
          </w:rPr>
          <w:fldChar w:fldCharType="separate"/>
        </w:r>
        <w:r>
          <w:rPr>
            <w:webHidden/>
          </w:rPr>
          <w:t>46</w:t>
        </w:r>
        <w:r>
          <w:rPr>
            <w:webHidden/>
          </w:rPr>
          <w:fldChar w:fldCharType="end"/>
        </w:r>
      </w:hyperlink>
    </w:p>
    <w:p w14:paraId="61A9FA67" w14:textId="5FFADBBB" w:rsidR="00544E2B" w:rsidRDefault="00544E2B">
      <w:pPr>
        <w:pStyle w:val="11"/>
        <w:rPr>
          <w:rFonts w:asciiTheme="minorHAnsi" w:eastAsiaTheme="minorEastAsia" w:hAnsiTheme="minorHAnsi" w:cstheme="minorBidi"/>
          <w:kern w:val="2"/>
          <w:lang w:val="ru-KZ"/>
          <w14:ligatures w14:val="standardContextual"/>
        </w:rPr>
      </w:pPr>
      <w:hyperlink w:anchor="_Toc152859101" w:history="1">
        <w:r w:rsidRPr="00C9662E">
          <w:rPr>
            <w:rStyle w:val="a7"/>
            <w:rFonts w:eastAsiaTheme="minorHAnsi"/>
            <w:lang w:eastAsia="en-US"/>
          </w:rPr>
          <w:t>Table 4.5 Total Mean score value with ranking</w:t>
        </w:r>
        <w:r>
          <w:rPr>
            <w:webHidden/>
          </w:rPr>
          <w:tab/>
        </w:r>
        <w:r>
          <w:rPr>
            <w:webHidden/>
          </w:rPr>
          <w:fldChar w:fldCharType="begin"/>
        </w:r>
        <w:r>
          <w:rPr>
            <w:webHidden/>
          </w:rPr>
          <w:instrText xml:space="preserve"> PAGEREF _Toc152859101 \h </w:instrText>
        </w:r>
        <w:r>
          <w:rPr>
            <w:webHidden/>
          </w:rPr>
        </w:r>
        <w:r>
          <w:rPr>
            <w:webHidden/>
          </w:rPr>
          <w:fldChar w:fldCharType="separate"/>
        </w:r>
        <w:r>
          <w:rPr>
            <w:webHidden/>
          </w:rPr>
          <w:t>47</w:t>
        </w:r>
        <w:r>
          <w:rPr>
            <w:webHidden/>
          </w:rPr>
          <w:fldChar w:fldCharType="end"/>
        </w:r>
      </w:hyperlink>
    </w:p>
    <w:p w14:paraId="50F8211A" w14:textId="2C1AA8AF" w:rsidR="00544E2B" w:rsidRDefault="00544E2B">
      <w:pPr>
        <w:pStyle w:val="11"/>
        <w:rPr>
          <w:rFonts w:asciiTheme="minorHAnsi" w:eastAsiaTheme="minorEastAsia" w:hAnsiTheme="minorHAnsi" w:cstheme="minorBidi"/>
          <w:kern w:val="2"/>
          <w:lang w:val="ru-KZ"/>
          <w14:ligatures w14:val="standardContextual"/>
        </w:rPr>
      </w:pPr>
      <w:hyperlink w:anchor="_Toc152859102" w:history="1">
        <w:r w:rsidRPr="00C9662E">
          <w:rPr>
            <w:rStyle w:val="a7"/>
            <w:rFonts w:eastAsiaTheme="minorHAnsi"/>
            <w:lang w:eastAsia="en-US"/>
          </w:rPr>
          <w:t>Table 4.6 Bartlett’s Test of Sphericity and KMO</w:t>
        </w:r>
        <w:r>
          <w:rPr>
            <w:webHidden/>
          </w:rPr>
          <w:tab/>
        </w:r>
        <w:r>
          <w:rPr>
            <w:webHidden/>
          </w:rPr>
          <w:fldChar w:fldCharType="begin"/>
        </w:r>
        <w:r>
          <w:rPr>
            <w:webHidden/>
          </w:rPr>
          <w:instrText xml:space="preserve"> PAGEREF _Toc152859102 \h </w:instrText>
        </w:r>
        <w:r>
          <w:rPr>
            <w:webHidden/>
          </w:rPr>
        </w:r>
        <w:r>
          <w:rPr>
            <w:webHidden/>
          </w:rPr>
          <w:fldChar w:fldCharType="separate"/>
        </w:r>
        <w:r>
          <w:rPr>
            <w:webHidden/>
          </w:rPr>
          <w:t>50</w:t>
        </w:r>
        <w:r>
          <w:rPr>
            <w:webHidden/>
          </w:rPr>
          <w:fldChar w:fldCharType="end"/>
        </w:r>
      </w:hyperlink>
    </w:p>
    <w:p w14:paraId="5A1ABA8F" w14:textId="17C89FA7" w:rsidR="00544E2B" w:rsidRDefault="00544E2B">
      <w:pPr>
        <w:pStyle w:val="11"/>
        <w:rPr>
          <w:rFonts w:asciiTheme="minorHAnsi" w:eastAsiaTheme="minorEastAsia" w:hAnsiTheme="minorHAnsi" w:cstheme="minorBidi"/>
          <w:kern w:val="2"/>
          <w:lang w:val="ru-KZ"/>
          <w14:ligatures w14:val="standardContextual"/>
        </w:rPr>
      </w:pPr>
      <w:hyperlink w:anchor="_Toc152859103" w:history="1">
        <w:r w:rsidRPr="00C9662E">
          <w:rPr>
            <w:rStyle w:val="a7"/>
            <w:rFonts w:eastAsiaTheme="minorHAnsi"/>
            <w:lang w:eastAsia="en-US"/>
          </w:rPr>
          <w:t>Table 4.7 Factor Loading for each Component</w:t>
        </w:r>
        <w:r>
          <w:rPr>
            <w:webHidden/>
          </w:rPr>
          <w:tab/>
        </w:r>
        <w:r>
          <w:rPr>
            <w:webHidden/>
          </w:rPr>
          <w:fldChar w:fldCharType="begin"/>
        </w:r>
        <w:r>
          <w:rPr>
            <w:webHidden/>
          </w:rPr>
          <w:instrText xml:space="preserve"> PAGEREF _Toc152859103 \h </w:instrText>
        </w:r>
        <w:r>
          <w:rPr>
            <w:webHidden/>
          </w:rPr>
        </w:r>
        <w:r>
          <w:rPr>
            <w:webHidden/>
          </w:rPr>
          <w:fldChar w:fldCharType="separate"/>
        </w:r>
        <w:r>
          <w:rPr>
            <w:webHidden/>
          </w:rPr>
          <w:t>50</w:t>
        </w:r>
        <w:r>
          <w:rPr>
            <w:webHidden/>
          </w:rPr>
          <w:fldChar w:fldCharType="end"/>
        </w:r>
      </w:hyperlink>
    </w:p>
    <w:p w14:paraId="4E73F12A" w14:textId="2FB697B4" w:rsidR="00544E2B" w:rsidRDefault="00544E2B">
      <w:pPr>
        <w:pStyle w:val="11"/>
        <w:rPr>
          <w:rFonts w:asciiTheme="minorHAnsi" w:eastAsiaTheme="minorEastAsia" w:hAnsiTheme="minorHAnsi" w:cstheme="minorBidi"/>
          <w:kern w:val="2"/>
          <w:lang w:val="ru-KZ"/>
          <w14:ligatures w14:val="standardContextual"/>
        </w:rPr>
      </w:pPr>
      <w:hyperlink w:anchor="_Toc152859104" w:history="1">
        <w:r w:rsidRPr="00C9662E">
          <w:rPr>
            <w:rStyle w:val="a7"/>
          </w:rPr>
          <w:t>Table 4.8 Reliability and validity test</w:t>
        </w:r>
        <w:r>
          <w:rPr>
            <w:webHidden/>
          </w:rPr>
          <w:tab/>
        </w:r>
        <w:r>
          <w:rPr>
            <w:webHidden/>
          </w:rPr>
          <w:fldChar w:fldCharType="begin"/>
        </w:r>
        <w:r>
          <w:rPr>
            <w:webHidden/>
          </w:rPr>
          <w:instrText xml:space="preserve"> PAGEREF _Toc152859104 \h </w:instrText>
        </w:r>
        <w:r>
          <w:rPr>
            <w:webHidden/>
          </w:rPr>
        </w:r>
        <w:r>
          <w:rPr>
            <w:webHidden/>
          </w:rPr>
          <w:fldChar w:fldCharType="separate"/>
        </w:r>
        <w:r>
          <w:rPr>
            <w:webHidden/>
          </w:rPr>
          <w:t>60</w:t>
        </w:r>
        <w:r>
          <w:rPr>
            <w:webHidden/>
          </w:rPr>
          <w:fldChar w:fldCharType="end"/>
        </w:r>
      </w:hyperlink>
    </w:p>
    <w:p w14:paraId="50F7C3B4" w14:textId="6E7E9DC1" w:rsidR="00544E2B" w:rsidRDefault="00544E2B">
      <w:pPr>
        <w:pStyle w:val="11"/>
        <w:rPr>
          <w:rFonts w:asciiTheme="minorHAnsi" w:eastAsiaTheme="minorEastAsia" w:hAnsiTheme="minorHAnsi" w:cstheme="minorBidi"/>
          <w:kern w:val="2"/>
          <w:lang w:val="ru-KZ"/>
          <w14:ligatures w14:val="standardContextual"/>
        </w:rPr>
      </w:pPr>
      <w:hyperlink w:anchor="_Toc152859105" w:history="1">
        <w:r w:rsidRPr="00C9662E">
          <w:rPr>
            <w:rStyle w:val="a7"/>
          </w:rPr>
          <w:t>Table 4.9 HTMT criterion</w:t>
        </w:r>
        <w:r>
          <w:rPr>
            <w:webHidden/>
          </w:rPr>
          <w:tab/>
        </w:r>
        <w:r>
          <w:rPr>
            <w:webHidden/>
          </w:rPr>
          <w:fldChar w:fldCharType="begin"/>
        </w:r>
        <w:r>
          <w:rPr>
            <w:webHidden/>
          </w:rPr>
          <w:instrText xml:space="preserve"> PAGEREF _Toc152859105 \h </w:instrText>
        </w:r>
        <w:r>
          <w:rPr>
            <w:webHidden/>
          </w:rPr>
        </w:r>
        <w:r>
          <w:rPr>
            <w:webHidden/>
          </w:rPr>
          <w:fldChar w:fldCharType="separate"/>
        </w:r>
        <w:r>
          <w:rPr>
            <w:webHidden/>
          </w:rPr>
          <w:t>61</w:t>
        </w:r>
        <w:r>
          <w:rPr>
            <w:webHidden/>
          </w:rPr>
          <w:fldChar w:fldCharType="end"/>
        </w:r>
      </w:hyperlink>
    </w:p>
    <w:p w14:paraId="4C1BBC5D" w14:textId="32702D3A" w:rsidR="00544E2B" w:rsidRDefault="00544E2B">
      <w:pPr>
        <w:pStyle w:val="11"/>
        <w:rPr>
          <w:rFonts w:asciiTheme="minorHAnsi" w:eastAsiaTheme="minorEastAsia" w:hAnsiTheme="minorHAnsi" w:cstheme="minorBidi"/>
          <w:kern w:val="2"/>
          <w:lang w:val="ru-KZ"/>
          <w14:ligatures w14:val="standardContextual"/>
        </w:rPr>
      </w:pPr>
      <w:hyperlink w:anchor="_Toc152859106" w:history="1">
        <w:r w:rsidRPr="00C9662E">
          <w:rPr>
            <w:rStyle w:val="a7"/>
          </w:rPr>
          <w:t>Table 4.10 Variance level (R</w:t>
        </w:r>
        <w:r w:rsidRPr="00C9662E">
          <w:rPr>
            <w:rStyle w:val="a7"/>
            <w:vertAlign w:val="superscript"/>
          </w:rPr>
          <w:t>2</w:t>
        </w:r>
        <w:r w:rsidRPr="00C9662E">
          <w:rPr>
            <w:rStyle w:val="a7"/>
          </w:rPr>
          <w:t xml:space="preserve"> values)</w:t>
        </w:r>
        <w:r>
          <w:rPr>
            <w:webHidden/>
          </w:rPr>
          <w:tab/>
        </w:r>
        <w:r>
          <w:rPr>
            <w:webHidden/>
          </w:rPr>
          <w:fldChar w:fldCharType="begin"/>
        </w:r>
        <w:r>
          <w:rPr>
            <w:webHidden/>
          </w:rPr>
          <w:instrText xml:space="preserve"> PAGEREF _Toc152859106 \h </w:instrText>
        </w:r>
        <w:r>
          <w:rPr>
            <w:webHidden/>
          </w:rPr>
        </w:r>
        <w:r>
          <w:rPr>
            <w:webHidden/>
          </w:rPr>
          <w:fldChar w:fldCharType="separate"/>
        </w:r>
        <w:r>
          <w:rPr>
            <w:webHidden/>
          </w:rPr>
          <w:t>62</w:t>
        </w:r>
        <w:r>
          <w:rPr>
            <w:webHidden/>
          </w:rPr>
          <w:fldChar w:fldCharType="end"/>
        </w:r>
      </w:hyperlink>
    </w:p>
    <w:p w14:paraId="5F160BCF" w14:textId="56A3D099" w:rsidR="00544E2B" w:rsidRDefault="00544E2B">
      <w:pPr>
        <w:pStyle w:val="11"/>
        <w:rPr>
          <w:rFonts w:asciiTheme="minorHAnsi" w:eastAsiaTheme="minorEastAsia" w:hAnsiTheme="minorHAnsi" w:cstheme="minorBidi"/>
          <w:kern w:val="2"/>
          <w:lang w:val="ru-KZ"/>
          <w14:ligatures w14:val="standardContextual"/>
        </w:rPr>
      </w:pPr>
      <w:hyperlink w:anchor="_Toc152859107" w:history="1">
        <w:r w:rsidRPr="00C9662E">
          <w:rPr>
            <w:rStyle w:val="a7"/>
          </w:rPr>
          <w:t>Table 4.11 Statistical Significance</w:t>
        </w:r>
        <w:r>
          <w:rPr>
            <w:webHidden/>
          </w:rPr>
          <w:tab/>
        </w:r>
        <w:r>
          <w:rPr>
            <w:webHidden/>
          </w:rPr>
          <w:fldChar w:fldCharType="begin"/>
        </w:r>
        <w:r>
          <w:rPr>
            <w:webHidden/>
          </w:rPr>
          <w:instrText xml:space="preserve"> PAGEREF _Toc152859107 \h </w:instrText>
        </w:r>
        <w:r>
          <w:rPr>
            <w:webHidden/>
          </w:rPr>
        </w:r>
        <w:r>
          <w:rPr>
            <w:webHidden/>
          </w:rPr>
          <w:fldChar w:fldCharType="separate"/>
        </w:r>
        <w:r>
          <w:rPr>
            <w:webHidden/>
          </w:rPr>
          <w:t>62</w:t>
        </w:r>
        <w:r>
          <w:rPr>
            <w:webHidden/>
          </w:rPr>
          <w:fldChar w:fldCharType="end"/>
        </w:r>
      </w:hyperlink>
    </w:p>
    <w:p w14:paraId="6BCFDDBC" w14:textId="72904F89" w:rsidR="00544E2B" w:rsidRDefault="00544E2B">
      <w:pPr>
        <w:pStyle w:val="11"/>
        <w:rPr>
          <w:rFonts w:asciiTheme="minorHAnsi" w:eastAsiaTheme="minorEastAsia" w:hAnsiTheme="minorHAnsi" w:cstheme="minorBidi"/>
          <w:kern w:val="2"/>
          <w:lang w:val="ru-KZ"/>
          <w14:ligatures w14:val="standardContextual"/>
        </w:rPr>
      </w:pPr>
      <w:hyperlink w:anchor="_Toc152859108" w:history="1">
        <w:r w:rsidRPr="00C9662E">
          <w:rPr>
            <w:rStyle w:val="a7"/>
          </w:rPr>
          <w:t>Table 4.12 Updated Statistical Significance</w:t>
        </w:r>
        <w:r>
          <w:rPr>
            <w:webHidden/>
          </w:rPr>
          <w:tab/>
        </w:r>
        <w:r>
          <w:rPr>
            <w:webHidden/>
          </w:rPr>
          <w:fldChar w:fldCharType="begin"/>
        </w:r>
        <w:r>
          <w:rPr>
            <w:webHidden/>
          </w:rPr>
          <w:instrText xml:space="preserve"> PAGEREF _Toc152859108 \h </w:instrText>
        </w:r>
        <w:r>
          <w:rPr>
            <w:webHidden/>
          </w:rPr>
        </w:r>
        <w:r>
          <w:rPr>
            <w:webHidden/>
          </w:rPr>
          <w:fldChar w:fldCharType="separate"/>
        </w:r>
        <w:r>
          <w:rPr>
            <w:webHidden/>
          </w:rPr>
          <w:t>67</w:t>
        </w:r>
        <w:r>
          <w:rPr>
            <w:webHidden/>
          </w:rPr>
          <w:fldChar w:fldCharType="end"/>
        </w:r>
      </w:hyperlink>
    </w:p>
    <w:p w14:paraId="207A77D3" w14:textId="5840D07C" w:rsidR="00544E2B" w:rsidRDefault="00544E2B">
      <w:pPr>
        <w:pStyle w:val="11"/>
        <w:rPr>
          <w:rFonts w:asciiTheme="minorHAnsi" w:eastAsiaTheme="minorEastAsia" w:hAnsiTheme="minorHAnsi" w:cstheme="minorBidi"/>
          <w:kern w:val="2"/>
          <w:lang w:val="ru-KZ"/>
          <w14:ligatures w14:val="standardContextual"/>
        </w:rPr>
      </w:pPr>
      <w:hyperlink w:anchor="_Toc152859109" w:history="1">
        <w:r w:rsidRPr="00C9662E">
          <w:rPr>
            <w:rStyle w:val="a7"/>
          </w:rPr>
          <w:t>Table 4.13 Updated Reliability and validity test</w:t>
        </w:r>
        <w:r>
          <w:rPr>
            <w:webHidden/>
          </w:rPr>
          <w:tab/>
        </w:r>
        <w:r>
          <w:rPr>
            <w:webHidden/>
          </w:rPr>
          <w:fldChar w:fldCharType="begin"/>
        </w:r>
        <w:r>
          <w:rPr>
            <w:webHidden/>
          </w:rPr>
          <w:instrText xml:space="preserve"> PAGEREF _Toc152859109 \h </w:instrText>
        </w:r>
        <w:r>
          <w:rPr>
            <w:webHidden/>
          </w:rPr>
        </w:r>
        <w:r>
          <w:rPr>
            <w:webHidden/>
          </w:rPr>
          <w:fldChar w:fldCharType="separate"/>
        </w:r>
        <w:r>
          <w:rPr>
            <w:webHidden/>
          </w:rPr>
          <w:t>68</w:t>
        </w:r>
        <w:r>
          <w:rPr>
            <w:webHidden/>
          </w:rPr>
          <w:fldChar w:fldCharType="end"/>
        </w:r>
      </w:hyperlink>
    </w:p>
    <w:p w14:paraId="43C6E0BA" w14:textId="44D0274C" w:rsidR="00544E2B" w:rsidRDefault="00544E2B">
      <w:pPr>
        <w:pStyle w:val="11"/>
        <w:rPr>
          <w:rFonts w:asciiTheme="minorHAnsi" w:eastAsiaTheme="minorEastAsia" w:hAnsiTheme="minorHAnsi" w:cstheme="minorBidi"/>
          <w:kern w:val="2"/>
          <w:lang w:val="ru-KZ"/>
          <w14:ligatures w14:val="standardContextual"/>
        </w:rPr>
      </w:pPr>
      <w:hyperlink w:anchor="_Toc152859111" w:history="1">
        <w:r w:rsidRPr="00C9662E">
          <w:rPr>
            <w:rStyle w:val="a7"/>
            <w:lang w:eastAsia="en-US"/>
          </w:rPr>
          <w:t>Table A.1 IP, ID and Location of Respondents</w:t>
        </w:r>
        <w:r>
          <w:rPr>
            <w:webHidden/>
          </w:rPr>
          <w:tab/>
        </w:r>
        <w:r>
          <w:rPr>
            <w:webHidden/>
          </w:rPr>
          <w:fldChar w:fldCharType="begin"/>
        </w:r>
        <w:r>
          <w:rPr>
            <w:webHidden/>
          </w:rPr>
          <w:instrText xml:space="preserve"> PAGEREF _Toc152859111 \h </w:instrText>
        </w:r>
        <w:r>
          <w:rPr>
            <w:webHidden/>
          </w:rPr>
        </w:r>
        <w:r>
          <w:rPr>
            <w:webHidden/>
          </w:rPr>
          <w:fldChar w:fldCharType="separate"/>
        </w:r>
        <w:r>
          <w:rPr>
            <w:webHidden/>
          </w:rPr>
          <w:t>84</w:t>
        </w:r>
        <w:r>
          <w:rPr>
            <w:webHidden/>
          </w:rPr>
          <w:fldChar w:fldCharType="end"/>
        </w:r>
      </w:hyperlink>
    </w:p>
    <w:p w14:paraId="3FA8112B" w14:textId="1B3B4FCE" w:rsidR="00544E2B" w:rsidRDefault="00544E2B">
      <w:pPr>
        <w:pStyle w:val="11"/>
        <w:rPr>
          <w:rFonts w:asciiTheme="minorHAnsi" w:eastAsiaTheme="minorEastAsia" w:hAnsiTheme="minorHAnsi" w:cstheme="minorBidi"/>
          <w:kern w:val="2"/>
          <w:lang w:val="ru-KZ"/>
          <w14:ligatures w14:val="standardContextual"/>
        </w:rPr>
      </w:pPr>
      <w:hyperlink w:anchor="_Toc152859112" w:history="1">
        <w:r w:rsidRPr="00C9662E">
          <w:rPr>
            <w:rStyle w:val="a7"/>
            <w:lang w:eastAsia="en-US"/>
          </w:rPr>
          <w:t>Table A.2 Position, experience and finished projects</w:t>
        </w:r>
        <w:r>
          <w:rPr>
            <w:webHidden/>
          </w:rPr>
          <w:tab/>
        </w:r>
        <w:r>
          <w:rPr>
            <w:webHidden/>
          </w:rPr>
          <w:fldChar w:fldCharType="begin"/>
        </w:r>
        <w:r>
          <w:rPr>
            <w:webHidden/>
          </w:rPr>
          <w:instrText xml:space="preserve"> PAGEREF _Toc152859112 \h </w:instrText>
        </w:r>
        <w:r>
          <w:rPr>
            <w:webHidden/>
          </w:rPr>
        </w:r>
        <w:r>
          <w:rPr>
            <w:webHidden/>
          </w:rPr>
          <w:fldChar w:fldCharType="separate"/>
        </w:r>
        <w:r>
          <w:rPr>
            <w:webHidden/>
          </w:rPr>
          <w:t>92</w:t>
        </w:r>
        <w:r>
          <w:rPr>
            <w:webHidden/>
          </w:rPr>
          <w:fldChar w:fldCharType="end"/>
        </w:r>
      </w:hyperlink>
    </w:p>
    <w:p w14:paraId="2DA7710B" w14:textId="4911051F" w:rsidR="00544E2B" w:rsidRDefault="00544E2B">
      <w:pPr>
        <w:pStyle w:val="11"/>
        <w:rPr>
          <w:rFonts w:asciiTheme="minorHAnsi" w:eastAsiaTheme="minorEastAsia" w:hAnsiTheme="minorHAnsi" w:cstheme="minorBidi"/>
          <w:kern w:val="2"/>
          <w:lang w:val="ru-KZ"/>
          <w14:ligatures w14:val="standardContextual"/>
        </w:rPr>
      </w:pPr>
      <w:hyperlink w:anchor="_Toc152859113" w:history="1">
        <w:r w:rsidRPr="00C9662E">
          <w:rPr>
            <w:rStyle w:val="a7"/>
            <w:lang w:eastAsia="en-US"/>
          </w:rPr>
          <w:t>Table A.3 Degree, Position of Company and Environmental Actions</w:t>
        </w:r>
        <w:r>
          <w:rPr>
            <w:webHidden/>
          </w:rPr>
          <w:tab/>
        </w:r>
        <w:r>
          <w:rPr>
            <w:webHidden/>
          </w:rPr>
          <w:fldChar w:fldCharType="begin"/>
        </w:r>
        <w:r>
          <w:rPr>
            <w:webHidden/>
          </w:rPr>
          <w:instrText xml:space="preserve"> PAGEREF _Toc152859113 \h </w:instrText>
        </w:r>
        <w:r>
          <w:rPr>
            <w:webHidden/>
          </w:rPr>
        </w:r>
        <w:r>
          <w:rPr>
            <w:webHidden/>
          </w:rPr>
          <w:fldChar w:fldCharType="separate"/>
        </w:r>
        <w:r>
          <w:rPr>
            <w:webHidden/>
          </w:rPr>
          <w:t>100</w:t>
        </w:r>
        <w:r>
          <w:rPr>
            <w:webHidden/>
          </w:rPr>
          <w:fldChar w:fldCharType="end"/>
        </w:r>
      </w:hyperlink>
    </w:p>
    <w:p w14:paraId="0BA88559" w14:textId="7D221C57" w:rsidR="00544E2B" w:rsidRDefault="00544E2B">
      <w:pPr>
        <w:pStyle w:val="11"/>
        <w:rPr>
          <w:rFonts w:asciiTheme="minorHAnsi" w:eastAsiaTheme="minorEastAsia" w:hAnsiTheme="minorHAnsi" w:cstheme="minorBidi"/>
          <w:kern w:val="2"/>
          <w:lang w:val="ru-KZ"/>
          <w14:ligatures w14:val="standardContextual"/>
        </w:rPr>
      </w:pPr>
      <w:hyperlink w:anchor="_Toc152859114" w:history="1">
        <w:r w:rsidRPr="00C9662E">
          <w:rPr>
            <w:rStyle w:val="a7"/>
          </w:rPr>
          <w:t>Table A.4 Questions from SRMS1 – MDCW6</w:t>
        </w:r>
        <w:r>
          <w:rPr>
            <w:webHidden/>
          </w:rPr>
          <w:tab/>
        </w:r>
        <w:r>
          <w:rPr>
            <w:webHidden/>
          </w:rPr>
          <w:fldChar w:fldCharType="begin"/>
        </w:r>
        <w:r>
          <w:rPr>
            <w:webHidden/>
          </w:rPr>
          <w:instrText xml:space="preserve"> PAGEREF _Toc152859114 \h </w:instrText>
        </w:r>
        <w:r>
          <w:rPr>
            <w:webHidden/>
          </w:rPr>
        </w:r>
        <w:r>
          <w:rPr>
            <w:webHidden/>
          </w:rPr>
          <w:fldChar w:fldCharType="separate"/>
        </w:r>
        <w:r>
          <w:rPr>
            <w:webHidden/>
          </w:rPr>
          <w:t>109</w:t>
        </w:r>
        <w:r>
          <w:rPr>
            <w:webHidden/>
          </w:rPr>
          <w:fldChar w:fldCharType="end"/>
        </w:r>
      </w:hyperlink>
    </w:p>
    <w:p w14:paraId="5B104C58" w14:textId="34FA6FAC" w:rsidR="00544E2B" w:rsidRDefault="00544E2B">
      <w:pPr>
        <w:pStyle w:val="11"/>
        <w:rPr>
          <w:rFonts w:asciiTheme="minorHAnsi" w:eastAsiaTheme="minorEastAsia" w:hAnsiTheme="minorHAnsi" w:cstheme="minorBidi"/>
          <w:kern w:val="2"/>
          <w:lang w:val="ru-KZ"/>
          <w14:ligatures w14:val="standardContextual"/>
        </w:rPr>
      </w:pPr>
      <w:hyperlink w:anchor="_Toc152859115" w:history="1">
        <w:r w:rsidRPr="00C9662E">
          <w:rPr>
            <w:rStyle w:val="a7"/>
          </w:rPr>
          <w:t>Table A.5 Questions from RM1 – EEM1</w:t>
        </w:r>
        <w:r>
          <w:rPr>
            <w:webHidden/>
          </w:rPr>
          <w:tab/>
        </w:r>
        <w:r>
          <w:rPr>
            <w:webHidden/>
          </w:rPr>
          <w:fldChar w:fldCharType="begin"/>
        </w:r>
        <w:r>
          <w:rPr>
            <w:webHidden/>
          </w:rPr>
          <w:instrText xml:space="preserve"> PAGEREF _Toc152859115 \h </w:instrText>
        </w:r>
        <w:r>
          <w:rPr>
            <w:webHidden/>
          </w:rPr>
        </w:r>
        <w:r>
          <w:rPr>
            <w:webHidden/>
          </w:rPr>
          <w:fldChar w:fldCharType="separate"/>
        </w:r>
        <w:r>
          <w:rPr>
            <w:webHidden/>
          </w:rPr>
          <w:t>112</w:t>
        </w:r>
        <w:r>
          <w:rPr>
            <w:webHidden/>
          </w:rPr>
          <w:fldChar w:fldCharType="end"/>
        </w:r>
      </w:hyperlink>
    </w:p>
    <w:p w14:paraId="1B4DC1D5" w14:textId="73FF0C50" w:rsidR="00544E2B" w:rsidRDefault="00544E2B">
      <w:pPr>
        <w:pStyle w:val="11"/>
        <w:rPr>
          <w:rFonts w:asciiTheme="minorHAnsi" w:eastAsiaTheme="minorEastAsia" w:hAnsiTheme="minorHAnsi" w:cstheme="minorBidi"/>
          <w:kern w:val="2"/>
          <w:lang w:val="ru-KZ"/>
          <w14:ligatures w14:val="standardContextual"/>
        </w:rPr>
      </w:pPr>
      <w:hyperlink w:anchor="_Toc152859116" w:history="1">
        <w:r w:rsidRPr="00C9662E">
          <w:rPr>
            <w:rStyle w:val="a7"/>
          </w:rPr>
          <w:t>Table A.6 Questions from EEM2 – SET3</w:t>
        </w:r>
        <w:r>
          <w:rPr>
            <w:webHidden/>
          </w:rPr>
          <w:tab/>
        </w:r>
        <w:r>
          <w:rPr>
            <w:webHidden/>
          </w:rPr>
          <w:fldChar w:fldCharType="begin"/>
        </w:r>
        <w:r>
          <w:rPr>
            <w:webHidden/>
          </w:rPr>
          <w:instrText xml:space="preserve"> PAGEREF _Toc152859116 \h </w:instrText>
        </w:r>
        <w:r>
          <w:rPr>
            <w:webHidden/>
          </w:rPr>
        </w:r>
        <w:r>
          <w:rPr>
            <w:webHidden/>
          </w:rPr>
          <w:fldChar w:fldCharType="separate"/>
        </w:r>
        <w:r>
          <w:rPr>
            <w:webHidden/>
          </w:rPr>
          <w:t>116</w:t>
        </w:r>
        <w:r>
          <w:rPr>
            <w:webHidden/>
          </w:rPr>
          <w:fldChar w:fldCharType="end"/>
        </w:r>
      </w:hyperlink>
    </w:p>
    <w:p w14:paraId="1111D782" w14:textId="60857160" w:rsidR="00544E2B" w:rsidRDefault="00544E2B">
      <w:pPr>
        <w:pStyle w:val="11"/>
        <w:rPr>
          <w:rFonts w:asciiTheme="minorHAnsi" w:eastAsiaTheme="minorEastAsia" w:hAnsiTheme="minorHAnsi" w:cstheme="minorBidi"/>
          <w:kern w:val="2"/>
          <w:lang w:val="ru-KZ"/>
          <w14:ligatures w14:val="standardContextual"/>
        </w:rPr>
      </w:pPr>
      <w:hyperlink w:anchor="_Toc152859117" w:history="1">
        <w:r w:rsidRPr="00C9662E">
          <w:rPr>
            <w:rStyle w:val="a7"/>
          </w:rPr>
          <w:t>Table A.7 Questions from SET4 – MTP5</w:t>
        </w:r>
        <w:r>
          <w:rPr>
            <w:webHidden/>
          </w:rPr>
          <w:tab/>
        </w:r>
        <w:r>
          <w:rPr>
            <w:webHidden/>
          </w:rPr>
          <w:fldChar w:fldCharType="begin"/>
        </w:r>
        <w:r>
          <w:rPr>
            <w:webHidden/>
          </w:rPr>
          <w:instrText xml:space="preserve"> PAGEREF _Toc152859117 \h </w:instrText>
        </w:r>
        <w:r>
          <w:rPr>
            <w:webHidden/>
          </w:rPr>
        </w:r>
        <w:r>
          <w:rPr>
            <w:webHidden/>
          </w:rPr>
          <w:fldChar w:fldCharType="separate"/>
        </w:r>
        <w:r>
          <w:rPr>
            <w:webHidden/>
          </w:rPr>
          <w:t>119</w:t>
        </w:r>
        <w:r>
          <w:rPr>
            <w:webHidden/>
          </w:rPr>
          <w:fldChar w:fldCharType="end"/>
        </w:r>
      </w:hyperlink>
    </w:p>
    <w:p w14:paraId="3815E511" w14:textId="74854282" w:rsidR="00544E2B" w:rsidRDefault="00544E2B" w:rsidP="00544E2B">
      <w:pPr>
        <w:rPr>
          <w:bCs/>
          <w:i/>
          <w:noProof/>
          <w:color w:val="000000" w:themeColor="text1"/>
          <w:lang w:eastAsia="en-US"/>
        </w:rPr>
      </w:pPr>
      <w:r>
        <w:rPr>
          <w:b/>
          <w:i/>
          <w:noProof/>
          <w:color w:val="000000" w:themeColor="text1"/>
          <w:lang w:eastAsia="en-US"/>
        </w:rPr>
        <w:fldChar w:fldCharType="end"/>
      </w:r>
    </w:p>
    <w:p w14:paraId="3B01943E" w14:textId="77777777" w:rsidR="00544E2B" w:rsidRPr="00B65A42" w:rsidRDefault="00544E2B" w:rsidP="00544E2B">
      <w:pPr>
        <w:rPr>
          <w:bCs/>
          <w:i/>
          <w:noProof/>
          <w:color w:val="000000" w:themeColor="text1"/>
          <w:lang w:eastAsia="en-US"/>
        </w:rPr>
      </w:pPr>
      <w:r>
        <w:rPr>
          <w:bCs/>
          <w:i/>
          <w:noProof/>
          <w:color w:val="000000" w:themeColor="text1"/>
          <w:lang w:eastAsia="en-US"/>
        </w:rPr>
        <w:br w:type="page"/>
      </w:r>
    </w:p>
    <w:p w14:paraId="46A0EAE9" w14:textId="77777777" w:rsidR="00544E2B" w:rsidRPr="009575F5" w:rsidRDefault="00544E2B" w:rsidP="00544E2B">
      <w:pPr>
        <w:pStyle w:val="1"/>
        <w:rPr>
          <w:bCs w:val="0"/>
        </w:rPr>
      </w:pPr>
      <w:bookmarkStart w:id="38" w:name="_Toc140506175"/>
      <w:bookmarkStart w:id="39" w:name="_Toc140507324"/>
      <w:bookmarkStart w:id="40" w:name="_Toc148789485"/>
      <w:bookmarkStart w:id="41" w:name="_Toc148867313"/>
      <w:bookmarkStart w:id="42" w:name="_Toc152858504"/>
      <w:bookmarkStart w:id="43" w:name="_Toc152858926"/>
      <w:r w:rsidRPr="00B05012">
        <w:lastRenderedPageBreak/>
        <w:t>List of Figures</w:t>
      </w:r>
      <w:bookmarkEnd w:id="38"/>
      <w:bookmarkEnd w:id="39"/>
      <w:bookmarkEnd w:id="40"/>
      <w:bookmarkEnd w:id="41"/>
      <w:bookmarkEnd w:id="42"/>
      <w:bookmarkEnd w:id="43"/>
      <w:r w:rsidRPr="00B05012">
        <w:t xml:space="preserve"> </w:t>
      </w:r>
    </w:p>
    <w:p w14:paraId="69967837" w14:textId="66BE6CD7" w:rsidR="00544E2B" w:rsidRDefault="00544E2B">
      <w:pPr>
        <w:pStyle w:val="11"/>
        <w:rPr>
          <w:rFonts w:asciiTheme="minorHAnsi" w:eastAsiaTheme="minorEastAsia" w:hAnsiTheme="minorHAnsi" w:cstheme="minorBidi"/>
          <w:kern w:val="2"/>
          <w:lang w:val="ru-KZ"/>
          <w14:ligatures w14:val="standardContextual"/>
        </w:rPr>
      </w:pPr>
      <w:r>
        <w:rPr>
          <w:b/>
          <w:bCs/>
          <w:i/>
        </w:rPr>
        <w:fldChar w:fldCharType="begin"/>
      </w:r>
      <w:r>
        <w:rPr>
          <w:b/>
          <w:bCs/>
          <w:i/>
        </w:rPr>
        <w:instrText xml:space="preserve"> TOC \h \z \u \t "Заголовок 4;1" </w:instrText>
      </w:r>
      <w:r>
        <w:rPr>
          <w:b/>
          <w:bCs/>
          <w:i/>
        </w:rPr>
        <w:fldChar w:fldCharType="separate"/>
      </w:r>
      <w:hyperlink w:anchor="_Toc152859036" w:history="1">
        <w:r w:rsidRPr="00475EF3">
          <w:rPr>
            <w:rStyle w:val="a7"/>
          </w:rPr>
          <w:t>Figure 1.1 Difference between BIM Technologies and 2D Modelling</w:t>
        </w:r>
        <w:r>
          <w:rPr>
            <w:webHidden/>
          </w:rPr>
          <w:tab/>
        </w:r>
        <w:r>
          <w:rPr>
            <w:webHidden/>
          </w:rPr>
          <w:fldChar w:fldCharType="begin"/>
        </w:r>
        <w:r>
          <w:rPr>
            <w:webHidden/>
          </w:rPr>
          <w:instrText xml:space="preserve"> PAGEREF _Toc152859036 \h </w:instrText>
        </w:r>
        <w:r>
          <w:rPr>
            <w:webHidden/>
          </w:rPr>
        </w:r>
        <w:r>
          <w:rPr>
            <w:webHidden/>
          </w:rPr>
          <w:fldChar w:fldCharType="separate"/>
        </w:r>
        <w:r>
          <w:rPr>
            <w:webHidden/>
          </w:rPr>
          <w:t>12</w:t>
        </w:r>
        <w:r>
          <w:rPr>
            <w:webHidden/>
          </w:rPr>
          <w:fldChar w:fldCharType="end"/>
        </w:r>
      </w:hyperlink>
    </w:p>
    <w:p w14:paraId="4C8EC8EC" w14:textId="6586C243" w:rsidR="00544E2B" w:rsidRDefault="00544E2B">
      <w:pPr>
        <w:pStyle w:val="11"/>
        <w:rPr>
          <w:rFonts w:asciiTheme="minorHAnsi" w:eastAsiaTheme="minorEastAsia" w:hAnsiTheme="minorHAnsi" w:cstheme="minorBidi"/>
          <w:kern w:val="2"/>
          <w:lang w:val="ru-KZ"/>
          <w14:ligatures w14:val="standardContextual"/>
        </w:rPr>
      </w:pPr>
      <w:hyperlink w:anchor="_Toc152859037" w:history="1">
        <w:r w:rsidRPr="00475EF3">
          <w:rPr>
            <w:rStyle w:val="a7"/>
            <w:bCs/>
          </w:rPr>
          <w:t>Figure 2.1</w:t>
        </w:r>
        <w:r w:rsidRPr="00475EF3">
          <w:rPr>
            <w:rStyle w:val="a7"/>
          </w:rPr>
          <w:t xml:space="preserve"> Comparison of </w:t>
        </w:r>
        <w:r w:rsidRPr="00475EF3">
          <w:rPr>
            <w:rStyle w:val="a7"/>
          </w:rPr>
          <w:t>v</w:t>
        </w:r>
        <w:r w:rsidRPr="00475EF3">
          <w:rPr>
            <w:rStyle w:val="a7"/>
          </w:rPr>
          <w:t>arious certification methods (Xu et al., 2018)</w:t>
        </w:r>
        <w:r>
          <w:rPr>
            <w:webHidden/>
          </w:rPr>
          <w:tab/>
        </w:r>
        <w:r>
          <w:rPr>
            <w:webHidden/>
          </w:rPr>
          <w:fldChar w:fldCharType="begin"/>
        </w:r>
        <w:r>
          <w:rPr>
            <w:webHidden/>
          </w:rPr>
          <w:instrText xml:space="preserve"> PAGEREF _Toc152859037 \h </w:instrText>
        </w:r>
        <w:r>
          <w:rPr>
            <w:webHidden/>
          </w:rPr>
        </w:r>
        <w:r>
          <w:rPr>
            <w:webHidden/>
          </w:rPr>
          <w:fldChar w:fldCharType="separate"/>
        </w:r>
        <w:r>
          <w:rPr>
            <w:webHidden/>
          </w:rPr>
          <w:t>17</w:t>
        </w:r>
        <w:r>
          <w:rPr>
            <w:webHidden/>
          </w:rPr>
          <w:fldChar w:fldCharType="end"/>
        </w:r>
      </w:hyperlink>
    </w:p>
    <w:p w14:paraId="1CBED1A4" w14:textId="39D2C248" w:rsidR="00544E2B" w:rsidRDefault="00544E2B">
      <w:pPr>
        <w:pStyle w:val="11"/>
        <w:rPr>
          <w:rFonts w:asciiTheme="minorHAnsi" w:eastAsiaTheme="minorEastAsia" w:hAnsiTheme="minorHAnsi" w:cstheme="minorBidi"/>
          <w:kern w:val="2"/>
          <w:lang w:val="ru-KZ"/>
          <w14:ligatures w14:val="standardContextual"/>
        </w:rPr>
      </w:pPr>
      <w:hyperlink w:anchor="_Toc152859038" w:history="1">
        <w:r w:rsidRPr="00475EF3">
          <w:rPr>
            <w:rStyle w:val="a7"/>
            <w:rFonts w:eastAsiaTheme="minorHAnsi"/>
            <w:lang w:eastAsia="en-US"/>
          </w:rPr>
          <w:t>Figure 4.1 Position of respondents on a construction site</w:t>
        </w:r>
        <w:r>
          <w:rPr>
            <w:webHidden/>
          </w:rPr>
          <w:tab/>
        </w:r>
        <w:r>
          <w:rPr>
            <w:webHidden/>
          </w:rPr>
          <w:fldChar w:fldCharType="begin"/>
        </w:r>
        <w:r>
          <w:rPr>
            <w:webHidden/>
          </w:rPr>
          <w:instrText xml:space="preserve"> PAGEREF _Toc152859038 \h </w:instrText>
        </w:r>
        <w:r>
          <w:rPr>
            <w:webHidden/>
          </w:rPr>
        </w:r>
        <w:r>
          <w:rPr>
            <w:webHidden/>
          </w:rPr>
          <w:fldChar w:fldCharType="separate"/>
        </w:r>
        <w:r>
          <w:rPr>
            <w:webHidden/>
          </w:rPr>
          <w:t>36</w:t>
        </w:r>
        <w:r>
          <w:rPr>
            <w:webHidden/>
          </w:rPr>
          <w:fldChar w:fldCharType="end"/>
        </w:r>
      </w:hyperlink>
    </w:p>
    <w:p w14:paraId="5F7D3421" w14:textId="7EA0C4A2" w:rsidR="00544E2B" w:rsidRDefault="00544E2B">
      <w:pPr>
        <w:pStyle w:val="11"/>
        <w:rPr>
          <w:rFonts w:asciiTheme="minorHAnsi" w:eastAsiaTheme="minorEastAsia" w:hAnsiTheme="minorHAnsi" w:cstheme="minorBidi"/>
          <w:kern w:val="2"/>
          <w:lang w:val="ru-KZ"/>
          <w14:ligatures w14:val="standardContextual"/>
        </w:rPr>
      </w:pPr>
      <w:hyperlink w:anchor="_Toc152859039" w:history="1">
        <w:r w:rsidRPr="00475EF3">
          <w:rPr>
            <w:rStyle w:val="a7"/>
            <w:rFonts w:eastAsiaTheme="minorHAnsi"/>
            <w:lang w:eastAsia="en-US"/>
          </w:rPr>
          <w:t>Figure 4.2 Experience of respondents on a construction site</w:t>
        </w:r>
        <w:r>
          <w:rPr>
            <w:webHidden/>
          </w:rPr>
          <w:tab/>
        </w:r>
        <w:r>
          <w:rPr>
            <w:webHidden/>
          </w:rPr>
          <w:fldChar w:fldCharType="begin"/>
        </w:r>
        <w:r>
          <w:rPr>
            <w:webHidden/>
          </w:rPr>
          <w:instrText xml:space="preserve"> PAGEREF _Toc152859039 \h </w:instrText>
        </w:r>
        <w:r>
          <w:rPr>
            <w:webHidden/>
          </w:rPr>
        </w:r>
        <w:r>
          <w:rPr>
            <w:webHidden/>
          </w:rPr>
          <w:fldChar w:fldCharType="separate"/>
        </w:r>
        <w:r>
          <w:rPr>
            <w:webHidden/>
          </w:rPr>
          <w:t>37</w:t>
        </w:r>
        <w:r>
          <w:rPr>
            <w:webHidden/>
          </w:rPr>
          <w:fldChar w:fldCharType="end"/>
        </w:r>
      </w:hyperlink>
    </w:p>
    <w:p w14:paraId="6145AEA0" w14:textId="61C94981" w:rsidR="00544E2B" w:rsidRDefault="00544E2B">
      <w:pPr>
        <w:pStyle w:val="11"/>
        <w:rPr>
          <w:rFonts w:asciiTheme="minorHAnsi" w:eastAsiaTheme="minorEastAsia" w:hAnsiTheme="minorHAnsi" w:cstheme="minorBidi"/>
          <w:kern w:val="2"/>
          <w:lang w:val="ru-KZ"/>
          <w14:ligatures w14:val="standardContextual"/>
        </w:rPr>
      </w:pPr>
      <w:hyperlink w:anchor="_Toc152859040" w:history="1">
        <w:r w:rsidRPr="00475EF3">
          <w:rPr>
            <w:rStyle w:val="a7"/>
            <w:rFonts w:eastAsiaTheme="minorHAnsi"/>
            <w:lang w:eastAsia="en-US"/>
          </w:rPr>
          <w:t>Figure 4.3 Finished projects by respondents</w:t>
        </w:r>
        <w:r>
          <w:rPr>
            <w:webHidden/>
          </w:rPr>
          <w:tab/>
        </w:r>
        <w:r>
          <w:rPr>
            <w:webHidden/>
          </w:rPr>
          <w:fldChar w:fldCharType="begin"/>
        </w:r>
        <w:r>
          <w:rPr>
            <w:webHidden/>
          </w:rPr>
          <w:instrText xml:space="preserve"> PAGEREF _Toc152859040 \h </w:instrText>
        </w:r>
        <w:r>
          <w:rPr>
            <w:webHidden/>
          </w:rPr>
        </w:r>
        <w:r>
          <w:rPr>
            <w:webHidden/>
          </w:rPr>
          <w:fldChar w:fldCharType="separate"/>
        </w:r>
        <w:r>
          <w:rPr>
            <w:webHidden/>
          </w:rPr>
          <w:t>38</w:t>
        </w:r>
        <w:r>
          <w:rPr>
            <w:webHidden/>
          </w:rPr>
          <w:fldChar w:fldCharType="end"/>
        </w:r>
      </w:hyperlink>
    </w:p>
    <w:p w14:paraId="49492BC2" w14:textId="2B5DE771" w:rsidR="00544E2B" w:rsidRDefault="00544E2B">
      <w:pPr>
        <w:pStyle w:val="11"/>
        <w:rPr>
          <w:rFonts w:asciiTheme="minorHAnsi" w:eastAsiaTheme="minorEastAsia" w:hAnsiTheme="minorHAnsi" w:cstheme="minorBidi"/>
          <w:kern w:val="2"/>
          <w:lang w:val="ru-KZ"/>
          <w14:ligatures w14:val="standardContextual"/>
        </w:rPr>
      </w:pPr>
      <w:hyperlink w:anchor="_Toc152859041" w:history="1">
        <w:r w:rsidRPr="00475EF3">
          <w:rPr>
            <w:rStyle w:val="a7"/>
            <w:rFonts w:eastAsiaTheme="minorHAnsi"/>
            <w:lang w:eastAsia="en-US"/>
          </w:rPr>
          <w:t>Figure 4.4 Level of education of respondents</w:t>
        </w:r>
        <w:r>
          <w:rPr>
            <w:webHidden/>
          </w:rPr>
          <w:tab/>
        </w:r>
        <w:r>
          <w:rPr>
            <w:webHidden/>
          </w:rPr>
          <w:fldChar w:fldCharType="begin"/>
        </w:r>
        <w:r>
          <w:rPr>
            <w:webHidden/>
          </w:rPr>
          <w:instrText xml:space="preserve"> PAGEREF _Toc152859041 \h </w:instrText>
        </w:r>
        <w:r>
          <w:rPr>
            <w:webHidden/>
          </w:rPr>
        </w:r>
        <w:r>
          <w:rPr>
            <w:webHidden/>
          </w:rPr>
          <w:fldChar w:fldCharType="separate"/>
        </w:r>
        <w:r>
          <w:rPr>
            <w:webHidden/>
          </w:rPr>
          <w:t>39</w:t>
        </w:r>
        <w:r>
          <w:rPr>
            <w:webHidden/>
          </w:rPr>
          <w:fldChar w:fldCharType="end"/>
        </w:r>
      </w:hyperlink>
    </w:p>
    <w:p w14:paraId="17208014" w14:textId="66910D6F" w:rsidR="00544E2B" w:rsidRDefault="00544E2B">
      <w:pPr>
        <w:pStyle w:val="11"/>
        <w:rPr>
          <w:rFonts w:asciiTheme="minorHAnsi" w:eastAsiaTheme="minorEastAsia" w:hAnsiTheme="minorHAnsi" w:cstheme="minorBidi"/>
          <w:kern w:val="2"/>
          <w:lang w:val="ru-KZ"/>
          <w14:ligatures w14:val="standardContextual"/>
        </w:rPr>
      </w:pPr>
      <w:hyperlink w:anchor="_Toc152859042" w:history="1">
        <w:r w:rsidRPr="00475EF3">
          <w:rPr>
            <w:rStyle w:val="a7"/>
            <w:rFonts w:eastAsiaTheme="minorHAnsi"/>
            <w:lang w:eastAsia="en-US"/>
          </w:rPr>
          <w:t>Figure 4.5 Company type</w:t>
        </w:r>
        <w:r>
          <w:rPr>
            <w:webHidden/>
          </w:rPr>
          <w:tab/>
        </w:r>
        <w:r>
          <w:rPr>
            <w:webHidden/>
          </w:rPr>
          <w:fldChar w:fldCharType="begin"/>
        </w:r>
        <w:r>
          <w:rPr>
            <w:webHidden/>
          </w:rPr>
          <w:instrText xml:space="preserve"> PAGEREF _Toc152859042 \h </w:instrText>
        </w:r>
        <w:r>
          <w:rPr>
            <w:webHidden/>
          </w:rPr>
        </w:r>
        <w:r>
          <w:rPr>
            <w:webHidden/>
          </w:rPr>
          <w:fldChar w:fldCharType="separate"/>
        </w:r>
        <w:r>
          <w:rPr>
            <w:webHidden/>
          </w:rPr>
          <w:t>40</w:t>
        </w:r>
        <w:r>
          <w:rPr>
            <w:webHidden/>
          </w:rPr>
          <w:fldChar w:fldCharType="end"/>
        </w:r>
      </w:hyperlink>
    </w:p>
    <w:p w14:paraId="54DE477F" w14:textId="674AA08C" w:rsidR="00544E2B" w:rsidRDefault="00544E2B">
      <w:pPr>
        <w:pStyle w:val="11"/>
        <w:rPr>
          <w:rFonts w:asciiTheme="minorHAnsi" w:eastAsiaTheme="minorEastAsia" w:hAnsiTheme="minorHAnsi" w:cstheme="minorBidi"/>
          <w:kern w:val="2"/>
          <w:lang w:val="ru-KZ"/>
          <w14:ligatures w14:val="standardContextual"/>
        </w:rPr>
      </w:pPr>
      <w:hyperlink w:anchor="_Toc152859043" w:history="1">
        <w:r w:rsidRPr="00475EF3">
          <w:rPr>
            <w:rStyle w:val="a7"/>
            <w:rFonts w:eastAsiaTheme="minorHAnsi"/>
            <w:lang w:eastAsia="en-US"/>
          </w:rPr>
          <w:t>Figure 4.6 Assessment of environmental influence</w:t>
        </w:r>
        <w:r>
          <w:rPr>
            <w:webHidden/>
          </w:rPr>
          <w:tab/>
        </w:r>
        <w:r>
          <w:rPr>
            <w:webHidden/>
          </w:rPr>
          <w:fldChar w:fldCharType="begin"/>
        </w:r>
        <w:r>
          <w:rPr>
            <w:webHidden/>
          </w:rPr>
          <w:instrText xml:space="preserve"> PAGEREF _Toc152859043 \h </w:instrText>
        </w:r>
        <w:r>
          <w:rPr>
            <w:webHidden/>
          </w:rPr>
        </w:r>
        <w:r>
          <w:rPr>
            <w:webHidden/>
          </w:rPr>
          <w:fldChar w:fldCharType="separate"/>
        </w:r>
        <w:r>
          <w:rPr>
            <w:webHidden/>
          </w:rPr>
          <w:t>41</w:t>
        </w:r>
        <w:r>
          <w:rPr>
            <w:webHidden/>
          </w:rPr>
          <w:fldChar w:fldCharType="end"/>
        </w:r>
      </w:hyperlink>
    </w:p>
    <w:p w14:paraId="6E69B0DF" w14:textId="31BBC9D4" w:rsidR="00544E2B" w:rsidRDefault="00544E2B">
      <w:pPr>
        <w:pStyle w:val="11"/>
        <w:rPr>
          <w:rFonts w:asciiTheme="minorHAnsi" w:eastAsiaTheme="minorEastAsia" w:hAnsiTheme="minorHAnsi" w:cstheme="minorBidi"/>
          <w:kern w:val="2"/>
          <w:lang w:val="ru-KZ"/>
          <w14:ligatures w14:val="standardContextual"/>
        </w:rPr>
      </w:pPr>
      <w:hyperlink w:anchor="_Toc152859044" w:history="1">
        <w:r w:rsidRPr="00475EF3">
          <w:rPr>
            <w:rStyle w:val="a7"/>
          </w:rPr>
          <w:t>Figure 4.7 Total Variance</w:t>
        </w:r>
        <w:r>
          <w:rPr>
            <w:webHidden/>
          </w:rPr>
          <w:tab/>
        </w:r>
        <w:r>
          <w:rPr>
            <w:webHidden/>
          </w:rPr>
          <w:fldChar w:fldCharType="begin"/>
        </w:r>
        <w:r>
          <w:rPr>
            <w:webHidden/>
          </w:rPr>
          <w:instrText xml:space="preserve"> PAGEREF _Toc152859044 \h </w:instrText>
        </w:r>
        <w:r>
          <w:rPr>
            <w:webHidden/>
          </w:rPr>
        </w:r>
        <w:r>
          <w:rPr>
            <w:webHidden/>
          </w:rPr>
          <w:fldChar w:fldCharType="separate"/>
        </w:r>
        <w:r>
          <w:rPr>
            <w:webHidden/>
          </w:rPr>
          <w:t>52</w:t>
        </w:r>
        <w:r>
          <w:rPr>
            <w:webHidden/>
          </w:rPr>
          <w:fldChar w:fldCharType="end"/>
        </w:r>
      </w:hyperlink>
    </w:p>
    <w:p w14:paraId="67B33DC4" w14:textId="38F8A8B8" w:rsidR="00544E2B" w:rsidRDefault="00544E2B">
      <w:pPr>
        <w:pStyle w:val="11"/>
        <w:rPr>
          <w:rFonts w:asciiTheme="minorHAnsi" w:eastAsiaTheme="minorEastAsia" w:hAnsiTheme="minorHAnsi" w:cstheme="minorBidi"/>
          <w:kern w:val="2"/>
          <w:lang w:val="ru-KZ"/>
          <w14:ligatures w14:val="standardContextual"/>
        </w:rPr>
      </w:pPr>
      <w:hyperlink w:anchor="_Toc152859045" w:history="1">
        <w:r w:rsidRPr="00475EF3">
          <w:rPr>
            <w:rStyle w:val="a7"/>
          </w:rPr>
          <w:t>Figure 4.8A Path Model</w:t>
        </w:r>
        <w:r>
          <w:rPr>
            <w:webHidden/>
          </w:rPr>
          <w:tab/>
        </w:r>
        <w:r>
          <w:rPr>
            <w:webHidden/>
          </w:rPr>
          <w:fldChar w:fldCharType="begin"/>
        </w:r>
        <w:r>
          <w:rPr>
            <w:webHidden/>
          </w:rPr>
          <w:instrText xml:space="preserve"> PAGEREF _Toc152859045 \h </w:instrText>
        </w:r>
        <w:r>
          <w:rPr>
            <w:webHidden/>
          </w:rPr>
        </w:r>
        <w:r>
          <w:rPr>
            <w:webHidden/>
          </w:rPr>
          <w:fldChar w:fldCharType="separate"/>
        </w:r>
        <w:r>
          <w:rPr>
            <w:webHidden/>
          </w:rPr>
          <w:t>58</w:t>
        </w:r>
        <w:r>
          <w:rPr>
            <w:webHidden/>
          </w:rPr>
          <w:fldChar w:fldCharType="end"/>
        </w:r>
      </w:hyperlink>
    </w:p>
    <w:p w14:paraId="625571A0" w14:textId="0DFF75C2" w:rsidR="00544E2B" w:rsidRDefault="00544E2B">
      <w:pPr>
        <w:pStyle w:val="11"/>
        <w:rPr>
          <w:rFonts w:asciiTheme="minorHAnsi" w:eastAsiaTheme="minorEastAsia" w:hAnsiTheme="minorHAnsi" w:cstheme="minorBidi"/>
          <w:kern w:val="2"/>
          <w:lang w:val="ru-KZ"/>
          <w14:ligatures w14:val="standardContextual"/>
        </w:rPr>
      </w:pPr>
      <w:hyperlink w:anchor="_Toc152859046" w:history="1">
        <w:r w:rsidRPr="00475EF3">
          <w:rPr>
            <w:rStyle w:val="a7"/>
          </w:rPr>
          <w:t>Figure 4.8B Path Model with calculations</w:t>
        </w:r>
        <w:r>
          <w:rPr>
            <w:webHidden/>
          </w:rPr>
          <w:tab/>
        </w:r>
        <w:r>
          <w:rPr>
            <w:webHidden/>
          </w:rPr>
          <w:fldChar w:fldCharType="begin"/>
        </w:r>
        <w:r>
          <w:rPr>
            <w:webHidden/>
          </w:rPr>
          <w:instrText xml:space="preserve"> PAGEREF _Toc152859046 \h </w:instrText>
        </w:r>
        <w:r>
          <w:rPr>
            <w:webHidden/>
          </w:rPr>
        </w:r>
        <w:r>
          <w:rPr>
            <w:webHidden/>
          </w:rPr>
          <w:fldChar w:fldCharType="separate"/>
        </w:r>
        <w:r>
          <w:rPr>
            <w:webHidden/>
          </w:rPr>
          <w:t>59</w:t>
        </w:r>
        <w:r>
          <w:rPr>
            <w:webHidden/>
          </w:rPr>
          <w:fldChar w:fldCharType="end"/>
        </w:r>
      </w:hyperlink>
    </w:p>
    <w:p w14:paraId="02F4F6C6" w14:textId="14D153D5" w:rsidR="00544E2B" w:rsidRDefault="00544E2B">
      <w:pPr>
        <w:pStyle w:val="11"/>
        <w:rPr>
          <w:rFonts w:asciiTheme="minorHAnsi" w:eastAsiaTheme="minorEastAsia" w:hAnsiTheme="minorHAnsi" w:cstheme="minorBidi"/>
          <w:kern w:val="2"/>
          <w:lang w:val="ru-KZ"/>
          <w14:ligatures w14:val="standardContextual"/>
        </w:rPr>
      </w:pPr>
      <w:hyperlink w:anchor="_Toc152859047" w:history="1">
        <w:r w:rsidRPr="00475EF3">
          <w:rPr>
            <w:rStyle w:val="a7"/>
          </w:rPr>
          <w:t>Figure 4.9A Updated Model of the Path</w:t>
        </w:r>
        <w:r>
          <w:rPr>
            <w:webHidden/>
          </w:rPr>
          <w:tab/>
        </w:r>
        <w:r>
          <w:rPr>
            <w:webHidden/>
          </w:rPr>
          <w:fldChar w:fldCharType="begin"/>
        </w:r>
        <w:r>
          <w:rPr>
            <w:webHidden/>
          </w:rPr>
          <w:instrText xml:space="preserve"> PAGEREF _Toc152859047 \h </w:instrText>
        </w:r>
        <w:r>
          <w:rPr>
            <w:webHidden/>
          </w:rPr>
        </w:r>
        <w:r>
          <w:rPr>
            <w:webHidden/>
          </w:rPr>
          <w:fldChar w:fldCharType="separate"/>
        </w:r>
        <w:r>
          <w:rPr>
            <w:webHidden/>
          </w:rPr>
          <w:t>66</w:t>
        </w:r>
        <w:r>
          <w:rPr>
            <w:webHidden/>
          </w:rPr>
          <w:fldChar w:fldCharType="end"/>
        </w:r>
      </w:hyperlink>
    </w:p>
    <w:p w14:paraId="0AABAFC6" w14:textId="2FD81AA7" w:rsidR="00544E2B" w:rsidRDefault="00544E2B">
      <w:pPr>
        <w:pStyle w:val="11"/>
        <w:rPr>
          <w:rFonts w:asciiTheme="minorHAnsi" w:eastAsiaTheme="minorEastAsia" w:hAnsiTheme="minorHAnsi" w:cstheme="minorBidi"/>
          <w:kern w:val="2"/>
          <w:lang w:val="ru-KZ"/>
          <w14:ligatures w14:val="standardContextual"/>
        </w:rPr>
      </w:pPr>
      <w:hyperlink w:anchor="_Toc152859048" w:history="1">
        <w:r w:rsidRPr="00475EF3">
          <w:rPr>
            <w:rStyle w:val="a7"/>
          </w:rPr>
          <w:t>Figure 4.9B Updated Model of the Path with calculations</w:t>
        </w:r>
        <w:r>
          <w:rPr>
            <w:webHidden/>
          </w:rPr>
          <w:tab/>
        </w:r>
        <w:r>
          <w:rPr>
            <w:webHidden/>
          </w:rPr>
          <w:fldChar w:fldCharType="begin"/>
        </w:r>
        <w:r>
          <w:rPr>
            <w:webHidden/>
          </w:rPr>
          <w:instrText xml:space="preserve"> PAGEREF _Toc152859048 \h </w:instrText>
        </w:r>
        <w:r>
          <w:rPr>
            <w:webHidden/>
          </w:rPr>
        </w:r>
        <w:r>
          <w:rPr>
            <w:webHidden/>
          </w:rPr>
          <w:fldChar w:fldCharType="separate"/>
        </w:r>
        <w:r>
          <w:rPr>
            <w:webHidden/>
          </w:rPr>
          <w:t>67</w:t>
        </w:r>
        <w:r>
          <w:rPr>
            <w:webHidden/>
          </w:rPr>
          <w:fldChar w:fldCharType="end"/>
        </w:r>
      </w:hyperlink>
    </w:p>
    <w:p w14:paraId="7782E7FD" w14:textId="3313CF07" w:rsidR="00544E2B" w:rsidRDefault="00544E2B">
      <w:pPr>
        <w:pStyle w:val="11"/>
        <w:rPr>
          <w:rFonts w:asciiTheme="minorHAnsi" w:eastAsiaTheme="minorEastAsia" w:hAnsiTheme="minorHAnsi" w:cstheme="minorBidi"/>
          <w:kern w:val="2"/>
          <w:lang w:val="ru-KZ"/>
          <w14:ligatures w14:val="standardContextual"/>
        </w:rPr>
      </w:pPr>
      <w:hyperlink w:anchor="_Toc152859049" w:history="1">
        <w:r w:rsidRPr="00475EF3">
          <w:rPr>
            <w:rStyle w:val="a7"/>
          </w:rPr>
          <w:t>Figure B.1 Introduction to the survey</w:t>
        </w:r>
        <w:r>
          <w:rPr>
            <w:webHidden/>
          </w:rPr>
          <w:tab/>
        </w:r>
        <w:r>
          <w:rPr>
            <w:webHidden/>
          </w:rPr>
          <w:fldChar w:fldCharType="begin"/>
        </w:r>
        <w:r>
          <w:rPr>
            <w:webHidden/>
          </w:rPr>
          <w:instrText xml:space="preserve"> PAGEREF _Toc152859049 \h </w:instrText>
        </w:r>
        <w:r>
          <w:rPr>
            <w:webHidden/>
          </w:rPr>
        </w:r>
        <w:r>
          <w:rPr>
            <w:webHidden/>
          </w:rPr>
          <w:fldChar w:fldCharType="separate"/>
        </w:r>
        <w:r>
          <w:rPr>
            <w:webHidden/>
          </w:rPr>
          <w:t>123</w:t>
        </w:r>
        <w:r>
          <w:rPr>
            <w:webHidden/>
          </w:rPr>
          <w:fldChar w:fldCharType="end"/>
        </w:r>
      </w:hyperlink>
    </w:p>
    <w:p w14:paraId="740ADA6C" w14:textId="5A10903B" w:rsidR="00544E2B" w:rsidRDefault="00544E2B">
      <w:pPr>
        <w:pStyle w:val="11"/>
        <w:rPr>
          <w:rFonts w:asciiTheme="minorHAnsi" w:eastAsiaTheme="minorEastAsia" w:hAnsiTheme="minorHAnsi" w:cstheme="minorBidi"/>
          <w:kern w:val="2"/>
          <w:lang w:val="ru-KZ"/>
          <w14:ligatures w14:val="standardContextual"/>
        </w:rPr>
      </w:pPr>
      <w:hyperlink w:anchor="_Toc152859050" w:history="1">
        <w:r w:rsidRPr="00475EF3">
          <w:rPr>
            <w:rStyle w:val="a7"/>
          </w:rPr>
          <w:t>Figure B.2 Consent to participate</w:t>
        </w:r>
        <w:r>
          <w:rPr>
            <w:webHidden/>
          </w:rPr>
          <w:tab/>
        </w:r>
        <w:r>
          <w:rPr>
            <w:webHidden/>
          </w:rPr>
          <w:fldChar w:fldCharType="begin"/>
        </w:r>
        <w:r>
          <w:rPr>
            <w:webHidden/>
          </w:rPr>
          <w:instrText xml:space="preserve"> PAGEREF _Toc152859050 \h </w:instrText>
        </w:r>
        <w:r>
          <w:rPr>
            <w:webHidden/>
          </w:rPr>
        </w:r>
        <w:r>
          <w:rPr>
            <w:webHidden/>
          </w:rPr>
          <w:fldChar w:fldCharType="separate"/>
        </w:r>
        <w:r>
          <w:rPr>
            <w:webHidden/>
          </w:rPr>
          <w:t>124</w:t>
        </w:r>
        <w:r>
          <w:rPr>
            <w:webHidden/>
          </w:rPr>
          <w:fldChar w:fldCharType="end"/>
        </w:r>
      </w:hyperlink>
    </w:p>
    <w:p w14:paraId="5F6A4629" w14:textId="23B11EE7" w:rsidR="00544E2B" w:rsidRDefault="00544E2B">
      <w:pPr>
        <w:pStyle w:val="11"/>
        <w:rPr>
          <w:rFonts w:asciiTheme="minorHAnsi" w:eastAsiaTheme="minorEastAsia" w:hAnsiTheme="minorHAnsi" w:cstheme="minorBidi"/>
          <w:kern w:val="2"/>
          <w:lang w:val="ru-KZ"/>
          <w14:ligatures w14:val="standardContextual"/>
        </w:rPr>
      </w:pPr>
      <w:hyperlink w:anchor="_Toc152859051" w:history="1">
        <w:r w:rsidRPr="00475EF3">
          <w:rPr>
            <w:rStyle w:val="a7"/>
          </w:rPr>
          <w:t>Figure B.3 Question 1</w:t>
        </w:r>
        <w:r>
          <w:rPr>
            <w:webHidden/>
          </w:rPr>
          <w:tab/>
        </w:r>
        <w:r>
          <w:rPr>
            <w:webHidden/>
          </w:rPr>
          <w:fldChar w:fldCharType="begin"/>
        </w:r>
        <w:r>
          <w:rPr>
            <w:webHidden/>
          </w:rPr>
          <w:instrText xml:space="preserve"> PAGEREF _Toc152859051 \h </w:instrText>
        </w:r>
        <w:r>
          <w:rPr>
            <w:webHidden/>
          </w:rPr>
        </w:r>
        <w:r>
          <w:rPr>
            <w:webHidden/>
          </w:rPr>
          <w:fldChar w:fldCharType="separate"/>
        </w:r>
        <w:r>
          <w:rPr>
            <w:webHidden/>
          </w:rPr>
          <w:t>125</w:t>
        </w:r>
        <w:r>
          <w:rPr>
            <w:webHidden/>
          </w:rPr>
          <w:fldChar w:fldCharType="end"/>
        </w:r>
      </w:hyperlink>
    </w:p>
    <w:p w14:paraId="0B128683" w14:textId="6133F371" w:rsidR="00544E2B" w:rsidRDefault="00544E2B">
      <w:pPr>
        <w:pStyle w:val="11"/>
        <w:rPr>
          <w:rFonts w:asciiTheme="minorHAnsi" w:eastAsiaTheme="minorEastAsia" w:hAnsiTheme="minorHAnsi" w:cstheme="minorBidi"/>
          <w:kern w:val="2"/>
          <w:lang w:val="ru-KZ"/>
          <w14:ligatures w14:val="standardContextual"/>
        </w:rPr>
      </w:pPr>
      <w:hyperlink w:anchor="_Toc152859052" w:history="1">
        <w:r w:rsidRPr="00475EF3">
          <w:rPr>
            <w:rStyle w:val="a7"/>
          </w:rPr>
          <w:t>Figure B.4 Question 2</w:t>
        </w:r>
        <w:r>
          <w:rPr>
            <w:webHidden/>
          </w:rPr>
          <w:tab/>
        </w:r>
        <w:r>
          <w:rPr>
            <w:webHidden/>
          </w:rPr>
          <w:fldChar w:fldCharType="begin"/>
        </w:r>
        <w:r>
          <w:rPr>
            <w:webHidden/>
          </w:rPr>
          <w:instrText xml:space="preserve"> PAGEREF _Toc152859052 \h </w:instrText>
        </w:r>
        <w:r>
          <w:rPr>
            <w:webHidden/>
          </w:rPr>
        </w:r>
        <w:r>
          <w:rPr>
            <w:webHidden/>
          </w:rPr>
          <w:fldChar w:fldCharType="separate"/>
        </w:r>
        <w:r>
          <w:rPr>
            <w:webHidden/>
          </w:rPr>
          <w:t>125</w:t>
        </w:r>
        <w:r>
          <w:rPr>
            <w:webHidden/>
          </w:rPr>
          <w:fldChar w:fldCharType="end"/>
        </w:r>
      </w:hyperlink>
    </w:p>
    <w:p w14:paraId="60BF0D7B" w14:textId="4C3EF22B" w:rsidR="00544E2B" w:rsidRDefault="00544E2B">
      <w:pPr>
        <w:pStyle w:val="11"/>
        <w:rPr>
          <w:rFonts w:asciiTheme="minorHAnsi" w:eastAsiaTheme="minorEastAsia" w:hAnsiTheme="minorHAnsi" w:cstheme="minorBidi"/>
          <w:kern w:val="2"/>
          <w:lang w:val="ru-KZ"/>
          <w14:ligatures w14:val="standardContextual"/>
        </w:rPr>
      </w:pPr>
      <w:hyperlink w:anchor="_Toc152859053" w:history="1">
        <w:r w:rsidRPr="00475EF3">
          <w:rPr>
            <w:rStyle w:val="a7"/>
          </w:rPr>
          <w:t>Figure B.5 Question 3</w:t>
        </w:r>
        <w:r>
          <w:rPr>
            <w:webHidden/>
          </w:rPr>
          <w:tab/>
        </w:r>
        <w:r>
          <w:rPr>
            <w:webHidden/>
          </w:rPr>
          <w:fldChar w:fldCharType="begin"/>
        </w:r>
        <w:r>
          <w:rPr>
            <w:webHidden/>
          </w:rPr>
          <w:instrText xml:space="preserve"> PAGEREF _Toc152859053 \h </w:instrText>
        </w:r>
        <w:r>
          <w:rPr>
            <w:webHidden/>
          </w:rPr>
        </w:r>
        <w:r>
          <w:rPr>
            <w:webHidden/>
          </w:rPr>
          <w:fldChar w:fldCharType="separate"/>
        </w:r>
        <w:r>
          <w:rPr>
            <w:webHidden/>
          </w:rPr>
          <w:t>126</w:t>
        </w:r>
        <w:r>
          <w:rPr>
            <w:webHidden/>
          </w:rPr>
          <w:fldChar w:fldCharType="end"/>
        </w:r>
      </w:hyperlink>
    </w:p>
    <w:p w14:paraId="1C7502E0" w14:textId="3CF543E4" w:rsidR="00544E2B" w:rsidRDefault="00544E2B">
      <w:pPr>
        <w:pStyle w:val="11"/>
        <w:rPr>
          <w:rFonts w:asciiTheme="minorHAnsi" w:eastAsiaTheme="minorEastAsia" w:hAnsiTheme="minorHAnsi" w:cstheme="minorBidi"/>
          <w:kern w:val="2"/>
          <w:lang w:val="ru-KZ"/>
          <w14:ligatures w14:val="standardContextual"/>
        </w:rPr>
      </w:pPr>
      <w:hyperlink w:anchor="_Toc152859054" w:history="1">
        <w:r w:rsidRPr="00475EF3">
          <w:rPr>
            <w:rStyle w:val="a7"/>
          </w:rPr>
          <w:t>Figure B.6 Question 4</w:t>
        </w:r>
        <w:r>
          <w:rPr>
            <w:webHidden/>
          </w:rPr>
          <w:tab/>
        </w:r>
        <w:r>
          <w:rPr>
            <w:webHidden/>
          </w:rPr>
          <w:fldChar w:fldCharType="begin"/>
        </w:r>
        <w:r>
          <w:rPr>
            <w:webHidden/>
          </w:rPr>
          <w:instrText xml:space="preserve"> PAGEREF _Toc152859054 \h </w:instrText>
        </w:r>
        <w:r>
          <w:rPr>
            <w:webHidden/>
          </w:rPr>
        </w:r>
        <w:r>
          <w:rPr>
            <w:webHidden/>
          </w:rPr>
          <w:fldChar w:fldCharType="separate"/>
        </w:r>
        <w:r>
          <w:rPr>
            <w:webHidden/>
          </w:rPr>
          <w:t>126</w:t>
        </w:r>
        <w:r>
          <w:rPr>
            <w:webHidden/>
          </w:rPr>
          <w:fldChar w:fldCharType="end"/>
        </w:r>
      </w:hyperlink>
    </w:p>
    <w:p w14:paraId="4FFC0106" w14:textId="354D34E2" w:rsidR="00544E2B" w:rsidRDefault="00544E2B">
      <w:pPr>
        <w:pStyle w:val="11"/>
        <w:rPr>
          <w:rFonts w:asciiTheme="minorHAnsi" w:eastAsiaTheme="minorEastAsia" w:hAnsiTheme="minorHAnsi" w:cstheme="minorBidi"/>
          <w:kern w:val="2"/>
          <w:lang w:val="ru-KZ"/>
          <w14:ligatures w14:val="standardContextual"/>
        </w:rPr>
      </w:pPr>
      <w:hyperlink w:anchor="_Toc152859055" w:history="1">
        <w:r w:rsidRPr="00475EF3">
          <w:rPr>
            <w:rStyle w:val="a7"/>
          </w:rPr>
          <w:t>Figure B.7 Question 5</w:t>
        </w:r>
        <w:r>
          <w:rPr>
            <w:webHidden/>
          </w:rPr>
          <w:tab/>
        </w:r>
        <w:r>
          <w:rPr>
            <w:webHidden/>
          </w:rPr>
          <w:fldChar w:fldCharType="begin"/>
        </w:r>
        <w:r>
          <w:rPr>
            <w:webHidden/>
          </w:rPr>
          <w:instrText xml:space="preserve"> PAGEREF _Toc152859055 \h </w:instrText>
        </w:r>
        <w:r>
          <w:rPr>
            <w:webHidden/>
          </w:rPr>
        </w:r>
        <w:r>
          <w:rPr>
            <w:webHidden/>
          </w:rPr>
          <w:fldChar w:fldCharType="separate"/>
        </w:r>
        <w:r>
          <w:rPr>
            <w:webHidden/>
          </w:rPr>
          <w:t>127</w:t>
        </w:r>
        <w:r>
          <w:rPr>
            <w:webHidden/>
          </w:rPr>
          <w:fldChar w:fldCharType="end"/>
        </w:r>
      </w:hyperlink>
    </w:p>
    <w:p w14:paraId="11C01F1F" w14:textId="7668C3DC" w:rsidR="00544E2B" w:rsidRDefault="00544E2B">
      <w:pPr>
        <w:pStyle w:val="11"/>
        <w:rPr>
          <w:rFonts w:asciiTheme="minorHAnsi" w:eastAsiaTheme="minorEastAsia" w:hAnsiTheme="minorHAnsi" w:cstheme="minorBidi"/>
          <w:kern w:val="2"/>
          <w:lang w:val="ru-KZ"/>
          <w14:ligatures w14:val="standardContextual"/>
        </w:rPr>
      </w:pPr>
      <w:hyperlink w:anchor="_Toc152859056" w:history="1">
        <w:r w:rsidRPr="00475EF3">
          <w:rPr>
            <w:rStyle w:val="a7"/>
          </w:rPr>
          <w:t>Figure B.8 Question 6</w:t>
        </w:r>
        <w:r>
          <w:rPr>
            <w:webHidden/>
          </w:rPr>
          <w:tab/>
        </w:r>
        <w:r>
          <w:rPr>
            <w:webHidden/>
          </w:rPr>
          <w:fldChar w:fldCharType="begin"/>
        </w:r>
        <w:r>
          <w:rPr>
            <w:webHidden/>
          </w:rPr>
          <w:instrText xml:space="preserve"> PAGEREF _Toc152859056 \h </w:instrText>
        </w:r>
        <w:r>
          <w:rPr>
            <w:webHidden/>
          </w:rPr>
        </w:r>
        <w:r>
          <w:rPr>
            <w:webHidden/>
          </w:rPr>
          <w:fldChar w:fldCharType="separate"/>
        </w:r>
        <w:r>
          <w:rPr>
            <w:webHidden/>
          </w:rPr>
          <w:t>127</w:t>
        </w:r>
        <w:r>
          <w:rPr>
            <w:webHidden/>
          </w:rPr>
          <w:fldChar w:fldCharType="end"/>
        </w:r>
      </w:hyperlink>
    </w:p>
    <w:p w14:paraId="127696DF" w14:textId="5A9A8006" w:rsidR="00544E2B" w:rsidRDefault="00544E2B">
      <w:pPr>
        <w:pStyle w:val="11"/>
        <w:rPr>
          <w:rFonts w:asciiTheme="minorHAnsi" w:eastAsiaTheme="minorEastAsia" w:hAnsiTheme="minorHAnsi" w:cstheme="minorBidi"/>
          <w:kern w:val="2"/>
          <w:lang w:val="ru-KZ"/>
          <w14:ligatures w14:val="standardContextual"/>
        </w:rPr>
      </w:pPr>
      <w:hyperlink w:anchor="_Toc152859057" w:history="1">
        <w:r w:rsidRPr="00475EF3">
          <w:rPr>
            <w:rStyle w:val="a7"/>
          </w:rPr>
          <w:t>Figure B.9 Question 7</w:t>
        </w:r>
        <w:r>
          <w:rPr>
            <w:webHidden/>
          </w:rPr>
          <w:tab/>
        </w:r>
        <w:r>
          <w:rPr>
            <w:webHidden/>
          </w:rPr>
          <w:fldChar w:fldCharType="begin"/>
        </w:r>
        <w:r>
          <w:rPr>
            <w:webHidden/>
          </w:rPr>
          <w:instrText xml:space="preserve"> PAGEREF _Toc152859057 \h </w:instrText>
        </w:r>
        <w:r>
          <w:rPr>
            <w:webHidden/>
          </w:rPr>
        </w:r>
        <w:r>
          <w:rPr>
            <w:webHidden/>
          </w:rPr>
          <w:fldChar w:fldCharType="separate"/>
        </w:r>
        <w:r>
          <w:rPr>
            <w:webHidden/>
          </w:rPr>
          <w:t>128</w:t>
        </w:r>
        <w:r>
          <w:rPr>
            <w:webHidden/>
          </w:rPr>
          <w:fldChar w:fldCharType="end"/>
        </w:r>
      </w:hyperlink>
    </w:p>
    <w:p w14:paraId="6A869BBC" w14:textId="2997C546" w:rsidR="00544E2B" w:rsidRDefault="00544E2B">
      <w:pPr>
        <w:pStyle w:val="11"/>
        <w:rPr>
          <w:rFonts w:asciiTheme="minorHAnsi" w:eastAsiaTheme="minorEastAsia" w:hAnsiTheme="minorHAnsi" w:cstheme="minorBidi"/>
          <w:kern w:val="2"/>
          <w:lang w:val="ru-KZ"/>
          <w14:ligatures w14:val="standardContextual"/>
        </w:rPr>
      </w:pPr>
      <w:hyperlink w:anchor="_Toc152859058" w:history="1">
        <w:r w:rsidRPr="00475EF3">
          <w:rPr>
            <w:rStyle w:val="a7"/>
          </w:rPr>
          <w:t>Figure B.10 Question 8</w:t>
        </w:r>
        <w:r>
          <w:rPr>
            <w:webHidden/>
          </w:rPr>
          <w:tab/>
        </w:r>
        <w:r>
          <w:rPr>
            <w:webHidden/>
          </w:rPr>
          <w:fldChar w:fldCharType="begin"/>
        </w:r>
        <w:r>
          <w:rPr>
            <w:webHidden/>
          </w:rPr>
          <w:instrText xml:space="preserve"> PAGEREF _Toc152859058 \h </w:instrText>
        </w:r>
        <w:r>
          <w:rPr>
            <w:webHidden/>
          </w:rPr>
        </w:r>
        <w:r>
          <w:rPr>
            <w:webHidden/>
          </w:rPr>
          <w:fldChar w:fldCharType="separate"/>
        </w:r>
        <w:r>
          <w:rPr>
            <w:webHidden/>
          </w:rPr>
          <w:t>128</w:t>
        </w:r>
        <w:r>
          <w:rPr>
            <w:webHidden/>
          </w:rPr>
          <w:fldChar w:fldCharType="end"/>
        </w:r>
      </w:hyperlink>
    </w:p>
    <w:p w14:paraId="49117A60" w14:textId="3ABF4856" w:rsidR="00544E2B" w:rsidRDefault="00544E2B">
      <w:pPr>
        <w:pStyle w:val="11"/>
        <w:rPr>
          <w:rFonts w:asciiTheme="minorHAnsi" w:eastAsiaTheme="minorEastAsia" w:hAnsiTheme="minorHAnsi" w:cstheme="minorBidi"/>
          <w:kern w:val="2"/>
          <w:lang w:val="ru-KZ"/>
          <w14:ligatures w14:val="standardContextual"/>
        </w:rPr>
      </w:pPr>
      <w:hyperlink w:anchor="_Toc152859059" w:history="1">
        <w:r w:rsidRPr="00475EF3">
          <w:rPr>
            <w:rStyle w:val="a7"/>
          </w:rPr>
          <w:t>Figure B.11 Question 9</w:t>
        </w:r>
        <w:r>
          <w:rPr>
            <w:webHidden/>
          </w:rPr>
          <w:tab/>
        </w:r>
        <w:r>
          <w:rPr>
            <w:webHidden/>
          </w:rPr>
          <w:fldChar w:fldCharType="begin"/>
        </w:r>
        <w:r>
          <w:rPr>
            <w:webHidden/>
          </w:rPr>
          <w:instrText xml:space="preserve"> PAGEREF _Toc152859059 \h </w:instrText>
        </w:r>
        <w:r>
          <w:rPr>
            <w:webHidden/>
          </w:rPr>
        </w:r>
        <w:r>
          <w:rPr>
            <w:webHidden/>
          </w:rPr>
          <w:fldChar w:fldCharType="separate"/>
        </w:r>
        <w:r>
          <w:rPr>
            <w:webHidden/>
          </w:rPr>
          <w:t>129</w:t>
        </w:r>
        <w:r>
          <w:rPr>
            <w:webHidden/>
          </w:rPr>
          <w:fldChar w:fldCharType="end"/>
        </w:r>
      </w:hyperlink>
    </w:p>
    <w:p w14:paraId="3E90911D" w14:textId="4E3043CD" w:rsidR="00544E2B" w:rsidRDefault="00544E2B">
      <w:pPr>
        <w:pStyle w:val="11"/>
        <w:rPr>
          <w:rFonts w:asciiTheme="minorHAnsi" w:eastAsiaTheme="minorEastAsia" w:hAnsiTheme="minorHAnsi" w:cstheme="minorBidi"/>
          <w:kern w:val="2"/>
          <w:lang w:val="ru-KZ"/>
          <w14:ligatures w14:val="standardContextual"/>
        </w:rPr>
      </w:pPr>
      <w:hyperlink w:anchor="_Toc152859060" w:history="1">
        <w:r w:rsidRPr="00475EF3">
          <w:rPr>
            <w:rStyle w:val="a7"/>
          </w:rPr>
          <w:t>Figure B.12 Question 10</w:t>
        </w:r>
        <w:r>
          <w:rPr>
            <w:webHidden/>
          </w:rPr>
          <w:tab/>
        </w:r>
        <w:r>
          <w:rPr>
            <w:webHidden/>
          </w:rPr>
          <w:fldChar w:fldCharType="begin"/>
        </w:r>
        <w:r>
          <w:rPr>
            <w:webHidden/>
          </w:rPr>
          <w:instrText xml:space="preserve"> PAGEREF _Toc152859060 \h </w:instrText>
        </w:r>
        <w:r>
          <w:rPr>
            <w:webHidden/>
          </w:rPr>
        </w:r>
        <w:r>
          <w:rPr>
            <w:webHidden/>
          </w:rPr>
          <w:fldChar w:fldCharType="separate"/>
        </w:r>
        <w:r>
          <w:rPr>
            <w:webHidden/>
          </w:rPr>
          <w:t>130</w:t>
        </w:r>
        <w:r>
          <w:rPr>
            <w:webHidden/>
          </w:rPr>
          <w:fldChar w:fldCharType="end"/>
        </w:r>
      </w:hyperlink>
    </w:p>
    <w:p w14:paraId="4B1BD003" w14:textId="21E669D3" w:rsidR="00544E2B" w:rsidRDefault="00544E2B">
      <w:pPr>
        <w:pStyle w:val="11"/>
        <w:rPr>
          <w:rFonts w:asciiTheme="minorHAnsi" w:eastAsiaTheme="minorEastAsia" w:hAnsiTheme="minorHAnsi" w:cstheme="minorBidi"/>
          <w:kern w:val="2"/>
          <w:lang w:val="ru-KZ"/>
          <w14:ligatures w14:val="standardContextual"/>
        </w:rPr>
      </w:pPr>
      <w:hyperlink w:anchor="_Toc152859061" w:history="1">
        <w:r w:rsidRPr="00475EF3">
          <w:rPr>
            <w:rStyle w:val="a7"/>
          </w:rPr>
          <w:t>Figure B.13 Question 11</w:t>
        </w:r>
        <w:r>
          <w:rPr>
            <w:webHidden/>
          </w:rPr>
          <w:tab/>
        </w:r>
        <w:r>
          <w:rPr>
            <w:webHidden/>
          </w:rPr>
          <w:fldChar w:fldCharType="begin"/>
        </w:r>
        <w:r>
          <w:rPr>
            <w:webHidden/>
          </w:rPr>
          <w:instrText xml:space="preserve"> PAGEREF _Toc152859061 \h </w:instrText>
        </w:r>
        <w:r>
          <w:rPr>
            <w:webHidden/>
          </w:rPr>
        </w:r>
        <w:r>
          <w:rPr>
            <w:webHidden/>
          </w:rPr>
          <w:fldChar w:fldCharType="separate"/>
        </w:r>
        <w:r>
          <w:rPr>
            <w:webHidden/>
          </w:rPr>
          <w:t>130</w:t>
        </w:r>
        <w:r>
          <w:rPr>
            <w:webHidden/>
          </w:rPr>
          <w:fldChar w:fldCharType="end"/>
        </w:r>
      </w:hyperlink>
    </w:p>
    <w:p w14:paraId="0507F210" w14:textId="4D50CB39" w:rsidR="00544E2B" w:rsidRDefault="00544E2B">
      <w:pPr>
        <w:pStyle w:val="11"/>
        <w:rPr>
          <w:rFonts w:asciiTheme="minorHAnsi" w:eastAsiaTheme="minorEastAsia" w:hAnsiTheme="minorHAnsi" w:cstheme="minorBidi"/>
          <w:kern w:val="2"/>
          <w:lang w:val="ru-KZ"/>
          <w14:ligatures w14:val="standardContextual"/>
        </w:rPr>
      </w:pPr>
      <w:hyperlink w:anchor="_Toc152859062" w:history="1">
        <w:r w:rsidRPr="00475EF3">
          <w:rPr>
            <w:rStyle w:val="a7"/>
          </w:rPr>
          <w:t>Figure B.14 Question 12</w:t>
        </w:r>
        <w:r>
          <w:rPr>
            <w:webHidden/>
          </w:rPr>
          <w:tab/>
        </w:r>
        <w:r>
          <w:rPr>
            <w:webHidden/>
          </w:rPr>
          <w:fldChar w:fldCharType="begin"/>
        </w:r>
        <w:r>
          <w:rPr>
            <w:webHidden/>
          </w:rPr>
          <w:instrText xml:space="preserve"> PAGEREF _Toc152859062 \h </w:instrText>
        </w:r>
        <w:r>
          <w:rPr>
            <w:webHidden/>
          </w:rPr>
        </w:r>
        <w:r>
          <w:rPr>
            <w:webHidden/>
          </w:rPr>
          <w:fldChar w:fldCharType="separate"/>
        </w:r>
        <w:r>
          <w:rPr>
            <w:webHidden/>
          </w:rPr>
          <w:t>131</w:t>
        </w:r>
        <w:r>
          <w:rPr>
            <w:webHidden/>
          </w:rPr>
          <w:fldChar w:fldCharType="end"/>
        </w:r>
      </w:hyperlink>
    </w:p>
    <w:p w14:paraId="1CDE03AA" w14:textId="35596EEE" w:rsidR="00544E2B" w:rsidRDefault="00544E2B">
      <w:pPr>
        <w:pStyle w:val="11"/>
        <w:rPr>
          <w:rFonts w:asciiTheme="minorHAnsi" w:eastAsiaTheme="minorEastAsia" w:hAnsiTheme="minorHAnsi" w:cstheme="minorBidi"/>
          <w:kern w:val="2"/>
          <w:lang w:val="ru-KZ"/>
          <w14:ligatures w14:val="standardContextual"/>
        </w:rPr>
      </w:pPr>
      <w:hyperlink w:anchor="_Toc152859063" w:history="1">
        <w:r w:rsidRPr="00475EF3">
          <w:rPr>
            <w:rStyle w:val="a7"/>
          </w:rPr>
          <w:t>Figure B.15 Question 13</w:t>
        </w:r>
        <w:r>
          <w:rPr>
            <w:webHidden/>
          </w:rPr>
          <w:tab/>
        </w:r>
        <w:r>
          <w:rPr>
            <w:webHidden/>
          </w:rPr>
          <w:fldChar w:fldCharType="begin"/>
        </w:r>
        <w:r>
          <w:rPr>
            <w:webHidden/>
          </w:rPr>
          <w:instrText xml:space="preserve"> PAGEREF _Toc152859063 \h </w:instrText>
        </w:r>
        <w:r>
          <w:rPr>
            <w:webHidden/>
          </w:rPr>
        </w:r>
        <w:r>
          <w:rPr>
            <w:webHidden/>
          </w:rPr>
          <w:fldChar w:fldCharType="separate"/>
        </w:r>
        <w:r>
          <w:rPr>
            <w:webHidden/>
          </w:rPr>
          <w:t>132</w:t>
        </w:r>
        <w:r>
          <w:rPr>
            <w:webHidden/>
          </w:rPr>
          <w:fldChar w:fldCharType="end"/>
        </w:r>
      </w:hyperlink>
    </w:p>
    <w:p w14:paraId="0C3F5EE9" w14:textId="10A1C4C5" w:rsidR="00544E2B" w:rsidRDefault="00544E2B">
      <w:pPr>
        <w:pStyle w:val="11"/>
        <w:rPr>
          <w:rFonts w:asciiTheme="minorHAnsi" w:eastAsiaTheme="minorEastAsia" w:hAnsiTheme="minorHAnsi" w:cstheme="minorBidi"/>
          <w:kern w:val="2"/>
          <w:lang w:val="ru-KZ"/>
          <w14:ligatures w14:val="standardContextual"/>
        </w:rPr>
      </w:pPr>
      <w:hyperlink w:anchor="_Toc152859064" w:history="1">
        <w:r w:rsidRPr="00475EF3">
          <w:rPr>
            <w:rStyle w:val="a7"/>
          </w:rPr>
          <w:t>Figure B.16 Submission of survey</w:t>
        </w:r>
        <w:r>
          <w:rPr>
            <w:webHidden/>
          </w:rPr>
          <w:tab/>
        </w:r>
        <w:r>
          <w:rPr>
            <w:webHidden/>
          </w:rPr>
          <w:fldChar w:fldCharType="begin"/>
        </w:r>
        <w:r>
          <w:rPr>
            <w:webHidden/>
          </w:rPr>
          <w:instrText xml:space="preserve"> PAGEREF _Toc152859064 \h </w:instrText>
        </w:r>
        <w:r>
          <w:rPr>
            <w:webHidden/>
          </w:rPr>
        </w:r>
        <w:r>
          <w:rPr>
            <w:webHidden/>
          </w:rPr>
          <w:fldChar w:fldCharType="separate"/>
        </w:r>
        <w:r>
          <w:rPr>
            <w:webHidden/>
          </w:rPr>
          <w:t>132</w:t>
        </w:r>
        <w:r>
          <w:rPr>
            <w:webHidden/>
          </w:rPr>
          <w:fldChar w:fldCharType="end"/>
        </w:r>
      </w:hyperlink>
    </w:p>
    <w:p w14:paraId="2E8EE927" w14:textId="7628D56D" w:rsidR="00544E2B" w:rsidRDefault="00544E2B" w:rsidP="00544E2B">
      <w:pPr>
        <w:jc w:val="center"/>
        <w:rPr>
          <w:b/>
          <w:bCs/>
          <w:i/>
        </w:rPr>
      </w:pPr>
      <w:r>
        <w:rPr>
          <w:b/>
          <w:bCs/>
          <w:i/>
        </w:rPr>
        <w:fldChar w:fldCharType="end"/>
      </w:r>
    </w:p>
    <w:sdt>
      <w:sdtPr>
        <w:rPr>
          <w:b/>
          <w:bCs/>
          <w:i/>
        </w:rPr>
        <w:id w:val="-553392306"/>
        <w:docPartObj>
          <w:docPartGallery w:val="Table of Contents"/>
          <w:docPartUnique/>
        </w:docPartObj>
      </w:sdtPr>
      <w:sdtEndPr>
        <w:rPr>
          <w:b w:val="0"/>
          <w:bCs w:val="0"/>
          <w:i w:val="0"/>
          <w:noProof/>
        </w:rPr>
      </w:sdtEndPr>
      <w:sdtContent>
        <w:p w14:paraId="3B935B0E" w14:textId="77777777" w:rsidR="00544E2B" w:rsidRDefault="00544E2B" w:rsidP="00544E2B">
          <w:pPr>
            <w:jc w:val="center"/>
            <w:rPr>
              <w:b/>
              <w:bCs/>
              <w:i/>
            </w:rPr>
          </w:pPr>
        </w:p>
        <w:p w14:paraId="1F18F26B" w14:textId="77777777" w:rsidR="00544E2B" w:rsidRDefault="00544E2B" w:rsidP="00544E2B">
          <w:pPr>
            <w:jc w:val="center"/>
            <w:rPr>
              <w:b/>
              <w:bCs/>
              <w:i/>
            </w:rPr>
          </w:pPr>
        </w:p>
        <w:p w14:paraId="1B18AD8B" w14:textId="77777777" w:rsidR="00544E2B" w:rsidRDefault="00544E2B" w:rsidP="00544E2B">
          <w:pPr>
            <w:jc w:val="center"/>
            <w:rPr>
              <w:b/>
              <w:bCs/>
              <w:i/>
            </w:rPr>
          </w:pPr>
        </w:p>
        <w:p w14:paraId="1CC66997" w14:textId="77777777" w:rsidR="00544E2B" w:rsidRDefault="00544E2B" w:rsidP="00544E2B">
          <w:pPr>
            <w:jc w:val="center"/>
            <w:rPr>
              <w:b/>
              <w:bCs/>
              <w:i/>
            </w:rPr>
          </w:pPr>
        </w:p>
        <w:p w14:paraId="02CD9343" w14:textId="77777777" w:rsidR="00544E2B" w:rsidRDefault="00544E2B" w:rsidP="00544E2B">
          <w:pPr>
            <w:jc w:val="center"/>
            <w:rPr>
              <w:b/>
              <w:bCs/>
              <w:i/>
            </w:rPr>
          </w:pPr>
        </w:p>
        <w:p w14:paraId="239716CE" w14:textId="77777777" w:rsidR="00544E2B" w:rsidRPr="00B65A42" w:rsidRDefault="00544E2B" w:rsidP="00544E2B">
          <w:pPr>
            <w:jc w:val="center"/>
            <w:rPr>
              <w:b/>
              <w:bCs/>
              <w:i/>
              <w:iCs/>
              <w:color w:val="000000" w:themeColor="text1"/>
              <w:sz w:val="32"/>
              <w:szCs w:val="32"/>
            </w:rPr>
          </w:pPr>
          <w:r w:rsidRPr="00B65A42">
            <w:rPr>
              <w:b/>
              <w:bCs/>
              <w:iCs/>
              <w:color w:val="000000" w:themeColor="text1"/>
              <w:sz w:val="32"/>
              <w:szCs w:val="32"/>
            </w:rPr>
            <w:lastRenderedPageBreak/>
            <w:t>Table of Content</w:t>
          </w:r>
        </w:p>
        <w:p w14:paraId="60EE402D" w14:textId="08E0E3B0" w:rsidR="00544E2B" w:rsidRPr="00544E2B" w:rsidRDefault="00544E2B">
          <w:pPr>
            <w:pStyle w:val="11"/>
            <w:rPr>
              <w:rFonts w:eastAsiaTheme="minorEastAsia"/>
              <w:b/>
              <w:bCs/>
              <w:kern w:val="2"/>
              <w:lang w:val="ru-KZ"/>
              <w14:ligatures w14:val="standardContextual"/>
            </w:rPr>
          </w:pPr>
          <w:r w:rsidRPr="00544E2B">
            <w:fldChar w:fldCharType="begin"/>
          </w:r>
          <w:r w:rsidRPr="00544E2B">
            <w:instrText xml:space="preserve"> TOC \o "1-3" \h \z \u </w:instrText>
          </w:r>
          <w:r w:rsidRPr="00544E2B">
            <w:fldChar w:fldCharType="separate"/>
          </w:r>
          <w:hyperlink w:anchor="_Toc152858921" w:history="1">
            <w:r w:rsidRPr="00544E2B">
              <w:rPr>
                <w:rStyle w:val="a7"/>
                <w:b/>
                <w:bCs/>
              </w:rPr>
              <w:t>Declaration</w:t>
            </w:r>
            <w:r w:rsidRPr="00544E2B">
              <w:rPr>
                <w:b/>
                <w:bCs/>
                <w:webHidden/>
              </w:rPr>
              <w:tab/>
            </w:r>
            <w:r w:rsidRPr="00544E2B">
              <w:rPr>
                <w:b/>
                <w:bCs/>
                <w:webHidden/>
              </w:rPr>
              <w:fldChar w:fldCharType="begin"/>
            </w:r>
            <w:r w:rsidRPr="00544E2B">
              <w:rPr>
                <w:b/>
                <w:bCs/>
                <w:webHidden/>
              </w:rPr>
              <w:instrText xml:space="preserve"> PAGEREF _Toc152858921 \h </w:instrText>
            </w:r>
            <w:r w:rsidRPr="00544E2B">
              <w:rPr>
                <w:b/>
                <w:bCs/>
                <w:webHidden/>
              </w:rPr>
            </w:r>
            <w:r w:rsidRPr="00544E2B">
              <w:rPr>
                <w:b/>
                <w:bCs/>
                <w:webHidden/>
              </w:rPr>
              <w:fldChar w:fldCharType="separate"/>
            </w:r>
            <w:r w:rsidRPr="00544E2B">
              <w:rPr>
                <w:b/>
                <w:bCs/>
                <w:webHidden/>
              </w:rPr>
              <w:t>2</w:t>
            </w:r>
            <w:r w:rsidRPr="00544E2B">
              <w:rPr>
                <w:b/>
                <w:bCs/>
                <w:webHidden/>
              </w:rPr>
              <w:fldChar w:fldCharType="end"/>
            </w:r>
          </w:hyperlink>
        </w:p>
        <w:p w14:paraId="2F20E29A" w14:textId="23B6E5C2" w:rsidR="00544E2B" w:rsidRPr="00544E2B" w:rsidRDefault="00544E2B">
          <w:pPr>
            <w:pStyle w:val="11"/>
            <w:rPr>
              <w:rFonts w:eastAsiaTheme="minorEastAsia"/>
              <w:b/>
              <w:bCs/>
              <w:kern w:val="2"/>
              <w:lang w:val="ru-KZ"/>
              <w14:ligatures w14:val="standardContextual"/>
            </w:rPr>
          </w:pPr>
          <w:hyperlink w:anchor="_Toc152858922" w:history="1">
            <w:r w:rsidRPr="00544E2B">
              <w:rPr>
                <w:rStyle w:val="a7"/>
                <w:b/>
                <w:bCs/>
              </w:rPr>
              <w:t>Abstract</w:t>
            </w:r>
            <w:r w:rsidRPr="00544E2B">
              <w:rPr>
                <w:b/>
                <w:bCs/>
                <w:webHidden/>
              </w:rPr>
              <w:tab/>
            </w:r>
            <w:r w:rsidRPr="00544E2B">
              <w:rPr>
                <w:b/>
                <w:bCs/>
                <w:webHidden/>
              </w:rPr>
              <w:fldChar w:fldCharType="begin"/>
            </w:r>
            <w:r w:rsidRPr="00544E2B">
              <w:rPr>
                <w:b/>
                <w:bCs/>
                <w:webHidden/>
              </w:rPr>
              <w:instrText xml:space="preserve"> PAGEREF _Toc152858922 \h </w:instrText>
            </w:r>
            <w:r w:rsidRPr="00544E2B">
              <w:rPr>
                <w:b/>
                <w:bCs/>
                <w:webHidden/>
              </w:rPr>
            </w:r>
            <w:r w:rsidRPr="00544E2B">
              <w:rPr>
                <w:b/>
                <w:bCs/>
                <w:webHidden/>
              </w:rPr>
              <w:fldChar w:fldCharType="separate"/>
            </w:r>
            <w:r w:rsidRPr="00544E2B">
              <w:rPr>
                <w:b/>
                <w:bCs/>
                <w:webHidden/>
              </w:rPr>
              <w:t>3</w:t>
            </w:r>
            <w:r w:rsidRPr="00544E2B">
              <w:rPr>
                <w:b/>
                <w:bCs/>
                <w:webHidden/>
              </w:rPr>
              <w:fldChar w:fldCharType="end"/>
            </w:r>
          </w:hyperlink>
        </w:p>
        <w:p w14:paraId="1BA20923" w14:textId="1B43896D" w:rsidR="00544E2B" w:rsidRPr="00544E2B" w:rsidRDefault="00544E2B">
          <w:pPr>
            <w:pStyle w:val="11"/>
            <w:rPr>
              <w:rFonts w:eastAsiaTheme="minorEastAsia"/>
              <w:b/>
              <w:bCs/>
              <w:kern w:val="2"/>
              <w:lang w:val="ru-KZ"/>
              <w14:ligatures w14:val="standardContextual"/>
            </w:rPr>
          </w:pPr>
          <w:hyperlink w:anchor="_Toc152858923" w:history="1">
            <w:r w:rsidRPr="00544E2B">
              <w:rPr>
                <w:rStyle w:val="a7"/>
                <w:b/>
                <w:bCs/>
              </w:rPr>
              <w:t>Acknowledgment</w:t>
            </w:r>
            <w:r w:rsidRPr="00544E2B">
              <w:rPr>
                <w:b/>
                <w:bCs/>
                <w:webHidden/>
              </w:rPr>
              <w:tab/>
            </w:r>
            <w:r w:rsidRPr="00544E2B">
              <w:rPr>
                <w:b/>
                <w:bCs/>
                <w:webHidden/>
              </w:rPr>
              <w:fldChar w:fldCharType="begin"/>
            </w:r>
            <w:r w:rsidRPr="00544E2B">
              <w:rPr>
                <w:b/>
                <w:bCs/>
                <w:webHidden/>
              </w:rPr>
              <w:instrText xml:space="preserve"> PAGEREF _Toc152858923 \h </w:instrText>
            </w:r>
            <w:r w:rsidRPr="00544E2B">
              <w:rPr>
                <w:b/>
                <w:bCs/>
                <w:webHidden/>
              </w:rPr>
            </w:r>
            <w:r w:rsidRPr="00544E2B">
              <w:rPr>
                <w:b/>
                <w:bCs/>
                <w:webHidden/>
              </w:rPr>
              <w:fldChar w:fldCharType="separate"/>
            </w:r>
            <w:r w:rsidRPr="00544E2B">
              <w:rPr>
                <w:b/>
                <w:bCs/>
                <w:webHidden/>
              </w:rPr>
              <w:t>5</w:t>
            </w:r>
            <w:r w:rsidRPr="00544E2B">
              <w:rPr>
                <w:b/>
                <w:bCs/>
                <w:webHidden/>
              </w:rPr>
              <w:fldChar w:fldCharType="end"/>
            </w:r>
          </w:hyperlink>
        </w:p>
        <w:p w14:paraId="3245395D" w14:textId="3EF82241" w:rsidR="00544E2B" w:rsidRPr="00544E2B" w:rsidRDefault="00544E2B">
          <w:pPr>
            <w:pStyle w:val="11"/>
            <w:rPr>
              <w:rFonts w:eastAsiaTheme="minorEastAsia"/>
              <w:b/>
              <w:bCs/>
              <w:kern w:val="2"/>
              <w:lang w:val="ru-KZ"/>
              <w14:ligatures w14:val="standardContextual"/>
            </w:rPr>
          </w:pPr>
          <w:hyperlink w:anchor="_Toc152858924" w:history="1">
            <w:r w:rsidRPr="00544E2B">
              <w:rPr>
                <w:rStyle w:val="a7"/>
                <w:b/>
                <w:bCs/>
              </w:rPr>
              <w:t>List of Abbreviations</w:t>
            </w:r>
            <w:r w:rsidRPr="00544E2B">
              <w:rPr>
                <w:b/>
                <w:bCs/>
                <w:webHidden/>
              </w:rPr>
              <w:tab/>
            </w:r>
            <w:r w:rsidRPr="00544E2B">
              <w:rPr>
                <w:b/>
                <w:bCs/>
                <w:webHidden/>
              </w:rPr>
              <w:fldChar w:fldCharType="begin"/>
            </w:r>
            <w:r w:rsidRPr="00544E2B">
              <w:rPr>
                <w:b/>
                <w:bCs/>
                <w:webHidden/>
              </w:rPr>
              <w:instrText xml:space="preserve"> PAGEREF _Toc152858924 \h </w:instrText>
            </w:r>
            <w:r w:rsidRPr="00544E2B">
              <w:rPr>
                <w:b/>
                <w:bCs/>
                <w:webHidden/>
              </w:rPr>
            </w:r>
            <w:r w:rsidRPr="00544E2B">
              <w:rPr>
                <w:b/>
                <w:bCs/>
                <w:webHidden/>
              </w:rPr>
              <w:fldChar w:fldCharType="separate"/>
            </w:r>
            <w:r w:rsidRPr="00544E2B">
              <w:rPr>
                <w:b/>
                <w:bCs/>
                <w:webHidden/>
              </w:rPr>
              <w:t>6</w:t>
            </w:r>
            <w:r w:rsidRPr="00544E2B">
              <w:rPr>
                <w:b/>
                <w:bCs/>
                <w:webHidden/>
              </w:rPr>
              <w:fldChar w:fldCharType="end"/>
            </w:r>
          </w:hyperlink>
        </w:p>
        <w:p w14:paraId="24B680B9" w14:textId="4EE00756" w:rsidR="00544E2B" w:rsidRPr="00544E2B" w:rsidRDefault="00544E2B">
          <w:pPr>
            <w:pStyle w:val="11"/>
            <w:rPr>
              <w:rFonts w:eastAsiaTheme="minorEastAsia"/>
              <w:b/>
              <w:bCs/>
              <w:kern w:val="2"/>
              <w:lang w:val="ru-KZ"/>
              <w14:ligatures w14:val="standardContextual"/>
            </w:rPr>
          </w:pPr>
          <w:hyperlink w:anchor="_Toc152858925" w:history="1">
            <w:r w:rsidRPr="00544E2B">
              <w:rPr>
                <w:rStyle w:val="a7"/>
                <w:b/>
                <w:bCs/>
              </w:rPr>
              <w:t>List of Tables</w:t>
            </w:r>
            <w:r w:rsidRPr="00544E2B">
              <w:rPr>
                <w:b/>
                <w:bCs/>
                <w:webHidden/>
              </w:rPr>
              <w:tab/>
            </w:r>
            <w:r w:rsidRPr="00544E2B">
              <w:rPr>
                <w:b/>
                <w:bCs/>
                <w:webHidden/>
              </w:rPr>
              <w:fldChar w:fldCharType="begin"/>
            </w:r>
            <w:r w:rsidRPr="00544E2B">
              <w:rPr>
                <w:b/>
                <w:bCs/>
                <w:webHidden/>
              </w:rPr>
              <w:instrText xml:space="preserve"> PAGEREF _Toc152858925 \h </w:instrText>
            </w:r>
            <w:r w:rsidRPr="00544E2B">
              <w:rPr>
                <w:b/>
                <w:bCs/>
                <w:webHidden/>
              </w:rPr>
            </w:r>
            <w:r w:rsidRPr="00544E2B">
              <w:rPr>
                <w:b/>
                <w:bCs/>
                <w:webHidden/>
              </w:rPr>
              <w:fldChar w:fldCharType="separate"/>
            </w:r>
            <w:r w:rsidRPr="00544E2B">
              <w:rPr>
                <w:b/>
                <w:bCs/>
                <w:webHidden/>
              </w:rPr>
              <w:t>7</w:t>
            </w:r>
            <w:r w:rsidRPr="00544E2B">
              <w:rPr>
                <w:b/>
                <w:bCs/>
                <w:webHidden/>
              </w:rPr>
              <w:fldChar w:fldCharType="end"/>
            </w:r>
          </w:hyperlink>
        </w:p>
        <w:p w14:paraId="08750E2E" w14:textId="50884ACF" w:rsidR="00544E2B" w:rsidRPr="00544E2B" w:rsidRDefault="00544E2B">
          <w:pPr>
            <w:pStyle w:val="11"/>
            <w:rPr>
              <w:rFonts w:eastAsiaTheme="minorEastAsia"/>
              <w:b/>
              <w:bCs/>
              <w:kern w:val="2"/>
              <w:lang w:val="ru-KZ"/>
              <w14:ligatures w14:val="standardContextual"/>
            </w:rPr>
          </w:pPr>
          <w:hyperlink w:anchor="_Toc152858926" w:history="1">
            <w:r w:rsidRPr="00544E2B">
              <w:rPr>
                <w:rStyle w:val="a7"/>
                <w:b/>
                <w:bCs/>
              </w:rPr>
              <w:t>List of Figures</w:t>
            </w:r>
            <w:r w:rsidRPr="00544E2B">
              <w:rPr>
                <w:b/>
                <w:bCs/>
                <w:webHidden/>
              </w:rPr>
              <w:tab/>
            </w:r>
            <w:r w:rsidRPr="00544E2B">
              <w:rPr>
                <w:b/>
                <w:bCs/>
                <w:webHidden/>
              </w:rPr>
              <w:fldChar w:fldCharType="begin"/>
            </w:r>
            <w:r w:rsidRPr="00544E2B">
              <w:rPr>
                <w:b/>
                <w:bCs/>
                <w:webHidden/>
              </w:rPr>
              <w:instrText xml:space="preserve"> PAGEREF _Toc152858926 \h </w:instrText>
            </w:r>
            <w:r w:rsidRPr="00544E2B">
              <w:rPr>
                <w:b/>
                <w:bCs/>
                <w:webHidden/>
              </w:rPr>
            </w:r>
            <w:r w:rsidRPr="00544E2B">
              <w:rPr>
                <w:b/>
                <w:bCs/>
                <w:webHidden/>
              </w:rPr>
              <w:fldChar w:fldCharType="separate"/>
            </w:r>
            <w:r w:rsidRPr="00544E2B">
              <w:rPr>
                <w:b/>
                <w:bCs/>
                <w:webHidden/>
              </w:rPr>
              <w:t>8</w:t>
            </w:r>
            <w:r w:rsidRPr="00544E2B">
              <w:rPr>
                <w:b/>
                <w:bCs/>
                <w:webHidden/>
              </w:rPr>
              <w:fldChar w:fldCharType="end"/>
            </w:r>
          </w:hyperlink>
        </w:p>
        <w:p w14:paraId="0DADAD71" w14:textId="0FE429F8" w:rsidR="00544E2B" w:rsidRPr="00544E2B" w:rsidRDefault="00544E2B">
          <w:pPr>
            <w:pStyle w:val="11"/>
            <w:rPr>
              <w:rFonts w:eastAsiaTheme="minorEastAsia"/>
              <w:kern w:val="2"/>
              <w:lang w:val="ru-KZ"/>
              <w14:ligatures w14:val="standardContextual"/>
            </w:rPr>
          </w:pPr>
          <w:hyperlink w:anchor="_Toc152858927" w:history="1">
            <w:r w:rsidRPr="00544E2B">
              <w:rPr>
                <w:rStyle w:val="a7"/>
              </w:rPr>
              <w:t>Chapter 1 – Introduction</w:t>
            </w:r>
            <w:r w:rsidRPr="00544E2B">
              <w:rPr>
                <w:webHidden/>
              </w:rPr>
              <w:tab/>
            </w:r>
            <w:r w:rsidRPr="00544E2B">
              <w:rPr>
                <w:webHidden/>
              </w:rPr>
              <w:fldChar w:fldCharType="begin"/>
            </w:r>
            <w:r w:rsidRPr="00544E2B">
              <w:rPr>
                <w:webHidden/>
              </w:rPr>
              <w:instrText xml:space="preserve"> PAGEREF _Toc152858927 \h </w:instrText>
            </w:r>
            <w:r w:rsidRPr="00544E2B">
              <w:rPr>
                <w:webHidden/>
              </w:rPr>
            </w:r>
            <w:r w:rsidRPr="00544E2B">
              <w:rPr>
                <w:webHidden/>
              </w:rPr>
              <w:fldChar w:fldCharType="separate"/>
            </w:r>
            <w:r w:rsidRPr="00544E2B">
              <w:rPr>
                <w:webHidden/>
              </w:rPr>
              <w:t>11</w:t>
            </w:r>
            <w:r w:rsidRPr="00544E2B">
              <w:rPr>
                <w:webHidden/>
              </w:rPr>
              <w:fldChar w:fldCharType="end"/>
            </w:r>
          </w:hyperlink>
        </w:p>
        <w:p w14:paraId="5AE37A67" w14:textId="6554D9C5" w:rsidR="00544E2B" w:rsidRPr="00544E2B" w:rsidRDefault="00544E2B">
          <w:pPr>
            <w:pStyle w:val="21"/>
            <w:tabs>
              <w:tab w:val="right" w:leader="dot" w:pos="9060"/>
            </w:tabs>
            <w:rPr>
              <w:rFonts w:ascii="Times New Roman" w:eastAsiaTheme="minorEastAsia" w:hAnsi="Times New Roman" w:cs="Times New Roman"/>
              <w:b w:val="0"/>
              <w:bCs w:val="0"/>
              <w:noProof/>
              <w:kern w:val="2"/>
              <w:sz w:val="24"/>
              <w:szCs w:val="24"/>
              <w:lang w:val="ru-KZ"/>
              <w14:ligatures w14:val="standardContextual"/>
            </w:rPr>
          </w:pPr>
          <w:hyperlink w:anchor="_Toc152858928" w:history="1">
            <w:r w:rsidRPr="00544E2B">
              <w:rPr>
                <w:rStyle w:val="a7"/>
                <w:rFonts w:ascii="Times New Roman" w:hAnsi="Times New Roman" w:cs="Times New Roman"/>
                <w:b w:val="0"/>
                <w:bCs w:val="0"/>
                <w:noProof/>
                <w:sz w:val="24"/>
                <w:szCs w:val="24"/>
              </w:rPr>
              <w:t>1.1 Background</w:t>
            </w:r>
            <w:r w:rsidRPr="00544E2B">
              <w:rPr>
                <w:rFonts w:ascii="Times New Roman" w:hAnsi="Times New Roman" w:cs="Times New Roman"/>
                <w:b w:val="0"/>
                <w:bCs w:val="0"/>
                <w:noProof/>
                <w:webHidden/>
                <w:sz w:val="24"/>
                <w:szCs w:val="24"/>
              </w:rPr>
              <w:tab/>
            </w:r>
            <w:r w:rsidRPr="00544E2B">
              <w:rPr>
                <w:rFonts w:ascii="Times New Roman" w:hAnsi="Times New Roman" w:cs="Times New Roman"/>
                <w:b w:val="0"/>
                <w:bCs w:val="0"/>
                <w:noProof/>
                <w:webHidden/>
                <w:sz w:val="24"/>
                <w:szCs w:val="24"/>
              </w:rPr>
              <w:fldChar w:fldCharType="begin"/>
            </w:r>
            <w:r w:rsidRPr="00544E2B">
              <w:rPr>
                <w:rFonts w:ascii="Times New Roman" w:hAnsi="Times New Roman" w:cs="Times New Roman"/>
                <w:b w:val="0"/>
                <w:bCs w:val="0"/>
                <w:noProof/>
                <w:webHidden/>
                <w:sz w:val="24"/>
                <w:szCs w:val="24"/>
              </w:rPr>
              <w:instrText xml:space="preserve"> PAGEREF _Toc152858928 \h </w:instrText>
            </w:r>
            <w:r w:rsidRPr="00544E2B">
              <w:rPr>
                <w:rFonts w:ascii="Times New Roman" w:hAnsi="Times New Roman" w:cs="Times New Roman"/>
                <w:b w:val="0"/>
                <w:bCs w:val="0"/>
                <w:noProof/>
                <w:webHidden/>
                <w:sz w:val="24"/>
                <w:szCs w:val="24"/>
              </w:rPr>
            </w:r>
            <w:r w:rsidRPr="00544E2B">
              <w:rPr>
                <w:rFonts w:ascii="Times New Roman" w:hAnsi="Times New Roman" w:cs="Times New Roman"/>
                <w:b w:val="0"/>
                <w:bCs w:val="0"/>
                <w:noProof/>
                <w:webHidden/>
                <w:sz w:val="24"/>
                <w:szCs w:val="24"/>
              </w:rPr>
              <w:fldChar w:fldCharType="separate"/>
            </w:r>
            <w:r w:rsidRPr="00544E2B">
              <w:rPr>
                <w:rFonts w:ascii="Times New Roman" w:hAnsi="Times New Roman" w:cs="Times New Roman"/>
                <w:b w:val="0"/>
                <w:bCs w:val="0"/>
                <w:noProof/>
                <w:webHidden/>
                <w:sz w:val="24"/>
                <w:szCs w:val="24"/>
              </w:rPr>
              <w:t>11</w:t>
            </w:r>
            <w:r w:rsidRPr="00544E2B">
              <w:rPr>
                <w:rFonts w:ascii="Times New Roman" w:hAnsi="Times New Roman" w:cs="Times New Roman"/>
                <w:b w:val="0"/>
                <w:bCs w:val="0"/>
                <w:noProof/>
                <w:webHidden/>
                <w:sz w:val="24"/>
                <w:szCs w:val="24"/>
              </w:rPr>
              <w:fldChar w:fldCharType="end"/>
            </w:r>
          </w:hyperlink>
        </w:p>
        <w:p w14:paraId="63DB9DA7" w14:textId="633F73F8"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29" w:history="1">
            <w:r w:rsidRPr="00544E2B">
              <w:rPr>
                <w:rStyle w:val="a7"/>
                <w:rFonts w:ascii="Times New Roman" w:hAnsi="Times New Roman" w:cs="Times New Roman"/>
                <w:noProof/>
                <w:sz w:val="24"/>
                <w:szCs w:val="24"/>
              </w:rPr>
              <w:t>1.1.1 Importance of Sustainable Buildings</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_Toc152858929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11</w:t>
            </w:r>
            <w:r w:rsidRPr="00544E2B">
              <w:rPr>
                <w:rFonts w:ascii="Times New Roman" w:hAnsi="Times New Roman" w:cs="Times New Roman"/>
                <w:noProof/>
                <w:webHidden/>
                <w:sz w:val="24"/>
                <w:szCs w:val="24"/>
              </w:rPr>
              <w:fldChar w:fldCharType="end"/>
            </w:r>
          </w:hyperlink>
        </w:p>
        <w:p w14:paraId="7B3C0082" w14:textId="7FB8FF9E"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30" w:history="1">
            <w:r w:rsidRPr="00544E2B">
              <w:rPr>
                <w:rStyle w:val="a7"/>
                <w:rFonts w:ascii="Times New Roman" w:hAnsi="Times New Roman" w:cs="Times New Roman"/>
                <w:noProof/>
                <w:sz w:val="24"/>
                <w:szCs w:val="24"/>
              </w:rPr>
              <w:t xml:space="preserve">1.1.2 </w:t>
            </w:r>
            <w:r w:rsidRPr="00544E2B">
              <w:rPr>
                <w:rStyle w:val="a7"/>
                <w:rFonts w:ascii="Times New Roman" w:eastAsiaTheme="minorHAnsi" w:hAnsi="Times New Roman" w:cs="Times New Roman"/>
                <w:noProof/>
                <w:sz w:val="24"/>
                <w:szCs w:val="24"/>
                <w:lang w:eastAsia="en-US"/>
              </w:rPr>
              <w:t>Promoting sustainable building practices.</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_Toc152858930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12</w:t>
            </w:r>
            <w:r w:rsidRPr="00544E2B">
              <w:rPr>
                <w:rFonts w:ascii="Times New Roman" w:hAnsi="Times New Roman" w:cs="Times New Roman"/>
                <w:noProof/>
                <w:webHidden/>
                <w:sz w:val="24"/>
                <w:szCs w:val="24"/>
              </w:rPr>
              <w:fldChar w:fldCharType="end"/>
            </w:r>
          </w:hyperlink>
        </w:p>
        <w:p w14:paraId="47EC6A32" w14:textId="06BEF4A9" w:rsidR="00544E2B" w:rsidRPr="00544E2B" w:rsidRDefault="00544E2B">
          <w:pPr>
            <w:pStyle w:val="21"/>
            <w:tabs>
              <w:tab w:val="right" w:leader="dot" w:pos="9060"/>
            </w:tabs>
            <w:rPr>
              <w:rFonts w:ascii="Times New Roman" w:eastAsiaTheme="minorEastAsia" w:hAnsi="Times New Roman" w:cs="Times New Roman"/>
              <w:b w:val="0"/>
              <w:bCs w:val="0"/>
              <w:noProof/>
              <w:kern w:val="2"/>
              <w:sz w:val="24"/>
              <w:szCs w:val="24"/>
              <w:lang w:val="ru-KZ"/>
              <w14:ligatures w14:val="standardContextual"/>
            </w:rPr>
          </w:pPr>
          <w:hyperlink w:anchor="_Toc152858931" w:history="1">
            <w:r w:rsidRPr="00544E2B">
              <w:rPr>
                <w:rStyle w:val="a7"/>
                <w:rFonts w:ascii="Times New Roman" w:hAnsi="Times New Roman" w:cs="Times New Roman"/>
                <w:b w:val="0"/>
                <w:bCs w:val="0"/>
                <w:noProof/>
                <w:sz w:val="24"/>
                <w:szCs w:val="24"/>
              </w:rPr>
              <w:t>1.2 Problem Statement</w:t>
            </w:r>
            <w:r w:rsidRPr="00544E2B">
              <w:rPr>
                <w:rFonts w:ascii="Times New Roman" w:hAnsi="Times New Roman" w:cs="Times New Roman"/>
                <w:b w:val="0"/>
                <w:bCs w:val="0"/>
                <w:noProof/>
                <w:webHidden/>
                <w:sz w:val="24"/>
                <w:szCs w:val="24"/>
              </w:rPr>
              <w:tab/>
            </w:r>
            <w:r w:rsidRPr="00544E2B">
              <w:rPr>
                <w:rFonts w:ascii="Times New Roman" w:hAnsi="Times New Roman" w:cs="Times New Roman"/>
                <w:b w:val="0"/>
                <w:bCs w:val="0"/>
                <w:noProof/>
                <w:webHidden/>
                <w:sz w:val="24"/>
                <w:szCs w:val="24"/>
              </w:rPr>
              <w:fldChar w:fldCharType="begin"/>
            </w:r>
            <w:r w:rsidRPr="00544E2B">
              <w:rPr>
                <w:rFonts w:ascii="Times New Roman" w:hAnsi="Times New Roman" w:cs="Times New Roman"/>
                <w:b w:val="0"/>
                <w:bCs w:val="0"/>
                <w:noProof/>
                <w:webHidden/>
                <w:sz w:val="24"/>
                <w:szCs w:val="24"/>
              </w:rPr>
              <w:instrText xml:space="preserve"> PAGEREF _Toc152858931 \h </w:instrText>
            </w:r>
            <w:r w:rsidRPr="00544E2B">
              <w:rPr>
                <w:rFonts w:ascii="Times New Roman" w:hAnsi="Times New Roman" w:cs="Times New Roman"/>
                <w:b w:val="0"/>
                <w:bCs w:val="0"/>
                <w:noProof/>
                <w:webHidden/>
                <w:sz w:val="24"/>
                <w:szCs w:val="24"/>
              </w:rPr>
            </w:r>
            <w:r w:rsidRPr="00544E2B">
              <w:rPr>
                <w:rFonts w:ascii="Times New Roman" w:hAnsi="Times New Roman" w:cs="Times New Roman"/>
                <w:b w:val="0"/>
                <w:bCs w:val="0"/>
                <w:noProof/>
                <w:webHidden/>
                <w:sz w:val="24"/>
                <w:szCs w:val="24"/>
              </w:rPr>
              <w:fldChar w:fldCharType="separate"/>
            </w:r>
            <w:r w:rsidRPr="00544E2B">
              <w:rPr>
                <w:rFonts w:ascii="Times New Roman" w:hAnsi="Times New Roman" w:cs="Times New Roman"/>
                <w:b w:val="0"/>
                <w:bCs w:val="0"/>
                <w:noProof/>
                <w:webHidden/>
                <w:sz w:val="24"/>
                <w:szCs w:val="24"/>
              </w:rPr>
              <w:t>13</w:t>
            </w:r>
            <w:r w:rsidRPr="00544E2B">
              <w:rPr>
                <w:rFonts w:ascii="Times New Roman" w:hAnsi="Times New Roman" w:cs="Times New Roman"/>
                <w:b w:val="0"/>
                <w:bCs w:val="0"/>
                <w:noProof/>
                <w:webHidden/>
                <w:sz w:val="24"/>
                <w:szCs w:val="24"/>
              </w:rPr>
              <w:fldChar w:fldCharType="end"/>
            </w:r>
          </w:hyperlink>
        </w:p>
        <w:p w14:paraId="53B2DA74" w14:textId="70BFE9FD" w:rsidR="00544E2B" w:rsidRPr="00544E2B" w:rsidRDefault="00544E2B">
          <w:pPr>
            <w:pStyle w:val="21"/>
            <w:tabs>
              <w:tab w:val="right" w:leader="dot" w:pos="9060"/>
            </w:tabs>
            <w:rPr>
              <w:rFonts w:ascii="Times New Roman" w:eastAsiaTheme="minorEastAsia" w:hAnsi="Times New Roman" w:cs="Times New Roman"/>
              <w:b w:val="0"/>
              <w:bCs w:val="0"/>
              <w:noProof/>
              <w:kern w:val="2"/>
              <w:sz w:val="24"/>
              <w:szCs w:val="24"/>
              <w:lang w:val="ru-KZ"/>
              <w14:ligatures w14:val="standardContextual"/>
            </w:rPr>
          </w:pPr>
          <w:hyperlink w:anchor="_Toc152858932" w:history="1">
            <w:r w:rsidRPr="00544E2B">
              <w:rPr>
                <w:rStyle w:val="a7"/>
                <w:rFonts w:ascii="Times New Roman" w:hAnsi="Times New Roman" w:cs="Times New Roman"/>
                <w:b w:val="0"/>
                <w:bCs w:val="0"/>
                <w:noProof/>
                <w:sz w:val="24"/>
                <w:szCs w:val="24"/>
              </w:rPr>
              <w:t>1.3 Scope and Limitations</w:t>
            </w:r>
            <w:r w:rsidRPr="00544E2B">
              <w:rPr>
                <w:rFonts w:ascii="Times New Roman" w:hAnsi="Times New Roman" w:cs="Times New Roman"/>
                <w:b w:val="0"/>
                <w:bCs w:val="0"/>
                <w:noProof/>
                <w:webHidden/>
                <w:sz w:val="24"/>
                <w:szCs w:val="24"/>
              </w:rPr>
              <w:tab/>
            </w:r>
            <w:r w:rsidRPr="00544E2B">
              <w:rPr>
                <w:rFonts w:ascii="Times New Roman" w:hAnsi="Times New Roman" w:cs="Times New Roman"/>
                <w:b w:val="0"/>
                <w:bCs w:val="0"/>
                <w:noProof/>
                <w:webHidden/>
                <w:sz w:val="24"/>
                <w:szCs w:val="24"/>
              </w:rPr>
              <w:fldChar w:fldCharType="begin"/>
            </w:r>
            <w:r w:rsidRPr="00544E2B">
              <w:rPr>
                <w:rFonts w:ascii="Times New Roman" w:hAnsi="Times New Roman" w:cs="Times New Roman"/>
                <w:b w:val="0"/>
                <w:bCs w:val="0"/>
                <w:noProof/>
                <w:webHidden/>
                <w:sz w:val="24"/>
                <w:szCs w:val="24"/>
              </w:rPr>
              <w:instrText xml:space="preserve"> PAGEREF _Toc152858932 \h </w:instrText>
            </w:r>
            <w:r w:rsidRPr="00544E2B">
              <w:rPr>
                <w:rFonts w:ascii="Times New Roman" w:hAnsi="Times New Roman" w:cs="Times New Roman"/>
                <w:b w:val="0"/>
                <w:bCs w:val="0"/>
                <w:noProof/>
                <w:webHidden/>
                <w:sz w:val="24"/>
                <w:szCs w:val="24"/>
              </w:rPr>
            </w:r>
            <w:r w:rsidRPr="00544E2B">
              <w:rPr>
                <w:rFonts w:ascii="Times New Roman" w:hAnsi="Times New Roman" w:cs="Times New Roman"/>
                <w:b w:val="0"/>
                <w:bCs w:val="0"/>
                <w:noProof/>
                <w:webHidden/>
                <w:sz w:val="24"/>
                <w:szCs w:val="24"/>
              </w:rPr>
              <w:fldChar w:fldCharType="separate"/>
            </w:r>
            <w:r w:rsidRPr="00544E2B">
              <w:rPr>
                <w:rFonts w:ascii="Times New Roman" w:hAnsi="Times New Roman" w:cs="Times New Roman"/>
                <w:b w:val="0"/>
                <w:bCs w:val="0"/>
                <w:noProof/>
                <w:webHidden/>
                <w:sz w:val="24"/>
                <w:szCs w:val="24"/>
              </w:rPr>
              <w:t>13</w:t>
            </w:r>
            <w:r w:rsidRPr="00544E2B">
              <w:rPr>
                <w:rFonts w:ascii="Times New Roman" w:hAnsi="Times New Roman" w:cs="Times New Roman"/>
                <w:b w:val="0"/>
                <w:bCs w:val="0"/>
                <w:noProof/>
                <w:webHidden/>
                <w:sz w:val="24"/>
                <w:szCs w:val="24"/>
              </w:rPr>
              <w:fldChar w:fldCharType="end"/>
            </w:r>
          </w:hyperlink>
        </w:p>
        <w:p w14:paraId="0F736943" w14:textId="16D9EA7A" w:rsidR="00544E2B" w:rsidRPr="00544E2B" w:rsidRDefault="00544E2B">
          <w:pPr>
            <w:pStyle w:val="21"/>
            <w:tabs>
              <w:tab w:val="right" w:leader="dot" w:pos="9060"/>
            </w:tabs>
            <w:rPr>
              <w:rFonts w:ascii="Times New Roman" w:eastAsiaTheme="minorEastAsia" w:hAnsi="Times New Roman" w:cs="Times New Roman"/>
              <w:b w:val="0"/>
              <w:bCs w:val="0"/>
              <w:noProof/>
              <w:kern w:val="2"/>
              <w:sz w:val="24"/>
              <w:szCs w:val="24"/>
              <w:lang w:val="ru-KZ"/>
              <w14:ligatures w14:val="standardContextual"/>
            </w:rPr>
          </w:pPr>
          <w:hyperlink w:anchor="_Toc152858933" w:history="1">
            <w:r w:rsidRPr="00544E2B">
              <w:rPr>
                <w:rStyle w:val="a7"/>
                <w:rFonts w:ascii="Times New Roman" w:hAnsi="Times New Roman" w:cs="Times New Roman"/>
                <w:b w:val="0"/>
                <w:bCs w:val="0"/>
                <w:noProof/>
                <w:sz w:val="24"/>
                <w:szCs w:val="24"/>
              </w:rPr>
              <w:t>1.</w:t>
            </w:r>
            <w:r w:rsidRPr="00544E2B">
              <w:rPr>
                <w:rStyle w:val="a7"/>
                <w:rFonts w:ascii="Times New Roman" w:hAnsi="Times New Roman" w:cs="Times New Roman"/>
                <w:b w:val="0"/>
                <w:bCs w:val="0"/>
                <w:noProof/>
                <w:sz w:val="24"/>
                <w:szCs w:val="24"/>
                <w:lang w:val="kk-KZ"/>
              </w:rPr>
              <w:t>4</w:t>
            </w:r>
            <w:r w:rsidRPr="00544E2B">
              <w:rPr>
                <w:rStyle w:val="a7"/>
                <w:rFonts w:ascii="Times New Roman" w:hAnsi="Times New Roman" w:cs="Times New Roman"/>
                <w:b w:val="0"/>
                <w:bCs w:val="0"/>
                <w:noProof/>
                <w:sz w:val="24"/>
                <w:szCs w:val="24"/>
              </w:rPr>
              <w:t xml:space="preserve"> Aim and Objectives of the Study</w:t>
            </w:r>
            <w:r w:rsidRPr="00544E2B">
              <w:rPr>
                <w:rFonts w:ascii="Times New Roman" w:hAnsi="Times New Roman" w:cs="Times New Roman"/>
                <w:b w:val="0"/>
                <w:bCs w:val="0"/>
                <w:noProof/>
                <w:webHidden/>
                <w:sz w:val="24"/>
                <w:szCs w:val="24"/>
              </w:rPr>
              <w:tab/>
            </w:r>
            <w:r w:rsidRPr="00544E2B">
              <w:rPr>
                <w:rFonts w:ascii="Times New Roman" w:hAnsi="Times New Roman" w:cs="Times New Roman"/>
                <w:b w:val="0"/>
                <w:bCs w:val="0"/>
                <w:noProof/>
                <w:webHidden/>
                <w:sz w:val="24"/>
                <w:szCs w:val="24"/>
              </w:rPr>
              <w:fldChar w:fldCharType="begin"/>
            </w:r>
            <w:r w:rsidRPr="00544E2B">
              <w:rPr>
                <w:rFonts w:ascii="Times New Roman" w:hAnsi="Times New Roman" w:cs="Times New Roman"/>
                <w:b w:val="0"/>
                <w:bCs w:val="0"/>
                <w:noProof/>
                <w:webHidden/>
                <w:sz w:val="24"/>
                <w:szCs w:val="24"/>
              </w:rPr>
              <w:instrText xml:space="preserve"> PAGEREF _Toc152858933 \h </w:instrText>
            </w:r>
            <w:r w:rsidRPr="00544E2B">
              <w:rPr>
                <w:rFonts w:ascii="Times New Roman" w:hAnsi="Times New Roman" w:cs="Times New Roman"/>
                <w:b w:val="0"/>
                <w:bCs w:val="0"/>
                <w:noProof/>
                <w:webHidden/>
                <w:sz w:val="24"/>
                <w:szCs w:val="24"/>
              </w:rPr>
            </w:r>
            <w:r w:rsidRPr="00544E2B">
              <w:rPr>
                <w:rFonts w:ascii="Times New Roman" w:hAnsi="Times New Roman" w:cs="Times New Roman"/>
                <w:b w:val="0"/>
                <w:bCs w:val="0"/>
                <w:noProof/>
                <w:webHidden/>
                <w:sz w:val="24"/>
                <w:szCs w:val="24"/>
              </w:rPr>
              <w:fldChar w:fldCharType="separate"/>
            </w:r>
            <w:r w:rsidRPr="00544E2B">
              <w:rPr>
                <w:rFonts w:ascii="Times New Roman" w:hAnsi="Times New Roman" w:cs="Times New Roman"/>
                <w:b w:val="0"/>
                <w:bCs w:val="0"/>
                <w:noProof/>
                <w:webHidden/>
                <w:sz w:val="24"/>
                <w:szCs w:val="24"/>
              </w:rPr>
              <w:t>14</w:t>
            </w:r>
            <w:r w:rsidRPr="00544E2B">
              <w:rPr>
                <w:rFonts w:ascii="Times New Roman" w:hAnsi="Times New Roman" w:cs="Times New Roman"/>
                <w:b w:val="0"/>
                <w:bCs w:val="0"/>
                <w:noProof/>
                <w:webHidden/>
                <w:sz w:val="24"/>
                <w:szCs w:val="24"/>
              </w:rPr>
              <w:fldChar w:fldCharType="end"/>
            </w:r>
          </w:hyperlink>
        </w:p>
        <w:p w14:paraId="5999F000" w14:textId="7844245F" w:rsidR="00544E2B" w:rsidRPr="00544E2B" w:rsidRDefault="00544E2B">
          <w:pPr>
            <w:pStyle w:val="21"/>
            <w:tabs>
              <w:tab w:val="right" w:leader="dot" w:pos="9060"/>
            </w:tabs>
            <w:rPr>
              <w:rFonts w:ascii="Times New Roman" w:eastAsiaTheme="minorEastAsia" w:hAnsi="Times New Roman" w:cs="Times New Roman"/>
              <w:b w:val="0"/>
              <w:bCs w:val="0"/>
              <w:noProof/>
              <w:kern w:val="2"/>
              <w:sz w:val="24"/>
              <w:szCs w:val="24"/>
              <w:lang w:val="ru-KZ"/>
              <w14:ligatures w14:val="standardContextual"/>
            </w:rPr>
          </w:pPr>
          <w:hyperlink w:anchor="_Toc152858934" w:history="1">
            <w:r w:rsidRPr="00544E2B">
              <w:rPr>
                <w:rStyle w:val="a7"/>
                <w:rFonts w:ascii="Times New Roman" w:hAnsi="Times New Roman" w:cs="Times New Roman"/>
                <w:b w:val="0"/>
                <w:bCs w:val="0"/>
                <w:noProof/>
                <w:sz w:val="24"/>
                <w:szCs w:val="24"/>
              </w:rPr>
              <w:t>1.</w:t>
            </w:r>
            <w:r w:rsidRPr="00544E2B">
              <w:rPr>
                <w:rStyle w:val="a7"/>
                <w:rFonts w:ascii="Times New Roman" w:hAnsi="Times New Roman" w:cs="Times New Roman"/>
                <w:b w:val="0"/>
                <w:bCs w:val="0"/>
                <w:noProof/>
                <w:sz w:val="24"/>
                <w:szCs w:val="24"/>
                <w:lang w:val="kk-KZ"/>
              </w:rPr>
              <w:t>5</w:t>
            </w:r>
            <w:r w:rsidRPr="00544E2B">
              <w:rPr>
                <w:rStyle w:val="a7"/>
                <w:rFonts w:ascii="Times New Roman" w:hAnsi="Times New Roman" w:cs="Times New Roman"/>
                <w:b w:val="0"/>
                <w:bCs w:val="0"/>
                <w:noProof/>
                <w:sz w:val="24"/>
                <w:szCs w:val="24"/>
              </w:rPr>
              <w:t xml:space="preserve"> Hypothesis</w:t>
            </w:r>
            <w:r w:rsidRPr="00544E2B">
              <w:rPr>
                <w:rFonts w:ascii="Times New Roman" w:hAnsi="Times New Roman" w:cs="Times New Roman"/>
                <w:b w:val="0"/>
                <w:bCs w:val="0"/>
                <w:noProof/>
                <w:webHidden/>
                <w:sz w:val="24"/>
                <w:szCs w:val="24"/>
              </w:rPr>
              <w:tab/>
            </w:r>
            <w:r w:rsidRPr="00544E2B">
              <w:rPr>
                <w:rFonts w:ascii="Times New Roman" w:hAnsi="Times New Roman" w:cs="Times New Roman"/>
                <w:b w:val="0"/>
                <w:bCs w:val="0"/>
                <w:noProof/>
                <w:webHidden/>
                <w:sz w:val="24"/>
                <w:szCs w:val="24"/>
              </w:rPr>
              <w:fldChar w:fldCharType="begin"/>
            </w:r>
            <w:r w:rsidRPr="00544E2B">
              <w:rPr>
                <w:rFonts w:ascii="Times New Roman" w:hAnsi="Times New Roman" w:cs="Times New Roman"/>
                <w:b w:val="0"/>
                <w:bCs w:val="0"/>
                <w:noProof/>
                <w:webHidden/>
                <w:sz w:val="24"/>
                <w:szCs w:val="24"/>
              </w:rPr>
              <w:instrText xml:space="preserve"> PAGEREF _Toc152858934 \h </w:instrText>
            </w:r>
            <w:r w:rsidRPr="00544E2B">
              <w:rPr>
                <w:rFonts w:ascii="Times New Roman" w:hAnsi="Times New Roman" w:cs="Times New Roman"/>
                <w:b w:val="0"/>
                <w:bCs w:val="0"/>
                <w:noProof/>
                <w:webHidden/>
                <w:sz w:val="24"/>
                <w:szCs w:val="24"/>
              </w:rPr>
            </w:r>
            <w:r w:rsidRPr="00544E2B">
              <w:rPr>
                <w:rFonts w:ascii="Times New Roman" w:hAnsi="Times New Roman" w:cs="Times New Roman"/>
                <w:b w:val="0"/>
                <w:bCs w:val="0"/>
                <w:noProof/>
                <w:webHidden/>
                <w:sz w:val="24"/>
                <w:szCs w:val="24"/>
              </w:rPr>
              <w:fldChar w:fldCharType="separate"/>
            </w:r>
            <w:r w:rsidRPr="00544E2B">
              <w:rPr>
                <w:rFonts w:ascii="Times New Roman" w:hAnsi="Times New Roman" w:cs="Times New Roman"/>
                <w:b w:val="0"/>
                <w:bCs w:val="0"/>
                <w:noProof/>
                <w:webHidden/>
                <w:sz w:val="24"/>
                <w:szCs w:val="24"/>
              </w:rPr>
              <w:t>14</w:t>
            </w:r>
            <w:r w:rsidRPr="00544E2B">
              <w:rPr>
                <w:rFonts w:ascii="Times New Roman" w:hAnsi="Times New Roman" w:cs="Times New Roman"/>
                <w:b w:val="0"/>
                <w:bCs w:val="0"/>
                <w:noProof/>
                <w:webHidden/>
                <w:sz w:val="24"/>
                <w:szCs w:val="24"/>
              </w:rPr>
              <w:fldChar w:fldCharType="end"/>
            </w:r>
          </w:hyperlink>
        </w:p>
        <w:p w14:paraId="019926D7" w14:textId="1711EDEB" w:rsidR="00544E2B" w:rsidRPr="00544E2B" w:rsidRDefault="00544E2B">
          <w:pPr>
            <w:pStyle w:val="21"/>
            <w:tabs>
              <w:tab w:val="right" w:leader="dot" w:pos="9060"/>
            </w:tabs>
            <w:rPr>
              <w:rFonts w:ascii="Times New Roman" w:eastAsiaTheme="minorEastAsia" w:hAnsi="Times New Roman" w:cs="Times New Roman"/>
              <w:b w:val="0"/>
              <w:bCs w:val="0"/>
              <w:noProof/>
              <w:kern w:val="2"/>
              <w:sz w:val="24"/>
              <w:szCs w:val="24"/>
              <w:lang w:val="ru-KZ"/>
              <w14:ligatures w14:val="standardContextual"/>
            </w:rPr>
          </w:pPr>
          <w:hyperlink w:anchor="_Toc152858935" w:history="1">
            <w:r w:rsidRPr="00544E2B">
              <w:rPr>
                <w:rStyle w:val="a7"/>
                <w:rFonts w:ascii="Times New Roman" w:hAnsi="Times New Roman" w:cs="Times New Roman"/>
                <w:b w:val="0"/>
                <w:bCs w:val="0"/>
                <w:noProof/>
                <w:sz w:val="24"/>
                <w:szCs w:val="24"/>
              </w:rPr>
              <w:t>1.</w:t>
            </w:r>
            <w:r w:rsidRPr="00544E2B">
              <w:rPr>
                <w:rStyle w:val="a7"/>
                <w:rFonts w:ascii="Times New Roman" w:hAnsi="Times New Roman" w:cs="Times New Roman"/>
                <w:b w:val="0"/>
                <w:bCs w:val="0"/>
                <w:noProof/>
                <w:sz w:val="24"/>
                <w:szCs w:val="24"/>
                <w:lang w:val="kk-KZ"/>
              </w:rPr>
              <w:t>6</w:t>
            </w:r>
            <w:r w:rsidRPr="00544E2B">
              <w:rPr>
                <w:rStyle w:val="a7"/>
                <w:rFonts w:ascii="Times New Roman" w:hAnsi="Times New Roman" w:cs="Times New Roman"/>
                <w:b w:val="0"/>
                <w:bCs w:val="0"/>
                <w:noProof/>
                <w:sz w:val="24"/>
                <w:szCs w:val="24"/>
              </w:rPr>
              <w:t xml:space="preserve"> Structure of the Thesis</w:t>
            </w:r>
            <w:r w:rsidRPr="00544E2B">
              <w:rPr>
                <w:rFonts w:ascii="Times New Roman" w:hAnsi="Times New Roman" w:cs="Times New Roman"/>
                <w:b w:val="0"/>
                <w:bCs w:val="0"/>
                <w:noProof/>
                <w:webHidden/>
                <w:sz w:val="24"/>
                <w:szCs w:val="24"/>
              </w:rPr>
              <w:tab/>
            </w:r>
            <w:r w:rsidRPr="00544E2B">
              <w:rPr>
                <w:rFonts w:ascii="Times New Roman" w:hAnsi="Times New Roman" w:cs="Times New Roman"/>
                <w:b w:val="0"/>
                <w:bCs w:val="0"/>
                <w:noProof/>
                <w:webHidden/>
                <w:sz w:val="24"/>
                <w:szCs w:val="24"/>
              </w:rPr>
              <w:fldChar w:fldCharType="begin"/>
            </w:r>
            <w:r w:rsidRPr="00544E2B">
              <w:rPr>
                <w:rFonts w:ascii="Times New Roman" w:hAnsi="Times New Roman" w:cs="Times New Roman"/>
                <w:b w:val="0"/>
                <w:bCs w:val="0"/>
                <w:noProof/>
                <w:webHidden/>
                <w:sz w:val="24"/>
                <w:szCs w:val="24"/>
              </w:rPr>
              <w:instrText xml:space="preserve"> PAGEREF _Toc152858935 \h </w:instrText>
            </w:r>
            <w:r w:rsidRPr="00544E2B">
              <w:rPr>
                <w:rFonts w:ascii="Times New Roman" w:hAnsi="Times New Roman" w:cs="Times New Roman"/>
                <w:b w:val="0"/>
                <w:bCs w:val="0"/>
                <w:noProof/>
                <w:webHidden/>
                <w:sz w:val="24"/>
                <w:szCs w:val="24"/>
              </w:rPr>
            </w:r>
            <w:r w:rsidRPr="00544E2B">
              <w:rPr>
                <w:rFonts w:ascii="Times New Roman" w:hAnsi="Times New Roman" w:cs="Times New Roman"/>
                <w:b w:val="0"/>
                <w:bCs w:val="0"/>
                <w:noProof/>
                <w:webHidden/>
                <w:sz w:val="24"/>
                <w:szCs w:val="24"/>
              </w:rPr>
              <w:fldChar w:fldCharType="separate"/>
            </w:r>
            <w:r w:rsidRPr="00544E2B">
              <w:rPr>
                <w:rFonts w:ascii="Times New Roman" w:hAnsi="Times New Roman" w:cs="Times New Roman"/>
                <w:b w:val="0"/>
                <w:bCs w:val="0"/>
                <w:noProof/>
                <w:webHidden/>
                <w:sz w:val="24"/>
                <w:szCs w:val="24"/>
              </w:rPr>
              <w:t>15</w:t>
            </w:r>
            <w:r w:rsidRPr="00544E2B">
              <w:rPr>
                <w:rFonts w:ascii="Times New Roman" w:hAnsi="Times New Roman" w:cs="Times New Roman"/>
                <w:b w:val="0"/>
                <w:bCs w:val="0"/>
                <w:noProof/>
                <w:webHidden/>
                <w:sz w:val="24"/>
                <w:szCs w:val="24"/>
              </w:rPr>
              <w:fldChar w:fldCharType="end"/>
            </w:r>
          </w:hyperlink>
        </w:p>
        <w:p w14:paraId="6B73BCBA" w14:textId="44888B90" w:rsidR="00544E2B" w:rsidRPr="00544E2B" w:rsidRDefault="00544E2B">
          <w:pPr>
            <w:pStyle w:val="11"/>
            <w:rPr>
              <w:rFonts w:eastAsiaTheme="minorEastAsia"/>
              <w:kern w:val="2"/>
              <w:lang w:val="ru-KZ"/>
              <w14:ligatures w14:val="standardContextual"/>
            </w:rPr>
          </w:pPr>
          <w:hyperlink w:anchor="_Toc152858936" w:history="1">
            <w:r w:rsidRPr="00544E2B">
              <w:rPr>
                <w:rStyle w:val="a7"/>
              </w:rPr>
              <w:t>Chapter 2 - Literature Review</w:t>
            </w:r>
            <w:r w:rsidRPr="00544E2B">
              <w:rPr>
                <w:webHidden/>
              </w:rPr>
              <w:tab/>
            </w:r>
            <w:r w:rsidRPr="00544E2B">
              <w:rPr>
                <w:webHidden/>
              </w:rPr>
              <w:fldChar w:fldCharType="begin"/>
            </w:r>
            <w:r w:rsidRPr="00544E2B">
              <w:rPr>
                <w:webHidden/>
              </w:rPr>
              <w:instrText xml:space="preserve"> PAGEREF _Toc152858936 \h </w:instrText>
            </w:r>
            <w:r w:rsidRPr="00544E2B">
              <w:rPr>
                <w:webHidden/>
              </w:rPr>
            </w:r>
            <w:r w:rsidRPr="00544E2B">
              <w:rPr>
                <w:webHidden/>
              </w:rPr>
              <w:fldChar w:fldCharType="separate"/>
            </w:r>
            <w:r w:rsidRPr="00544E2B">
              <w:rPr>
                <w:webHidden/>
              </w:rPr>
              <w:t>16</w:t>
            </w:r>
            <w:r w:rsidRPr="00544E2B">
              <w:rPr>
                <w:webHidden/>
              </w:rPr>
              <w:fldChar w:fldCharType="end"/>
            </w:r>
          </w:hyperlink>
        </w:p>
        <w:p w14:paraId="521C155F" w14:textId="67E789E1" w:rsidR="00544E2B" w:rsidRPr="00544E2B" w:rsidRDefault="00544E2B">
          <w:pPr>
            <w:pStyle w:val="21"/>
            <w:tabs>
              <w:tab w:val="right" w:leader="dot" w:pos="9060"/>
            </w:tabs>
            <w:rPr>
              <w:rFonts w:ascii="Times New Roman" w:eastAsiaTheme="minorEastAsia" w:hAnsi="Times New Roman" w:cs="Times New Roman"/>
              <w:b w:val="0"/>
              <w:bCs w:val="0"/>
              <w:noProof/>
              <w:kern w:val="2"/>
              <w:sz w:val="24"/>
              <w:szCs w:val="24"/>
              <w:lang w:val="ru-KZ"/>
              <w14:ligatures w14:val="standardContextual"/>
            </w:rPr>
          </w:pPr>
          <w:hyperlink w:anchor="_Toc152858937" w:history="1">
            <w:r w:rsidRPr="00544E2B">
              <w:rPr>
                <w:rStyle w:val="a7"/>
                <w:rFonts w:ascii="Times New Roman" w:hAnsi="Times New Roman" w:cs="Times New Roman"/>
                <w:b w:val="0"/>
                <w:bCs w:val="0"/>
                <w:noProof/>
                <w:sz w:val="24"/>
                <w:szCs w:val="24"/>
              </w:rPr>
              <w:t>2.1 Introduction</w:t>
            </w:r>
            <w:r w:rsidRPr="00544E2B">
              <w:rPr>
                <w:rFonts w:ascii="Times New Roman" w:hAnsi="Times New Roman" w:cs="Times New Roman"/>
                <w:b w:val="0"/>
                <w:bCs w:val="0"/>
                <w:noProof/>
                <w:webHidden/>
                <w:sz w:val="24"/>
                <w:szCs w:val="24"/>
              </w:rPr>
              <w:tab/>
            </w:r>
            <w:r w:rsidRPr="00544E2B">
              <w:rPr>
                <w:rFonts w:ascii="Times New Roman" w:hAnsi="Times New Roman" w:cs="Times New Roman"/>
                <w:b w:val="0"/>
                <w:bCs w:val="0"/>
                <w:noProof/>
                <w:webHidden/>
                <w:sz w:val="24"/>
                <w:szCs w:val="24"/>
              </w:rPr>
              <w:fldChar w:fldCharType="begin"/>
            </w:r>
            <w:r w:rsidRPr="00544E2B">
              <w:rPr>
                <w:rFonts w:ascii="Times New Roman" w:hAnsi="Times New Roman" w:cs="Times New Roman"/>
                <w:b w:val="0"/>
                <w:bCs w:val="0"/>
                <w:noProof/>
                <w:webHidden/>
                <w:sz w:val="24"/>
                <w:szCs w:val="24"/>
              </w:rPr>
              <w:instrText xml:space="preserve"> PAGEREF _Toc152858937 \h </w:instrText>
            </w:r>
            <w:r w:rsidRPr="00544E2B">
              <w:rPr>
                <w:rFonts w:ascii="Times New Roman" w:hAnsi="Times New Roman" w:cs="Times New Roman"/>
                <w:b w:val="0"/>
                <w:bCs w:val="0"/>
                <w:noProof/>
                <w:webHidden/>
                <w:sz w:val="24"/>
                <w:szCs w:val="24"/>
              </w:rPr>
            </w:r>
            <w:r w:rsidRPr="00544E2B">
              <w:rPr>
                <w:rFonts w:ascii="Times New Roman" w:hAnsi="Times New Roman" w:cs="Times New Roman"/>
                <w:b w:val="0"/>
                <w:bCs w:val="0"/>
                <w:noProof/>
                <w:webHidden/>
                <w:sz w:val="24"/>
                <w:szCs w:val="24"/>
              </w:rPr>
              <w:fldChar w:fldCharType="separate"/>
            </w:r>
            <w:r w:rsidRPr="00544E2B">
              <w:rPr>
                <w:rFonts w:ascii="Times New Roman" w:hAnsi="Times New Roman" w:cs="Times New Roman"/>
                <w:b w:val="0"/>
                <w:bCs w:val="0"/>
                <w:noProof/>
                <w:webHidden/>
                <w:sz w:val="24"/>
                <w:szCs w:val="24"/>
              </w:rPr>
              <w:t>16</w:t>
            </w:r>
            <w:r w:rsidRPr="00544E2B">
              <w:rPr>
                <w:rFonts w:ascii="Times New Roman" w:hAnsi="Times New Roman" w:cs="Times New Roman"/>
                <w:b w:val="0"/>
                <w:bCs w:val="0"/>
                <w:noProof/>
                <w:webHidden/>
                <w:sz w:val="24"/>
                <w:szCs w:val="24"/>
              </w:rPr>
              <w:fldChar w:fldCharType="end"/>
            </w:r>
          </w:hyperlink>
        </w:p>
        <w:p w14:paraId="1A6CAED0" w14:textId="21FBCC7F" w:rsidR="00544E2B" w:rsidRPr="00544E2B" w:rsidRDefault="00544E2B">
          <w:pPr>
            <w:pStyle w:val="21"/>
            <w:tabs>
              <w:tab w:val="right" w:leader="dot" w:pos="9060"/>
            </w:tabs>
            <w:rPr>
              <w:rFonts w:ascii="Times New Roman" w:eastAsiaTheme="minorEastAsia" w:hAnsi="Times New Roman" w:cs="Times New Roman"/>
              <w:b w:val="0"/>
              <w:bCs w:val="0"/>
              <w:noProof/>
              <w:kern w:val="2"/>
              <w:sz w:val="24"/>
              <w:szCs w:val="24"/>
              <w:lang w:val="ru-KZ"/>
              <w14:ligatures w14:val="standardContextual"/>
            </w:rPr>
          </w:pPr>
          <w:hyperlink w:anchor="_Toc152858938" w:history="1">
            <w:r w:rsidRPr="00544E2B">
              <w:rPr>
                <w:rStyle w:val="a7"/>
                <w:rFonts w:ascii="Times New Roman" w:hAnsi="Times New Roman" w:cs="Times New Roman"/>
                <w:b w:val="0"/>
                <w:bCs w:val="0"/>
                <w:noProof/>
                <w:sz w:val="24"/>
                <w:szCs w:val="24"/>
              </w:rPr>
              <w:t>2.2 LEED certification method</w:t>
            </w:r>
            <w:r w:rsidRPr="00544E2B">
              <w:rPr>
                <w:rFonts w:ascii="Times New Roman" w:hAnsi="Times New Roman" w:cs="Times New Roman"/>
                <w:b w:val="0"/>
                <w:bCs w:val="0"/>
                <w:noProof/>
                <w:webHidden/>
                <w:sz w:val="24"/>
                <w:szCs w:val="24"/>
              </w:rPr>
              <w:tab/>
            </w:r>
            <w:r w:rsidRPr="00544E2B">
              <w:rPr>
                <w:rFonts w:ascii="Times New Roman" w:hAnsi="Times New Roman" w:cs="Times New Roman"/>
                <w:b w:val="0"/>
                <w:bCs w:val="0"/>
                <w:noProof/>
                <w:webHidden/>
                <w:sz w:val="24"/>
                <w:szCs w:val="24"/>
              </w:rPr>
              <w:fldChar w:fldCharType="begin"/>
            </w:r>
            <w:r w:rsidRPr="00544E2B">
              <w:rPr>
                <w:rFonts w:ascii="Times New Roman" w:hAnsi="Times New Roman" w:cs="Times New Roman"/>
                <w:b w:val="0"/>
                <w:bCs w:val="0"/>
                <w:noProof/>
                <w:webHidden/>
                <w:sz w:val="24"/>
                <w:szCs w:val="24"/>
              </w:rPr>
              <w:instrText xml:space="preserve"> PAGEREF _Toc152858938 \h </w:instrText>
            </w:r>
            <w:r w:rsidRPr="00544E2B">
              <w:rPr>
                <w:rFonts w:ascii="Times New Roman" w:hAnsi="Times New Roman" w:cs="Times New Roman"/>
                <w:b w:val="0"/>
                <w:bCs w:val="0"/>
                <w:noProof/>
                <w:webHidden/>
                <w:sz w:val="24"/>
                <w:szCs w:val="24"/>
              </w:rPr>
            </w:r>
            <w:r w:rsidRPr="00544E2B">
              <w:rPr>
                <w:rFonts w:ascii="Times New Roman" w:hAnsi="Times New Roman" w:cs="Times New Roman"/>
                <w:b w:val="0"/>
                <w:bCs w:val="0"/>
                <w:noProof/>
                <w:webHidden/>
                <w:sz w:val="24"/>
                <w:szCs w:val="24"/>
              </w:rPr>
              <w:fldChar w:fldCharType="separate"/>
            </w:r>
            <w:r w:rsidRPr="00544E2B">
              <w:rPr>
                <w:rFonts w:ascii="Times New Roman" w:hAnsi="Times New Roman" w:cs="Times New Roman"/>
                <w:b w:val="0"/>
                <w:bCs w:val="0"/>
                <w:noProof/>
                <w:webHidden/>
                <w:sz w:val="24"/>
                <w:szCs w:val="24"/>
              </w:rPr>
              <w:t>16</w:t>
            </w:r>
            <w:r w:rsidRPr="00544E2B">
              <w:rPr>
                <w:rFonts w:ascii="Times New Roman" w:hAnsi="Times New Roman" w:cs="Times New Roman"/>
                <w:b w:val="0"/>
                <w:bCs w:val="0"/>
                <w:noProof/>
                <w:webHidden/>
                <w:sz w:val="24"/>
                <w:szCs w:val="24"/>
              </w:rPr>
              <w:fldChar w:fldCharType="end"/>
            </w:r>
          </w:hyperlink>
        </w:p>
        <w:p w14:paraId="567B181C" w14:textId="7900970D"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39" w:history="1">
            <w:r w:rsidRPr="00544E2B">
              <w:rPr>
                <w:rStyle w:val="a7"/>
                <w:rFonts w:ascii="Times New Roman" w:hAnsi="Times New Roman" w:cs="Times New Roman"/>
                <w:noProof/>
                <w:sz w:val="24"/>
                <w:szCs w:val="24"/>
              </w:rPr>
              <w:t>2.2.1 LEED: Materials and Resources</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_Toc152858939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18</w:t>
            </w:r>
            <w:r w:rsidRPr="00544E2B">
              <w:rPr>
                <w:rFonts w:ascii="Times New Roman" w:hAnsi="Times New Roman" w:cs="Times New Roman"/>
                <w:noProof/>
                <w:webHidden/>
                <w:sz w:val="24"/>
                <w:szCs w:val="24"/>
              </w:rPr>
              <w:fldChar w:fldCharType="end"/>
            </w:r>
          </w:hyperlink>
        </w:p>
        <w:p w14:paraId="4B58CD00" w14:textId="3F3A08EA"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40" w:history="1">
            <w:r w:rsidRPr="00544E2B">
              <w:rPr>
                <w:rStyle w:val="a7"/>
                <w:rFonts w:ascii="Times New Roman" w:hAnsi="Times New Roman" w:cs="Times New Roman"/>
                <w:noProof/>
                <w:sz w:val="24"/>
                <w:szCs w:val="24"/>
              </w:rPr>
              <w:t>2.2.2 LEED: Materials and Resources Point Distribution</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_Toc152858940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19</w:t>
            </w:r>
            <w:r w:rsidRPr="00544E2B">
              <w:rPr>
                <w:rFonts w:ascii="Times New Roman" w:hAnsi="Times New Roman" w:cs="Times New Roman"/>
                <w:noProof/>
                <w:webHidden/>
                <w:sz w:val="24"/>
                <w:szCs w:val="24"/>
              </w:rPr>
              <w:fldChar w:fldCharType="end"/>
            </w:r>
          </w:hyperlink>
        </w:p>
        <w:p w14:paraId="28BD693F" w14:textId="0C764442" w:rsidR="00544E2B" w:rsidRPr="00544E2B" w:rsidRDefault="00544E2B">
          <w:pPr>
            <w:pStyle w:val="21"/>
            <w:tabs>
              <w:tab w:val="right" w:leader="dot" w:pos="9060"/>
            </w:tabs>
            <w:rPr>
              <w:rFonts w:ascii="Times New Roman" w:eastAsiaTheme="minorEastAsia" w:hAnsi="Times New Roman" w:cs="Times New Roman"/>
              <w:b w:val="0"/>
              <w:bCs w:val="0"/>
              <w:noProof/>
              <w:kern w:val="2"/>
              <w:sz w:val="24"/>
              <w:szCs w:val="24"/>
              <w:lang w:val="ru-KZ"/>
              <w14:ligatures w14:val="standardContextual"/>
            </w:rPr>
          </w:pPr>
          <w:hyperlink w:anchor="_Toc152858941" w:history="1">
            <w:r w:rsidRPr="00544E2B">
              <w:rPr>
                <w:rStyle w:val="a7"/>
                <w:rFonts w:ascii="Times New Roman" w:eastAsiaTheme="minorHAnsi" w:hAnsi="Times New Roman" w:cs="Times New Roman"/>
                <w:b w:val="0"/>
                <w:bCs w:val="0"/>
                <w:noProof/>
                <w:sz w:val="24"/>
                <w:szCs w:val="24"/>
                <w:lang w:eastAsia="en-US"/>
              </w:rPr>
              <w:t>2.3 Critical Review of the Materials and Resources Use in Buildings</w:t>
            </w:r>
            <w:r w:rsidRPr="00544E2B">
              <w:rPr>
                <w:rFonts w:ascii="Times New Roman" w:hAnsi="Times New Roman" w:cs="Times New Roman"/>
                <w:b w:val="0"/>
                <w:bCs w:val="0"/>
                <w:noProof/>
                <w:webHidden/>
                <w:sz w:val="24"/>
                <w:szCs w:val="24"/>
              </w:rPr>
              <w:tab/>
            </w:r>
            <w:r w:rsidRPr="00544E2B">
              <w:rPr>
                <w:rFonts w:ascii="Times New Roman" w:hAnsi="Times New Roman" w:cs="Times New Roman"/>
                <w:b w:val="0"/>
                <w:bCs w:val="0"/>
                <w:noProof/>
                <w:webHidden/>
                <w:sz w:val="24"/>
                <w:szCs w:val="24"/>
              </w:rPr>
              <w:fldChar w:fldCharType="begin"/>
            </w:r>
            <w:r w:rsidRPr="00544E2B">
              <w:rPr>
                <w:rFonts w:ascii="Times New Roman" w:hAnsi="Times New Roman" w:cs="Times New Roman"/>
                <w:b w:val="0"/>
                <w:bCs w:val="0"/>
                <w:noProof/>
                <w:webHidden/>
                <w:sz w:val="24"/>
                <w:szCs w:val="24"/>
              </w:rPr>
              <w:instrText xml:space="preserve"> PAGEREF _Toc152858941 \h </w:instrText>
            </w:r>
            <w:r w:rsidRPr="00544E2B">
              <w:rPr>
                <w:rFonts w:ascii="Times New Roman" w:hAnsi="Times New Roman" w:cs="Times New Roman"/>
                <w:b w:val="0"/>
                <w:bCs w:val="0"/>
                <w:noProof/>
                <w:webHidden/>
                <w:sz w:val="24"/>
                <w:szCs w:val="24"/>
              </w:rPr>
            </w:r>
            <w:r w:rsidRPr="00544E2B">
              <w:rPr>
                <w:rFonts w:ascii="Times New Roman" w:hAnsi="Times New Roman" w:cs="Times New Roman"/>
                <w:b w:val="0"/>
                <w:bCs w:val="0"/>
                <w:noProof/>
                <w:webHidden/>
                <w:sz w:val="24"/>
                <w:szCs w:val="24"/>
              </w:rPr>
              <w:fldChar w:fldCharType="separate"/>
            </w:r>
            <w:r w:rsidRPr="00544E2B">
              <w:rPr>
                <w:rFonts w:ascii="Times New Roman" w:hAnsi="Times New Roman" w:cs="Times New Roman"/>
                <w:b w:val="0"/>
                <w:bCs w:val="0"/>
                <w:noProof/>
                <w:webHidden/>
                <w:sz w:val="24"/>
                <w:szCs w:val="24"/>
              </w:rPr>
              <w:t>22</w:t>
            </w:r>
            <w:r w:rsidRPr="00544E2B">
              <w:rPr>
                <w:rFonts w:ascii="Times New Roman" w:hAnsi="Times New Roman" w:cs="Times New Roman"/>
                <w:b w:val="0"/>
                <w:bCs w:val="0"/>
                <w:noProof/>
                <w:webHidden/>
                <w:sz w:val="24"/>
                <w:szCs w:val="24"/>
              </w:rPr>
              <w:fldChar w:fldCharType="end"/>
            </w:r>
          </w:hyperlink>
        </w:p>
        <w:p w14:paraId="057B4D1D" w14:textId="2264CBF6" w:rsidR="00544E2B" w:rsidRPr="00544E2B" w:rsidRDefault="00544E2B">
          <w:pPr>
            <w:pStyle w:val="31"/>
            <w:tabs>
              <w:tab w:val="left" w:pos="1200"/>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42" w:history="1">
            <w:r w:rsidRPr="00544E2B">
              <w:rPr>
                <w:rStyle w:val="a7"/>
                <w:rFonts w:ascii="Times New Roman" w:eastAsiaTheme="minorHAnsi" w:hAnsi="Times New Roman" w:cs="Times New Roman"/>
                <w:noProof/>
                <w:sz w:val="24"/>
                <w:szCs w:val="24"/>
                <w:lang w:eastAsia="en-US"/>
              </w:rPr>
              <w:t>2.3.1</w:t>
            </w:r>
            <w:r w:rsidRPr="00544E2B">
              <w:rPr>
                <w:rFonts w:ascii="Times New Roman" w:eastAsiaTheme="minorEastAsia" w:hAnsi="Times New Roman" w:cs="Times New Roman"/>
                <w:noProof/>
                <w:kern w:val="2"/>
                <w:sz w:val="24"/>
                <w:szCs w:val="24"/>
                <w:lang w:val="ru-KZ"/>
                <w14:ligatures w14:val="standardContextual"/>
              </w:rPr>
              <w:tab/>
            </w:r>
            <w:r w:rsidRPr="00544E2B">
              <w:rPr>
                <w:rStyle w:val="a7"/>
                <w:rFonts w:ascii="Times New Roman" w:eastAsiaTheme="minorHAnsi" w:hAnsi="Times New Roman" w:cs="Times New Roman"/>
                <w:noProof/>
                <w:sz w:val="24"/>
                <w:szCs w:val="24"/>
                <w:lang w:eastAsia="en-US"/>
              </w:rPr>
              <w:t>Assessment and evaluation of the material’s environmental impact used in construction site – Materials Ingredients</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_Toc152858942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22</w:t>
            </w:r>
            <w:r w:rsidRPr="00544E2B">
              <w:rPr>
                <w:rFonts w:ascii="Times New Roman" w:hAnsi="Times New Roman" w:cs="Times New Roman"/>
                <w:noProof/>
                <w:webHidden/>
                <w:sz w:val="24"/>
                <w:szCs w:val="24"/>
              </w:rPr>
              <w:fldChar w:fldCharType="end"/>
            </w:r>
          </w:hyperlink>
        </w:p>
        <w:p w14:paraId="6649FFFD" w14:textId="3942EF9D"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43" w:history="1">
            <w:r w:rsidRPr="00544E2B">
              <w:rPr>
                <w:rStyle w:val="a7"/>
                <w:rFonts w:ascii="Times New Roman" w:hAnsi="Times New Roman" w:cs="Times New Roman"/>
                <w:noProof/>
                <w:sz w:val="24"/>
                <w:szCs w:val="24"/>
              </w:rPr>
              <w:t>2.3.2 Sustainably and responsibly managed sources – Sourcing of raw materials</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_Toc152858943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23</w:t>
            </w:r>
            <w:r w:rsidRPr="00544E2B">
              <w:rPr>
                <w:rFonts w:ascii="Times New Roman" w:hAnsi="Times New Roman" w:cs="Times New Roman"/>
                <w:noProof/>
                <w:webHidden/>
                <w:sz w:val="24"/>
                <w:szCs w:val="24"/>
              </w:rPr>
              <w:fldChar w:fldCharType="end"/>
            </w:r>
          </w:hyperlink>
        </w:p>
        <w:p w14:paraId="3FEE7E6D" w14:textId="0D4FD971"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44" w:history="1">
            <w:r w:rsidRPr="00544E2B">
              <w:rPr>
                <w:rStyle w:val="a7"/>
                <w:rFonts w:ascii="Times New Roman" w:hAnsi="Times New Roman" w:cs="Times New Roman"/>
                <w:noProof/>
                <w:sz w:val="24"/>
                <w:szCs w:val="24"/>
              </w:rPr>
              <w:t>2.3.3 Management and disposal of construction waste (MDCW) – Construction and waste management</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_Toc152858944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23</w:t>
            </w:r>
            <w:r w:rsidRPr="00544E2B">
              <w:rPr>
                <w:rFonts w:ascii="Times New Roman" w:hAnsi="Times New Roman" w:cs="Times New Roman"/>
                <w:noProof/>
                <w:webHidden/>
                <w:sz w:val="24"/>
                <w:szCs w:val="24"/>
              </w:rPr>
              <w:fldChar w:fldCharType="end"/>
            </w:r>
          </w:hyperlink>
        </w:p>
        <w:p w14:paraId="3B74FC8E" w14:textId="2786F6D9"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45" w:history="1">
            <w:r w:rsidRPr="00544E2B">
              <w:rPr>
                <w:rStyle w:val="a7"/>
                <w:rFonts w:ascii="Times New Roman" w:hAnsi="Times New Roman" w:cs="Times New Roman"/>
                <w:noProof/>
                <w:sz w:val="24"/>
                <w:szCs w:val="24"/>
              </w:rPr>
              <w:t>2.3.4 Recycled Materials (RM) – Environmental Product Declarations</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_Toc152858945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24</w:t>
            </w:r>
            <w:r w:rsidRPr="00544E2B">
              <w:rPr>
                <w:rFonts w:ascii="Times New Roman" w:hAnsi="Times New Roman" w:cs="Times New Roman"/>
                <w:noProof/>
                <w:webHidden/>
                <w:sz w:val="24"/>
                <w:szCs w:val="24"/>
              </w:rPr>
              <w:fldChar w:fldCharType="end"/>
            </w:r>
          </w:hyperlink>
        </w:p>
        <w:p w14:paraId="1209AF14" w14:textId="6A9E6183"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46" w:history="1">
            <w:r w:rsidRPr="00544E2B">
              <w:rPr>
                <w:rStyle w:val="a7"/>
                <w:rFonts w:ascii="Times New Roman" w:hAnsi="Times New Roman" w:cs="Times New Roman"/>
                <w:noProof/>
                <w:sz w:val="24"/>
                <w:szCs w:val="24"/>
              </w:rPr>
              <w:t>2.3.5 Managing and maintaining materials (MMM) – Storage and Collection of recyclables</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_Toc152858946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24</w:t>
            </w:r>
            <w:r w:rsidRPr="00544E2B">
              <w:rPr>
                <w:rFonts w:ascii="Times New Roman" w:hAnsi="Times New Roman" w:cs="Times New Roman"/>
                <w:noProof/>
                <w:webHidden/>
                <w:sz w:val="24"/>
                <w:szCs w:val="24"/>
              </w:rPr>
              <w:fldChar w:fldCharType="end"/>
            </w:r>
          </w:hyperlink>
        </w:p>
        <w:p w14:paraId="188E3D6D" w14:textId="4D4B0CCD"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47" w:history="1">
            <w:r w:rsidRPr="00544E2B">
              <w:rPr>
                <w:rStyle w:val="a7"/>
                <w:rFonts w:ascii="Times New Roman" w:hAnsi="Times New Roman" w:cs="Times New Roman"/>
                <w:noProof/>
                <w:sz w:val="24"/>
                <w:szCs w:val="24"/>
              </w:rPr>
              <w:t>2.3.6 Energy Efficient Materials (EEM) - Environmental Product Declarations</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_Toc152858947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24</w:t>
            </w:r>
            <w:r w:rsidRPr="00544E2B">
              <w:rPr>
                <w:rFonts w:ascii="Times New Roman" w:hAnsi="Times New Roman" w:cs="Times New Roman"/>
                <w:noProof/>
                <w:webHidden/>
                <w:sz w:val="24"/>
                <w:szCs w:val="24"/>
              </w:rPr>
              <w:fldChar w:fldCharType="end"/>
            </w:r>
          </w:hyperlink>
        </w:p>
        <w:p w14:paraId="23D74A0D" w14:textId="7F77ECAD"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48" w:history="1">
            <w:r w:rsidRPr="00544E2B">
              <w:rPr>
                <w:rStyle w:val="a7"/>
                <w:rFonts w:ascii="Times New Roman" w:hAnsi="Times New Roman" w:cs="Times New Roman"/>
                <w:noProof/>
                <w:sz w:val="24"/>
                <w:szCs w:val="24"/>
              </w:rPr>
              <w:t>2.3.7 Staff education and training</w:t>
            </w:r>
            <w:r w:rsidRPr="00544E2B">
              <w:rPr>
                <w:rStyle w:val="a7"/>
                <w:rFonts w:ascii="Times New Roman" w:eastAsiaTheme="minorHAnsi" w:hAnsi="Times New Roman" w:cs="Times New Roman"/>
                <w:noProof/>
                <w:sz w:val="24"/>
                <w:szCs w:val="24"/>
                <w:lang w:eastAsia="en-US"/>
              </w:rPr>
              <w:t xml:space="preserve"> (SET) – Building Life-Cycle Impact Reduction</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_Toc152858948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25</w:t>
            </w:r>
            <w:r w:rsidRPr="00544E2B">
              <w:rPr>
                <w:rFonts w:ascii="Times New Roman" w:hAnsi="Times New Roman" w:cs="Times New Roman"/>
                <w:noProof/>
                <w:webHidden/>
                <w:sz w:val="24"/>
                <w:szCs w:val="24"/>
              </w:rPr>
              <w:fldChar w:fldCharType="end"/>
            </w:r>
          </w:hyperlink>
        </w:p>
        <w:p w14:paraId="1540AB31" w14:textId="71D0A8F3"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49" w:history="1">
            <w:r w:rsidRPr="00544E2B">
              <w:rPr>
                <w:rStyle w:val="a7"/>
                <w:rFonts w:ascii="Times New Roman" w:hAnsi="Times New Roman" w:cs="Times New Roman"/>
                <w:noProof/>
                <w:sz w:val="24"/>
                <w:szCs w:val="24"/>
              </w:rPr>
              <w:t>2.3.8 Measuring and tracking of progress (MTP) – Building Life-Cycle impact reduction</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_Toc152858949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26</w:t>
            </w:r>
            <w:r w:rsidRPr="00544E2B">
              <w:rPr>
                <w:rFonts w:ascii="Times New Roman" w:hAnsi="Times New Roman" w:cs="Times New Roman"/>
                <w:noProof/>
                <w:webHidden/>
                <w:sz w:val="24"/>
                <w:szCs w:val="24"/>
              </w:rPr>
              <w:fldChar w:fldCharType="end"/>
            </w:r>
          </w:hyperlink>
        </w:p>
        <w:p w14:paraId="6CF441CD" w14:textId="112C5BB5" w:rsidR="00544E2B" w:rsidRPr="00544E2B" w:rsidRDefault="00544E2B">
          <w:pPr>
            <w:pStyle w:val="21"/>
            <w:tabs>
              <w:tab w:val="right" w:leader="dot" w:pos="9060"/>
            </w:tabs>
            <w:rPr>
              <w:rFonts w:ascii="Times New Roman" w:eastAsiaTheme="minorEastAsia" w:hAnsi="Times New Roman" w:cs="Times New Roman"/>
              <w:b w:val="0"/>
              <w:bCs w:val="0"/>
              <w:noProof/>
              <w:kern w:val="2"/>
              <w:sz w:val="24"/>
              <w:szCs w:val="24"/>
              <w:lang w:val="ru-KZ"/>
              <w14:ligatures w14:val="standardContextual"/>
            </w:rPr>
          </w:pPr>
          <w:hyperlink w:anchor="_Toc152858950" w:history="1">
            <w:r w:rsidRPr="00544E2B">
              <w:rPr>
                <w:rStyle w:val="a7"/>
                <w:rFonts w:ascii="Times New Roman" w:hAnsi="Times New Roman" w:cs="Times New Roman"/>
                <w:b w:val="0"/>
                <w:bCs w:val="0"/>
                <w:noProof/>
                <w:sz w:val="24"/>
                <w:szCs w:val="24"/>
              </w:rPr>
              <w:t>2.4 Creation of Survey Questions</w:t>
            </w:r>
            <w:r w:rsidRPr="00544E2B">
              <w:rPr>
                <w:rFonts w:ascii="Times New Roman" w:hAnsi="Times New Roman" w:cs="Times New Roman"/>
                <w:b w:val="0"/>
                <w:bCs w:val="0"/>
                <w:noProof/>
                <w:webHidden/>
                <w:sz w:val="24"/>
                <w:szCs w:val="24"/>
              </w:rPr>
              <w:tab/>
            </w:r>
            <w:r w:rsidRPr="00544E2B">
              <w:rPr>
                <w:rFonts w:ascii="Times New Roman" w:hAnsi="Times New Roman" w:cs="Times New Roman"/>
                <w:b w:val="0"/>
                <w:bCs w:val="0"/>
                <w:noProof/>
                <w:webHidden/>
                <w:sz w:val="24"/>
                <w:szCs w:val="24"/>
              </w:rPr>
              <w:fldChar w:fldCharType="begin"/>
            </w:r>
            <w:r w:rsidRPr="00544E2B">
              <w:rPr>
                <w:rFonts w:ascii="Times New Roman" w:hAnsi="Times New Roman" w:cs="Times New Roman"/>
                <w:b w:val="0"/>
                <w:bCs w:val="0"/>
                <w:noProof/>
                <w:webHidden/>
                <w:sz w:val="24"/>
                <w:szCs w:val="24"/>
              </w:rPr>
              <w:instrText xml:space="preserve"> PAGEREF _Toc152858950 \h </w:instrText>
            </w:r>
            <w:r w:rsidRPr="00544E2B">
              <w:rPr>
                <w:rFonts w:ascii="Times New Roman" w:hAnsi="Times New Roman" w:cs="Times New Roman"/>
                <w:b w:val="0"/>
                <w:bCs w:val="0"/>
                <w:noProof/>
                <w:webHidden/>
                <w:sz w:val="24"/>
                <w:szCs w:val="24"/>
              </w:rPr>
            </w:r>
            <w:r w:rsidRPr="00544E2B">
              <w:rPr>
                <w:rFonts w:ascii="Times New Roman" w:hAnsi="Times New Roman" w:cs="Times New Roman"/>
                <w:b w:val="0"/>
                <w:bCs w:val="0"/>
                <w:noProof/>
                <w:webHidden/>
                <w:sz w:val="24"/>
                <w:szCs w:val="24"/>
              </w:rPr>
              <w:fldChar w:fldCharType="separate"/>
            </w:r>
            <w:r w:rsidRPr="00544E2B">
              <w:rPr>
                <w:rFonts w:ascii="Times New Roman" w:hAnsi="Times New Roman" w:cs="Times New Roman"/>
                <w:b w:val="0"/>
                <w:bCs w:val="0"/>
                <w:noProof/>
                <w:webHidden/>
                <w:sz w:val="24"/>
                <w:szCs w:val="24"/>
              </w:rPr>
              <w:t>27</w:t>
            </w:r>
            <w:r w:rsidRPr="00544E2B">
              <w:rPr>
                <w:rFonts w:ascii="Times New Roman" w:hAnsi="Times New Roman" w:cs="Times New Roman"/>
                <w:b w:val="0"/>
                <w:bCs w:val="0"/>
                <w:noProof/>
                <w:webHidden/>
                <w:sz w:val="24"/>
                <w:szCs w:val="24"/>
              </w:rPr>
              <w:fldChar w:fldCharType="end"/>
            </w:r>
          </w:hyperlink>
        </w:p>
        <w:p w14:paraId="718D4EDB" w14:textId="059098B1" w:rsidR="00544E2B" w:rsidRPr="00544E2B" w:rsidRDefault="00544E2B">
          <w:pPr>
            <w:pStyle w:val="11"/>
            <w:rPr>
              <w:rFonts w:eastAsiaTheme="minorEastAsia"/>
              <w:kern w:val="2"/>
              <w:lang w:val="ru-KZ"/>
              <w14:ligatures w14:val="standardContextual"/>
            </w:rPr>
          </w:pPr>
          <w:hyperlink w:anchor="_Toc152858951" w:history="1">
            <w:r w:rsidRPr="00544E2B">
              <w:rPr>
                <w:rStyle w:val="a7"/>
              </w:rPr>
              <w:t>Chapter 3 - Research Methodology</w:t>
            </w:r>
            <w:r w:rsidRPr="00544E2B">
              <w:rPr>
                <w:webHidden/>
              </w:rPr>
              <w:tab/>
            </w:r>
            <w:r w:rsidRPr="00544E2B">
              <w:rPr>
                <w:webHidden/>
              </w:rPr>
              <w:fldChar w:fldCharType="begin"/>
            </w:r>
            <w:r w:rsidRPr="00544E2B">
              <w:rPr>
                <w:webHidden/>
              </w:rPr>
              <w:instrText xml:space="preserve"> PAGEREF _Toc152858951 \h </w:instrText>
            </w:r>
            <w:r w:rsidRPr="00544E2B">
              <w:rPr>
                <w:webHidden/>
              </w:rPr>
            </w:r>
            <w:r w:rsidRPr="00544E2B">
              <w:rPr>
                <w:webHidden/>
              </w:rPr>
              <w:fldChar w:fldCharType="separate"/>
            </w:r>
            <w:r w:rsidRPr="00544E2B">
              <w:rPr>
                <w:webHidden/>
              </w:rPr>
              <w:t>29</w:t>
            </w:r>
            <w:r w:rsidRPr="00544E2B">
              <w:rPr>
                <w:webHidden/>
              </w:rPr>
              <w:fldChar w:fldCharType="end"/>
            </w:r>
          </w:hyperlink>
        </w:p>
        <w:p w14:paraId="55170B4A" w14:textId="503B4100" w:rsidR="00544E2B" w:rsidRPr="00544E2B" w:rsidRDefault="00544E2B">
          <w:pPr>
            <w:pStyle w:val="21"/>
            <w:tabs>
              <w:tab w:val="right" w:leader="dot" w:pos="9060"/>
            </w:tabs>
            <w:rPr>
              <w:rFonts w:ascii="Times New Roman" w:eastAsiaTheme="minorEastAsia" w:hAnsi="Times New Roman" w:cs="Times New Roman"/>
              <w:b w:val="0"/>
              <w:bCs w:val="0"/>
              <w:noProof/>
              <w:kern w:val="2"/>
              <w:sz w:val="24"/>
              <w:szCs w:val="24"/>
              <w:lang w:val="ru-KZ"/>
              <w14:ligatures w14:val="standardContextual"/>
            </w:rPr>
          </w:pPr>
          <w:hyperlink w:anchor="_Toc152858952" w:history="1">
            <w:r w:rsidRPr="00544E2B">
              <w:rPr>
                <w:rStyle w:val="a7"/>
                <w:rFonts w:ascii="Times New Roman" w:hAnsi="Times New Roman" w:cs="Times New Roman"/>
                <w:b w:val="0"/>
                <w:bCs w:val="0"/>
                <w:noProof/>
                <w:sz w:val="24"/>
                <w:szCs w:val="24"/>
              </w:rPr>
              <w:t>3.1 Introduction</w:t>
            </w:r>
            <w:r w:rsidRPr="00544E2B">
              <w:rPr>
                <w:rFonts w:ascii="Times New Roman" w:hAnsi="Times New Roman" w:cs="Times New Roman"/>
                <w:b w:val="0"/>
                <w:bCs w:val="0"/>
                <w:noProof/>
                <w:webHidden/>
                <w:sz w:val="24"/>
                <w:szCs w:val="24"/>
              </w:rPr>
              <w:tab/>
            </w:r>
            <w:r w:rsidRPr="00544E2B">
              <w:rPr>
                <w:rFonts w:ascii="Times New Roman" w:hAnsi="Times New Roman" w:cs="Times New Roman"/>
                <w:b w:val="0"/>
                <w:bCs w:val="0"/>
                <w:noProof/>
                <w:webHidden/>
                <w:sz w:val="24"/>
                <w:szCs w:val="24"/>
              </w:rPr>
              <w:fldChar w:fldCharType="begin"/>
            </w:r>
            <w:r w:rsidRPr="00544E2B">
              <w:rPr>
                <w:rFonts w:ascii="Times New Roman" w:hAnsi="Times New Roman" w:cs="Times New Roman"/>
                <w:b w:val="0"/>
                <w:bCs w:val="0"/>
                <w:noProof/>
                <w:webHidden/>
                <w:sz w:val="24"/>
                <w:szCs w:val="24"/>
              </w:rPr>
              <w:instrText xml:space="preserve"> PAGEREF _Toc152858952 \h </w:instrText>
            </w:r>
            <w:r w:rsidRPr="00544E2B">
              <w:rPr>
                <w:rFonts w:ascii="Times New Roman" w:hAnsi="Times New Roman" w:cs="Times New Roman"/>
                <w:b w:val="0"/>
                <w:bCs w:val="0"/>
                <w:noProof/>
                <w:webHidden/>
                <w:sz w:val="24"/>
                <w:szCs w:val="24"/>
              </w:rPr>
            </w:r>
            <w:r w:rsidRPr="00544E2B">
              <w:rPr>
                <w:rFonts w:ascii="Times New Roman" w:hAnsi="Times New Roman" w:cs="Times New Roman"/>
                <w:b w:val="0"/>
                <w:bCs w:val="0"/>
                <w:noProof/>
                <w:webHidden/>
                <w:sz w:val="24"/>
                <w:szCs w:val="24"/>
              </w:rPr>
              <w:fldChar w:fldCharType="separate"/>
            </w:r>
            <w:r w:rsidRPr="00544E2B">
              <w:rPr>
                <w:rFonts w:ascii="Times New Roman" w:hAnsi="Times New Roman" w:cs="Times New Roman"/>
                <w:b w:val="0"/>
                <w:bCs w:val="0"/>
                <w:noProof/>
                <w:webHidden/>
                <w:sz w:val="24"/>
                <w:szCs w:val="24"/>
              </w:rPr>
              <w:t>29</w:t>
            </w:r>
            <w:r w:rsidRPr="00544E2B">
              <w:rPr>
                <w:rFonts w:ascii="Times New Roman" w:hAnsi="Times New Roman" w:cs="Times New Roman"/>
                <w:b w:val="0"/>
                <w:bCs w:val="0"/>
                <w:noProof/>
                <w:webHidden/>
                <w:sz w:val="24"/>
                <w:szCs w:val="24"/>
              </w:rPr>
              <w:fldChar w:fldCharType="end"/>
            </w:r>
          </w:hyperlink>
        </w:p>
        <w:p w14:paraId="7018E6BA" w14:textId="15571359" w:rsidR="00544E2B" w:rsidRPr="00544E2B" w:rsidRDefault="00544E2B">
          <w:pPr>
            <w:pStyle w:val="21"/>
            <w:tabs>
              <w:tab w:val="right" w:leader="dot" w:pos="9060"/>
            </w:tabs>
            <w:rPr>
              <w:rFonts w:ascii="Times New Roman" w:eastAsiaTheme="minorEastAsia" w:hAnsi="Times New Roman" w:cs="Times New Roman"/>
              <w:b w:val="0"/>
              <w:bCs w:val="0"/>
              <w:noProof/>
              <w:kern w:val="2"/>
              <w:sz w:val="24"/>
              <w:szCs w:val="24"/>
              <w:lang w:val="ru-KZ"/>
              <w14:ligatures w14:val="standardContextual"/>
            </w:rPr>
          </w:pPr>
          <w:hyperlink w:anchor="_Toc152858953" w:history="1">
            <w:r w:rsidRPr="00544E2B">
              <w:rPr>
                <w:rStyle w:val="a7"/>
                <w:rFonts w:ascii="Times New Roman" w:hAnsi="Times New Roman" w:cs="Times New Roman"/>
                <w:b w:val="0"/>
                <w:bCs w:val="0"/>
                <w:noProof/>
                <w:sz w:val="24"/>
                <w:szCs w:val="24"/>
              </w:rPr>
              <w:t>3.2 Survey</w:t>
            </w:r>
            <w:r w:rsidRPr="00544E2B">
              <w:rPr>
                <w:rFonts w:ascii="Times New Roman" w:hAnsi="Times New Roman" w:cs="Times New Roman"/>
                <w:b w:val="0"/>
                <w:bCs w:val="0"/>
                <w:noProof/>
                <w:webHidden/>
                <w:sz w:val="24"/>
                <w:szCs w:val="24"/>
              </w:rPr>
              <w:tab/>
            </w:r>
            <w:r w:rsidRPr="00544E2B">
              <w:rPr>
                <w:rFonts w:ascii="Times New Roman" w:hAnsi="Times New Roman" w:cs="Times New Roman"/>
                <w:b w:val="0"/>
                <w:bCs w:val="0"/>
                <w:noProof/>
                <w:webHidden/>
                <w:sz w:val="24"/>
                <w:szCs w:val="24"/>
              </w:rPr>
              <w:fldChar w:fldCharType="begin"/>
            </w:r>
            <w:r w:rsidRPr="00544E2B">
              <w:rPr>
                <w:rFonts w:ascii="Times New Roman" w:hAnsi="Times New Roman" w:cs="Times New Roman"/>
                <w:b w:val="0"/>
                <w:bCs w:val="0"/>
                <w:noProof/>
                <w:webHidden/>
                <w:sz w:val="24"/>
                <w:szCs w:val="24"/>
              </w:rPr>
              <w:instrText xml:space="preserve"> PAGEREF _Toc152858953 \h </w:instrText>
            </w:r>
            <w:r w:rsidRPr="00544E2B">
              <w:rPr>
                <w:rFonts w:ascii="Times New Roman" w:hAnsi="Times New Roman" w:cs="Times New Roman"/>
                <w:b w:val="0"/>
                <w:bCs w:val="0"/>
                <w:noProof/>
                <w:webHidden/>
                <w:sz w:val="24"/>
                <w:szCs w:val="24"/>
              </w:rPr>
            </w:r>
            <w:r w:rsidRPr="00544E2B">
              <w:rPr>
                <w:rFonts w:ascii="Times New Roman" w:hAnsi="Times New Roman" w:cs="Times New Roman"/>
                <w:b w:val="0"/>
                <w:bCs w:val="0"/>
                <w:noProof/>
                <w:webHidden/>
                <w:sz w:val="24"/>
                <w:szCs w:val="24"/>
              </w:rPr>
              <w:fldChar w:fldCharType="separate"/>
            </w:r>
            <w:r w:rsidRPr="00544E2B">
              <w:rPr>
                <w:rFonts w:ascii="Times New Roman" w:hAnsi="Times New Roman" w:cs="Times New Roman"/>
                <w:b w:val="0"/>
                <w:bCs w:val="0"/>
                <w:noProof/>
                <w:webHidden/>
                <w:sz w:val="24"/>
                <w:szCs w:val="24"/>
              </w:rPr>
              <w:t>29</w:t>
            </w:r>
            <w:r w:rsidRPr="00544E2B">
              <w:rPr>
                <w:rFonts w:ascii="Times New Roman" w:hAnsi="Times New Roman" w:cs="Times New Roman"/>
                <w:b w:val="0"/>
                <w:bCs w:val="0"/>
                <w:noProof/>
                <w:webHidden/>
                <w:sz w:val="24"/>
                <w:szCs w:val="24"/>
              </w:rPr>
              <w:fldChar w:fldCharType="end"/>
            </w:r>
          </w:hyperlink>
        </w:p>
        <w:p w14:paraId="06586D67" w14:textId="087305D7"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54" w:history="1">
            <w:r w:rsidRPr="00544E2B">
              <w:rPr>
                <w:rStyle w:val="a7"/>
                <w:rFonts w:ascii="Times New Roman" w:hAnsi="Times New Roman" w:cs="Times New Roman"/>
                <w:noProof/>
                <w:sz w:val="24"/>
                <w:szCs w:val="24"/>
              </w:rPr>
              <w:t>3.2.1 Cronbach’s alpha technique</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_Toc152858954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30</w:t>
            </w:r>
            <w:r w:rsidRPr="00544E2B">
              <w:rPr>
                <w:rFonts w:ascii="Times New Roman" w:hAnsi="Times New Roman" w:cs="Times New Roman"/>
                <w:noProof/>
                <w:webHidden/>
                <w:sz w:val="24"/>
                <w:szCs w:val="24"/>
              </w:rPr>
              <w:fldChar w:fldCharType="end"/>
            </w:r>
          </w:hyperlink>
        </w:p>
        <w:p w14:paraId="0969B767" w14:textId="6E142943"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55" w:history="1">
            <w:r w:rsidRPr="00544E2B">
              <w:rPr>
                <w:rStyle w:val="a7"/>
                <w:rFonts w:ascii="Times New Roman" w:hAnsi="Times New Roman" w:cs="Times New Roman"/>
                <w:noProof/>
                <w:sz w:val="24"/>
                <w:szCs w:val="24"/>
              </w:rPr>
              <w:t>3.2.2 Shapiro-Wilk test</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_Toc152858955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31</w:t>
            </w:r>
            <w:r w:rsidRPr="00544E2B">
              <w:rPr>
                <w:rFonts w:ascii="Times New Roman" w:hAnsi="Times New Roman" w:cs="Times New Roman"/>
                <w:noProof/>
                <w:webHidden/>
                <w:sz w:val="24"/>
                <w:szCs w:val="24"/>
              </w:rPr>
              <w:fldChar w:fldCharType="end"/>
            </w:r>
          </w:hyperlink>
        </w:p>
        <w:p w14:paraId="37AD99A0" w14:textId="447FFFF8"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56" w:history="1">
            <w:r w:rsidRPr="00544E2B">
              <w:rPr>
                <w:rStyle w:val="a7"/>
                <w:rFonts w:ascii="Times New Roman" w:hAnsi="Times New Roman" w:cs="Times New Roman"/>
                <w:noProof/>
                <w:sz w:val="24"/>
                <w:szCs w:val="24"/>
              </w:rPr>
              <w:t>3.2.3 Kendall’s coefficient of concordance</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_Toc152858956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32</w:t>
            </w:r>
            <w:r w:rsidRPr="00544E2B">
              <w:rPr>
                <w:rFonts w:ascii="Times New Roman" w:hAnsi="Times New Roman" w:cs="Times New Roman"/>
                <w:noProof/>
                <w:webHidden/>
                <w:sz w:val="24"/>
                <w:szCs w:val="24"/>
              </w:rPr>
              <w:fldChar w:fldCharType="end"/>
            </w:r>
          </w:hyperlink>
        </w:p>
        <w:p w14:paraId="19EB533D" w14:textId="7028A0A9"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57" w:history="1">
            <w:r w:rsidRPr="00544E2B">
              <w:rPr>
                <w:rStyle w:val="a7"/>
                <w:rFonts w:ascii="Times New Roman" w:hAnsi="Times New Roman" w:cs="Times New Roman"/>
                <w:noProof/>
                <w:sz w:val="24"/>
                <w:szCs w:val="24"/>
              </w:rPr>
              <w:t>3.2.4 Mann-Whitney U statistics</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_Toc152858957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32</w:t>
            </w:r>
            <w:r w:rsidRPr="00544E2B">
              <w:rPr>
                <w:rFonts w:ascii="Times New Roman" w:hAnsi="Times New Roman" w:cs="Times New Roman"/>
                <w:noProof/>
                <w:webHidden/>
                <w:sz w:val="24"/>
                <w:szCs w:val="24"/>
              </w:rPr>
              <w:fldChar w:fldCharType="end"/>
            </w:r>
          </w:hyperlink>
        </w:p>
        <w:p w14:paraId="73E502E7" w14:textId="130EECDF"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58" w:history="1">
            <w:r w:rsidRPr="00544E2B">
              <w:rPr>
                <w:rStyle w:val="a7"/>
                <w:rFonts w:ascii="Times New Roman" w:hAnsi="Times New Roman" w:cs="Times New Roman"/>
                <w:noProof/>
                <w:sz w:val="24"/>
                <w:szCs w:val="24"/>
              </w:rPr>
              <w:t>3.2.5 The mean ranking technique</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_Toc152858958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32</w:t>
            </w:r>
            <w:r w:rsidRPr="00544E2B">
              <w:rPr>
                <w:rFonts w:ascii="Times New Roman" w:hAnsi="Times New Roman" w:cs="Times New Roman"/>
                <w:noProof/>
                <w:webHidden/>
                <w:sz w:val="24"/>
                <w:szCs w:val="24"/>
              </w:rPr>
              <w:fldChar w:fldCharType="end"/>
            </w:r>
          </w:hyperlink>
        </w:p>
        <w:p w14:paraId="33AD5D84" w14:textId="6353130E"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59" w:history="1">
            <w:r w:rsidRPr="00544E2B">
              <w:rPr>
                <w:rStyle w:val="a7"/>
                <w:rFonts w:ascii="Times New Roman" w:hAnsi="Times New Roman" w:cs="Times New Roman"/>
                <w:noProof/>
                <w:sz w:val="24"/>
                <w:szCs w:val="24"/>
              </w:rPr>
              <w:t>3.2.6 Factor Analysis</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_Toc152858959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33</w:t>
            </w:r>
            <w:r w:rsidRPr="00544E2B">
              <w:rPr>
                <w:rFonts w:ascii="Times New Roman" w:hAnsi="Times New Roman" w:cs="Times New Roman"/>
                <w:noProof/>
                <w:webHidden/>
                <w:sz w:val="24"/>
                <w:szCs w:val="24"/>
              </w:rPr>
              <w:fldChar w:fldCharType="end"/>
            </w:r>
          </w:hyperlink>
        </w:p>
        <w:p w14:paraId="1CE965B3" w14:textId="25C84AE7"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60" w:history="1">
            <w:r w:rsidRPr="00544E2B">
              <w:rPr>
                <w:rStyle w:val="a7"/>
                <w:rFonts w:ascii="Times New Roman" w:hAnsi="Times New Roman" w:cs="Times New Roman"/>
                <w:noProof/>
                <w:sz w:val="24"/>
                <w:szCs w:val="24"/>
              </w:rPr>
              <w:t>3.2.7 PLS-SEM</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_Toc152858960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33</w:t>
            </w:r>
            <w:r w:rsidRPr="00544E2B">
              <w:rPr>
                <w:rFonts w:ascii="Times New Roman" w:hAnsi="Times New Roman" w:cs="Times New Roman"/>
                <w:noProof/>
                <w:webHidden/>
                <w:sz w:val="24"/>
                <w:szCs w:val="24"/>
              </w:rPr>
              <w:fldChar w:fldCharType="end"/>
            </w:r>
          </w:hyperlink>
        </w:p>
        <w:p w14:paraId="40EF4836" w14:textId="40C35507"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61" w:history="1">
            <w:r w:rsidRPr="00544E2B">
              <w:rPr>
                <w:rStyle w:val="a7"/>
                <w:rFonts w:ascii="Times New Roman" w:eastAsiaTheme="minorHAnsi" w:hAnsi="Times New Roman" w:cs="Times New Roman"/>
                <w:noProof/>
                <w:sz w:val="24"/>
                <w:szCs w:val="24"/>
                <w:lang w:eastAsia="en-US"/>
              </w:rPr>
              <w:t>3.2.8 Hypotheses</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_Toc152858961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34</w:t>
            </w:r>
            <w:r w:rsidRPr="00544E2B">
              <w:rPr>
                <w:rFonts w:ascii="Times New Roman" w:hAnsi="Times New Roman" w:cs="Times New Roman"/>
                <w:noProof/>
                <w:webHidden/>
                <w:sz w:val="24"/>
                <w:szCs w:val="24"/>
              </w:rPr>
              <w:fldChar w:fldCharType="end"/>
            </w:r>
          </w:hyperlink>
        </w:p>
        <w:p w14:paraId="36B224B2" w14:textId="77D57E81" w:rsidR="00544E2B" w:rsidRPr="00544E2B" w:rsidRDefault="00544E2B">
          <w:pPr>
            <w:pStyle w:val="11"/>
            <w:rPr>
              <w:rFonts w:eastAsiaTheme="minorEastAsia"/>
              <w:kern w:val="2"/>
              <w:lang w:val="ru-KZ"/>
              <w14:ligatures w14:val="standardContextual"/>
            </w:rPr>
          </w:pPr>
          <w:hyperlink w:anchor="_Toc152858962" w:history="1">
            <w:r w:rsidRPr="00544E2B">
              <w:rPr>
                <w:rStyle w:val="a7"/>
              </w:rPr>
              <w:t>Chapter 4 - Results and Discussions</w:t>
            </w:r>
            <w:r w:rsidRPr="00544E2B">
              <w:rPr>
                <w:webHidden/>
              </w:rPr>
              <w:tab/>
            </w:r>
            <w:r w:rsidRPr="00544E2B">
              <w:rPr>
                <w:webHidden/>
              </w:rPr>
              <w:fldChar w:fldCharType="begin"/>
            </w:r>
            <w:r w:rsidRPr="00544E2B">
              <w:rPr>
                <w:webHidden/>
              </w:rPr>
              <w:instrText xml:space="preserve"> PAGEREF _Toc152858962 \h </w:instrText>
            </w:r>
            <w:r w:rsidRPr="00544E2B">
              <w:rPr>
                <w:webHidden/>
              </w:rPr>
            </w:r>
            <w:r w:rsidRPr="00544E2B">
              <w:rPr>
                <w:webHidden/>
              </w:rPr>
              <w:fldChar w:fldCharType="separate"/>
            </w:r>
            <w:r w:rsidRPr="00544E2B">
              <w:rPr>
                <w:webHidden/>
              </w:rPr>
              <w:t>36</w:t>
            </w:r>
            <w:r w:rsidRPr="00544E2B">
              <w:rPr>
                <w:webHidden/>
              </w:rPr>
              <w:fldChar w:fldCharType="end"/>
            </w:r>
          </w:hyperlink>
        </w:p>
        <w:p w14:paraId="6B369BC6" w14:textId="79D883EC" w:rsidR="00544E2B" w:rsidRPr="00544E2B" w:rsidRDefault="00544E2B">
          <w:pPr>
            <w:pStyle w:val="21"/>
            <w:tabs>
              <w:tab w:val="right" w:leader="dot" w:pos="9060"/>
            </w:tabs>
            <w:rPr>
              <w:rFonts w:ascii="Times New Roman" w:eastAsiaTheme="minorEastAsia" w:hAnsi="Times New Roman" w:cs="Times New Roman"/>
              <w:b w:val="0"/>
              <w:bCs w:val="0"/>
              <w:noProof/>
              <w:kern w:val="2"/>
              <w:sz w:val="24"/>
              <w:szCs w:val="24"/>
              <w:lang w:val="ru-KZ"/>
              <w14:ligatures w14:val="standardContextual"/>
            </w:rPr>
          </w:pPr>
          <w:hyperlink w:anchor="_Toc152858963" w:history="1">
            <w:r w:rsidRPr="00544E2B">
              <w:rPr>
                <w:rStyle w:val="a7"/>
                <w:rFonts w:ascii="Times New Roman" w:eastAsiaTheme="minorHAnsi" w:hAnsi="Times New Roman" w:cs="Times New Roman"/>
                <w:b w:val="0"/>
                <w:bCs w:val="0"/>
                <w:noProof/>
                <w:sz w:val="24"/>
                <w:szCs w:val="24"/>
                <w:lang w:eastAsia="en-US"/>
              </w:rPr>
              <w:t>4.1 Introduction</w:t>
            </w:r>
            <w:r w:rsidRPr="00544E2B">
              <w:rPr>
                <w:rFonts w:ascii="Times New Roman" w:hAnsi="Times New Roman" w:cs="Times New Roman"/>
                <w:b w:val="0"/>
                <w:bCs w:val="0"/>
                <w:noProof/>
                <w:webHidden/>
                <w:sz w:val="24"/>
                <w:szCs w:val="24"/>
              </w:rPr>
              <w:tab/>
            </w:r>
            <w:r w:rsidRPr="00544E2B">
              <w:rPr>
                <w:rFonts w:ascii="Times New Roman" w:hAnsi="Times New Roman" w:cs="Times New Roman"/>
                <w:b w:val="0"/>
                <w:bCs w:val="0"/>
                <w:noProof/>
                <w:webHidden/>
                <w:sz w:val="24"/>
                <w:szCs w:val="24"/>
              </w:rPr>
              <w:fldChar w:fldCharType="begin"/>
            </w:r>
            <w:r w:rsidRPr="00544E2B">
              <w:rPr>
                <w:rFonts w:ascii="Times New Roman" w:hAnsi="Times New Roman" w:cs="Times New Roman"/>
                <w:b w:val="0"/>
                <w:bCs w:val="0"/>
                <w:noProof/>
                <w:webHidden/>
                <w:sz w:val="24"/>
                <w:szCs w:val="24"/>
              </w:rPr>
              <w:instrText xml:space="preserve"> PAGEREF _Toc152858963 \h </w:instrText>
            </w:r>
            <w:r w:rsidRPr="00544E2B">
              <w:rPr>
                <w:rFonts w:ascii="Times New Roman" w:hAnsi="Times New Roman" w:cs="Times New Roman"/>
                <w:b w:val="0"/>
                <w:bCs w:val="0"/>
                <w:noProof/>
                <w:webHidden/>
                <w:sz w:val="24"/>
                <w:szCs w:val="24"/>
              </w:rPr>
            </w:r>
            <w:r w:rsidRPr="00544E2B">
              <w:rPr>
                <w:rFonts w:ascii="Times New Roman" w:hAnsi="Times New Roman" w:cs="Times New Roman"/>
                <w:b w:val="0"/>
                <w:bCs w:val="0"/>
                <w:noProof/>
                <w:webHidden/>
                <w:sz w:val="24"/>
                <w:szCs w:val="24"/>
              </w:rPr>
              <w:fldChar w:fldCharType="separate"/>
            </w:r>
            <w:r w:rsidRPr="00544E2B">
              <w:rPr>
                <w:rFonts w:ascii="Times New Roman" w:hAnsi="Times New Roman" w:cs="Times New Roman"/>
                <w:b w:val="0"/>
                <w:bCs w:val="0"/>
                <w:noProof/>
                <w:webHidden/>
                <w:sz w:val="24"/>
                <w:szCs w:val="24"/>
              </w:rPr>
              <w:t>36</w:t>
            </w:r>
            <w:r w:rsidRPr="00544E2B">
              <w:rPr>
                <w:rFonts w:ascii="Times New Roman" w:hAnsi="Times New Roman" w:cs="Times New Roman"/>
                <w:b w:val="0"/>
                <w:bCs w:val="0"/>
                <w:noProof/>
                <w:webHidden/>
                <w:sz w:val="24"/>
                <w:szCs w:val="24"/>
              </w:rPr>
              <w:fldChar w:fldCharType="end"/>
            </w:r>
          </w:hyperlink>
        </w:p>
        <w:p w14:paraId="2902F657" w14:textId="67D6A912" w:rsidR="00544E2B" w:rsidRPr="00544E2B" w:rsidRDefault="00544E2B">
          <w:pPr>
            <w:pStyle w:val="21"/>
            <w:tabs>
              <w:tab w:val="right" w:leader="dot" w:pos="9060"/>
            </w:tabs>
            <w:rPr>
              <w:rFonts w:ascii="Times New Roman" w:eastAsiaTheme="minorEastAsia" w:hAnsi="Times New Roman" w:cs="Times New Roman"/>
              <w:b w:val="0"/>
              <w:bCs w:val="0"/>
              <w:noProof/>
              <w:kern w:val="2"/>
              <w:sz w:val="24"/>
              <w:szCs w:val="24"/>
              <w:lang w:val="ru-KZ"/>
              <w14:ligatures w14:val="standardContextual"/>
            </w:rPr>
          </w:pPr>
          <w:hyperlink w:anchor="_Toc152858964" w:history="1">
            <w:r w:rsidRPr="00544E2B">
              <w:rPr>
                <w:rStyle w:val="a7"/>
                <w:rFonts w:ascii="Times New Roman" w:eastAsiaTheme="minorHAnsi" w:hAnsi="Times New Roman" w:cs="Times New Roman"/>
                <w:b w:val="0"/>
                <w:bCs w:val="0"/>
                <w:noProof/>
                <w:sz w:val="24"/>
                <w:szCs w:val="24"/>
                <w:lang w:eastAsia="en-US"/>
              </w:rPr>
              <w:t>4.2 The survey results: Demographic questions</w:t>
            </w:r>
            <w:r w:rsidRPr="00544E2B">
              <w:rPr>
                <w:rFonts w:ascii="Times New Roman" w:hAnsi="Times New Roman" w:cs="Times New Roman"/>
                <w:b w:val="0"/>
                <w:bCs w:val="0"/>
                <w:noProof/>
                <w:webHidden/>
                <w:sz w:val="24"/>
                <w:szCs w:val="24"/>
              </w:rPr>
              <w:tab/>
            </w:r>
            <w:r w:rsidRPr="00544E2B">
              <w:rPr>
                <w:rFonts w:ascii="Times New Roman" w:hAnsi="Times New Roman" w:cs="Times New Roman"/>
                <w:b w:val="0"/>
                <w:bCs w:val="0"/>
                <w:noProof/>
                <w:webHidden/>
                <w:sz w:val="24"/>
                <w:szCs w:val="24"/>
              </w:rPr>
              <w:fldChar w:fldCharType="begin"/>
            </w:r>
            <w:r w:rsidRPr="00544E2B">
              <w:rPr>
                <w:rFonts w:ascii="Times New Roman" w:hAnsi="Times New Roman" w:cs="Times New Roman"/>
                <w:b w:val="0"/>
                <w:bCs w:val="0"/>
                <w:noProof/>
                <w:webHidden/>
                <w:sz w:val="24"/>
                <w:szCs w:val="24"/>
              </w:rPr>
              <w:instrText xml:space="preserve"> PAGEREF _Toc152858964 \h </w:instrText>
            </w:r>
            <w:r w:rsidRPr="00544E2B">
              <w:rPr>
                <w:rFonts w:ascii="Times New Roman" w:hAnsi="Times New Roman" w:cs="Times New Roman"/>
                <w:b w:val="0"/>
                <w:bCs w:val="0"/>
                <w:noProof/>
                <w:webHidden/>
                <w:sz w:val="24"/>
                <w:szCs w:val="24"/>
              </w:rPr>
            </w:r>
            <w:r w:rsidRPr="00544E2B">
              <w:rPr>
                <w:rFonts w:ascii="Times New Roman" w:hAnsi="Times New Roman" w:cs="Times New Roman"/>
                <w:b w:val="0"/>
                <w:bCs w:val="0"/>
                <w:noProof/>
                <w:webHidden/>
                <w:sz w:val="24"/>
                <w:szCs w:val="24"/>
              </w:rPr>
              <w:fldChar w:fldCharType="separate"/>
            </w:r>
            <w:r w:rsidRPr="00544E2B">
              <w:rPr>
                <w:rFonts w:ascii="Times New Roman" w:hAnsi="Times New Roman" w:cs="Times New Roman"/>
                <w:b w:val="0"/>
                <w:bCs w:val="0"/>
                <w:noProof/>
                <w:webHidden/>
                <w:sz w:val="24"/>
                <w:szCs w:val="24"/>
              </w:rPr>
              <w:t>36</w:t>
            </w:r>
            <w:r w:rsidRPr="00544E2B">
              <w:rPr>
                <w:rFonts w:ascii="Times New Roman" w:hAnsi="Times New Roman" w:cs="Times New Roman"/>
                <w:b w:val="0"/>
                <w:bCs w:val="0"/>
                <w:noProof/>
                <w:webHidden/>
                <w:sz w:val="24"/>
                <w:szCs w:val="24"/>
              </w:rPr>
              <w:fldChar w:fldCharType="end"/>
            </w:r>
          </w:hyperlink>
        </w:p>
        <w:p w14:paraId="71B1215F" w14:textId="5BA77312" w:rsidR="00544E2B" w:rsidRPr="00544E2B" w:rsidRDefault="00544E2B">
          <w:pPr>
            <w:pStyle w:val="21"/>
            <w:tabs>
              <w:tab w:val="right" w:leader="dot" w:pos="9060"/>
            </w:tabs>
            <w:rPr>
              <w:rFonts w:ascii="Times New Roman" w:eastAsiaTheme="minorEastAsia" w:hAnsi="Times New Roman" w:cs="Times New Roman"/>
              <w:b w:val="0"/>
              <w:bCs w:val="0"/>
              <w:noProof/>
              <w:kern w:val="2"/>
              <w:sz w:val="24"/>
              <w:szCs w:val="24"/>
              <w:lang w:val="ru-KZ"/>
              <w14:ligatures w14:val="standardContextual"/>
            </w:rPr>
          </w:pPr>
          <w:hyperlink w:anchor="_Toc152858965" w:history="1">
            <w:r w:rsidRPr="00544E2B">
              <w:rPr>
                <w:rStyle w:val="a7"/>
                <w:rFonts w:ascii="Times New Roman" w:eastAsiaTheme="minorHAnsi" w:hAnsi="Times New Roman" w:cs="Times New Roman"/>
                <w:b w:val="0"/>
                <w:bCs w:val="0"/>
                <w:noProof/>
                <w:sz w:val="24"/>
                <w:szCs w:val="24"/>
                <w:lang w:eastAsia="en-US"/>
              </w:rPr>
              <w:t>4.3 Statistical Checks</w:t>
            </w:r>
            <w:r w:rsidRPr="00544E2B">
              <w:rPr>
                <w:rFonts w:ascii="Times New Roman" w:hAnsi="Times New Roman" w:cs="Times New Roman"/>
                <w:b w:val="0"/>
                <w:bCs w:val="0"/>
                <w:noProof/>
                <w:webHidden/>
                <w:sz w:val="24"/>
                <w:szCs w:val="24"/>
              </w:rPr>
              <w:tab/>
            </w:r>
            <w:r w:rsidRPr="00544E2B">
              <w:rPr>
                <w:rFonts w:ascii="Times New Roman" w:hAnsi="Times New Roman" w:cs="Times New Roman"/>
                <w:b w:val="0"/>
                <w:bCs w:val="0"/>
                <w:noProof/>
                <w:webHidden/>
                <w:sz w:val="24"/>
                <w:szCs w:val="24"/>
              </w:rPr>
              <w:fldChar w:fldCharType="begin"/>
            </w:r>
            <w:r w:rsidRPr="00544E2B">
              <w:rPr>
                <w:rFonts w:ascii="Times New Roman" w:hAnsi="Times New Roman" w:cs="Times New Roman"/>
                <w:b w:val="0"/>
                <w:bCs w:val="0"/>
                <w:noProof/>
                <w:webHidden/>
                <w:sz w:val="24"/>
                <w:szCs w:val="24"/>
              </w:rPr>
              <w:instrText xml:space="preserve"> PAGEREF _Toc152858965 \h </w:instrText>
            </w:r>
            <w:r w:rsidRPr="00544E2B">
              <w:rPr>
                <w:rFonts w:ascii="Times New Roman" w:hAnsi="Times New Roman" w:cs="Times New Roman"/>
                <w:b w:val="0"/>
                <w:bCs w:val="0"/>
                <w:noProof/>
                <w:webHidden/>
                <w:sz w:val="24"/>
                <w:szCs w:val="24"/>
              </w:rPr>
            </w:r>
            <w:r w:rsidRPr="00544E2B">
              <w:rPr>
                <w:rFonts w:ascii="Times New Roman" w:hAnsi="Times New Roman" w:cs="Times New Roman"/>
                <w:b w:val="0"/>
                <w:bCs w:val="0"/>
                <w:noProof/>
                <w:webHidden/>
                <w:sz w:val="24"/>
                <w:szCs w:val="24"/>
              </w:rPr>
              <w:fldChar w:fldCharType="separate"/>
            </w:r>
            <w:r w:rsidRPr="00544E2B">
              <w:rPr>
                <w:rFonts w:ascii="Times New Roman" w:hAnsi="Times New Roman" w:cs="Times New Roman"/>
                <w:b w:val="0"/>
                <w:bCs w:val="0"/>
                <w:noProof/>
                <w:webHidden/>
                <w:sz w:val="24"/>
                <w:szCs w:val="24"/>
              </w:rPr>
              <w:t>41</w:t>
            </w:r>
            <w:r w:rsidRPr="00544E2B">
              <w:rPr>
                <w:rFonts w:ascii="Times New Roman" w:hAnsi="Times New Roman" w:cs="Times New Roman"/>
                <w:b w:val="0"/>
                <w:bCs w:val="0"/>
                <w:noProof/>
                <w:webHidden/>
                <w:sz w:val="24"/>
                <w:szCs w:val="24"/>
              </w:rPr>
              <w:fldChar w:fldCharType="end"/>
            </w:r>
          </w:hyperlink>
        </w:p>
        <w:p w14:paraId="335A3B70" w14:textId="23D7EBAB"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66" w:history="1">
            <w:r w:rsidRPr="00544E2B">
              <w:rPr>
                <w:rStyle w:val="a7"/>
                <w:rFonts w:ascii="Times New Roman" w:eastAsiaTheme="minorHAnsi" w:hAnsi="Times New Roman" w:cs="Times New Roman"/>
                <w:noProof/>
                <w:sz w:val="24"/>
                <w:szCs w:val="24"/>
                <w:lang w:eastAsia="en-US"/>
              </w:rPr>
              <w:t>4.3.1 Consistency</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_Toc152858966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41</w:t>
            </w:r>
            <w:r w:rsidRPr="00544E2B">
              <w:rPr>
                <w:rFonts w:ascii="Times New Roman" w:hAnsi="Times New Roman" w:cs="Times New Roman"/>
                <w:noProof/>
                <w:webHidden/>
                <w:sz w:val="24"/>
                <w:szCs w:val="24"/>
              </w:rPr>
              <w:fldChar w:fldCharType="end"/>
            </w:r>
          </w:hyperlink>
        </w:p>
        <w:p w14:paraId="27A71054" w14:textId="0D598760"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67" w:history="1">
            <w:r w:rsidRPr="00544E2B">
              <w:rPr>
                <w:rStyle w:val="a7"/>
                <w:rFonts w:ascii="Times New Roman" w:eastAsiaTheme="minorHAnsi" w:hAnsi="Times New Roman" w:cs="Times New Roman"/>
                <w:noProof/>
                <w:sz w:val="24"/>
                <w:szCs w:val="24"/>
                <w:lang w:eastAsia="en-US"/>
              </w:rPr>
              <w:t>4.3.2 Normality</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_Toc152858967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42</w:t>
            </w:r>
            <w:r w:rsidRPr="00544E2B">
              <w:rPr>
                <w:rFonts w:ascii="Times New Roman" w:hAnsi="Times New Roman" w:cs="Times New Roman"/>
                <w:noProof/>
                <w:webHidden/>
                <w:sz w:val="24"/>
                <w:szCs w:val="24"/>
              </w:rPr>
              <w:fldChar w:fldCharType="end"/>
            </w:r>
          </w:hyperlink>
        </w:p>
        <w:p w14:paraId="4F2A3BC9" w14:textId="454555B7"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68" w:history="1">
            <w:r w:rsidRPr="00544E2B">
              <w:rPr>
                <w:rStyle w:val="a7"/>
                <w:rFonts w:ascii="Times New Roman" w:hAnsi="Times New Roman" w:cs="Times New Roman"/>
                <w:noProof/>
                <w:sz w:val="24"/>
                <w:szCs w:val="24"/>
              </w:rPr>
              <w:t>4.3.3 Response Group Agreement</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_Toc152858968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44</w:t>
            </w:r>
            <w:r w:rsidRPr="00544E2B">
              <w:rPr>
                <w:rFonts w:ascii="Times New Roman" w:hAnsi="Times New Roman" w:cs="Times New Roman"/>
                <w:noProof/>
                <w:webHidden/>
                <w:sz w:val="24"/>
                <w:szCs w:val="24"/>
              </w:rPr>
              <w:fldChar w:fldCharType="end"/>
            </w:r>
          </w:hyperlink>
        </w:p>
        <w:p w14:paraId="22445C9F" w14:textId="6EE82222"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69" w:history="1">
            <w:r w:rsidRPr="00544E2B">
              <w:rPr>
                <w:rStyle w:val="a7"/>
                <w:rFonts w:ascii="Times New Roman" w:eastAsiaTheme="minorHAnsi" w:hAnsi="Times New Roman" w:cs="Times New Roman"/>
                <w:noProof/>
                <w:sz w:val="24"/>
                <w:szCs w:val="24"/>
                <w:lang w:eastAsia="en-US"/>
              </w:rPr>
              <w:t xml:space="preserve">4.3.4 Mean Score Ranking </w:t>
            </w:r>
            <w:r w:rsidRPr="00544E2B">
              <w:rPr>
                <w:rStyle w:val="a7"/>
                <w:rFonts w:ascii="Times New Roman" w:hAnsi="Times New Roman" w:cs="Times New Roman"/>
                <w:noProof/>
                <w:sz w:val="24"/>
                <w:szCs w:val="24"/>
              </w:rPr>
              <w:t>Technique</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_Toc152858969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46</w:t>
            </w:r>
            <w:r w:rsidRPr="00544E2B">
              <w:rPr>
                <w:rFonts w:ascii="Times New Roman" w:hAnsi="Times New Roman" w:cs="Times New Roman"/>
                <w:noProof/>
                <w:webHidden/>
                <w:sz w:val="24"/>
                <w:szCs w:val="24"/>
              </w:rPr>
              <w:fldChar w:fldCharType="end"/>
            </w:r>
          </w:hyperlink>
        </w:p>
        <w:p w14:paraId="33A207FE" w14:textId="737F04E2" w:rsidR="00544E2B" w:rsidRPr="00544E2B" w:rsidRDefault="00544E2B">
          <w:pPr>
            <w:pStyle w:val="21"/>
            <w:tabs>
              <w:tab w:val="right" w:leader="dot" w:pos="9060"/>
            </w:tabs>
            <w:rPr>
              <w:rFonts w:ascii="Times New Roman" w:eastAsiaTheme="minorEastAsia" w:hAnsi="Times New Roman" w:cs="Times New Roman"/>
              <w:b w:val="0"/>
              <w:bCs w:val="0"/>
              <w:noProof/>
              <w:kern w:val="2"/>
              <w:sz w:val="24"/>
              <w:szCs w:val="24"/>
              <w:lang w:val="ru-KZ"/>
              <w14:ligatures w14:val="standardContextual"/>
            </w:rPr>
          </w:pPr>
          <w:hyperlink w:anchor="_Toc152858970" w:history="1">
            <w:r w:rsidRPr="00544E2B">
              <w:rPr>
                <w:rStyle w:val="a7"/>
                <w:rFonts w:ascii="Times New Roman" w:eastAsiaTheme="minorHAnsi" w:hAnsi="Times New Roman" w:cs="Times New Roman"/>
                <w:b w:val="0"/>
                <w:bCs w:val="0"/>
                <w:noProof/>
                <w:sz w:val="24"/>
                <w:szCs w:val="24"/>
                <w:lang w:eastAsia="en-US"/>
              </w:rPr>
              <w:t>4.4 Factor Analysis</w:t>
            </w:r>
            <w:r w:rsidRPr="00544E2B">
              <w:rPr>
                <w:rFonts w:ascii="Times New Roman" w:hAnsi="Times New Roman" w:cs="Times New Roman"/>
                <w:b w:val="0"/>
                <w:bCs w:val="0"/>
                <w:noProof/>
                <w:webHidden/>
                <w:sz w:val="24"/>
                <w:szCs w:val="24"/>
              </w:rPr>
              <w:tab/>
            </w:r>
            <w:r w:rsidRPr="00544E2B">
              <w:rPr>
                <w:rFonts w:ascii="Times New Roman" w:hAnsi="Times New Roman" w:cs="Times New Roman"/>
                <w:b w:val="0"/>
                <w:bCs w:val="0"/>
                <w:noProof/>
                <w:webHidden/>
                <w:sz w:val="24"/>
                <w:szCs w:val="24"/>
              </w:rPr>
              <w:fldChar w:fldCharType="begin"/>
            </w:r>
            <w:r w:rsidRPr="00544E2B">
              <w:rPr>
                <w:rFonts w:ascii="Times New Roman" w:hAnsi="Times New Roman" w:cs="Times New Roman"/>
                <w:b w:val="0"/>
                <w:bCs w:val="0"/>
                <w:noProof/>
                <w:webHidden/>
                <w:sz w:val="24"/>
                <w:szCs w:val="24"/>
              </w:rPr>
              <w:instrText xml:space="preserve"> PAGEREF _Toc152858970 \h </w:instrText>
            </w:r>
            <w:r w:rsidRPr="00544E2B">
              <w:rPr>
                <w:rFonts w:ascii="Times New Roman" w:hAnsi="Times New Roman" w:cs="Times New Roman"/>
                <w:b w:val="0"/>
                <w:bCs w:val="0"/>
                <w:noProof/>
                <w:webHidden/>
                <w:sz w:val="24"/>
                <w:szCs w:val="24"/>
              </w:rPr>
            </w:r>
            <w:r w:rsidRPr="00544E2B">
              <w:rPr>
                <w:rFonts w:ascii="Times New Roman" w:hAnsi="Times New Roman" w:cs="Times New Roman"/>
                <w:b w:val="0"/>
                <w:bCs w:val="0"/>
                <w:noProof/>
                <w:webHidden/>
                <w:sz w:val="24"/>
                <w:szCs w:val="24"/>
              </w:rPr>
              <w:fldChar w:fldCharType="separate"/>
            </w:r>
            <w:r w:rsidRPr="00544E2B">
              <w:rPr>
                <w:rFonts w:ascii="Times New Roman" w:hAnsi="Times New Roman" w:cs="Times New Roman"/>
                <w:b w:val="0"/>
                <w:bCs w:val="0"/>
                <w:noProof/>
                <w:webHidden/>
                <w:sz w:val="24"/>
                <w:szCs w:val="24"/>
              </w:rPr>
              <w:t>50</w:t>
            </w:r>
            <w:r w:rsidRPr="00544E2B">
              <w:rPr>
                <w:rFonts w:ascii="Times New Roman" w:hAnsi="Times New Roman" w:cs="Times New Roman"/>
                <w:b w:val="0"/>
                <w:bCs w:val="0"/>
                <w:noProof/>
                <w:webHidden/>
                <w:sz w:val="24"/>
                <w:szCs w:val="24"/>
              </w:rPr>
              <w:fldChar w:fldCharType="end"/>
            </w:r>
          </w:hyperlink>
        </w:p>
        <w:p w14:paraId="6A197902" w14:textId="5DA50FFB"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71" w:history="1">
            <w:r w:rsidRPr="00544E2B">
              <w:rPr>
                <w:rStyle w:val="a7"/>
                <w:rFonts w:ascii="Times New Roman" w:eastAsiaTheme="minorHAnsi" w:hAnsi="Times New Roman" w:cs="Times New Roman"/>
                <w:noProof/>
                <w:sz w:val="24"/>
                <w:szCs w:val="24"/>
                <w:lang w:eastAsia="en-US"/>
              </w:rPr>
              <w:t xml:space="preserve">4.4.1 Sustainably and </w:t>
            </w:r>
            <w:r w:rsidRPr="00544E2B">
              <w:rPr>
                <w:rStyle w:val="a7"/>
                <w:rFonts w:ascii="Times New Roman" w:hAnsi="Times New Roman" w:cs="Times New Roman"/>
                <w:noProof/>
                <w:sz w:val="24"/>
                <w:szCs w:val="24"/>
              </w:rPr>
              <w:t>Responsibly</w:t>
            </w:r>
            <w:r w:rsidRPr="00544E2B">
              <w:rPr>
                <w:rStyle w:val="a7"/>
                <w:rFonts w:ascii="Times New Roman" w:eastAsiaTheme="minorHAnsi" w:hAnsi="Times New Roman" w:cs="Times New Roman"/>
                <w:noProof/>
                <w:sz w:val="24"/>
                <w:szCs w:val="24"/>
                <w:lang w:eastAsia="en-US"/>
              </w:rPr>
              <w:t xml:space="preserve"> Managed Sources (SRMS)</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_Toc152858971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52</w:t>
            </w:r>
            <w:r w:rsidRPr="00544E2B">
              <w:rPr>
                <w:rFonts w:ascii="Times New Roman" w:hAnsi="Times New Roman" w:cs="Times New Roman"/>
                <w:noProof/>
                <w:webHidden/>
                <w:sz w:val="24"/>
                <w:szCs w:val="24"/>
              </w:rPr>
              <w:fldChar w:fldCharType="end"/>
            </w:r>
          </w:hyperlink>
        </w:p>
        <w:p w14:paraId="6E44247B" w14:textId="0E59B29D"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72" w:history="1">
            <w:r w:rsidRPr="00544E2B">
              <w:rPr>
                <w:rStyle w:val="a7"/>
                <w:rFonts w:ascii="Times New Roman" w:eastAsiaTheme="minorHAnsi" w:hAnsi="Times New Roman" w:cs="Times New Roman"/>
                <w:noProof/>
                <w:sz w:val="24"/>
                <w:szCs w:val="24"/>
                <w:lang w:eastAsia="en-US"/>
              </w:rPr>
              <w:t>4.4.2</w:t>
            </w:r>
            <w:r w:rsidRPr="00544E2B">
              <w:rPr>
                <w:rStyle w:val="a7"/>
                <w:rFonts w:ascii="Times New Roman" w:eastAsiaTheme="minorHAnsi" w:hAnsi="Times New Roman" w:cs="Times New Roman"/>
                <w:noProof/>
                <w:sz w:val="24"/>
                <w:szCs w:val="24"/>
              </w:rPr>
              <w:t xml:space="preserve"> </w:t>
            </w:r>
            <w:r w:rsidRPr="00544E2B">
              <w:rPr>
                <w:rStyle w:val="a7"/>
                <w:rFonts w:ascii="Times New Roman" w:eastAsiaTheme="minorHAnsi" w:hAnsi="Times New Roman" w:cs="Times New Roman"/>
                <w:noProof/>
                <w:sz w:val="24"/>
                <w:szCs w:val="24"/>
                <w:lang w:eastAsia="en-US"/>
              </w:rPr>
              <w:t xml:space="preserve">Management and Disposal of </w:t>
            </w:r>
            <w:r w:rsidRPr="00544E2B">
              <w:rPr>
                <w:rStyle w:val="a7"/>
                <w:rFonts w:ascii="Times New Roman" w:hAnsi="Times New Roman" w:cs="Times New Roman"/>
                <w:noProof/>
                <w:sz w:val="24"/>
                <w:szCs w:val="24"/>
              </w:rPr>
              <w:t>Construction</w:t>
            </w:r>
            <w:r w:rsidRPr="00544E2B">
              <w:rPr>
                <w:rStyle w:val="a7"/>
                <w:rFonts w:ascii="Times New Roman" w:eastAsiaTheme="minorHAnsi" w:hAnsi="Times New Roman" w:cs="Times New Roman"/>
                <w:noProof/>
                <w:sz w:val="24"/>
                <w:szCs w:val="24"/>
                <w:lang w:eastAsia="en-US"/>
              </w:rPr>
              <w:t xml:space="preserve"> Waste (MDCW)</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_Toc152858972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53</w:t>
            </w:r>
            <w:r w:rsidRPr="00544E2B">
              <w:rPr>
                <w:rFonts w:ascii="Times New Roman" w:hAnsi="Times New Roman" w:cs="Times New Roman"/>
                <w:noProof/>
                <w:webHidden/>
                <w:sz w:val="24"/>
                <w:szCs w:val="24"/>
              </w:rPr>
              <w:fldChar w:fldCharType="end"/>
            </w:r>
          </w:hyperlink>
        </w:p>
        <w:p w14:paraId="47386BF5" w14:textId="22940913"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73" w:history="1">
            <w:r w:rsidRPr="00544E2B">
              <w:rPr>
                <w:rStyle w:val="a7"/>
                <w:rFonts w:ascii="Times New Roman" w:eastAsiaTheme="minorHAnsi" w:hAnsi="Times New Roman" w:cs="Times New Roman"/>
                <w:noProof/>
                <w:sz w:val="24"/>
                <w:szCs w:val="24"/>
                <w:lang w:eastAsia="en-US"/>
              </w:rPr>
              <w:t>4.4.3 Recycled Materials (</w:t>
            </w:r>
            <w:r w:rsidRPr="00544E2B">
              <w:rPr>
                <w:rStyle w:val="a7"/>
                <w:rFonts w:ascii="Times New Roman" w:hAnsi="Times New Roman" w:cs="Times New Roman"/>
                <w:noProof/>
                <w:sz w:val="24"/>
                <w:szCs w:val="24"/>
              </w:rPr>
              <w:t>RM</w:t>
            </w:r>
            <w:r w:rsidRPr="00544E2B">
              <w:rPr>
                <w:rStyle w:val="a7"/>
                <w:rFonts w:ascii="Times New Roman" w:eastAsiaTheme="minorHAnsi" w:hAnsi="Times New Roman" w:cs="Times New Roman"/>
                <w:noProof/>
                <w:sz w:val="24"/>
                <w:szCs w:val="24"/>
                <w:lang w:eastAsia="en-US"/>
              </w:rPr>
              <w:t>)</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_Toc152858973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54</w:t>
            </w:r>
            <w:r w:rsidRPr="00544E2B">
              <w:rPr>
                <w:rFonts w:ascii="Times New Roman" w:hAnsi="Times New Roman" w:cs="Times New Roman"/>
                <w:noProof/>
                <w:webHidden/>
                <w:sz w:val="24"/>
                <w:szCs w:val="24"/>
              </w:rPr>
              <w:fldChar w:fldCharType="end"/>
            </w:r>
          </w:hyperlink>
        </w:p>
        <w:p w14:paraId="5A9277C9" w14:textId="693DA751"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74" w:history="1">
            <w:r w:rsidRPr="00544E2B">
              <w:rPr>
                <w:rStyle w:val="a7"/>
                <w:rFonts w:ascii="Times New Roman" w:eastAsiaTheme="minorHAnsi" w:hAnsi="Times New Roman" w:cs="Times New Roman"/>
                <w:noProof/>
                <w:sz w:val="24"/>
                <w:szCs w:val="24"/>
                <w:lang w:eastAsia="en-US"/>
              </w:rPr>
              <w:t>4.4.4 Managing and Maintaining Materials (MMM)</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_Toc152858974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54</w:t>
            </w:r>
            <w:r w:rsidRPr="00544E2B">
              <w:rPr>
                <w:rFonts w:ascii="Times New Roman" w:hAnsi="Times New Roman" w:cs="Times New Roman"/>
                <w:noProof/>
                <w:webHidden/>
                <w:sz w:val="24"/>
                <w:szCs w:val="24"/>
              </w:rPr>
              <w:fldChar w:fldCharType="end"/>
            </w:r>
          </w:hyperlink>
        </w:p>
        <w:p w14:paraId="400A356F" w14:textId="6CB30D97"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75" w:history="1">
            <w:r w:rsidRPr="00544E2B">
              <w:rPr>
                <w:rStyle w:val="a7"/>
                <w:rFonts w:ascii="Times New Roman" w:eastAsiaTheme="minorHAnsi" w:hAnsi="Times New Roman" w:cs="Times New Roman"/>
                <w:noProof/>
                <w:sz w:val="24"/>
                <w:szCs w:val="24"/>
                <w:lang w:eastAsia="en-US"/>
              </w:rPr>
              <w:t>4.4.5 Energy Efficient Materials (EEM)</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_Toc152858975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55</w:t>
            </w:r>
            <w:r w:rsidRPr="00544E2B">
              <w:rPr>
                <w:rFonts w:ascii="Times New Roman" w:hAnsi="Times New Roman" w:cs="Times New Roman"/>
                <w:noProof/>
                <w:webHidden/>
                <w:sz w:val="24"/>
                <w:szCs w:val="24"/>
              </w:rPr>
              <w:fldChar w:fldCharType="end"/>
            </w:r>
          </w:hyperlink>
        </w:p>
        <w:p w14:paraId="62B0ADE0" w14:textId="7A34E44D"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76" w:history="1">
            <w:r w:rsidRPr="00544E2B">
              <w:rPr>
                <w:rStyle w:val="a7"/>
                <w:rFonts w:ascii="Times New Roman" w:eastAsiaTheme="minorHAnsi" w:hAnsi="Times New Roman" w:cs="Times New Roman"/>
                <w:noProof/>
                <w:sz w:val="24"/>
                <w:szCs w:val="24"/>
                <w:lang w:eastAsia="en-US"/>
              </w:rPr>
              <w:t>4.4.6 Staff Education and Training (SET)</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_Toc152858976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56</w:t>
            </w:r>
            <w:r w:rsidRPr="00544E2B">
              <w:rPr>
                <w:rFonts w:ascii="Times New Roman" w:hAnsi="Times New Roman" w:cs="Times New Roman"/>
                <w:noProof/>
                <w:webHidden/>
                <w:sz w:val="24"/>
                <w:szCs w:val="24"/>
              </w:rPr>
              <w:fldChar w:fldCharType="end"/>
            </w:r>
          </w:hyperlink>
        </w:p>
        <w:p w14:paraId="2F0B6050" w14:textId="316EEC07"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77" w:history="1">
            <w:r w:rsidRPr="00544E2B">
              <w:rPr>
                <w:rStyle w:val="a7"/>
                <w:rFonts w:ascii="Times New Roman" w:eastAsiaTheme="minorHAnsi" w:hAnsi="Times New Roman" w:cs="Times New Roman"/>
                <w:noProof/>
                <w:sz w:val="24"/>
                <w:szCs w:val="24"/>
                <w:lang w:eastAsia="en-US"/>
              </w:rPr>
              <w:t xml:space="preserve">4.4.7 Measuring and Tracking of </w:t>
            </w:r>
            <w:r w:rsidRPr="00544E2B">
              <w:rPr>
                <w:rStyle w:val="a7"/>
                <w:rFonts w:ascii="Times New Roman" w:hAnsi="Times New Roman" w:cs="Times New Roman"/>
                <w:noProof/>
                <w:sz w:val="24"/>
                <w:szCs w:val="24"/>
              </w:rPr>
              <w:t>Progress</w:t>
            </w:r>
            <w:r w:rsidRPr="00544E2B">
              <w:rPr>
                <w:rStyle w:val="a7"/>
                <w:rFonts w:ascii="Times New Roman" w:eastAsiaTheme="minorHAnsi" w:hAnsi="Times New Roman" w:cs="Times New Roman"/>
                <w:noProof/>
                <w:sz w:val="24"/>
                <w:szCs w:val="24"/>
                <w:lang w:eastAsia="en-US"/>
              </w:rPr>
              <w:t xml:space="preserve"> (MTP)</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_Toc152858977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57</w:t>
            </w:r>
            <w:r w:rsidRPr="00544E2B">
              <w:rPr>
                <w:rFonts w:ascii="Times New Roman" w:hAnsi="Times New Roman" w:cs="Times New Roman"/>
                <w:noProof/>
                <w:webHidden/>
                <w:sz w:val="24"/>
                <w:szCs w:val="24"/>
              </w:rPr>
              <w:fldChar w:fldCharType="end"/>
            </w:r>
          </w:hyperlink>
        </w:p>
        <w:p w14:paraId="627AB327" w14:textId="44C81BFE" w:rsidR="00544E2B" w:rsidRPr="00544E2B" w:rsidRDefault="00544E2B">
          <w:pPr>
            <w:pStyle w:val="21"/>
            <w:tabs>
              <w:tab w:val="right" w:leader="dot" w:pos="9060"/>
            </w:tabs>
            <w:rPr>
              <w:rFonts w:ascii="Times New Roman" w:eastAsiaTheme="minorEastAsia" w:hAnsi="Times New Roman" w:cs="Times New Roman"/>
              <w:b w:val="0"/>
              <w:bCs w:val="0"/>
              <w:noProof/>
              <w:kern w:val="2"/>
              <w:sz w:val="24"/>
              <w:szCs w:val="24"/>
              <w:lang w:val="ru-KZ"/>
              <w14:ligatures w14:val="standardContextual"/>
            </w:rPr>
          </w:pPr>
          <w:hyperlink w:anchor="_Toc152858978" w:history="1">
            <w:r w:rsidRPr="00544E2B">
              <w:rPr>
                <w:rStyle w:val="a7"/>
                <w:rFonts w:ascii="Times New Roman" w:hAnsi="Times New Roman" w:cs="Times New Roman"/>
                <w:b w:val="0"/>
                <w:bCs w:val="0"/>
                <w:noProof/>
                <w:sz w:val="24"/>
                <w:szCs w:val="24"/>
              </w:rPr>
              <w:t>4.5 SEM Analysis</w:t>
            </w:r>
            <w:r w:rsidRPr="00544E2B">
              <w:rPr>
                <w:rFonts w:ascii="Times New Roman" w:hAnsi="Times New Roman" w:cs="Times New Roman"/>
                <w:b w:val="0"/>
                <w:bCs w:val="0"/>
                <w:noProof/>
                <w:webHidden/>
                <w:sz w:val="24"/>
                <w:szCs w:val="24"/>
              </w:rPr>
              <w:tab/>
            </w:r>
            <w:r w:rsidRPr="00544E2B">
              <w:rPr>
                <w:rFonts w:ascii="Times New Roman" w:hAnsi="Times New Roman" w:cs="Times New Roman"/>
                <w:b w:val="0"/>
                <w:bCs w:val="0"/>
                <w:noProof/>
                <w:webHidden/>
                <w:sz w:val="24"/>
                <w:szCs w:val="24"/>
              </w:rPr>
              <w:fldChar w:fldCharType="begin"/>
            </w:r>
            <w:r w:rsidRPr="00544E2B">
              <w:rPr>
                <w:rFonts w:ascii="Times New Roman" w:hAnsi="Times New Roman" w:cs="Times New Roman"/>
                <w:b w:val="0"/>
                <w:bCs w:val="0"/>
                <w:noProof/>
                <w:webHidden/>
                <w:sz w:val="24"/>
                <w:szCs w:val="24"/>
              </w:rPr>
              <w:instrText xml:space="preserve"> PAGEREF _Toc152858978 \h </w:instrText>
            </w:r>
            <w:r w:rsidRPr="00544E2B">
              <w:rPr>
                <w:rFonts w:ascii="Times New Roman" w:hAnsi="Times New Roman" w:cs="Times New Roman"/>
                <w:b w:val="0"/>
                <w:bCs w:val="0"/>
                <w:noProof/>
                <w:webHidden/>
                <w:sz w:val="24"/>
                <w:szCs w:val="24"/>
              </w:rPr>
            </w:r>
            <w:r w:rsidRPr="00544E2B">
              <w:rPr>
                <w:rFonts w:ascii="Times New Roman" w:hAnsi="Times New Roman" w:cs="Times New Roman"/>
                <w:b w:val="0"/>
                <w:bCs w:val="0"/>
                <w:noProof/>
                <w:webHidden/>
                <w:sz w:val="24"/>
                <w:szCs w:val="24"/>
              </w:rPr>
              <w:fldChar w:fldCharType="separate"/>
            </w:r>
            <w:r w:rsidRPr="00544E2B">
              <w:rPr>
                <w:rFonts w:ascii="Times New Roman" w:hAnsi="Times New Roman" w:cs="Times New Roman"/>
                <w:b w:val="0"/>
                <w:bCs w:val="0"/>
                <w:noProof/>
                <w:webHidden/>
                <w:sz w:val="24"/>
                <w:szCs w:val="24"/>
              </w:rPr>
              <w:t>58</w:t>
            </w:r>
            <w:r w:rsidRPr="00544E2B">
              <w:rPr>
                <w:rFonts w:ascii="Times New Roman" w:hAnsi="Times New Roman" w:cs="Times New Roman"/>
                <w:b w:val="0"/>
                <w:bCs w:val="0"/>
                <w:noProof/>
                <w:webHidden/>
                <w:sz w:val="24"/>
                <w:szCs w:val="24"/>
              </w:rPr>
              <w:fldChar w:fldCharType="end"/>
            </w:r>
          </w:hyperlink>
        </w:p>
        <w:p w14:paraId="1837D40F" w14:textId="6E4CB436"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79" w:history="1">
            <w:r w:rsidRPr="00544E2B">
              <w:rPr>
                <w:rStyle w:val="a7"/>
                <w:rFonts w:ascii="Times New Roman" w:hAnsi="Times New Roman" w:cs="Times New Roman"/>
                <w:noProof/>
                <w:sz w:val="24"/>
                <w:szCs w:val="24"/>
              </w:rPr>
              <w:t>4.5.1 Validity and reliability tests</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_Toc152858979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58</w:t>
            </w:r>
            <w:r w:rsidRPr="00544E2B">
              <w:rPr>
                <w:rFonts w:ascii="Times New Roman" w:hAnsi="Times New Roman" w:cs="Times New Roman"/>
                <w:noProof/>
                <w:webHidden/>
                <w:sz w:val="24"/>
                <w:szCs w:val="24"/>
              </w:rPr>
              <w:fldChar w:fldCharType="end"/>
            </w:r>
          </w:hyperlink>
        </w:p>
        <w:p w14:paraId="30CF04B7" w14:textId="198B228E" w:rsidR="00544E2B" w:rsidRPr="00544E2B" w:rsidRDefault="00544E2B">
          <w:pPr>
            <w:pStyle w:val="31"/>
            <w:tabs>
              <w:tab w:val="right" w:leader="dot" w:pos="9060"/>
            </w:tabs>
            <w:rPr>
              <w:rFonts w:ascii="Times New Roman" w:eastAsiaTheme="minorEastAsia" w:hAnsi="Times New Roman" w:cs="Times New Roman"/>
              <w:noProof/>
              <w:kern w:val="2"/>
              <w:sz w:val="24"/>
              <w:szCs w:val="24"/>
              <w:lang w:val="ru-KZ"/>
              <w14:ligatures w14:val="standardContextual"/>
            </w:rPr>
          </w:pPr>
          <w:hyperlink w:anchor="_Toc152858980" w:history="1">
            <w:r w:rsidRPr="00544E2B">
              <w:rPr>
                <w:rStyle w:val="a7"/>
                <w:rFonts w:ascii="Times New Roman" w:hAnsi="Times New Roman" w:cs="Times New Roman"/>
                <w:noProof/>
                <w:sz w:val="24"/>
                <w:szCs w:val="24"/>
              </w:rPr>
              <w:t>4.5.2 Structural Model Evaluation</w:t>
            </w:r>
            <w:r w:rsidRPr="00544E2B">
              <w:rPr>
                <w:rFonts w:ascii="Times New Roman" w:hAnsi="Times New Roman" w:cs="Times New Roman"/>
                <w:noProof/>
                <w:webHidden/>
                <w:sz w:val="24"/>
                <w:szCs w:val="24"/>
              </w:rPr>
              <w:tab/>
            </w:r>
            <w:r w:rsidRPr="00544E2B">
              <w:rPr>
                <w:rFonts w:ascii="Times New Roman" w:hAnsi="Times New Roman" w:cs="Times New Roman"/>
                <w:noProof/>
                <w:webHidden/>
                <w:sz w:val="24"/>
                <w:szCs w:val="24"/>
              </w:rPr>
              <w:fldChar w:fldCharType="begin"/>
            </w:r>
            <w:r w:rsidRPr="00544E2B">
              <w:rPr>
                <w:rFonts w:ascii="Times New Roman" w:hAnsi="Times New Roman" w:cs="Times New Roman"/>
                <w:noProof/>
                <w:webHidden/>
                <w:sz w:val="24"/>
                <w:szCs w:val="24"/>
              </w:rPr>
              <w:instrText xml:space="preserve"> PAGEREF _Toc152858980 \h </w:instrText>
            </w:r>
            <w:r w:rsidRPr="00544E2B">
              <w:rPr>
                <w:rFonts w:ascii="Times New Roman" w:hAnsi="Times New Roman" w:cs="Times New Roman"/>
                <w:noProof/>
                <w:webHidden/>
                <w:sz w:val="24"/>
                <w:szCs w:val="24"/>
              </w:rPr>
            </w:r>
            <w:r w:rsidRPr="00544E2B">
              <w:rPr>
                <w:rFonts w:ascii="Times New Roman" w:hAnsi="Times New Roman" w:cs="Times New Roman"/>
                <w:noProof/>
                <w:webHidden/>
                <w:sz w:val="24"/>
                <w:szCs w:val="24"/>
              </w:rPr>
              <w:fldChar w:fldCharType="separate"/>
            </w:r>
            <w:r w:rsidRPr="00544E2B">
              <w:rPr>
                <w:rFonts w:ascii="Times New Roman" w:hAnsi="Times New Roman" w:cs="Times New Roman"/>
                <w:noProof/>
                <w:webHidden/>
                <w:sz w:val="24"/>
                <w:szCs w:val="24"/>
              </w:rPr>
              <w:t>62</w:t>
            </w:r>
            <w:r w:rsidRPr="00544E2B">
              <w:rPr>
                <w:rFonts w:ascii="Times New Roman" w:hAnsi="Times New Roman" w:cs="Times New Roman"/>
                <w:noProof/>
                <w:webHidden/>
                <w:sz w:val="24"/>
                <w:szCs w:val="24"/>
              </w:rPr>
              <w:fldChar w:fldCharType="end"/>
            </w:r>
          </w:hyperlink>
        </w:p>
        <w:p w14:paraId="10F49BFA" w14:textId="271DABAF" w:rsidR="00544E2B" w:rsidRPr="00544E2B" w:rsidRDefault="00544E2B">
          <w:pPr>
            <w:pStyle w:val="21"/>
            <w:tabs>
              <w:tab w:val="right" w:leader="dot" w:pos="9060"/>
            </w:tabs>
            <w:rPr>
              <w:rFonts w:ascii="Times New Roman" w:eastAsiaTheme="minorEastAsia" w:hAnsi="Times New Roman" w:cs="Times New Roman"/>
              <w:b w:val="0"/>
              <w:bCs w:val="0"/>
              <w:noProof/>
              <w:kern w:val="2"/>
              <w:sz w:val="24"/>
              <w:szCs w:val="24"/>
              <w:lang w:val="ru-KZ"/>
              <w14:ligatures w14:val="standardContextual"/>
            </w:rPr>
          </w:pPr>
          <w:hyperlink w:anchor="_Toc152858981" w:history="1">
            <w:r w:rsidRPr="00544E2B">
              <w:rPr>
                <w:rStyle w:val="a7"/>
                <w:rFonts w:ascii="Times New Roman" w:hAnsi="Times New Roman" w:cs="Times New Roman"/>
                <w:b w:val="0"/>
                <w:bCs w:val="0"/>
                <w:noProof/>
                <w:sz w:val="24"/>
                <w:szCs w:val="24"/>
              </w:rPr>
              <w:t>4.6 Discussions</w:t>
            </w:r>
            <w:r w:rsidRPr="00544E2B">
              <w:rPr>
                <w:rFonts w:ascii="Times New Roman" w:hAnsi="Times New Roman" w:cs="Times New Roman"/>
                <w:b w:val="0"/>
                <w:bCs w:val="0"/>
                <w:noProof/>
                <w:webHidden/>
                <w:sz w:val="24"/>
                <w:szCs w:val="24"/>
              </w:rPr>
              <w:tab/>
            </w:r>
            <w:r w:rsidRPr="00544E2B">
              <w:rPr>
                <w:rFonts w:ascii="Times New Roman" w:hAnsi="Times New Roman" w:cs="Times New Roman"/>
                <w:b w:val="0"/>
                <w:bCs w:val="0"/>
                <w:noProof/>
                <w:webHidden/>
                <w:sz w:val="24"/>
                <w:szCs w:val="24"/>
              </w:rPr>
              <w:fldChar w:fldCharType="begin"/>
            </w:r>
            <w:r w:rsidRPr="00544E2B">
              <w:rPr>
                <w:rFonts w:ascii="Times New Roman" w:hAnsi="Times New Roman" w:cs="Times New Roman"/>
                <w:b w:val="0"/>
                <w:bCs w:val="0"/>
                <w:noProof/>
                <w:webHidden/>
                <w:sz w:val="24"/>
                <w:szCs w:val="24"/>
              </w:rPr>
              <w:instrText xml:space="preserve"> PAGEREF _Toc152858981 \h </w:instrText>
            </w:r>
            <w:r w:rsidRPr="00544E2B">
              <w:rPr>
                <w:rFonts w:ascii="Times New Roman" w:hAnsi="Times New Roman" w:cs="Times New Roman"/>
                <w:b w:val="0"/>
                <w:bCs w:val="0"/>
                <w:noProof/>
                <w:webHidden/>
                <w:sz w:val="24"/>
                <w:szCs w:val="24"/>
              </w:rPr>
            </w:r>
            <w:r w:rsidRPr="00544E2B">
              <w:rPr>
                <w:rFonts w:ascii="Times New Roman" w:hAnsi="Times New Roman" w:cs="Times New Roman"/>
                <w:b w:val="0"/>
                <w:bCs w:val="0"/>
                <w:noProof/>
                <w:webHidden/>
                <w:sz w:val="24"/>
                <w:szCs w:val="24"/>
              </w:rPr>
              <w:fldChar w:fldCharType="separate"/>
            </w:r>
            <w:r w:rsidRPr="00544E2B">
              <w:rPr>
                <w:rFonts w:ascii="Times New Roman" w:hAnsi="Times New Roman" w:cs="Times New Roman"/>
                <w:b w:val="0"/>
                <w:bCs w:val="0"/>
                <w:noProof/>
                <w:webHidden/>
                <w:sz w:val="24"/>
                <w:szCs w:val="24"/>
              </w:rPr>
              <w:t>64</w:t>
            </w:r>
            <w:r w:rsidRPr="00544E2B">
              <w:rPr>
                <w:rFonts w:ascii="Times New Roman" w:hAnsi="Times New Roman" w:cs="Times New Roman"/>
                <w:b w:val="0"/>
                <w:bCs w:val="0"/>
                <w:noProof/>
                <w:webHidden/>
                <w:sz w:val="24"/>
                <w:szCs w:val="24"/>
              </w:rPr>
              <w:fldChar w:fldCharType="end"/>
            </w:r>
          </w:hyperlink>
        </w:p>
        <w:p w14:paraId="131081D7" w14:textId="73F368FC" w:rsidR="00544E2B" w:rsidRPr="00544E2B" w:rsidRDefault="00544E2B">
          <w:pPr>
            <w:pStyle w:val="11"/>
            <w:rPr>
              <w:rFonts w:eastAsiaTheme="minorEastAsia"/>
              <w:kern w:val="2"/>
              <w:lang w:val="ru-KZ"/>
              <w14:ligatures w14:val="standardContextual"/>
            </w:rPr>
          </w:pPr>
          <w:hyperlink w:anchor="_Toc152858982" w:history="1">
            <w:r w:rsidRPr="00544E2B">
              <w:rPr>
                <w:rStyle w:val="a7"/>
              </w:rPr>
              <w:t>Chapter 5 – Conclusions, Recommendations, and Future Directions</w:t>
            </w:r>
            <w:r w:rsidRPr="00544E2B">
              <w:rPr>
                <w:webHidden/>
              </w:rPr>
              <w:tab/>
            </w:r>
            <w:r w:rsidRPr="00544E2B">
              <w:rPr>
                <w:webHidden/>
              </w:rPr>
              <w:fldChar w:fldCharType="begin"/>
            </w:r>
            <w:r w:rsidRPr="00544E2B">
              <w:rPr>
                <w:webHidden/>
              </w:rPr>
              <w:instrText xml:space="preserve"> PAGEREF _Toc152858982 \h </w:instrText>
            </w:r>
            <w:r w:rsidRPr="00544E2B">
              <w:rPr>
                <w:webHidden/>
              </w:rPr>
            </w:r>
            <w:r w:rsidRPr="00544E2B">
              <w:rPr>
                <w:webHidden/>
              </w:rPr>
              <w:fldChar w:fldCharType="separate"/>
            </w:r>
            <w:r w:rsidRPr="00544E2B">
              <w:rPr>
                <w:webHidden/>
              </w:rPr>
              <w:t>70</w:t>
            </w:r>
            <w:r w:rsidRPr="00544E2B">
              <w:rPr>
                <w:webHidden/>
              </w:rPr>
              <w:fldChar w:fldCharType="end"/>
            </w:r>
          </w:hyperlink>
        </w:p>
        <w:p w14:paraId="7B51DB89" w14:textId="58D354B4" w:rsidR="00544E2B" w:rsidRPr="00544E2B" w:rsidRDefault="00544E2B">
          <w:pPr>
            <w:pStyle w:val="21"/>
            <w:tabs>
              <w:tab w:val="right" w:leader="dot" w:pos="9060"/>
            </w:tabs>
            <w:rPr>
              <w:rFonts w:ascii="Times New Roman" w:eastAsiaTheme="minorEastAsia" w:hAnsi="Times New Roman" w:cs="Times New Roman"/>
              <w:b w:val="0"/>
              <w:bCs w:val="0"/>
              <w:noProof/>
              <w:kern w:val="2"/>
              <w:sz w:val="24"/>
              <w:szCs w:val="24"/>
              <w:lang w:val="ru-KZ"/>
              <w14:ligatures w14:val="standardContextual"/>
            </w:rPr>
          </w:pPr>
          <w:hyperlink w:anchor="_Toc152858983" w:history="1">
            <w:r w:rsidRPr="00544E2B">
              <w:rPr>
                <w:rStyle w:val="a7"/>
                <w:rFonts w:ascii="Times New Roman" w:hAnsi="Times New Roman" w:cs="Times New Roman"/>
                <w:b w:val="0"/>
                <w:bCs w:val="0"/>
                <w:noProof/>
                <w:sz w:val="24"/>
                <w:szCs w:val="24"/>
                <w:lang w:eastAsia="en-US"/>
              </w:rPr>
              <w:t>5.1 Conclusions</w:t>
            </w:r>
            <w:r w:rsidRPr="00544E2B">
              <w:rPr>
                <w:rFonts w:ascii="Times New Roman" w:hAnsi="Times New Roman" w:cs="Times New Roman"/>
                <w:b w:val="0"/>
                <w:bCs w:val="0"/>
                <w:noProof/>
                <w:webHidden/>
                <w:sz w:val="24"/>
                <w:szCs w:val="24"/>
              </w:rPr>
              <w:tab/>
            </w:r>
            <w:r w:rsidRPr="00544E2B">
              <w:rPr>
                <w:rFonts w:ascii="Times New Roman" w:hAnsi="Times New Roman" w:cs="Times New Roman"/>
                <w:b w:val="0"/>
                <w:bCs w:val="0"/>
                <w:noProof/>
                <w:webHidden/>
                <w:sz w:val="24"/>
                <w:szCs w:val="24"/>
              </w:rPr>
              <w:fldChar w:fldCharType="begin"/>
            </w:r>
            <w:r w:rsidRPr="00544E2B">
              <w:rPr>
                <w:rFonts w:ascii="Times New Roman" w:hAnsi="Times New Roman" w:cs="Times New Roman"/>
                <w:b w:val="0"/>
                <w:bCs w:val="0"/>
                <w:noProof/>
                <w:webHidden/>
                <w:sz w:val="24"/>
                <w:szCs w:val="24"/>
              </w:rPr>
              <w:instrText xml:space="preserve"> PAGEREF _Toc152858983 \h </w:instrText>
            </w:r>
            <w:r w:rsidRPr="00544E2B">
              <w:rPr>
                <w:rFonts w:ascii="Times New Roman" w:hAnsi="Times New Roman" w:cs="Times New Roman"/>
                <w:b w:val="0"/>
                <w:bCs w:val="0"/>
                <w:noProof/>
                <w:webHidden/>
                <w:sz w:val="24"/>
                <w:szCs w:val="24"/>
              </w:rPr>
            </w:r>
            <w:r w:rsidRPr="00544E2B">
              <w:rPr>
                <w:rFonts w:ascii="Times New Roman" w:hAnsi="Times New Roman" w:cs="Times New Roman"/>
                <w:b w:val="0"/>
                <w:bCs w:val="0"/>
                <w:noProof/>
                <w:webHidden/>
                <w:sz w:val="24"/>
                <w:szCs w:val="24"/>
              </w:rPr>
              <w:fldChar w:fldCharType="separate"/>
            </w:r>
            <w:r w:rsidRPr="00544E2B">
              <w:rPr>
                <w:rFonts w:ascii="Times New Roman" w:hAnsi="Times New Roman" w:cs="Times New Roman"/>
                <w:b w:val="0"/>
                <w:bCs w:val="0"/>
                <w:noProof/>
                <w:webHidden/>
                <w:sz w:val="24"/>
                <w:szCs w:val="24"/>
              </w:rPr>
              <w:t>70</w:t>
            </w:r>
            <w:r w:rsidRPr="00544E2B">
              <w:rPr>
                <w:rFonts w:ascii="Times New Roman" w:hAnsi="Times New Roman" w:cs="Times New Roman"/>
                <w:b w:val="0"/>
                <w:bCs w:val="0"/>
                <w:noProof/>
                <w:webHidden/>
                <w:sz w:val="24"/>
                <w:szCs w:val="24"/>
              </w:rPr>
              <w:fldChar w:fldCharType="end"/>
            </w:r>
          </w:hyperlink>
        </w:p>
        <w:p w14:paraId="0E600D16" w14:textId="5300CAE3" w:rsidR="00544E2B" w:rsidRPr="00544E2B" w:rsidRDefault="00544E2B">
          <w:pPr>
            <w:pStyle w:val="21"/>
            <w:tabs>
              <w:tab w:val="right" w:leader="dot" w:pos="9060"/>
            </w:tabs>
            <w:rPr>
              <w:rFonts w:ascii="Times New Roman" w:eastAsiaTheme="minorEastAsia" w:hAnsi="Times New Roman" w:cs="Times New Roman"/>
              <w:b w:val="0"/>
              <w:bCs w:val="0"/>
              <w:noProof/>
              <w:kern w:val="2"/>
              <w:sz w:val="24"/>
              <w:szCs w:val="24"/>
              <w:lang w:val="ru-KZ"/>
              <w14:ligatures w14:val="standardContextual"/>
            </w:rPr>
          </w:pPr>
          <w:hyperlink w:anchor="_Toc152858984" w:history="1">
            <w:r w:rsidRPr="00544E2B">
              <w:rPr>
                <w:rStyle w:val="a7"/>
                <w:rFonts w:ascii="Times New Roman" w:hAnsi="Times New Roman" w:cs="Times New Roman"/>
                <w:b w:val="0"/>
                <w:bCs w:val="0"/>
                <w:noProof/>
                <w:sz w:val="24"/>
                <w:szCs w:val="24"/>
              </w:rPr>
              <w:t>5.2 Recommendations</w:t>
            </w:r>
            <w:r w:rsidRPr="00544E2B">
              <w:rPr>
                <w:rFonts w:ascii="Times New Roman" w:hAnsi="Times New Roman" w:cs="Times New Roman"/>
                <w:b w:val="0"/>
                <w:bCs w:val="0"/>
                <w:noProof/>
                <w:webHidden/>
                <w:sz w:val="24"/>
                <w:szCs w:val="24"/>
              </w:rPr>
              <w:tab/>
            </w:r>
            <w:r w:rsidRPr="00544E2B">
              <w:rPr>
                <w:rFonts w:ascii="Times New Roman" w:hAnsi="Times New Roman" w:cs="Times New Roman"/>
                <w:b w:val="0"/>
                <w:bCs w:val="0"/>
                <w:noProof/>
                <w:webHidden/>
                <w:sz w:val="24"/>
                <w:szCs w:val="24"/>
              </w:rPr>
              <w:fldChar w:fldCharType="begin"/>
            </w:r>
            <w:r w:rsidRPr="00544E2B">
              <w:rPr>
                <w:rFonts w:ascii="Times New Roman" w:hAnsi="Times New Roman" w:cs="Times New Roman"/>
                <w:b w:val="0"/>
                <w:bCs w:val="0"/>
                <w:noProof/>
                <w:webHidden/>
                <w:sz w:val="24"/>
                <w:szCs w:val="24"/>
              </w:rPr>
              <w:instrText xml:space="preserve"> PAGEREF _Toc152858984 \h </w:instrText>
            </w:r>
            <w:r w:rsidRPr="00544E2B">
              <w:rPr>
                <w:rFonts w:ascii="Times New Roman" w:hAnsi="Times New Roman" w:cs="Times New Roman"/>
                <w:b w:val="0"/>
                <w:bCs w:val="0"/>
                <w:noProof/>
                <w:webHidden/>
                <w:sz w:val="24"/>
                <w:szCs w:val="24"/>
              </w:rPr>
            </w:r>
            <w:r w:rsidRPr="00544E2B">
              <w:rPr>
                <w:rFonts w:ascii="Times New Roman" w:hAnsi="Times New Roman" w:cs="Times New Roman"/>
                <w:b w:val="0"/>
                <w:bCs w:val="0"/>
                <w:noProof/>
                <w:webHidden/>
                <w:sz w:val="24"/>
                <w:szCs w:val="24"/>
              </w:rPr>
              <w:fldChar w:fldCharType="separate"/>
            </w:r>
            <w:r w:rsidRPr="00544E2B">
              <w:rPr>
                <w:rFonts w:ascii="Times New Roman" w:hAnsi="Times New Roman" w:cs="Times New Roman"/>
                <w:b w:val="0"/>
                <w:bCs w:val="0"/>
                <w:noProof/>
                <w:webHidden/>
                <w:sz w:val="24"/>
                <w:szCs w:val="24"/>
              </w:rPr>
              <w:t>71</w:t>
            </w:r>
            <w:r w:rsidRPr="00544E2B">
              <w:rPr>
                <w:rFonts w:ascii="Times New Roman" w:hAnsi="Times New Roman" w:cs="Times New Roman"/>
                <w:b w:val="0"/>
                <w:bCs w:val="0"/>
                <w:noProof/>
                <w:webHidden/>
                <w:sz w:val="24"/>
                <w:szCs w:val="24"/>
              </w:rPr>
              <w:fldChar w:fldCharType="end"/>
            </w:r>
          </w:hyperlink>
        </w:p>
        <w:p w14:paraId="15E2B147" w14:textId="67101F4A" w:rsidR="00544E2B" w:rsidRPr="00544E2B" w:rsidRDefault="00544E2B">
          <w:pPr>
            <w:pStyle w:val="21"/>
            <w:tabs>
              <w:tab w:val="right" w:leader="dot" w:pos="9060"/>
            </w:tabs>
            <w:rPr>
              <w:rFonts w:ascii="Times New Roman" w:eastAsiaTheme="minorEastAsia" w:hAnsi="Times New Roman" w:cs="Times New Roman"/>
              <w:b w:val="0"/>
              <w:bCs w:val="0"/>
              <w:noProof/>
              <w:kern w:val="2"/>
              <w:sz w:val="24"/>
              <w:szCs w:val="24"/>
              <w:lang w:val="ru-KZ"/>
              <w14:ligatures w14:val="standardContextual"/>
            </w:rPr>
          </w:pPr>
          <w:hyperlink w:anchor="_Toc152858985" w:history="1">
            <w:r w:rsidRPr="00544E2B">
              <w:rPr>
                <w:rStyle w:val="a7"/>
                <w:rFonts w:ascii="Times New Roman" w:hAnsi="Times New Roman" w:cs="Times New Roman"/>
                <w:b w:val="0"/>
                <w:bCs w:val="0"/>
                <w:noProof/>
                <w:sz w:val="24"/>
                <w:szCs w:val="24"/>
              </w:rPr>
              <w:t>5.3 Future Directions</w:t>
            </w:r>
            <w:r w:rsidRPr="00544E2B">
              <w:rPr>
                <w:rFonts w:ascii="Times New Roman" w:hAnsi="Times New Roman" w:cs="Times New Roman"/>
                <w:b w:val="0"/>
                <w:bCs w:val="0"/>
                <w:noProof/>
                <w:webHidden/>
                <w:sz w:val="24"/>
                <w:szCs w:val="24"/>
              </w:rPr>
              <w:tab/>
            </w:r>
            <w:r w:rsidRPr="00544E2B">
              <w:rPr>
                <w:rFonts w:ascii="Times New Roman" w:hAnsi="Times New Roman" w:cs="Times New Roman"/>
                <w:b w:val="0"/>
                <w:bCs w:val="0"/>
                <w:noProof/>
                <w:webHidden/>
                <w:sz w:val="24"/>
                <w:szCs w:val="24"/>
              </w:rPr>
              <w:fldChar w:fldCharType="begin"/>
            </w:r>
            <w:r w:rsidRPr="00544E2B">
              <w:rPr>
                <w:rFonts w:ascii="Times New Roman" w:hAnsi="Times New Roman" w:cs="Times New Roman"/>
                <w:b w:val="0"/>
                <w:bCs w:val="0"/>
                <w:noProof/>
                <w:webHidden/>
                <w:sz w:val="24"/>
                <w:szCs w:val="24"/>
              </w:rPr>
              <w:instrText xml:space="preserve"> PAGEREF _Toc152858985 \h </w:instrText>
            </w:r>
            <w:r w:rsidRPr="00544E2B">
              <w:rPr>
                <w:rFonts w:ascii="Times New Roman" w:hAnsi="Times New Roman" w:cs="Times New Roman"/>
                <w:b w:val="0"/>
                <w:bCs w:val="0"/>
                <w:noProof/>
                <w:webHidden/>
                <w:sz w:val="24"/>
                <w:szCs w:val="24"/>
              </w:rPr>
            </w:r>
            <w:r w:rsidRPr="00544E2B">
              <w:rPr>
                <w:rFonts w:ascii="Times New Roman" w:hAnsi="Times New Roman" w:cs="Times New Roman"/>
                <w:b w:val="0"/>
                <w:bCs w:val="0"/>
                <w:noProof/>
                <w:webHidden/>
                <w:sz w:val="24"/>
                <w:szCs w:val="24"/>
              </w:rPr>
              <w:fldChar w:fldCharType="separate"/>
            </w:r>
            <w:r w:rsidRPr="00544E2B">
              <w:rPr>
                <w:rFonts w:ascii="Times New Roman" w:hAnsi="Times New Roman" w:cs="Times New Roman"/>
                <w:b w:val="0"/>
                <w:bCs w:val="0"/>
                <w:noProof/>
                <w:webHidden/>
                <w:sz w:val="24"/>
                <w:szCs w:val="24"/>
              </w:rPr>
              <w:t>72</w:t>
            </w:r>
            <w:r w:rsidRPr="00544E2B">
              <w:rPr>
                <w:rFonts w:ascii="Times New Roman" w:hAnsi="Times New Roman" w:cs="Times New Roman"/>
                <w:b w:val="0"/>
                <w:bCs w:val="0"/>
                <w:noProof/>
                <w:webHidden/>
                <w:sz w:val="24"/>
                <w:szCs w:val="24"/>
              </w:rPr>
              <w:fldChar w:fldCharType="end"/>
            </w:r>
          </w:hyperlink>
        </w:p>
        <w:p w14:paraId="34B7B1AF" w14:textId="783C0161" w:rsidR="00544E2B" w:rsidRPr="00544E2B" w:rsidRDefault="00544E2B">
          <w:pPr>
            <w:pStyle w:val="11"/>
            <w:rPr>
              <w:rFonts w:eastAsiaTheme="minorEastAsia"/>
              <w:b/>
              <w:bCs/>
              <w:kern w:val="2"/>
              <w:lang w:val="ru-KZ"/>
              <w14:ligatures w14:val="standardContextual"/>
            </w:rPr>
          </w:pPr>
          <w:hyperlink w:anchor="_Toc152858986" w:history="1">
            <w:r w:rsidRPr="00544E2B">
              <w:rPr>
                <w:rStyle w:val="a7"/>
                <w:b/>
                <w:bCs/>
              </w:rPr>
              <w:t>References</w:t>
            </w:r>
            <w:r w:rsidRPr="00544E2B">
              <w:rPr>
                <w:b/>
                <w:bCs/>
                <w:webHidden/>
              </w:rPr>
              <w:tab/>
            </w:r>
            <w:r w:rsidRPr="00544E2B">
              <w:rPr>
                <w:b/>
                <w:bCs/>
                <w:webHidden/>
              </w:rPr>
              <w:fldChar w:fldCharType="begin"/>
            </w:r>
            <w:r w:rsidRPr="00544E2B">
              <w:rPr>
                <w:b/>
                <w:bCs/>
                <w:webHidden/>
              </w:rPr>
              <w:instrText xml:space="preserve"> PAGEREF _Toc152858986 \h </w:instrText>
            </w:r>
            <w:r w:rsidRPr="00544E2B">
              <w:rPr>
                <w:b/>
                <w:bCs/>
                <w:webHidden/>
              </w:rPr>
            </w:r>
            <w:r w:rsidRPr="00544E2B">
              <w:rPr>
                <w:b/>
                <w:bCs/>
                <w:webHidden/>
              </w:rPr>
              <w:fldChar w:fldCharType="separate"/>
            </w:r>
            <w:r w:rsidRPr="00544E2B">
              <w:rPr>
                <w:b/>
                <w:bCs/>
                <w:webHidden/>
              </w:rPr>
              <w:t>74</w:t>
            </w:r>
            <w:r w:rsidRPr="00544E2B">
              <w:rPr>
                <w:b/>
                <w:bCs/>
                <w:webHidden/>
              </w:rPr>
              <w:fldChar w:fldCharType="end"/>
            </w:r>
          </w:hyperlink>
        </w:p>
        <w:p w14:paraId="06284598" w14:textId="7B9F2231" w:rsidR="00544E2B" w:rsidRPr="00544E2B" w:rsidRDefault="00544E2B">
          <w:pPr>
            <w:pStyle w:val="11"/>
            <w:rPr>
              <w:rFonts w:eastAsiaTheme="minorEastAsia"/>
              <w:b/>
              <w:bCs/>
              <w:kern w:val="2"/>
              <w:lang w:val="ru-KZ"/>
              <w14:ligatures w14:val="standardContextual"/>
            </w:rPr>
          </w:pPr>
          <w:hyperlink w:anchor="_Toc152858987" w:history="1">
            <w:r w:rsidRPr="00544E2B">
              <w:rPr>
                <w:rStyle w:val="a7"/>
                <w:b/>
                <w:bCs/>
              </w:rPr>
              <w:t>Appendices</w:t>
            </w:r>
            <w:r w:rsidRPr="00544E2B">
              <w:rPr>
                <w:b/>
                <w:bCs/>
                <w:webHidden/>
              </w:rPr>
              <w:tab/>
            </w:r>
            <w:r w:rsidRPr="00544E2B">
              <w:rPr>
                <w:b/>
                <w:bCs/>
                <w:webHidden/>
              </w:rPr>
              <w:fldChar w:fldCharType="begin"/>
            </w:r>
            <w:r w:rsidRPr="00544E2B">
              <w:rPr>
                <w:b/>
                <w:bCs/>
                <w:webHidden/>
              </w:rPr>
              <w:instrText xml:space="preserve"> PAGEREF _Toc152858987 \h </w:instrText>
            </w:r>
            <w:r w:rsidRPr="00544E2B">
              <w:rPr>
                <w:b/>
                <w:bCs/>
                <w:webHidden/>
              </w:rPr>
            </w:r>
            <w:r w:rsidRPr="00544E2B">
              <w:rPr>
                <w:b/>
                <w:bCs/>
                <w:webHidden/>
              </w:rPr>
              <w:fldChar w:fldCharType="separate"/>
            </w:r>
            <w:r w:rsidRPr="00544E2B">
              <w:rPr>
                <w:b/>
                <w:bCs/>
                <w:webHidden/>
              </w:rPr>
              <w:t>84</w:t>
            </w:r>
            <w:r w:rsidRPr="00544E2B">
              <w:rPr>
                <w:b/>
                <w:bCs/>
                <w:webHidden/>
              </w:rPr>
              <w:fldChar w:fldCharType="end"/>
            </w:r>
          </w:hyperlink>
        </w:p>
        <w:p w14:paraId="16C78E05" w14:textId="5202827A" w:rsidR="00544E2B" w:rsidRPr="00544E2B" w:rsidRDefault="00544E2B" w:rsidP="00544E2B">
          <w:pPr>
            <w:pStyle w:val="1"/>
            <w:rPr>
              <w:rFonts w:cs="Times New Roman"/>
              <w:b w:val="0"/>
              <w:bCs w:val="0"/>
              <w:iCs w:val="0"/>
              <w:sz w:val="24"/>
              <w:szCs w:val="24"/>
            </w:rPr>
          </w:pPr>
          <w:r w:rsidRPr="00544E2B">
            <w:rPr>
              <w:rFonts w:cs="Times New Roman"/>
              <w:b w:val="0"/>
              <w:bCs w:val="0"/>
              <w:iCs w:val="0"/>
              <w:sz w:val="24"/>
              <w:szCs w:val="24"/>
            </w:rPr>
            <w:fldChar w:fldCharType="end"/>
          </w:r>
        </w:p>
        <w:p w14:paraId="30D21952" w14:textId="77777777" w:rsidR="00544E2B" w:rsidRDefault="00544E2B" w:rsidP="00544E2B">
          <w:pPr>
            <w:rPr>
              <w:lang w:eastAsia="en-US"/>
            </w:rPr>
          </w:pPr>
        </w:p>
        <w:p w14:paraId="46E909E7" w14:textId="77777777" w:rsidR="00544E2B" w:rsidRPr="00544E2B" w:rsidRDefault="00544E2B" w:rsidP="00544E2B">
          <w:pPr>
            <w:rPr>
              <w:lang w:eastAsia="en-US"/>
            </w:rPr>
          </w:pPr>
        </w:p>
        <w:p w14:paraId="1823C1D1" w14:textId="77777777" w:rsidR="00544E2B" w:rsidRDefault="00544E2B" w:rsidP="00544E2B">
          <w:pPr>
            <w:rPr>
              <w:lang w:eastAsia="en-US"/>
            </w:rPr>
          </w:pPr>
        </w:p>
        <w:p w14:paraId="5B1CE9F4" w14:textId="77777777" w:rsidR="00544E2B" w:rsidRDefault="00544E2B" w:rsidP="00544E2B">
          <w:pPr>
            <w:rPr>
              <w:lang w:eastAsia="en-US"/>
            </w:rPr>
          </w:pPr>
        </w:p>
        <w:p w14:paraId="0B76B899" w14:textId="77777777" w:rsidR="00544E2B" w:rsidRDefault="00544E2B" w:rsidP="00544E2B">
          <w:pPr>
            <w:rPr>
              <w:lang w:eastAsia="en-US"/>
            </w:rPr>
          </w:pPr>
        </w:p>
        <w:p w14:paraId="2F95FEE1" w14:textId="77777777" w:rsidR="00544E2B" w:rsidRDefault="00544E2B" w:rsidP="00544E2B">
          <w:pPr>
            <w:rPr>
              <w:lang w:eastAsia="en-US"/>
            </w:rPr>
          </w:pPr>
        </w:p>
        <w:p w14:paraId="7FB5DC3F" w14:textId="77777777" w:rsidR="00544E2B" w:rsidRDefault="00544E2B" w:rsidP="00544E2B">
          <w:pPr>
            <w:rPr>
              <w:lang w:eastAsia="en-US"/>
            </w:rPr>
          </w:pPr>
        </w:p>
        <w:p w14:paraId="7147AEB9" w14:textId="77777777" w:rsidR="00544E2B" w:rsidRDefault="00544E2B" w:rsidP="00544E2B">
          <w:pPr>
            <w:rPr>
              <w:lang w:eastAsia="en-US"/>
            </w:rPr>
          </w:pPr>
        </w:p>
        <w:p w14:paraId="33B0DA2B" w14:textId="77777777" w:rsidR="00544E2B" w:rsidRDefault="00544E2B" w:rsidP="00544E2B">
          <w:pPr>
            <w:rPr>
              <w:lang w:eastAsia="en-US"/>
            </w:rPr>
          </w:pPr>
        </w:p>
        <w:p w14:paraId="18ABA517" w14:textId="77777777" w:rsidR="00544E2B" w:rsidRDefault="00544E2B" w:rsidP="00544E2B">
          <w:pPr>
            <w:rPr>
              <w:lang w:eastAsia="en-US"/>
            </w:rPr>
          </w:pPr>
        </w:p>
        <w:p w14:paraId="4292264D" w14:textId="22AE6D81" w:rsidR="00544E2B" w:rsidRPr="00544E2B" w:rsidRDefault="00544E2B" w:rsidP="00544E2B">
          <w:pPr>
            <w:rPr>
              <w:lang w:eastAsia="en-US"/>
            </w:rPr>
          </w:pPr>
        </w:p>
      </w:sdtContent>
    </w:sdt>
    <w:p w14:paraId="7561BF26" w14:textId="77777777" w:rsidR="00544E2B" w:rsidRDefault="00544E2B" w:rsidP="00544E2B">
      <w:pPr>
        <w:pStyle w:val="1"/>
      </w:pPr>
      <w:bookmarkStart w:id="44" w:name="_Toc152858927"/>
    </w:p>
    <w:p w14:paraId="1EB158B8" w14:textId="752DB410" w:rsidR="004C1840" w:rsidRPr="00B05012" w:rsidRDefault="004C1840" w:rsidP="00544E2B">
      <w:pPr>
        <w:pStyle w:val="1"/>
      </w:pPr>
      <w:r w:rsidRPr="00B05012">
        <w:t>Chapter 1</w:t>
      </w:r>
      <w:r w:rsidR="00652DE5" w:rsidRPr="00B05012">
        <w:t xml:space="preserve"> </w:t>
      </w:r>
      <w:r w:rsidR="004B4BFB" w:rsidRPr="00B05012">
        <w:t>–</w:t>
      </w:r>
      <w:r w:rsidRPr="00B05012">
        <w:t xml:space="preserve"> Introduction</w:t>
      </w:r>
      <w:bookmarkEnd w:id="31"/>
      <w:bookmarkEnd w:id="32"/>
      <w:bookmarkEnd w:id="33"/>
      <w:bookmarkEnd w:id="34"/>
      <w:bookmarkEnd w:id="35"/>
      <w:bookmarkEnd w:id="44"/>
      <w:r w:rsidR="004B4BFB" w:rsidRPr="00B05012">
        <w:rPr>
          <w:lang w:val="kk-KZ"/>
        </w:rPr>
        <w:t xml:space="preserve"> </w:t>
      </w:r>
    </w:p>
    <w:p w14:paraId="4E3DADCC" w14:textId="47973E97" w:rsidR="004C1840" w:rsidRPr="00B05012" w:rsidRDefault="00652DE5" w:rsidP="00D33671">
      <w:pPr>
        <w:pStyle w:val="2"/>
        <w:spacing w:line="360" w:lineRule="auto"/>
        <w:rPr>
          <w:lang w:val="kk-KZ"/>
        </w:rPr>
      </w:pPr>
      <w:bookmarkStart w:id="45" w:name="_Toc132673141"/>
      <w:bookmarkStart w:id="46" w:name="_Toc140506177"/>
      <w:bookmarkStart w:id="47" w:name="_Toc140507326"/>
      <w:bookmarkStart w:id="48" w:name="_Toc148789487"/>
      <w:bookmarkStart w:id="49" w:name="_Toc148867315"/>
      <w:bookmarkStart w:id="50" w:name="_Toc152858928"/>
      <w:r w:rsidRPr="006A29E4">
        <w:t xml:space="preserve">1.1 </w:t>
      </w:r>
      <w:bookmarkEnd w:id="45"/>
      <w:r w:rsidR="00AE3077" w:rsidRPr="006A29E4">
        <w:t>Background</w:t>
      </w:r>
      <w:bookmarkEnd w:id="46"/>
      <w:bookmarkEnd w:id="47"/>
      <w:bookmarkEnd w:id="48"/>
      <w:bookmarkEnd w:id="49"/>
      <w:bookmarkEnd w:id="50"/>
      <w:r w:rsidR="00AE3077" w:rsidRPr="006A29E4">
        <w:t xml:space="preserve"> </w:t>
      </w:r>
    </w:p>
    <w:p w14:paraId="457F0F80" w14:textId="099D4777" w:rsidR="00AE3077" w:rsidRDefault="006909B5" w:rsidP="00F94917">
      <w:pPr>
        <w:spacing w:line="360" w:lineRule="auto"/>
        <w:ind w:firstLine="708"/>
        <w:jc w:val="both"/>
        <w:rPr>
          <w:color w:val="000000" w:themeColor="text1"/>
        </w:rPr>
      </w:pPr>
      <w:bookmarkStart w:id="51" w:name="_Hlk52347266"/>
      <w:r w:rsidRPr="00B05012">
        <w:rPr>
          <w:color w:val="000000" w:themeColor="text1"/>
        </w:rPr>
        <w:t xml:space="preserve">In recent times, the building sector </w:t>
      </w:r>
      <w:r w:rsidR="00423EB0">
        <w:rPr>
          <w:color w:val="000000" w:themeColor="text1"/>
        </w:rPr>
        <w:t>has taken</w:t>
      </w:r>
      <w:r w:rsidRPr="00B05012">
        <w:rPr>
          <w:color w:val="000000" w:themeColor="text1"/>
        </w:rPr>
        <w:t xml:space="preserve"> an enormous part not only in every </w:t>
      </w:r>
      <w:r w:rsidR="003D622C" w:rsidRPr="00B05012">
        <w:rPr>
          <w:color w:val="000000" w:themeColor="text1"/>
        </w:rPr>
        <w:t>country's</w:t>
      </w:r>
      <w:r w:rsidRPr="00B05012">
        <w:rPr>
          <w:color w:val="000000" w:themeColor="text1"/>
        </w:rPr>
        <w:t xml:space="preserve"> economy but also has an impact on the social and environmental </w:t>
      </w:r>
      <w:r w:rsidR="005C19A8" w:rsidRPr="00B05012">
        <w:rPr>
          <w:color w:val="000000" w:themeColor="text1"/>
        </w:rPr>
        <w:t>aspects</w:t>
      </w:r>
      <w:r w:rsidRPr="00B05012">
        <w:rPr>
          <w:color w:val="000000" w:themeColor="text1"/>
        </w:rPr>
        <w:t xml:space="preserve">. </w:t>
      </w:r>
      <w:r w:rsidR="003D622C" w:rsidRPr="00B05012">
        <w:rPr>
          <w:color w:val="000000" w:themeColor="text1"/>
        </w:rPr>
        <w:t>Construction</w:t>
      </w:r>
      <w:r w:rsidRPr="00B05012">
        <w:rPr>
          <w:color w:val="000000" w:themeColor="text1"/>
        </w:rPr>
        <w:t xml:space="preserve"> consumes about one-third of </w:t>
      </w:r>
      <w:r w:rsidR="003D622C" w:rsidRPr="00B05012">
        <w:rPr>
          <w:color w:val="000000" w:themeColor="text1"/>
        </w:rPr>
        <w:t xml:space="preserve">the </w:t>
      </w:r>
      <w:r w:rsidRPr="00B05012">
        <w:rPr>
          <w:color w:val="000000" w:themeColor="text1"/>
        </w:rPr>
        <w:t xml:space="preserve">total energy </w:t>
      </w:r>
      <w:r w:rsidR="003D622C" w:rsidRPr="00B05012">
        <w:rPr>
          <w:color w:val="000000" w:themeColor="text1"/>
        </w:rPr>
        <w:t>in</w:t>
      </w:r>
      <w:r w:rsidRPr="00B05012">
        <w:rPr>
          <w:color w:val="000000" w:themeColor="text1"/>
        </w:rPr>
        <w:t xml:space="preserve"> the world and emits 39% of total carbon dioxide (</w:t>
      </w:r>
      <w:r w:rsidR="003D622C" w:rsidRPr="00B05012">
        <w:rPr>
          <w:color w:val="000000" w:themeColor="text1"/>
        </w:rPr>
        <w:t>Remizov et al., 2021</w:t>
      </w:r>
      <w:r w:rsidRPr="00B05012">
        <w:rPr>
          <w:color w:val="000000" w:themeColor="text1"/>
        </w:rPr>
        <w:t>). Therefore, it is highly essential to reduce this number as much as possible, otherwise</w:t>
      </w:r>
      <w:r w:rsidR="00423EB0">
        <w:rPr>
          <w:color w:val="000000" w:themeColor="text1"/>
        </w:rPr>
        <w:t>,</w:t>
      </w:r>
      <w:r w:rsidRPr="00B05012">
        <w:rPr>
          <w:color w:val="000000" w:themeColor="text1"/>
        </w:rPr>
        <w:t xml:space="preserve"> huge environmental problems may occur.</w:t>
      </w:r>
    </w:p>
    <w:p w14:paraId="17E7AC36" w14:textId="77777777" w:rsidR="0090110F" w:rsidRPr="00B05012" w:rsidRDefault="0090110F" w:rsidP="00F94917">
      <w:pPr>
        <w:spacing w:line="360" w:lineRule="auto"/>
        <w:ind w:firstLine="708"/>
        <w:jc w:val="both"/>
        <w:rPr>
          <w:color w:val="000000" w:themeColor="text1"/>
        </w:rPr>
      </w:pPr>
    </w:p>
    <w:p w14:paraId="46F647F3" w14:textId="20401976" w:rsidR="00AE3077" w:rsidRPr="007F0BCD" w:rsidRDefault="00AE3077" w:rsidP="00B05012">
      <w:pPr>
        <w:pStyle w:val="3"/>
        <w:spacing w:line="360" w:lineRule="auto"/>
      </w:pPr>
      <w:bookmarkStart w:id="52" w:name="_Toc140506178"/>
      <w:bookmarkStart w:id="53" w:name="_Toc140507327"/>
      <w:bookmarkStart w:id="54" w:name="_Toc148789488"/>
      <w:bookmarkStart w:id="55" w:name="_Toc148867316"/>
      <w:bookmarkStart w:id="56" w:name="_Toc152858929"/>
      <w:r w:rsidRPr="007F0BCD">
        <w:t>1.</w:t>
      </w:r>
      <w:r w:rsidR="00DC6356" w:rsidRPr="007F0BCD">
        <w:t>1.1</w:t>
      </w:r>
      <w:r w:rsidRPr="00B05012">
        <w:t xml:space="preserve"> Importance of </w:t>
      </w:r>
      <w:bookmarkEnd w:id="52"/>
      <w:bookmarkEnd w:id="53"/>
      <w:r w:rsidR="00423EB0">
        <w:t>Sustainable Buildings</w:t>
      </w:r>
      <w:bookmarkEnd w:id="56"/>
      <w:r w:rsidRPr="00B05012">
        <w:t xml:space="preserve"> </w:t>
      </w:r>
      <w:bookmarkEnd w:id="54"/>
      <w:bookmarkEnd w:id="55"/>
    </w:p>
    <w:p w14:paraId="4657EFBB" w14:textId="1DF7C64C" w:rsidR="006909B5" w:rsidRPr="00B05012" w:rsidRDefault="006909B5" w:rsidP="00F94917">
      <w:pPr>
        <w:spacing w:line="360" w:lineRule="auto"/>
        <w:ind w:firstLine="708"/>
        <w:jc w:val="both"/>
        <w:rPr>
          <w:color w:val="000000" w:themeColor="text1"/>
        </w:rPr>
      </w:pPr>
      <w:r w:rsidRPr="00B05012">
        <w:rPr>
          <w:color w:val="000000" w:themeColor="text1"/>
        </w:rPr>
        <w:t xml:space="preserve"> The passive attitude of designers and contractors leads to slow improvement in achieving sustainable buildings</w:t>
      </w:r>
      <w:r w:rsidR="005871B9" w:rsidRPr="00B05012">
        <w:rPr>
          <w:color w:val="000000" w:themeColor="text1"/>
        </w:rPr>
        <w:t xml:space="preserve"> (Remizov et al., 2021)</w:t>
      </w:r>
      <w:r w:rsidRPr="00B05012">
        <w:rPr>
          <w:color w:val="000000" w:themeColor="text1"/>
        </w:rPr>
        <w:t xml:space="preserve">. However, the developing environmental influence of the buildings is regarded as a cause of creating different environmental rating systems. For example, the most common Leadership in Energy and Environmental Design (LEED) assessment and the </w:t>
      </w:r>
      <w:r w:rsidR="005871B9" w:rsidRPr="00B05012">
        <w:rPr>
          <w:color w:val="000000" w:themeColor="text1"/>
        </w:rPr>
        <w:t>Building</w:t>
      </w:r>
      <w:r w:rsidRPr="00B05012">
        <w:rPr>
          <w:color w:val="000000" w:themeColor="text1"/>
        </w:rPr>
        <w:t xml:space="preserve"> Research Establishment Environmental Assessment Method (BREEAM) are used to develop building influence on the environment by evaluating new building energy use, water usage, material consumption, etc.  There are a lot of other rating systems. For </w:t>
      </w:r>
      <w:r w:rsidR="00FD1473" w:rsidRPr="00B05012">
        <w:rPr>
          <w:color w:val="000000" w:themeColor="text1"/>
        </w:rPr>
        <w:t>Example</w:t>
      </w:r>
      <w:r w:rsidRPr="00B05012">
        <w:rPr>
          <w:color w:val="000000" w:themeColor="text1"/>
        </w:rPr>
        <w:t>, the Singapore Building and Construction Authority (BCA) Green Mark, BREEAM, The Three-Star System established by the Ministry of Construction of China</w:t>
      </w:r>
      <w:r w:rsidR="00D33671" w:rsidRPr="00B05012">
        <w:rPr>
          <w:color w:val="000000" w:themeColor="text1"/>
        </w:rPr>
        <w:t>,</w:t>
      </w:r>
      <w:r w:rsidRPr="00B05012">
        <w:rPr>
          <w:color w:val="000000" w:themeColor="text1"/>
        </w:rPr>
        <w:t xml:space="preserve"> etc (</w:t>
      </w:r>
      <w:r w:rsidR="003D622C" w:rsidRPr="00B05012">
        <w:rPr>
          <w:color w:val="000000" w:themeColor="text1"/>
        </w:rPr>
        <w:t>Wong &amp; Kuan, 2014</w:t>
      </w:r>
      <w:r w:rsidRPr="00B05012">
        <w:rPr>
          <w:color w:val="000000" w:themeColor="text1"/>
        </w:rPr>
        <w:t xml:space="preserve">). However, this research is built on the LEED assessment method as it is one of the most popular ones. </w:t>
      </w:r>
    </w:p>
    <w:p w14:paraId="7752027B" w14:textId="57BA4A6C" w:rsidR="00F94917" w:rsidRPr="00B05012" w:rsidRDefault="00F94917" w:rsidP="00F94917">
      <w:pPr>
        <w:spacing w:line="360" w:lineRule="auto"/>
        <w:ind w:firstLine="708"/>
        <w:jc w:val="both"/>
        <w:rPr>
          <w:color w:val="000000" w:themeColor="text1"/>
        </w:rPr>
      </w:pPr>
      <w:r w:rsidRPr="00B05012">
        <w:rPr>
          <w:color w:val="000000" w:themeColor="text1"/>
        </w:rPr>
        <w:t xml:space="preserve">The last version of LEED certification has six main categories: Innovation in Design, Water Efficiency, Indoor Environmental Quality, Materials and Resources, Energy and Atmosphere, and Sustainable Sites. Extra four points can be gained in the Regional Priority category and the other six points are in the Innovation in Design area. </w:t>
      </w:r>
    </w:p>
    <w:p w14:paraId="631774BA" w14:textId="485D8441" w:rsidR="00F94917" w:rsidRPr="00B05012" w:rsidRDefault="00F94917" w:rsidP="00F94917">
      <w:pPr>
        <w:spacing w:line="360" w:lineRule="auto"/>
        <w:ind w:firstLine="708"/>
        <w:jc w:val="both"/>
        <w:rPr>
          <w:color w:val="000000" w:themeColor="text1"/>
        </w:rPr>
      </w:pPr>
      <w:r w:rsidRPr="00B05012">
        <w:rPr>
          <w:color w:val="000000" w:themeColor="text1"/>
        </w:rPr>
        <w:t xml:space="preserve">The rapid development of technologies created Building Information Modeling (BIM) programs, which changed the traditional methods of architecture, construction work, and engineering vision of the various building projects. Nowadays, BIM </w:t>
      </w:r>
      <w:r w:rsidR="00423EB0">
        <w:rPr>
          <w:color w:val="000000" w:themeColor="text1"/>
        </w:rPr>
        <w:t>has become</w:t>
      </w:r>
      <w:r w:rsidRPr="00B05012">
        <w:rPr>
          <w:color w:val="000000" w:themeColor="text1"/>
        </w:rPr>
        <w:t xml:space="preserve"> one of the integral parts of the developing construction industry (Azhar, 20</w:t>
      </w:r>
      <w:r w:rsidR="005C19A8" w:rsidRPr="00B05012">
        <w:rPr>
          <w:color w:val="000000" w:themeColor="text1"/>
        </w:rPr>
        <w:t>1</w:t>
      </w:r>
      <w:r w:rsidRPr="00B05012">
        <w:rPr>
          <w:color w:val="000000" w:themeColor="text1"/>
        </w:rPr>
        <w:t xml:space="preserve">1). BIM helps to visually render the future building’s design in a 3D model. Moreover, the program can help to estimate the cost of the building and if there is a material change in one part of the building, the cost </w:t>
      </w:r>
      <w:r w:rsidRPr="00B05012">
        <w:rPr>
          <w:color w:val="000000" w:themeColor="text1"/>
        </w:rPr>
        <w:lastRenderedPageBreak/>
        <w:t>automatically will be updated. A BIM can appropriately coordinate material ordering, manufacture, and delivery dates for all construction components, saving time (Azhar, 20</w:t>
      </w:r>
      <w:r w:rsidR="005C19A8" w:rsidRPr="00B05012">
        <w:rPr>
          <w:color w:val="000000" w:themeColor="text1"/>
        </w:rPr>
        <w:t>1</w:t>
      </w:r>
      <w:r w:rsidRPr="00B05012">
        <w:rPr>
          <w:color w:val="000000" w:themeColor="text1"/>
        </w:rPr>
        <w:t xml:space="preserve">1). </w:t>
      </w:r>
    </w:p>
    <w:p w14:paraId="3155647E" w14:textId="37E41E87" w:rsidR="000953A5" w:rsidRPr="00B05012" w:rsidRDefault="000953A5" w:rsidP="000953A5">
      <w:pPr>
        <w:spacing w:line="360" w:lineRule="auto"/>
        <w:jc w:val="both"/>
        <w:rPr>
          <w:color w:val="000000" w:themeColor="text1"/>
        </w:rPr>
      </w:pPr>
    </w:p>
    <w:p w14:paraId="0AB7C0F2" w14:textId="77777777" w:rsidR="000953A5" w:rsidRPr="00B05012" w:rsidRDefault="000953A5" w:rsidP="000953A5">
      <w:pPr>
        <w:spacing w:line="360" w:lineRule="auto"/>
        <w:jc w:val="both"/>
        <w:rPr>
          <w:color w:val="000000" w:themeColor="text1"/>
        </w:rPr>
      </w:pPr>
    </w:p>
    <w:p w14:paraId="12E03127" w14:textId="16478331" w:rsidR="000953A5" w:rsidRPr="007F0BCD" w:rsidRDefault="000953A5" w:rsidP="00B05012">
      <w:pPr>
        <w:pStyle w:val="3"/>
        <w:spacing w:line="360" w:lineRule="auto"/>
      </w:pPr>
      <w:bookmarkStart w:id="57" w:name="_Toc140506179"/>
      <w:bookmarkStart w:id="58" w:name="_Toc140507328"/>
      <w:bookmarkStart w:id="59" w:name="_Toc148789489"/>
      <w:bookmarkStart w:id="60" w:name="_Toc148867317"/>
      <w:bookmarkStart w:id="61" w:name="_Toc152858930"/>
      <w:r w:rsidRPr="007F0BCD">
        <w:t>1.</w:t>
      </w:r>
      <w:r w:rsidR="00DC6356" w:rsidRPr="007F0BCD">
        <w:t>1.2</w:t>
      </w:r>
      <w:r w:rsidRPr="00B05012">
        <w:t xml:space="preserve"> </w:t>
      </w:r>
      <w:r w:rsidRPr="00B05012">
        <w:rPr>
          <w:rFonts w:eastAsiaTheme="minorHAnsi"/>
          <w:lang w:eastAsia="en-US"/>
        </w:rPr>
        <w:t xml:space="preserve">Promoting sustainable building </w:t>
      </w:r>
      <w:bookmarkEnd w:id="57"/>
      <w:bookmarkEnd w:id="58"/>
      <w:r w:rsidR="004B4BFB" w:rsidRPr="00B05012">
        <w:rPr>
          <w:rFonts w:eastAsiaTheme="minorHAnsi"/>
          <w:lang w:eastAsia="en-US"/>
        </w:rPr>
        <w:t>practices.</w:t>
      </w:r>
      <w:bookmarkEnd w:id="59"/>
      <w:bookmarkEnd w:id="60"/>
      <w:bookmarkEnd w:id="61"/>
    </w:p>
    <w:p w14:paraId="32BE8507" w14:textId="5C670444" w:rsidR="00F94917" w:rsidRPr="00B05012" w:rsidRDefault="00423EB0" w:rsidP="00F94917">
      <w:pPr>
        <w:spacing w:line="360" w:lineRule="auto"/>
        <w:ind w:firstLine="708"/>
        <w:jc w:val="both"/>
        <w:rPr>
          <w:color w:val="000000" w:themeColor="text1"/>
        </w:rPr>
      </w:pPr>
      <w:r>
        <w:rPr>
          <w:color w:val="000000" w:themeColor="text1"/>
        </w:rPr>
        <w:t>The positive</w:t>
      </w:r>
      <w:r w:rsidR="005C19A8" w:rsidRPr="00B05012">
        <w:rPr>
          <w:color w:val="000000" w:themeColor="text1"/>
        </w:rPr>
        <w:t xml:space="preserve"> impact of the BIM technologies in comparison with </w:t>
      </w:r>
      <w:r>
        <w:rPr>
          <w:color w:val="000000" w:themeColor="text1"/>
        </w:rPr>
        <w:t xml:space="preserve">the </w:t>
      </w:r>
      <w:r w:rsidR="005C19A8" w:rsidRPr="00B05012">
        <w:rPr>
          <w:color w:val="000000" w:themeColor="text1"/>
        </w:rPr>
        <w:t xml:space="preserve">2D modeling technique can be proved </w:t>
      </w:r>
      <w:r>
        <w:rPr>
          <w:color w:val="000000" w:themeColor="text1"/>
        </w:rPr>
        <w:t>in</w:t>
      </w:r>
      <w:r w:rsidR="005C19A8" w:rsidRPr="00B05012">
        <w:rPr>
          <w:color w:val="000000" w:themeColor="text1"/>
        </w:rPr>
        <w:t xml:space="preserve"> F</w:t>
      </w:r>
      <w:r w:rsidR="00F94917" w:rsidRPr="00B05012">
        <w:rPr>
          <w:color w:val="000000" w:themeColor="text1"/>
        </w:rPr>
        <w:t xml:space="preserve">igure </w:t>
      </w:r>
      <w:r w:rsidR="005C19A8" w:rsidRPr="00B05012">
        <w:rPr>
          <w:color w:val="000000" w:themeColor="text1"/>
        </w:rPr>
        <w:t>1.1. This figure</w:t>
      </w:r>
      <w:r w:rsidR="00F94917" w:rsidRPr="00B05012">
        <w:rPr>
          <w:color w:val="000000" w:themeColor="text1"/>
        </w:rPr>
        <w:t xml:space="preserve"> indicate</w:t>
      </w:r>
      <w:r w:rsidR="005C19A8" w:rsidRPr="00B05012">
        <w:rPr>
          <w:color w:val="000000" w:themeColor="text1"/>
        </w:rPr>
        <w:t>s</w:t>
      </w:r>
      <w:r w:rsidR="00F94917" w:rsidRPr="00B05012">
        <w:rPr>
          <w:color w:val="000000" w:themeColor="text1"/>
        </w:rPr>
        <w:t xml:space="preserve"> that BIM technology is increasing time efficiency. Despite the fact, that BIM consumes about 50%-80% of the whole time, later this amount gradually decreases and requires less time for documentation and coordination part. BIM can also reduce the building’s environmental impact and make it more sustainable. </w:t>
      </w:r>
    </w:p>
    <w:p w14:paraId="2F4E1F67" w14:textId="28FCA336" w:rsidR="00F94917" w:rsidRPr="00B05012" w:rsidRDefault="00F94917" w:rsidP="005C19A8">
      <w:pPr>
        <w:spacing w:line="360" w:lineRule="auto"/>
        <w:ind w:firstLine="708"/>
        <w:jc w:val="both"/>
        <w:rPr>
          <w:color w:val="000000" w:themeColor="text1"/>
        </w:rPr>
      </w:pPr>
      <w:r w:rsidRPr="00B05012">
        <w:rPr>
          <w:color w:val="000000" w:themeColor="text1"/>
        </w:rPr>
        <w:t>In addition,</w:t>
      </w:r>
      <w:r w:rsidR="0090110F">
        <w:rPr>
          <w:color w:val="000000" w:themeColor="text1"/>
        </w:rPr>
        <w:t xml:space="preserve"> from Figure 1.1 it can be mentioned that </w:t>
      </w:r>
      <w:r w:rsidR="0090110F" w:rsidRPr="00B05012">
        <w:rPr>
          <w:color w:val="000000" w:themeColor="text1"/>
        </w:rPr>
        <w:t>the</w:t>
      </w:r>
      <w:r w:rsidRPr="00B05012">
        <w:rPr>
          <w:color w:val="000000" w:themeColor="text1"/>
        </w:rPr>
        <w:t xml:space="preserve"> common building strategy requires less investment at the beginning of construction, but this value increases with time until the end of construction when BIM technology needs more investment at the beginning and this amount </w:t>
      </w:r>
      <w:r w:rsidR="00423EB0">
        <w:rPr>
          <w:color w:val="000000" w:themeColor="text1"/>
        </w:rPr>
        <w:t>decreases</w:t>
      </w:r>
      <w:r w:rsidRPr="00B05012">
        <w:rPr>
          <w:color w:val="000000" w:themeColor="text1"/>
        </w:rPr>
        <w:t xml:space="preserve"> with time (Vitaly, 2021). Therefore, the use of BIM will help to increase the number of </w:t>
      </w:r>
      <w:r w:rsidR="005C19A8" w:rsidRPr="00B05012">
        <w:rPr>
          <w:color w:val="000000" w:themeColor="text1"/>
        </w:rPr>
        <w:t>Green Buildings (GBs)</w:t>
      </w:r>
      <w:r w:rsidRPr="00B05012">
        <w:rPr>
          <w:color w:val="000000" w:themeColor="text1"/>
        </w:rPr>
        <w:t xml:space="preserve"> in the construction area (Oumbe &amp; Boton, 2020). Moreover, BIM technology is widely used only in 31% of the construction companies in the world (Oumbé &amp; Boton, 2020), which is a really low number. However, almost 46% of companies around the world invest in improving digital skills (Mésároš et al., 2016). BIM technologies are changing the understanding of the common engineering vision, construction work, and architectural methods (Volk et al., 2014). </w:t>
      </w:r>
      <w:r w:rsidR="005C19A8" w:rsidRPr="00B05012">
        <w:rPr>
          <w:color w:val="000000" w:themeColor="text1"/>
        </w:rPr>
        <w:t>Moreover, r</w:t>
      </w:r>
      <w:r w:rsidRPr="00B05012">
        <w:rPr>
          <w:color w:val="000000" w:themeColor="text1"/>
        </w:rPr>
        <w:t>esearch by Azhar et</w:t>
      </w:r>
      <w:r w:rsidR="004910AC" w:rsidRPr="00B05012">
        <w:rPr>
          <w:color w:val="000000" w:themeColor="text1"/>
        </w:rPr>
        <w:t xml:space="preserve"> </w:t>
      </w:r>
      <w:r w:rsidRPr="00B05012">
        <w:rPr>
          <w:color w:val="000000" w:themeColor="text1"/>
        </w:rPr>
        <w:t xml:space="preserve">al., </w:t>
      </w:r>
      <w:r w:rsidR="004910AC" w:rsidRPr="00B05012">
        <w:rPr>
          <w:color w:val="000000" w:themeColor="text1"/>
        </w:rPr>
        <w:t>(</w:t>
      </w:r>
      <w:r w:rsidRPr="00B05012">
        <w:rPr>
          <w:color w:val="000000" w:themeColor="text1"/>
        </w:rPr>
        <w:t>2011</w:t>
      </w:r>
      <w:r w:rsidR="004910AC" w:rsidRPr="00B05012">
        <w:rPr>
          <w:color w:val="000000" w:themeColor="text1"/>
        </w:rPr>
        <w:t>)</w:t>
      </w:r>
      <w:r w:rsidRPr="00B05012">
        <w:rPr>
          <w:color w:val="000000" w:themeColor="text1"/>
        </w:rPr>
        <w:t xml:space="preserve"> indicates that in BIM-based technologies about 38 credits of LEED Rating in total can be directly adopted. </w:t>
      </w:r>
    </w:p>
    <w:p w14:paraId="40542D33" w14:textId="72400B11" w:rsidR="000953A5" w:rsidRDefault="000953A5" w:rsidP="000953A5">
      <w:pPr>
        <w:pStyle w:val="4"/>
      </w:pPr>
      <w:bookmarkStart w:id="62" w:name="_Toc140507184"/>
      <w:bookmarkStart w:id="63" w:name="_Toc150524228"/>
      <w:bookmarkStart w:id="64" w:name="_Toc152240059"/>
      <w:bookmarkStart w:id="65" w:name="_Toc131723447"/>
      <w:bookmarkStart w:id="66" w:name="_Toc132673502"/>
      <w:bookmarkStart w:id="67" w:name="_Toc132673863"/>
      <w:bookmarkStart w:id="68" w:name="_Toc138618437"/>
      <w:bookmarkStart w:id="69" w:name="_Toc140506946"/>
      <w:bookmarkStart w:id="70" w:name="_Toc140507012"/>
      <w:bookmarkStart w:id="71" w:name="_Toc140507057"/>
      <w:bookmarkStart w:id="72" w:name="_Toc140507123"/>
      <w:bookmarkStart w:id="73" w:name="_Toc148790281"/>
      <w:bookmarkStart w:id="74" w:name="_Toc148867464"/>
      <w:bookmarkStart w:id="75" w:name="_Toc152859036"/>
      <w:r w:rsidRPr="007F0BCD">
        <w:rPr>
          <w:noProof/>
        </w:rPr>
        <w:drawing>
          <wp:anchor distT="0" distB="0" distL="114300" distR="114300" simplePos="0" relativeHeight="251663360" behindDoc="0" locked="0" layoutInCell="1" allowOverlap="1" wp14:anchorId="3812317E" wp14:editId="2D017907">
            <wp:simplePos x="0" y="0"/>
            <wp:positionH relativeFrom="margin">
              <wp:posOffset>2176145</wp:posOffset>
            </wp:positionH>
            <wp:positionV relativeFrom="paragraph">
              <wp:posOffset>21590</wp:posOffset>
            </wp:positionV>
            <wp:extent cx="2247900" cy="2038350"/>
            <wp:effectExtent l="0" t="0" r="0" b="0"/>
            <wp:wrapTopAndBottom/>
            <wp:docPr id="7" name="Рисунок 7" descr="How BIM can Bankrupt Your Firm | Bim, Building information modeling, Revit  archite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w BIM can Bankrupt Your Firm | Bim, Building information modeling, Revit  architectur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47900" cy="2038350"/>
                    </a:xfrm>
                    <a:prstGeom prst="rect">
                      <a:avLst/>
                    </a:prstGeom>
                    <a:noFill/>
                    <a:ln>
                      <a:noFill/>
                    </a:ln>
                  </pic:spPr>
                </pic:pic>
              </a:graphicData>
            </a:graphic>
          </wp:anchor>
        </w:drawing>
      </w:r>
      <w:r w:rsidRPr="006A29E4">
        <w:t xml:space="preserve">Figure 1.1 </w:t>
      </w:r>
      <w:r w:rsidR="00DC6356" w:rsidRPr="006A29E4">
        <w:t>D</w:t>
      </w:r>
      <w:r w:rsidRPr="006A29E4">
        <w:t>ifference between BIM Technologies and 2D Modelling</w:t>
      </w:r>
      <w:bookmarkEnd w:id="62"/>
      <w:bookmarkEnd w:id="63"/>
      <w:bookmarkEnd w:id="64"/>
      <w:bookmarkEnd w:id="75"/>
      <w:r w:rsidRPr="006A29E4">
        <w:t xml:space="preserve"> </w:t>
      </w:r>
      <w:bookmarkEnd w:id="65"/>
      <w:bookmarkEnd w:id="66"/>
      <w:bookmarkEnd w:id="67"/>
      <w:bookmarkEnd w:id="68"/>
      <w:bookmarkEnd w:id="69"/>
      <w:bookmarkEnd w:id="70"/>
      <w:bookmarkEnd w:id="71"/>
      <w:bookmarkEnd w:id="72"/>
      <w:bookmarkEnd w:id="73"/>
      <w:bookmarkEnd w:id="74"/>
    </w:p>
    <w:p w14:paraId="2AADB4E0" w14:textId="77777777" w:rsidR="0090110F" w:rsidRPr="0090110F" w:rsidRDefault="0090110F" w:rsidP="0090110F"/>
    <w:p w14:paraId="25C5A220" w14:textId="10FF24FE" w:rsidR="00DC6356" w:rsidRPr="006A29E4" w:rsidRDefault="00DC6356" w:rsidP="000953A5">
      <w:pPr>
        <w:pStyle w:val="2"/>
        <w:spacing w:line="360" w:lineRule="auto"/>
      </w:pPr>
      <w:bookmarkStart w:id="76" w:name="_Toc148789490"/>
      <w:bookmarkStart w:id="77" w:name="_Toc148867318"/>
      <w:bookmarkStart w:id="78" w:name="_Toc140506180"/>
      <w:bookmarkStart w:id="79" w:name="_Toc140507329"/>
      <w:bookmarkStart w:id="80" w:name="_Toc152858931"/>
      <w:r w:rsidRPr="006A29E4">
        <w:lastRenderedPageBreak/>
        <w:t>1.2 Problem Statement</w:t>
      </w:r>
      <w:bookmarkEnd w:id="76"/>
      <w:bookmarkEnd w:id="77"/>
      <w:bookmarkEnd w:id="80"/>
      <w:r w:rsidRPr="006A29E4">
        <w:t xml:space="preserve"> </w:t>
      </w:r>
    </w:p>
    <w:p w14:paraId="3A971306" w14:textId="054F70EC" w:rsidR="001A38A8" w:rsidRPr="00B05012" w:rsidRDefault="001A38A8" w:rsidP="00B05012">
      <w:pPr>
        <w:spacing w:line="360" w:lineRule="auto"/>
        <w:ind w:firstLine="708"/>
        <w:jc w:val="both"/>
        <w:rPr>
          <w:color w:val="000000" w:themeColor="text1"/>
        </w:rPr>
      </w:pPr>
      <w:r w:rsidRPr="00B05012">
        <w:rPr>
          <w:color w:val="000000" w:themeColor="text1"/>
        </w:rPr>
        <w:t xml:space="preserve">Materials and Resources are essential to the building industry. Therefore, it is highly important to correctly evaluate the impact of Materials and Resources. There are several reasons </w:t>
      </w:r>
      <w:r w:rsidR="00423EB0">
        <w:rPr>
          <w:color w:val="000000" w:themeColor="text1"/>
        </w:rPr>
        <w:t>for</w:t>
      </w:r>
      <w:r w:rsidRPr="00B05012">
        <w:rPr>
          <w:color w:val="000000" w:themeColor="text1"/>
        </w:rPr>
        <w:t xml:space="preserve"> this aspect: </w:t>
      </w:r>
    </w:p>
    <w:p w14:paraId="762E0040" w14:textId="00C7B378" w:rsidR="001A38A8" w:rsidRPr="00B05012" w:rsidRDefault="001A38A8" w:rsidP="00B05012">
      <w:pPr>
        <w:spacing w:line="360" w:lineRule="auto"/>
        <w:ind w:firstLine="708"/>
        <w:jc w:val="both"/>
        <w:rPr>
          <w:color w:val="000000" w:themeColor="text1"/>
        </w:rPr>
      </w:pPr>
      <w:r w:rsidRPr="00B05012">
        <w:rPr>
          <w:color w:val="000000" w:themeColor="text1"/>
        </w:rPr>
        <w:t>1) Building durability and structural integrity are both directly impacted by the materials used. Structures are made of high-quality materials to guarantee their durability, stability, and safety.</w:t>
      </w:r>
    </w:p>
    <w:p w14:paraId="1AC9BD34" w14:textId="77777777" w:rsidR="001A38A8" w:rsidRPr="00B05012" w:rsidRDefault="001A38A8" w:rsidP="00B05012">
      <w:pPr>
        <w:spacing w:line="360" w:lineRule="auto"/>
        <w:ind w:firstLine="708"/>
        <w:jc w:val="both"/>
        <w:rPr>
          <w:color w:val="000000" w:themeColor="text1"/>
        </w:rPr>
      </w:pPr>
      <w:r w:rsidRPr="00B05012">
        <w:rPr>
          <w:color w:val="000000" w:themeColor="text1"/>
        </w:rPr>
        <w:t>2) Energy Efficiency: The building industry is a major energy user. Buildings may minimize energy use and greenhouse gas emissions by utilizing energy-efficient materials and technology. This is especially important in light of the need to reduce the effects of climate change.</w:t>
      </w:r>
    </w:p>
    <w:p w14:paraId="4A42EA04" w14:textId="77777777" w:rsidR="001A38A8" w:rsidRPr="00B05012" w:rsidRDefault="001A38A8" w:rsidP="00B05012">
      <w:pPr>
        <w:spacing w:line="360" w:lineRule="auto"/>
        <w:ind w:firstLine="708"/>
        <w:jc w:val="both"/>
        <w:rPr>
          <w:color w:val="000000" w:themeColor="text1"/>
        </w:rPr>
      </w:pPr>
      <w:r w:rsidRPr="00B05012">
        <w:rPr>
          <w:color w:val="000000" w:themeColor="text1"/>
        </w:rPr>
        <w:t>3) Environmental Impact: The use of natural resources and the production of garbage are only two examples of how construction operations have a huge negative impact on the environment. The construction industry may reduce its negative environmental effects and support sustainable development by implementing environmentally friendly techniques and sustainable materials.</w:t>
      </w:r>
    </w:p>
    <w:p w14:paraId="37B01535" w14:textId="6AD73CA3" w:rsidR="001A38A8" w:rsidRPr="00B05012" w:rsidRDefault="001A38A8" w:rsidP="00B05012">
      <w:pPr>
        <w:spacing w:line="360" w:lineRule="auto"/>
        <w:ind w:firstLine="708"/>
        <w:jc w:val="both"/>
        <w:rPr>
          <w:color w:val="000000" w:themeColor="text1"/>
        </w:rPr>
      </w:pPr>
      <w:r w:rsidRPr="00B05012">
        <w:rPr>
          <w:color w:val="000000" w:themeColor="text1"/>
        </w:rPr>
        <w:t>4) Green Building Certification: Green building certification programs take into account the value of resources and materials in the construction industry. These systems assess and reward structures that adhere to particular sustainability standards, such as the use of eco-friendly materials, resource efficiency, and waste minimization.</w:t>
      </w:r>
    </w:p>
    <w:p w14:paraId="0BFBF295" w14:textId="34234E01" w:rsidR="001A38A8" w:rsidRDefault="001A38A8" w:rsidP="00B05012">
      <w:pPr>
        <w:spacing w:line="360" w:lineRule="auto"/>
        <w:ind w:firstLine="708"/>
        <w:jc w:val="both"/>
        <w:rPr>
          <w:color w:val="000000" w:themeColor="text1"/>
        </w:rPr>
      </w:pPr>
      <w:r w:rsidRPr="00B05012">
        <w:rPr>
          <w:color w:val="000000" w:themeColor="text1"/>
        </w:rPr>
        <w:t xml:space="preserve">Overall, the construction industry relies on materials and resources to ensure structural integrity, promote energy efficiency, reduce environmental </w:t>
      </w:r>
      <w:r w:rsidR="00423EB0">
        <w:rPr>
          <w:color w:val="000000" w:themeColor="text1"/>
        </w:rPr>
        <w:t>effects</w:t>
      </w:r>
      <w:r w:rsidRPr="00B05012">
        <w:rPr>
          <w:color w:val="000000" w:themeColor="text1"/>
        </w:rPr>
        <w:t xml:space="preserve">, and achieve sustainability goals. So, </w:t>
      </w:r>
      <w:r w:rsidR="00423EB0">
        <w:rPr>
          <w:color w:val="000000" w:themeColor="text1"/>
        </w:rPr>
        <w:t xml:space="preserve">the </w:t>
      </w:r>
      <w:r w:rsidRPr="00B05012">
        <w:rPr>
          <w:color w:val="000000" w:themeColor="text1"/>
        </w:rPr>
        <w:t>influence of the Materials and Resources should be properly studied (Ehtesham &amp; Massom, 2018).</w:t>
      </w:r>
    </w:p>
    <w:p w14:paraId="2BFC25E7" w14:textId="77777777" w:rsidR="0090110F" w:rsidRPr="007F0BCD" w:rsidRDefault="0090110F" w:rsidP="00B05012">
      <w:pPr>
        <w:spacing w:line="360" w:lineRule="auto"/>
        <w:ind w:firstLine="708"/>
        <w:jc w:val="both"/>
      </w:pPr>
    </w:p>
    <w:p w14:paraId="4FC4DB45" w14:textId="1062D615" w:rsidR="001A38A8" w:rsidRPr="006A29E4" w:rsidRDefault="000953A5" w:rsidP="001A38A8">
      <w:pPr>
        <w:pStyle w:val="2"/>
        <w:spacing w:line="360" w:lineRule="auto"/>
      </w:pPr>
      <w:bookmarkStart w:id="81" w:name="_Toc148789491"/>
      <w:bookmarkStart w:id="82" w:name="_Toc148867319"/>
      <w:bookmarkStart w:id="83" w:name="_Toc152858932"/>
      <w:r w:rsidRPr="006A29E4">
        <w:t>1.</w:t>
      </w:r>
      <w:r w:rsidR="00DC6356" w:rsidRPr="006A29E4">
        <w:t>3</w:t>
      </w:r>
      <w:r w:rsidRPr="006A29E4">
        <w:t xml:space="preserve"> </w:t>
      </w:r>
      <w:bookmarkEnd w:id="78"/>
      <w:bookmarkEnd w:id="79"/>
      <w:r w:rsidR="00DC6356" w:rsidRPr="006A29E4">
        <w:t>Scope and Limitations</w:t>
      </w:r>
      <w:bookmarkEnd w:id="81"/>
      <w:bookmarkEnd w:id="82"/>
      <w:bookmarkEnd w:id="83"/>
      <w:r w:rsidR="00DC6356" w:rsidRPr="006A29E4">
        <w:t xml:space="preserve"> </w:t>
      </w:r>
      <w:r w:rsidRPr="006A29E4">
        <w:t xml:space="preserve"> </w:t>
      </w:r>
    </w:p>
    <w:p w14:paraId="200CECE4" w14:textId="3ABBA198" w:rsidR="00FD1473" w:rsidRPr="00B05012" w:rsidRDefault="00FD1473" w:rsidP="00DC6356">
      <w:pPr>
        <w:spacing w:line="360" w:lineRule="auto"/>
        <w:ind w:firstLine="708"/>
        <w:jc w:val="both"/>
        <w:rPr>
          <w:color w:val="000000" w:themeColor="text1"/>
        </w:rPr>
      </w:pPr>
      <w:r w:rsidRPr="00B05012">
        <w:rPr>
          <w:color w:val="000000" w:themeColor="text1"/>
        </w:rPr>
        <w:t xml:space="preserve">Achieving building sustainability is different for developed and developing countries </w:t>
      </w:r>
      <w:r w:rsidR="003D622C" w:rsidRPr="00B05012">
        <w:rPr>
          <w:color w:val="000000" w:themeColor="text1"/>
        </w:rPr>
        <w:t>(Vanegas et al., 1995b)</w:t>
      </w:r>
      <w:r w:rsidRPr="00B05012">
        <w:rPr>
          <w:color w:val="000000" w:themeColor="text1"/>
        </w:rPr>
        <w:t xml:space="preserve">. Thus, this paper </w:t>
      </w:r>
      <w:r w:rsidR="00A033B7" w:rsidRPr="00B05012">
        <w:rPr>
          <w:color w:val="000000" w:themeColor="text1"/>
        </w:rPr>
        <w:t>is</w:t>
      </w:r>
      <w:r w:rsidRPr="00B05012">
        <w:rPr>
          <w:color w:val="000000" w:themeColor="text1"/>
        </w:rPr>
        <w:t xml:space="preserve"> narrowed to Astana city, the capital of the developing country Kazakhstan. Moreover, Kazakhstan is one of the fastest-growing countries in Central Asia. </w:t>
      </w:r>
      <w:r w:rsidR="00187026" w:rsidRPr="00B05012">
        <w:rPr>
          <w:color w:val="000000" w:themeColor="text1"/>
        </w:rPr>
        <w:t>In Kazakhstan, the use of renewable energy sources is insufficient</w:t>
      </w:r>
      <w:r w:rsidRPr="00B05012">
        <w:rPr>
          <w:color w:val="000000" w:themeColor="text1"/>
        </w:rPr>
        <w:t xml:space="preserve">, but this country has enormous potential from hydro, biomass, solar, and wind </w:t>
      </w:r>
      <w:r w:rsidR="003D622C" w:rsidRPr="00B05012">
        <w:rPr>
          <w:color w:val="000000" w:themeColor="text1"/>
        </w:rPr>
        <w:t>(KAZNIICA, 2017)</w:t>
      </w:r>
      <w:r w:rsidRPr="00B05012">
        <w:rPr>
          <w:color w:val="000000" w:themeColor="text1"/>
        </w:rPr>
        <w:t xml:space="preserve">. The weather in Kazakhstan, especially in Astana, is cold. The minimum temperature can reach -51.6 degrees Celsius </w:t>
      </w:r>
      <w:r w:rsidR="003D622C" w:rsidRPr="00B05012">
        <w:rPr>
          <w:color w:val="000000" w:themeColor="text1"/>
        </w:rPr>
        <w:t>(Karatayev &amp; Clarke, 2016)</w:t>
      </w:r>
      <w:r w:rsidRPr="00B05012">
        <w:rPr>
          <w:color w:val="000000" w:themeColor="text1"/>
        </w:rPr>
        <w:t xml:space="preserve">. </w:t>
      </w:r>
    </w:p>
    <w:p w14:paraId="68633839" w14:textId="212B445F" w:rsidR="00FD1473" w:rsidRDefault="00FD1473" w:rsidP="00D33671">
      <w:pPr>
        <w:spacing w:line="360" w:lineRule="auto"/>
        <w:ind w:firstLine="708"/>
        <w:jc w:val="both"/>
        <w:rPr>
          <w:color w:val="000000" w:themeColor="text1"/>
        </w:rPr>
      </w:pPr>
      <w:r w:rsidRPr="00B05012">
        <w:rPr>
          <w:color w:val="000000" w:themeColor="text1"/>
        </w:rPr>
        <w:lastRenderedPageBreak/>
        <w:t xml:space="preserve">As it is the capital of the developing country, </w:t>
      </w:r>
      <w:r w:rsidR="003B5AF3" w:rsidRPr="00B05012">
        <w:rPr>
          <w:color w:val="000000" w:themeColor="text1"/>
        </w:rPr>
        <w:t>Astana</w:t>
      </w:r>
      <w:r w:rsidRPr="00B05012">
        <w:rPr>
          <w:color w:val="000000" w:themeColor="text1"/>
        </w:rPr>
        <w:t xml:space="preserve"> city is sharply growing in all directions. Therefore, it is significant to make most of the new buildings sustainable, so they will not require reconstruction in the far future. </w:t>
      </w:r>
      <w:r w:rsidR="00F94917" w:rsidRPr="00B05012">
        <w:rPr>
          <w:color w:val="000000" w:themeColor="text1"/>
        </w:rPr>
        <w:t xml:space="preserve">Therefore, the research is narrowed to assess the knowledge and experience of construction sector workers in Kazakhstan on building sustainability and the significance of the Materials and Resources (MR) aspect of LEED certification. </w:t>
      </w:r>
    </w:p>
    <w:p w14:paraId="5846D128" w14:textId="77777777" w:rsidR="0090110F" w:rsidRPr="00B05012" w:rsidRDefault="0090110F" w:rsidP="00D33671">
      <w:pPr>
        <w:spacing w:line="360" w:lineRule="auto"/>
        <w:ind w:firstLine="708"/>
        <w:jc w:val="both"/>
        <w:rPr>
          <w:color w:val="000000" w:themeColor="text1"/>
        </w:rPr>
      </w:pPr>
    </w:p>
    <w:p w14:paraId="00CF10CA" w14:textId="4B332660" w:rsidR="006909B5" w:rsidRPr="006A29E4" w:rsidRDefault="00652DE5" w:rsidP="00D33671">
      <w:pPr>
        <w:pStyle w:val="2"/>
        <w:spacing w:line="360" w:lineRule="auto"/>
      </w:pPr>
      <w:bookmarkStart w:id="84" w:name="_Toc114228576"/>
      <w:bookmarkStart w:id="85" w:name="_Toc132673142"/>
      <w:bookmarkStart w:id="86" w:name="_Toc140506181"/>
      <w:bookmarkStart w:id="87" w:name="_Toc140507330"/>
      <w:bookmarkStart w:id="88" w:name="_Toc148789492"/>
      <w:bookmarkStart w:id="89" w:name="_Toc148867320"/>
      <w:bookmarkStart w:id="90" w:name="_Toc152858933"/>
      <w:r w:rsidRPr="006A29E4">
        <w:t>1.</w:t>
      </w:r>
      <w:r w:rsidR="006A29E4">
        <w:rPr>
          <w:lang w:val="kk-KZ"/>
        </w:rPr>
        <w:t>4</w:t>
      </w:r>
      <w:r w:rsidRPr="006A29E4">
        <w:t xml:space="preserve"> </w:t>
      </w:r>
      <w:r w:rsidR="00E778F3" w:rsidRPr="006A29E4">
        <w:t xml:space="preserve">Aim and </w:t>
      </w:r>
      <w:r w:rsidR="00D33671" w:rsidRPr="006A29E4">
        <w:t>Objectives</w:t>
      </w:r>
      <w:r w:rsidR="006909B5" w:rsidRPr="006A29E4">
        <w:t xml:space="preserve"> of </w:t>
      </w:r>
      <w:bookmarkEnd w:id="84"/>
      <w:r w:rsidR="00D33671" w:rsidRPr="006A29E4">
        <w:t xml:space="preserve">the </w:t>
      </w:r>
      <w:bookmarkEnd w:id="85"/>
      <w:r w:rsidR="00E778F3" w:rsidRPr="006A29E4">
        <w:t>S</w:t>
      </w:r>
      <w:r w:rsidR="00F94917" w:rsidRPr="006A29E4">
        <w:t>tudy</w:t>
      </w:r>
      <w:bookmarkEnd w:id="86"/>
      <w:bookmarkEnd w:id="87"/>
      <w:bookmarkEnd w:id="88"/>
      <w:bookmarkEnd w:id="89"/>
      <w:bookmarkEnd w:id="90"/>
      <w:r w:rsidR="00D33671" w:rsidRPr="006A29E4">
        <w:t xml:space="preserve"> </w:t>
      </w:r>
    </w:p>
    <w:p w14:paraId="44E8A07E" w14:textId="26E12384" w:rsidR="00E778F3" w:rsidRPr="00B05012" w:rsidRDefault="00E778F3" w:rsidP="00E778F3">
      <w:pPr>
        <w:rPr>
          <w:color w:val="000000" w:themeColor="text1"/>
        </w:rPr>
      </w:pPr>
      <w:r w:rsidRPr="00B05012">
        <w:rPr>
          <w:color w:val="000000" w:themeColor="text1"/>
        </w:rPr>
        <w:t>This study has the following three objectives</w:t>
      </w:r>
      <w:r w:rsidR="006A29E4">
        <w:rPr>
          <w:color w:val="000000" w:themeColor="text1"/>
        </w:rPr>
        <w:t>:</w:t>
      </w:r>
    </w:p>
    <w:p w14:paraId="32997009" w14:textId="261C5067" w:rsidR="005E4E21" w:rsidRPr="00B05012" w:rsidRDefault="005E4E21" w:rsidP="00E778F3">
      <w:pPr>
        <w:numPr>
          <w:ilvl w:val="0"/>
          <w:numId w:val="10"/>
        </w:numPr>
        <w:spacing w:line="360" w:lineRule="auto"/>
        <w:jc w:val="both"/>
        <w:rPr>
          <w:color w:val="000000" w:themeColor="text1"/>
        </w:rPr>
      </w:pPr>
      <w:r w:rsidRPr="00B05012">
        <w:rPr>
          <w:color w:val="000000" w:themeColor="text1"/>
        </w:rPr>
        <w:t xml:space="preserve">To evaluate the effectiveness of </w:t>
      </w:r>
      <w:r w:rsidR="00F94917" w:rsidRPr="00B05012">
        <w:rPr>
          <w:color w:val="000000" w:themeColor="text1"/>
        </w:rPr>
        <w:t>the MR aspect</w:t>
      </w:r>
      <w:r w:rsidRPr="00B05012">
        <w:rPr>
          <w:color w:val="000000" w:themeColor="text1"/>
        </w:rPr>
        <w:t xml:space="preserve"> in optimizing material use and reducing waste in the construction of sustainable buildings</w:t>
      </w:r>
      <w:r w:rsidR="00F94917" w:rsidRPr="00B05012">
        <w:rPr>
          <w:color w:val="000000" w:themeColor="text1"/>
        </w:rPr>
        <w:t xml:space="preserve"> in Astana, Kazakhstan</w:t>
      </w:r>
    </w:p>
    <w:p w14:paraId="78CC3CA5" w14:textId="391620C2" w:rsidR="006909B5" w:rsidRPr="00B05012" w:rsidRDefault="006909B5" w:rsidP="00D33671">
      <w:pPr>
        <w:numPr>
          <w:ilvl w:val="0"/>
          <w:numId w:val="10"/>
        </w:numPr>
        <w:spacing w:line="360" w:lineRule="auto"/>
        <w:jc w:val="both"/>
        <w:rPr>
          <w:color w:val="000000" w:themeColor="text1"/>
        </w:rPr>
      </w:pPr>
      <w:r w:rsidRPr="00B05012">
        <w:rPr>
          <w:color w:val="000000" w:themeColor="text1"/>
        </w:rPr>
        <w:t xml:space="preserve">To indicate the importance and influence of </w:t>
      </w:r>
      <w:r w:rsidR="00F94917" w:rsidRPr="00B05012">
        <w:rPr>
          <w:color w:val="000000" w:themeColor="text1"/>
        </w:rPr>
        <w:t>MR</w:t>
      </w:r>
      <w:r w:rsidRPr="00B05012">
        <w:rPr>
          <w:color w:val="000000" w:themeColor="text1"/>
        </w:rPr>
        <w:t xml:space="preserve"> aspects to achieve building </w:t>
      </w:r>
      <w:r w:rsidR="00F94917" w:rsidRPr="00B05012">
        <w:rPr>
          <w:color w:val="000000" w:themeColor="text1"/>
        </w:rPr>
        <w:t>sustainability in Astana, Kazakhstan</w:t>
      </w:r>
    </w:p>
    <w:p w14:paraId="6CA37BEF" w14:textId="5E052109" w:rsidR="00FD1473" w:rsidRPr="00B05012" w:rsidRDefault="00FD1473" w:rsidP="00D33671">
      <w:pPr>
        <w:numPr>
          <w:ilvl w:val="0"/>
          <w:numId w:val="10"/>
        </w:numPr>
        <w:spacing w:line="360" w:lineRule="auto"/>
        <w:jc w:val="both"/>
        <w:rPr>
          <w:color w:val="000000" w:themeColor="text1"/>
        </w:rPr>
      </w:pPr>
      <w:r w:rsidRPr="00B05012">
        <w:rPr>
          <w:color w:val="000000" w:themeColor="text1"/>
        </w:rPr>
        <w:t xml:space="preserve">To investigate the knowledge, in Materials and Resources aspect </w:t>
      </w:r>
      <w:r w:rsidR="009718C4" w:rsidRPr="00B05012">
        <w:rPr>
          <w:color w:val="000000" w:themeColor="text1"/>
        </w:rPr>
        <w:t>of</w:t>
      </w:r>
      <w:r w:rsidRPr="00B05012">
        <w:rPr>
          <w:color w:val="000000" w:themeColor="text1"/>
        </w:rPr>
        <w:t xml:space="preserve"> LEED certification, of people in the building sector of Kazakhstan </w:t>
      </w:r>
    </w:p>
    <w:p w14:paraId="270A6253" w14:textId="0E1EE5F2" w:rsidR="00A76D8E" w:rsidRPr="00B05012" w:rsidRDefault="00A76D8E" w:rsidP="00B05012">
      <w:pPr>
        <w:spacing w:line="360" w:lineRule="auto"/>
        <w:ind w:firstLine="708"/>
        <w:jc w:val="both"/>
        <w:rPr>
          <w:color w:val="000000" w:themeColor="text1"/>
        </w:rPr>
      </w:pPr>
      <w:r w:rsidRPr="00B05012">
        <w:rPr>
          <w:color w:val="000000" w:themeColor="text1"/>
        </w:rPr>
        <w:t xml:space="preserve">The decision to investigate materials and </w:t>
      </w:r>
      <w:r w:rsidR="00423EB0">
        <w:rPr>
          <w:color w:val="000000" w:themeColor="text1"/>
        </w:rPr>
        <w:t>resource</w:t>
      </w:r>
      <w:r w:rsidRPr="00B05012">
        <w:rPr>
          <w:color w:val="000000" w:themeColor="text1"/>
        </w:rPr>
        <w:t xml:space="preserve"> sustainability in this thesis is rooted in the recognition of the construction industry's substantial impact on the environment. As stated earlier, the construction sector is a major contributor to energy consumption and carbon dioxide emissions globally. Within this sector, materials and resources are a fundamental aspect, encompassing the extraction, production, transportation, and disposal of construction materials. These processes inherently involve substantial energy usage and emissions, making them a critical focus area for mitigating the environmental impact of construction.</w:t>
      </w:r>
    </w:p>
    <w:p w14:paraId="1A9013F7" w14:textId="356A1755" w:rsidR="00DC6356" w:rsidRDefault="00DC6356" w:rsidP="00B05012">
      <w:pPr>
        <w:spacing w:line="360" w:lineRule="auto"/>
        <w:ind w:firstLine="708"/>
        <w:jc w:val="both"/>
        <w:rPr>
          <w:color w:val="000000" w:themeColor="text1"/>
        </w:rPr>
      </w:pPr>
      <w:r w:rsidRPr="00B05012">
        <w:rPr>
          <w:color w:val="000000" w:themeColor="text1"/>
        </w:rPr>
        <w:t xml:space="preserve">The </w:t>
      </w:r>
      <w:r w:rsidR="008A69ED">
        <w:rPr>
          <w:color w:val="000000" w:themeColor="text1"/>
        </w:rPr>
        <w:t>thesis aim</w:t>
      </w:r>
      <w:r w:rsidRPr="00B05012">
        <w:rPr>
          <w:color w:val="000000" w:themeColor="text1"/>
        </w:rPr>
        <w:t>s to comprehensively evaluate the influence and significance of Material and Resources (MR) aspects of LEED Certification on achieving building sustainability in Astana, Kazakhstan</w:t>
      </w:r>
      <w:r w:rsidR="00A76D8E" w:rsidRPr="00B05012">
        <w:rPr>
          <w:color w:val="000000" w:themeColor="text1"/>
        </w:rPr>
        <w:t xml:space="preserve"> </w:t>
      </w:r>
    </w:p>
    <w:p w14:paraId="59F96AD3" w14:textId="77777777" w:rsidR="0090110F" w:rsidRPr="00B05012" w:rsidRDefault="0090110F" w:rsidP="00B05012">
      <w:pPr>
        <w:spacing w:line="360" w:lineRule="auto"/>
        <w:ind w:firstLine="708"/>
        <w:jc w:val="both"/>
        <w:rPr>
          <w:color w:val="000000" w:themeColor="text1"/>
        </w:rPr>
      </w:pPr>
    </w:p>
    <w:p w14:paraId="48319064" w14:textId="274543E7" w:rsidR="006909B5" w:rsidRPr="006A29E4" w:rsidRDefault="00652DE5" w:rsidP="00D33671">
      <w:pPr>
        <w:pStyle w:val="2"/>
        <w:spacing w:line="360" w:lineRule="auto"/>
      </w:pPr>
      <w:bookmarkStart w:id="91" w:name="_Toc114228578"/>
      <w:bookmarkStart w:id="92" w:name="_Toc132673143"/>
      <w:bookmarkStart w:id="93" w:name="_Toc140506182"/>
      <w:bookmarkStart w:id="94" w:name="_Toc140507331"/>
      <w:bookmarkStart w:id="95" w:name="_Toc148789493"/>
      <w:bookmarkStart w:id="96" w:name="_Toc148867321"/>
      <w:bookmarkStart w:id="97" w:name="_Toc152858934"/>
      <w:r w:rsidRPr="006A29E4">
        <w:t>1.</w:t>
      </w:r>
      <w:r w:rsidR="006A29E4">
        <w:rPr>
          <w:lang w:val="kk-KZ"/>
        </w:rPr>
        <w:t>5</w:t>
      </w:r>
      <w:r w:rsidRPr="006A29E4">
        <w:t xml:space="preserve"> </w:t>
      </w:r>
      <w:r w:rsidR="006909B5" w:rsidRPr="006A29E4">
        <w:t>Hypothesis</w:t>
      </w:r>
      <w:bookmarkEnd w:id="91"/>
      <w:bookmarkEnd w:id="92"/>
      <w:bookmarkEnd w:id="93"/>
      <w:bookmarkEnd w:id="94"/>
      <w:bookmarkEnd w:id="95"/>
      <w:bookmarkEnd w:id="96"/>
      <w:bookmarkEnd w:id="97"/>
      <w:r w:rsidR="006909B5" w:rsidRPr="006A29E4">
        <w:t xml:space="preserve"> </w:t>
      </w:r>
    </w:p>
    <w:p w14:paraId="38AB1B79" w14:textId="03B4898B" w:rsidR="00316D45" w:rsidRDefault="006909B5" w:rsidP="00362740">
      <w:pPr>
        <w:spacing w:line="360" w:lineRule="auto"/>
        <w:ind w:firstLine="708"/>
        <w:jc w:val="both"/>
        <w:rPr>
          <w:color w:val="000000" w:themeColor="text1"/>
        </w:rPr>
      </w:pPr>
      <w:r w:rsidRPr="00B05012">
        <w:rPr>
          <w:color w:val="000000" w:themeColor="text1"/>
        </w:rPr>
        <w:t xml:space="preserve">Currently, building sustainability in developed countries is becoming one of the main problems. </w:t>
      </w:r>
      <w:r w:rsidR="003B5AF3" w:rsidRPr="00B05012">
        <w:rPr>
          <w:color w:val="000000" w:themeColor="text1"/>
        </w:rPr>
        <w:t xml:space="preserve">The application of Materials and Resources in LEED certification supports building sustainability. The knowledge of construction sector </w:t>
      </w:r>
      <w:r w:rsidR="00D33671" w:rsidRPr="00B05012">
        <w:rPr>
          <w:color w:val="000000" w:themeColor="text1"/>
        </w:rPr>
        <w:t>professionals</w:t>
      </w:r>
      <w:r w:rsidR="003B5AF3" w:rsidRPr="00B05012">
        <w:rPr>
          <w:color w:val="000000" w:themeColor="text1"/>
        </w:rPr>
        <w:t xml:space="preserve"> in the aspect of Materials and Resources can be assessed. </w:t>
      </w:r>
      <w:r w:rsidR="00F94917" w:rsidRPr="00B05012">
        <w:rPr>
          <w:color w:val="000000" w:themeColor="text1"/>
        </w:rPr>
        <w:t>Increasing the knowledge of workers</w:t>
      </w:r>
      <w:r w:rsidR="003B5AF3" w:rsidRPr="00B05012">
        <w:rPr>
          <w:color w:val="000000" w:themeColor="text1"/>
        </w:rPr>
        <w:t xml:space="preserve"> </w:t>
      </w:r>
      <w:r w:rsidR="00AE4A16" w:rsidRPr="00B05012">
        <w:rPr>
          <w:color w:val="000000" w:themeColor="text1"/>
        </w:rPr>
        <w:t xml:space="preserve">at the beginning of </w:t>
      </w:r>
      <w:r w:rsidR="00F94917" w:rsidRPr="00B05012">
        <w:rPr>
          <w:color w:val="000000" w:themeColor="text1"/>
        </w:rPr>
        <w:t xml:space="preserve">the </w:t>
      </w:r>
      <w:r w:rsidR="00AE4A16" w:rsidRPr="00B05012">
        <w:rPr>
          <w:color w:val="000000" w:themeColor="text1"/>
        </w:rPr>
        <w:t>project</w:t>
      </w:r>
      <w:r w:rsidR="003B5AF3" w:rsidRPr="00B05012">
        <w:rPr>
          <w:color w:val="000000" w:themeColor="text1"/>
        </w:rPr>
        <w:t xml:space="preserve"> can help </w:t>
      </w:r>
      <w:r w:rsidR="00BC1CE2" w:rsidRPr="00B05012">
        <w:rPr>
          <w:color w:val="000000" w:themeColor="text1"/>
        </w:rPr>
        <w:t xml:space="preserve">to </w:t>
      </w:r>
      <w:r w:rsidR="003B5AF3" w:rsidRPr="00B05012">
        <w:rPr>
          <w:color w:val="000000" w:themeColor="text1"/>
        </w:rPr>
        <w:t xml:space="preserve">improve the application of </w:t>
      </w:r>
      <w:r w:rsidR="00F94917" w:rsidRPr="00B05012">
        <w:rPr>
          <w:color w:val="000000" w:themeColor="text1"/>
        </w:rPr>
        <w:t>MR</w:t>
      </w:r>
      <w:r w:rsidR="003B5AF3" w:rsidRPr="00B05012">
        <w:rPr>
          <w:color w:val="000000" w:themeColor="text1"/>
        </w:rPr>
        <w:t xml:space="preserve"> in sustainable buildings.</w:t>
      </w:r>
      <w:bookmarkEnd w:id="51"/>
    </w:p>
    <w:p w14:paraId="1A5EE3A9" w14:textId="77777777" w:rsidR="0090110F" w:rsidRPr="00B05012" w:rsidRDefault="0090110F" w:rsidP="00362740">
      <w:pPr>
        <w:spacing w:line="360" w:lineRule="auto"/>
        <w:ind w:firstLine="708"/>
        <w:jc w:val="both"/>
        <w:rPr>
          <w:color w:val="000000" w:themeColor="text1"/>
        </w:rPr>
      </w:pPr>
    </w:p>
    <w:p w14:paraId="1DFF8F6F" w14:textId="143A1A8D" w:rsidR="00362740" w:rsidRPr="006A29E4" w:rsidRDefault="000953A5" w:rsidP="000953A5">
      <w:pPr>
        <w:pStyle w:val="2"/>
        <w:spacing w:line="360" w:lineRule="auto"/>
      </w:pPr>
      <w:bookmarkStart w:id="98" w:name="_Toc140506183"/>
      <w:bookmarkStart w:id="99" w:name="_Toc140507332"/>
      <w:bookmarkStart w:id="100" w:name="_Toc148789494"/>
      <w:bookmarkStart w:id="101" w:name="_Toc148867322"/>
      <w:bookmarkStart w:id="102" w:name="_Toc152858935"/>
      <w:r w:rsidRPr="006A29E4">
        <w:lastRenderedPageBreak/>
        <w:t>1.</w:t>
      </w:r>
      <w:r w:rsidR="006A29E4">
        <w:rPr>
          <w:lang w:val="kk-KZ"/>
        </w:rPr>
        <w:t>6</w:t>
      </w:r>
      <w:r w:rsidRPr="006A29E4">
        <w:t xml:space="preserve"> Structure of the </w:t>
      </w:r>
      <w:bookmarkEnd w:id="98"/>
      <w:bookmarkEnd w:id="99"/>
      <w:bookmarkEnd w:id="100"/>
      <w:bookmarkEnd w:id="101"/>
      <w:r w:rsidR="00855F41">
        <w:t>Thesis</w:t>
      </w:r>
      <w:bookmarkEnd w:id="102"/>
      <w:r w:rsidRPr="006A29E4">
        <w:t xml:space="preserve"> </w:t>
      </w:r>
    </w:p>
    <w:p w14:paraId="559CAC5C" w14:textId="33639ACE" w:rsidR="000953A5" w:rsidRPr="00B05012" w:rsidRDefault="00423EB0" w:rsidP="00B05012">
      <w:pPr>
        <w:spacing w:line="360" w:lineRule="auto"/>
        <w:jc w:val="both"/>
        <w:rPr>
          <w:color w:val="000000" w:themeColor="text1"/>
        </w:rPr>
      </w:pPr>
      <w:r>
        <w:rPr>
          <w:color w:val="000000" w:themeColor="text1"/>
        </w:rPr>
        <w:t>The thesis</w:t>
      </w:r>
      <w:r w:rsidR="000953A5" w:rsidRPr="00B05012">
        <w:rPr>
          <w:color w:val="000000" w:themeColor="text1"/>
        </w:rPr>
        <w:t xml:space="preserve"> contains </w:t>
      </w:r>
      <w:r w:rsidR="00CF2512">
        <w:rPr>
          <w:color w:val="000000" w:themeColor="text1"/>
        </w:rPr>
        <w:t>5</w:t>
      </w:r>
      <w:r w:rsidR="000953A5" w:rsidRPr="00B05012">
        <w:rPr>
          <w:color w:val="000000" w:themeColor="text1"/>
        </w:rPr>
        <w:t xml:space="preserve"> Chapters. </w:t>
      </w:r>
    </w:p>
    <w:p w14:paraId="2BC6937F" w14:textId="1AE45688" w:rsidR="000953A5" w:rsidRPr="00B05012" w:rsidRDefault="000953A5" w:rsidP="00B05012">
      <w:pPr>
        <w:spacing w:line="360" w:lineRule="auto"/>
        <w:jc w:val="both"/>
        <w:rPr>
          <w:color w:val="000000" w:themeColor="text1"/>
        </w:rPr>
      </w:pPr>
      <w:r w:rsidRPr="00B05012">
        <w:rPr>
          <w:color w:val="000000" w:themeColor="text1"/>
        </w:rPr>
        <w:t xml:space="preserve">Chapter 1: Introduction </w:t>
      </w:r>
    </w:p>
    <w:p w14:paraId="028987B3" w14:textId="3AC9023B" w:rsidR="000D402B" w:rsidRPr="00B05012" w:rsidRDefault="00423EB0" w:rsidP="00B05012">
      <w:pPr>
        <w:spacing w:line="360" w:lineRule="auto"/>
        <w:ind w:firstLine="708"/>
        <w:jc w:val="both"/>
        <w:rPr>
          <w:color w:val="000000" w:themeColor="text1"/>
        </w:rPr>
      </w:pPr>
      <w:r>
        <w:rPr>
          <w:color w:val="000000" w:themeColor="text1"/>
        </w:rPr>
        <w:t>The introduction</w:t>
      </w:r>
      <w:r w:rsidR="00173594" w:rsidRPr="00B05012">
        <w:rPr>
          <w:color w:val="000000" w:themeColor="text1"/>
        </w:rPr>
        <w:t xml:space="preserve"> part </w:t>
      </w:r>
      <w:r w:rsidR="000D402B" w:rsidRPr="00B05012">
        <w:rPr>
          <w:color w:val="000000" w:themeColor="text1"/>
        </w:rPr>
        <w:t xml:space="preserve">describes the overview of the thesis and </w:t>
      </w:r>
      <w:r>
        <w:rPr>
          <w:color w:val="000000" w:themeColor="text1"/>
        </w:rPr>
        <w:t>sets</w:t>
      </w:r>
      <w:r w:rsidR="000D402B" w:rsidRPr="00B05012">
        <w:rPr>
          <w:color w:val="000000" w:themeColor="text1"/>
        </w:rPr>
        <w:t xml:space="preserve"> the context. It works as a starting point and shows the purpose and importance of the thesis paper. </w:t>
      </w:r>
    </w:p>
    <w:p w14:paraId="74043F13" w14:textId="5FDEF709" w:rsidR="000953A5" w:rsidRPr="00B05012" w:rsidRDefault="000953A5" w:rsidP="00B05012">
      <w:pPr>
        <w:spacing w:line="360" w:lineRule="auto"/>
        <w:jc w:val="both"/>
        <w:rPr>
          <w:color w:val="000000" w:themeColor="text1"/>
        </w:rPr>
      </w:pPr>
      <w:r w:rsidRPr="00B05012">
        <w:rPr>
          <w:color w:val="000000" w:themeColor="text1"/>
        </w:rPr>
        <w:t xml:space="preserve">Chapter 2: Literature Review </w:t>
      </w:r>
    </w:p>
    <w:p w14:paraId="2E53E415" w14:textId="6B226EFB" w:rsidR="000D402B" w:rsidRPr="00B05012" w:rsidRDefault="00423EB0" w:rsidP="00B05012">
      <w:pPr>
        <w:spacing w:line="360" w:lineRule="auto"/>
        <w:ind w:firstLine="708"/>
        <w:jc w:val="both"/>
        <w:rPr>
          <w:color w:val="000000" w:themeColor="text1"/>
        </w:rPr>
      </w:pPr>
      <w:r>
        <w:rPr>
          <w:color w:val="000000" w:themeColor="text1"/>
        </w:rPr>
        <w:t>The literature</w:t>
      </w:r>
      <w:r w:rsidR="000D402B" w:rsidRPr="00B05012">
        <w:rPr>
          <w:color w:val="000000" w:themeColor="text1"/>
        </w:rPr>
        <w:t xml:space="preserve"> </w:t>
      </w:r>
      <w:r>
        <w:rPr>
          <w:color w:val="000000" w:themeColor="text1"/>
        </w:rPr>
        <w:t>review</w:t>
      </w:r>
      <w:r w:rsidR="000D402B" w:rsidRPr="00B05012">
        <w:rPr>
          <w:color w:val="000000" w:themeColor="text1"/>
        </w:rPr>
        <w:t xml:space="preserve"> part involves a comprehensive examination and analysis of existing research articles, papers, books</w:t>
      </w:r>
      <w:r w:rsidR="008A69ED">
        <w:rPr>
          <w:color w:val="000000" w:themeColor="text1"/>
        </w:rPr>
        <w:t>,</w:t>
      </w:r>
      <w:r w:rsidR="000D402B" w:rsidRPr="00B05012">
        <w:rPr>
          <w:color w:val="000000" w:themeColor="text1"/>
        </w:rPr>
        <w:t xml:space="preserve"> and other relevant sources about the thesis’s topic. The purpose of this section is to provide </w:t>
      </w:r>
      <w:r>
        <w:rPr>
          <w:color w:val="000000" w:themeColor="text1"/>
        </w:rPr>
        <w:t xml:space="preserve">a </w:t>
      </w:r>
      <w:r w:rsidR="000D402B" w:rsidRPr="00B05012">
        <w:rPr>
          <w:color w:val="000000" w:themeColor="text1"/>
        </w:rPr>
        <w:t xml:space="preserve">summary and evaluation of the existing literature to establish the significance and gaps in the research area. </w:t>
      </w:r>
    </w:p>
    <w:p w14:paraId="733AC9A9" w14:textId="418B2C10" w:rsidR="000953A5" w:rsidRPr="00B05012" w:rsidRDefault="000953A5" w:rsidP="00B05012">
      <w:pPr>
        <w:spacing w:line="360" w:lineRule="auto"/>
        <w:jc w:val="both"/>
        <w:rPr>
          <w:color w:val="000000" w:themeColor="text1"/>
        </w:rPr>
      </w:pPr>
      <w:r w:rsidRPr="00B05012">
        <w:rPr>
          <w:color w:val="000000" w:themeColor="text1"/>
        </w:rPr>
        <w:t xml:space="preserve">Chapter 3: </w:t>
      </w:r>
      <w:r w:rsidR="00CC68D3" w:rsidRPr="00B05012">
        <w:rPr>
          <w:color w:val="000000" w:themeColor="text1"/>
        </w:rPr>
        <w:t xml:space="preserve">Research Methodology </w:t>
      </w:r>
    </w:p>
    <w:p w14:paraId="11791C73" w14:textId="79F1FEC9" w:rsidR="000D402B" w:rsidRPr="00B05012" w:rsidRDefault="00423EB0" w:rsidP="00B05012">
      <w:pPr>
        <w:spacing w:line="360" w:lineRule="auto"/>
        <w:ind w:firstLine="708"/>
        <w:jc w:val="both"/>
        <w:rPr>
          <w:color w:val="000000" w:themeColor="text1"/>
        </w:rPr>
      </w:pPr>
      <w:r>
        <w:rPr>
          <w:color w:val="000000" w:themeColor="text1"/>
        </w:rPr>
        <w:t>The research</w:t>
      </w:r>
      <w:r w:rsidR="000D402B" w:rsidRPr="00B05012">
        <w:rPr>
          <w:color w:val="000000" w:themeColor="text1"/>
        </w:rPr>
        <w:t xml:space="preserve"> Methodology section </w:t>
      </w:r>
      <w:r w:rsidR="002B7CDB" w:rsidRPr="00B05012">
        <w:rPr>
          <w:color w:val="000000" w:themeColor="text1"/>
        </w:rPr>
        <w:t xml:space="preserve">provides the approach and technique used in the thesis. It outlines the </w:t>
      </w:r>
      <w:r w:rsidR="0027175B" w:rsidRPr="00B05012">
        <w:rPr>
          <w:color w:val="000000" w:themeColor="text1"/>
        </w:rPr>
        <w:t>step-by-step</w:t>
      </w:r>
      <w:r w:rsidR="002B7CDB" w:rsidRPr="00B05012">
        <w:rPr>
          <w:color w:val="000000" w:themeColor="text1"/>
        </w:rPr>
        <w:t xml:space="preserve"> process of the researcher to collect the relevant data and analy</w:t>
      </w:r>
      <w:r w:rsidR="008A69ED">
        <w:rPr>
          <w:color w:val="000000" w:themeColor="text1"/>
        </w:rPr>
        <w:t>z</w:t>
      </w:r>
      <w:r w:rsidR="002B7CDB" w:rsidRPr="00B05012">
        <w:rPr>
          <w:color w:val="000000" w:themeColor="text1"/>
        </w:rPr>
        <w:t xml:space="preserve">e it. </w:t>
      </w:r>
    </w:p>
    <w:p w14:paraId="3E8BB32A" w14:textId="534C50E6" w:rsidR="00CC68D3" w:rsidRPr="00B05012" w:rsidRDefault="00CC68D3" w:rsidP="00B05012">
      <w:pPr>
        <w:spacing w:line="360" w:lineRule="auto"/>
        <w:jc w:val="both"/>
        <w:rPr>
          <w:color w:val="000000" w:themeColor="text1"/>
        </w:rPr>
      </w:pPr>
      <w:r w:rsidRPr="00B05012">
        <w:rPr>
          <w:color w:val="000000" w:themeColor="text1"/>
        </w:rPr>
        <w:t xml:space="preserve">Chapter 4: Results and Discussion </w:t>
      </w:r>
    </w:p>
    <w:p w14:paraId="0181B465" w14:textId="18B4EA99" w:rsidR="002B7CDB" w:rsidRPr="00B05012" w:rsidRDefault="002B7CDB" w:rsidP="00B05012">
      <w:pPr>
        <w:spacing w:line="360" w:lineRule="auto"/>
        <w:ind w:firstLine="708"/>
        <w:jc w:val="both"/>
        <w:rPr>
          <w:color w:val="000000" w:themeColor="text1"/>
        </w:rPr>
      </w:pPr>
      <w:r w:rsidRPr="00B05012">
        <w:rPr>
          <w:color w:val="000000" w:themeColor="text1"/>
        </w:rPr>
        <w:t xml:space="preserve">The key section of the thesis is </w:t>
      </w:r>
      <w:r w:rsidR="00423EB0">
        <w:rPr>
          <w:color w:val="000000" w:themeColor="text1"/>
        </w:rPr>
        <w:t xml:space="preserve">the </w:t>
      </w:r>
      <w:r w:rsidRPr="00B05012">
        <w:rPr>
          <w:color w:val="000000" w:themeColor="text1"/>
        </w:rPr>
        <w:t xml:space="preserve">Results and Discussion part. It outlines the findings of the study and explains the meaning and implications of the findings. Overall, </w:t>
      </w:r>
      <w:r w:rsidR="00423EB0">
        <w:rPr>
          <w:color w:val="000000" w:themeColor="text1"/>
        </w:rPr>
        <w:t xml:space="preserve">the </w:t>
      </w:r>
      <w:r w:rsidRPr="00B05012">
        <w:rPr>
          <w:color w:val="000000" w:themeColor="text1"/>
        </w:rPr>
        <w:t xml:space="preserve">Results section provides objective findings, while </w:t>
      </w:r>
      <w:r w:rsidR="00423EB0">
        <w:rPr>
          <w:color w:val="000000" w:themeColor="text1"/>
        </w:rPr>
        <w:t xml:space="preserve">the </w:t>
      </w:r>
      <w:r w:rsidRPr="00B05012">
        <w:rPr>
          <w:color w:val="000000" w:themeColor="text1"/>
        </w:rPr>
        <w:t xml:space="preserve">Discussion part shows a subjective analysis. </w:t>
      </w:r>
    </w:p>
    <w:p w14:paraId="04E1985E" w14:textId="2A3BA36E" w:rsidR="002B7CDB" w:rsidRPr="00B05012" w:rsidRDefault="00CC68D3" w:rsidP="00B05012">
      <w:pPr>
        <w:spacing w:line="360" w:lineRule="auto"/>
        <w:jc w:val="both"/>
        <w:rPr>
          <w:color w:val="000000" w:themeColor="text1"/>
        </w:rPr>
      </w:pPr>
      <w:r w:rsidRPr="00B05012">
        <w:rPr>
          <w:color w:val="000000" w:themeColor="text1"/>
        </w:rPr>
        <w:t>Chapter 5: Conclusions, Recommendations</w:t>
      </w:r>
      <w:r w:rsidR="008A69ED">
        <w:rPr>
          <w:color w:val="000000" w:themeColor="text1"/>
        </w:rPr>
        <w:t>,</w:t>
      </w:r>
      <w:r w:rsidRPr="00B05012">
        <w:rPr>
          <w:color w:val="000000" w:themeColor="text1"/>
        </w:rPr>
        <w:t xml:space="preserve"> and Future Directions </w:t>
      </w:r>
    </w:p>
    <w:p w14:paraId="49A6120F" w14:textId="6F27A6C8" w:rsidR="00786F00" w:rsidRPr="006A29E4" w:rsidRDefault="00423EB0" w:rsidP="00B05012">
      <w:pPr>
        <w:spacing w:line="360" w:lineRule="auto"/>
        <w:ind w:firstLine="708"/>
        <w:jc w:val="both"/>
      </w:pPr>
      <w:r>
        <w:rPr>
          <w:color w:val="000000" w:themeColor="text1"/>
        </w:rPr>
        <w:t>The final</w:t>
      </w:r>
      <w:r w:rsidR="002B7CDB" w:rsidRPr="00B05012">
        <w:rPr>
          <w:color w:val="000000" w:themeColor="text1"/>
        </w:rPr>
        <w:t xml:space="preserve"> component of the thesis is Chapter 5. It summarizes the key findings of the thesis, provides practical suggestions based on the results</w:t>
      </w:r>
      <w:r w:rsidR="008A69ED">
        <w:rPr>
          <w:color w:val="000000" w:themeColor="text1"/>
        </w:rPr>
        <w:t>,</w:t>
      </w:r>
      <w:r w:rsidR="002B7CDB" w:rsidRPr="00B05012">
        <w:rPr>
          <w:color w:val="000000" w:themeColor="text1"/>
        </w:rPr>
        <w:t xml:space="preserve"> and offers future guidance for the thesis. </w:t>
      </w:r>
    </w:p>
    <w:p w14:paraId="72DD5DC4" w14:textId="77777777" w:rsidR="00F854BE" w:rsidRDefault="00F854BE">
      <w:pPr>
        <w:rPr>
          <w:rFonts w:eastAsiaTheme="minorHAnsi" w:cstheme="majorBidi"/>
          <w:b/>
          <w:color w:val="000000" w:themeColor="text1"/>
          <w:sz w:val="32"/>
          <w:szCs w:val="32"/>
          <w:lang w:eastAsia="en-US"/>
        </w:rPr>
      </w:pPr>
      <w:bookmarkStart w:id="103" w:name="_Toc132673144"/>
      <w:bookmarkStart w:id="104" w:name="_Toc140506184"/>
      <w:bookmarkStart w:id="105" w:name="_Toc140507333"/>
      <w:bookmarkStart w:id="106" w:name="_Toc148789495"/>
      <w:bookmarkStart w:id="107" w:name="_Toc148867323"/>
      <w:r>
        <w:br w:type="page"/>
      </w:r>
    </w:p>
    <w:p w14:paraId="6E8A4338" w14:textId="18759B8E" w:rsidR="006909B5" w:rsidRPr="00B05012" w:rsidRDefault="004C1840" w:rsidP="00417334">
      <w:pPr>
        <w:pStyle w:val="1"/>
      </w:pPr>
      <w:bookmarkStart w:id="108" w:name="_Toc152858936"/>
      <w:r w:rsidRPr="00B05012">
        <w:lastRenderedPageBreak/>
        <w:t xml:space="preserve">Chapter 2 - </w:t>
      </w:r>
      <w:r w:rsidR="006909B5" w:rsidRPr="00B05012">
        <w:t xml:space="preserve">Literature </w:t>
      </w:r>
      <w:r w:rsidR="00E66C04" w:rsidRPr="00B05012">
        <w:t>R</w:t>
      </w:r>
      <w:r w:rsidR="006909B5" w:rsidRPr="00B05012">
        <w:t>eview</w:t>
      </w:r>
      <w:bookmarkEnd w:id="29"/>
      <w:bookmarkEnd w:id="30"/>
      <w:bookmarkEnd w:id="103"/>
      <w:bookmarkEnd w:id="104"/>
      <w:bookmarkEnd w:id="105"/>
      <w:bookmarkEnd w:id="106"/>
      <w:bookmarkEnd w:id="107"/>
      <w:bookmarkEnd w:id="108"/>
      <w:r w:rsidR="004B4BFB" w:rsidRPr="00B05012">
        <w:t xml:space="preserve"> </w:t>
      </w:r>
    </w:p>
    <w:p w14:paraId="5895C210" w14:textId="0F12D514" w:rsidR="00F94917" w:rsidRPr="006A29E4" w:rsidRDefault="00F94917" w:rsidP="00F94917">
      <w:pPr>
        <w:pStyle w:val="2"/>
        <w:spacing w:line="360" w:lineRule="auto"/>
      </w:pPr>
      <w:bookmarkStart w:id="109" w:name="_Toc140506185"/>
      <w:bookmarkStart w:id="110" w:name="_Toc140507334"/>
      <w:bookmarkStart w:id="111" w:name="_Toc148789496"/>
      <w:bookmarkStart w:id="112" w:name="_Toc148867324"/>
      <w:bookmarkStart w:id="113" w:name="_Toc152858937"/>
      <w:r w:rsidRPr="006A29E4">
        <w:t>2.1 Introduction</w:t>
      </w:r>
      <w:bookmarkEnd w:id="109"/>
      <w:bookmarkEnd w:id="110"/>
      <w:bookmarkEnd w:id="111"/>
      <w:bookmarkEnd w:id="112"/>
      <w:bookmarkEnd w:id="113"/>
      <w:r w:rsidRPr="006A29E4">
        <w:t xml:space="preserve"> </w:t>
      </w:r>
    </w:p>
    <w:p w14:paraId="032350E6" w14:textId="18DF8598" w:rsidR="00F94917" w:rsidRDefault="00F94917" w:rsidP="00F94917">
      <w:pPr>
        <w:spacing w:line="360" w:lineRule="auto"/>
        <w:ind w:firstLine="708"/>
        <w:jc w:val="both"/>
        <w:rPr>
          <w:color w:val="000000" w:themeColor="text1"/>
        </w:rPr>
      </w:pPr>
      <w:r w:rsidRPr="00B05012">
        <w:rPr>
          <w:color w:val="000000" w:themeColor="text1"/>
        </w:rPr>
        <w:t>The previous chapter introduced the research and its objectives, while the current chapter explores the background and theoretical foundations that support the research. A comprehensive literature review is conducted, with a specific emphasis on the Materials and Resources component of LEED. Furthermore, this section provides pertinent information to substantiate the various survey questions used in the study.</w:t>
      </w:r>
    </w:p>
    <w:p w14:paraId="255CC62D" w14:textId="77777777" w:rsidR="0090110F" w:rsidRPr="00B05012" w:rsidRDefault="0090110F" w:rsidP="00F94917">
      <w:pPr>
        <w:spacing w:line="360" w:lineRule="auto"/>
        <w:ind w:firstLine="708"/>
        <w:jc w:val="both"/>
        <w:rPr>
          <w:color w:val="000000" w:themeColor="text1"/>
        </w:rPr>
      </w:pPr>
    </w:p>
    <w:p w14:paraId="56C3736C" w14:textId="4B18F6D5" w:rsidR="004C1840" w:rsidRPr="006A29E4" w:rsidRDefault="00CA784A" w:rsidP="00D33671">
      <w:pPr>
        <w:pStyle w:val="2"/>
        <w:spacing w:line="360" w:lineRule="auto"/>
      </w:pPr>
      <w:bookmarkStart w:id="114" w:name="_Toc132673147"/>
      <w:bookmarkStart w:id="115" w:name="_Toc140506186"/>
      <w:bookmarkStart w:id="116" w:name="_Toc140507335"/>
      <w:bookmarkStart w:id="117" w:name="_Toc148789497"/>
      <w:bookmarkStart w:id="118" w:name="_Toc148867325"/>
      <w:bookmarkStart w:id="119" w:name="_Toc152858938"/>
      <w:r w:rsidRPr="006A29E4">
        <w:t>2.</w:t>
      </w:r>
      <w:r w:rsidR="00E47811" w:rsidRPr="006A29E4">
        <w:t>2</w:t>
      </w:r>
      <w:r w:rsidRPr="006A29E4">
        <w:t xml:space="preserve"> </w:t>
      </w:r>
      <w:r w:rsidR="004C1840" w:rsidRPr="006A29E4">
        <w:t>LEED certification method</w:t>
      </w:r>
      <w:bookmarkEnd w:id="114"/>
      <w:bookmarkEnd w:id="115"/>
      <w:bookmarkEnd w:id="116"/>
      <w:bookmarkEnd w:id="117"/>
      <w:bookmarkEnd w:id="118"/>
      <w:bookmarkEnd w:id="119"/>
      <w:r w:rsidR="004C1840" w:rsidRPr="006A29E4">
        <w:t xml:space="preserve"> </w:t>
      </w:r>
    </w:p>
    <w:p w14:paraId="1D6B9D1F" w14:textId="34D7B7AF" w:rsidR="007F00DF" w:rsidRPr="00B05012" w:rsidRDefault="007F00DF" w:rsidP="007F00DF">
      <w:pPr>
        <w:spacing w:line="360" w:lineRule="auto"/>
        <w:ind w:firstLine="708"/>
        <w:jc w:val="both"/>
        <w:rPr>
          <w:color w:val="000000" w:themeColor="text1"/>
        </w:rPr>
      </w:pPr>
      <w:r w:rsidRPr="00B05012">
        <w:rPr>
          <w:rFonts w:ascii="TimesNewRoman" w:hAnsi="TimesNewRoman"/>
          <w:color w:val="000000" w:themeColor="text1"/>
        </w:rPr>
        <w:t xml:space="preserve">The goal of the voluntary grading system LEED is to establish a precise definition of what a "green building" is by analyzing </w:t>
      </w:r>
      <w:r w:rsidR="00423EB0">
        <w:rPr>
          <w:rFonts w:ascii="TimesNewRoman" w:hAnsi="TimesNewRoman"/>
          <w:color w:val="000000" w:themeColor="text1"/>
        </w:rPr>
        <w:t xml:space="preserve">the </w:t>
      </w:r>
      <w:r w:rsidRPr="00B05012">
        <w:rPr>
          <w:rFonts w:ascii="TimesNewRoman" w:hAnsi="TimesNewRoman"/>
          <w:color w:val="000000" w:themeColor="text1"/>
        </w:rPr>
        <w:t>sustainability impact from a whole-building perspective during the life cycle of a project (USGBC, 2001). According to the USGBC, LEED was created for the following reasons:</w:t>
      </w:r>
    </w:p>
    <w:p w14:paraId="44776735" w14:textId="7B5529EE" w:rsidR="007F00DF" w:rsidRPr="00B05012" w:rsidRDefault="007F00DF" w:rsidP="007F00DF">
      <w:pPr>
        <w:numPr>
          <w:ilvl w:val="0"/>
          <w:numId w:val="6"/>
        </w:numPr>
        <w:spacing w:line="360" w:lineRule="auto"/>
        <w:jc w:val="both"/>
        <w:rPr>
          <w:rFonts w:ascii="TimesNewRoman" w:hAnsi="TimesNewRoman"/>
          <w:color w:val="000000" w:themeColor="text1"/>
        </w:rPr>
      </w:pPr>
      <w:r w:rsidRPr="00B05012">
        <w:rPr>
          <w:rFonts w:ascii="TimesNewRoman" w:hAnsi="TimesNewRoman"/>
          <w:color w:val="000000" w:themeColor="text1"/>
        </w:rPr>
        <w:t xml:space="preserve">Promote </w:t>
      </w:r>
      <w:r w:rsidR="00423EB0">
        <w:rPr>
          <w:rFonts w:ascii="TimesNewRoman" w:hAnsi="TimesNewRoman"/>
          <w:color w:val="000000" w:themeColor="text1"/>
        </w:rPr>
        <w:t>favorable</w:t>
      </w:r>
      <w:r w:rsidRPr="00B05012">
        <w:rPr>
          <w:rFonts w:ascii="TimesNewRoman" w:hAnsi="TimesNewRoman"/>
          <w:color w:val="000000" w:themeColor="text1"/>
        </w:rPr>
        <w:t xml:space="preserve"> outcomes for the environment, occupant health, and financial gain.</w:t>
      </w:r>
    </w:p>
    <w:p w14:paraId="33BF37E4" w14:textId="77777777" w:rsidR="007F00DF" w:rsidRPr="00B05012" w:rsidRDefault="007F00DF" w:rsidP="007F00DF">
      <w:pPr>
        <w:numPr>
          <w:ilvl w:val="0"/>
          <w:numId w:val="6"/>
        </w:numPr>
        <w:spacing w:line="360" w:lineRule="auto"/>
        <w:jc w:val="both"/>
        <w:rPr>
          <w:rFonts w:ascii="TimesNewRoman" w:hAnsi="TimesNewRoman"/>
          <w:color w:val="000000" w:themeColor="text1"/>
        </w:rPr>
      </w:pPr>
      <w:r w:rsidRPr="00B05012">
        <w:rPr>
          <w:rFonts w:ascii="TimesNewRoman" w:hAnsi="TimesNewRoman"/>
          <w:color w:val="000000" w:themeColor="text1"/>
        </w:rPr>
        <w:t xml:space="preserve">Establish a grading system for measuring </w:t>
      </w:r>
      <w:r w:rsidRPr="00B05012">
        <w:rPr>
          <w:rFonts w:ascii="TimesNewRoman" w:hAnsi="TimesNewRoman" w:hint="eastAsia"/>
          <w:color w:val="000000" w:themeColor="text1"/>
        </w:rPr>
        <w:t>“</w:t>
      </w:r>
      <w:r w:rsidRPr="00B05012">
        <w:rPr>
          <w:rFonts w:ascii="TimesNewRoman" w:hAnsi="TimesNewRoman"/>
          <w:color w:val="000000" w:themeColor="text1"/>
        </w:rPr>
        <w:t>Green</w:t>
      </w:r>
      <w:r w:rsidRPr="00B05012">
        <w:rPr>
          <w:rFonts w:ascii="TimesNewRoman" w:hAnsi="TimesNewRoman" w:hint="eastAsia"/>
          <w:color w:val="000000" w:themeColor="text1"/>
        </w:rPr>
        <w:t>”</w:t>
      </w:r>
    </w:p>
    <w:p w14:paraId="49D00549" w14:textId="77777777" w:rsidR="007F00DF" w:rsidRPr="00B05012" w:rsidRDefault="007F00DF" w:rsidP="007F00DF">
      <w:pPr>
        <w:numPr>
          <w:ilvl w:val="0"/>
          <w:numId w:val="6"/>
        </w:numPr>
        <w:spacing w:line="360" w:lineRule="auto"/>
        <w:jc w:val="both"/>
        <w:rPr>
          <w:rFonts w:ascii="TimesNewRoman" w:hAnsi="TimesNewRoman"/>
          <w:color w:val="000000" w:themeColor="text1"/>
        </w:rPr>
      </w:pPr>
      <w:r w:rsidRPr="00B05012">
        <w:rPr>
          <w:rFonts w:ascii="TimesNewRoman" w:hAnsi="TimesNewRoman"/>
          <w:color w:val="000000" w:themeColor="text1"/>
        </w:rPr>
        <w:t xml:space="preserve">Decrease </w:t>
      </w:r>
      <w:r w:rsidRPr="00B05012">
        <w:rPr>
          <w:rFonts w:ascii="TimesNewRoman" w:hAnsi="TimesNewRoman" w:hint="eastAsia"/>
          <w:color w:val="000000" w:themeColor="text1"/>
        </w:rPr>
        <w:t>“</w:t>
      </w:r>
      <w:r w:rsidRPr="00B05012">
        <w:rPr>
          <w:rFonts w:ascii="TimesNewRoman" w:hAnsi="TimesNewRoman"/>
          <w:color w:val="000000" w:themeColor="text1"/>
        </w:rPr>
        <w:t>greenwashing</w:t>
      </w:r>
      <w:r w:rsidRPr="00B05012">
        <w:rPr>
          <w:rFonts w:ascii="TimesNewRoman" w:hAnsi="TimesNewRoman" w:hint="eastAsia"/>
          <w:color w:val="000000" w:themeColor="text1"/>
        </w:rPr>
        <w:t>”</w:t>
      </w:r>
      <w:r w:rsidRPr="00B05012">
        <w:rPr>
          <w:rFonts w:ascii="TimesNewRoman" w:hAnsi="TimesNewRoman"/>
          <w:color w:val="000000" w:themeColor="text1"/>
        </w:rPr>
        <w:t xml:space="preserve"> (</w:t>
      </w:r>
      <w:r w:rsidRPr="00B05012">
        <w:rPr>
          <w:color w:val="000000" w:themeColor="text1"/>
          <w:lang w:val="en-GB"/>
        </w:rPr>
        <w:t>USGBC, 2002)</w:t>
      </w:r>
    </w:p>
    <w:p w14:paraId="4C67AB18" w14:textId="77777777" w:rsidR="007F00DF" w:rsidRPr="00B05012" w:rsidRDefault="007F00DF" w:rsidP="007F00DF">
      <w:pPr>
        <w:spacing w:line="360" w:lineRule="auto"/>
        <w:ind w:firstLine="708"/>
        <w:jc w:val="both"/>
        <w:rPr>
          <w:rFonts w:ascii="TimesNewRoman" w:hAnsi="TimesNewRoman"/>
          <w:color w:val="000000" w:themeColor="text1"/>
        </w:rPr>
      </w:pPr>
      <w:r w:rsidRPr="00B05012">
        <w:rPr>
          <w:color w:val="000000" w:themeColor="text1"/>
        </w:rPr>
        <w:t xml:space="preserve">“Greenwashing” is a term used to mislead or give false claims about the environmental benefits of the product (USGBC, 2002). </w:t>
      </w:r>
    </w:p>
    <w:p w14:paraId="401B8EF0" w14:textId="77777777" w:rsidR="007F00DF" w:rsidRPr="00B05012" w:rsidRDefault="007F00DF" w:rsidP="007F00DF">
      <w:pPr>
        <w:spacing w:line="360" w:lineRule="auto"/>
        <w:ind w:firstLine="708"/>
        <w:jc w:val="both"/>
        <w:rPr>
          <w:color w:val="000000" w:themeColor="text1"/>
        </w:rPr>
      </w:pPr>
      <w:r w:rsidRPr="00B05012">
        <w:rPr>
          <w:rFonts w:ascii="TimesNewRoman" w:hAnsi="TimesNewRoman"/>
          <w:color w:val="000000" w:themeColor="text1"/>
        </w:rPr>
        <w:t xml:space="preserve">LEED is a graded system. It consists of 64 credit points, and they are divided into 5 environmental impact areas: </w:t>
      </w:r>
    </w:p>
    <w:p w14:paraId="7C475125" w14:textId="77777777" w:rsidR="007F00DF" w:rsidRPr="00B05012" w:rsidRDefault="007F00DF" w:rsidP="007F00DF">
      <w:pPr>
        <w:numPr>
          <w:ilvl w:val="0"/>
          <w:numId w:val="7"/>
        </w:numPr>
        <w:spacing w:line="360" w:lineRule="auto"/>
        <w:jc w:val="both"/>
        <w:rPr>
          <w:rFonts w:ascii="Symbol" w:hAnsi="Symbol"/>
          <w:color w:val="000000" w:themeColor="text1"/>
        </w:rPr>
      </w:pPr>
      <w:r w:rsidRPr="00B05012">
        <w:rPr>
          <w:rFonts w:ascii="TimesNewRoman,Italic" w:hAnsi="TimesNewRoman,Italic"/>
          <w:color w:val="000000" w:themeColor="text1"/>
        </w:rPr>
        <w:t xml:space="preserve">Sustainable Sites (SS) </w:t>
      </w:r>
    </w:p>
    <w:p w14:paraId="5700EEFA" w14:textId="77777777" w:rsidR="007F00DF" w:rsidRPr="00B05012" w:rsidRDefault="007F00DF" w:rsidP="007F00DF">
      <w:pPr>
        <w:numPr>
          <w:ilvl w:val="0"/>
          <w:numId w:val="7"/>
        </w:numPr>
        <w:spacing w:line="360" w:lineRule="auto"/>
        <w:jc w:val="both"/>
        <w:rPr>
          <w:rFonts w:ascii="Symbol" w:hAnsi="Symbol"/>
          <w:color w:val="000000" w:themeColor="text1"/>
        </w:rPr>
      </w:pPr>
      <w:r w:rsidRPr="00B05012">
        <w:rPr>
          <w:rFonts w:ascii="TimesNewRoman,Italic" w:hAnsi="TimesNewRoman,Italic"/>
          <w:color w:val="000000" w:themeColor="text1"/>
        </w:rPr>
        <w:t xml:space="preserve">Water Efficiency (WE) </w:t>
      </w:r>
    </w:p>
    <w:p w14:paraId="59DCD472" w14:textId="77777777" w:rsidR="007F00DF" w:rsidRPr="00B05012" w:rsidRDefault="007F00DF" w:rsidP="007F00DF">
      <w:pPr>
        <w:numPr>
          <w:ilvl w:val="0"/>
          <w:numId w:val="7"/>
        </w:numPr>
        <w:spacing w:line="360" w:lineRule="auto"/>
        <w:jc w:val="both"/>
        <w:rPr>
          <w:rFonts w:ascii="Symbol" w:hAnsi="Symbol"/>
          <w:color w:val="000000" w:themeColor="text1"/>
        </w:rPr>
      </w:pPr>
      <w:r w:rsidRPr="00B05012">
        <w:rPr>
          <w:rFonts w:ascii="TimesNewRoman,Italic" w:hAnsi="TimesNewRoman,Italic"/>
          <w:color w:val="000000" w:themeColor="text1"/>
        </w:rPr>
        <w:t xml:space="preserve">Energy and Atmosphere (EA) </w:t>
      </w:r>
    </w:p>
    <w:p w14:paraId="07CEFB46" w14:textId="77777777" w:rsidR="007F00DF" w:rsidRPr="00B05012" w:rsidRDefault="007F00DF" w:rsidP="007F00DF">
      <w:pPr>
        <w:numPr>
          <w:ilvl w:val="0"/>
          <w:numId w:val="7"/>
        </w:numPr>
        <w:spacing w:line="360" w:lineRule="auto"/>
        <w:jc w:val="both"/>
        <w:rPr>
          <w:rFonts w:ascii="Symbol" w:hAnsi="Symbol"/>
          <w:color w:val="000000" w:themeColor="text1"/>
        </w:rPr>
      </w:pPr>
      <w:r w:rsidRPr="00B05012">
        <w:rPr>
          <w:rFonts w:ascii="TimesNewRoman,Italic" w:hAnsi="TimesNewRoman,Italic"/>
          <w:color w:val="000000" w:themeColor="text1"/>
        </w:rPr>
        <w:t xml:space="preserve">Materials and Resources (MR) </w:t>
      </w:r>
    </w:p>
    <w:p w14:paraId="2A8A6873" w14:textId="77777777" w:rsidR="007F00DF" w:rsidRPr="00B05012" w:rsidRDefault="007F00DF" w:rsidP="007F00DF">
      <w:pPr>
        <w:numPr>
          <w:ilvl w:val="0"/>
          <w:numId w:val="7"/>
        </w:numPr>
        <w:spacing w:line="360" w:lineRule="auto"/>
        <w:jc w:val="both"/>
        <w:rPr>
          <w:rFonts w:ascii="Symbol" w:hAnsi="Symbol"/>
          <w:color w:val="000000" w:themeColor="text1"/>
        </w:rPr>
      </w:pPr>
      <w:r w:rsidRPr="00B05012">
        <w:rPr>
          <w:rFonts w:ascii="TimesNewRoman,Italic" w:hAnsi="TimesNewRoman,Italic"/>
          <w:color w:val="000000" w:themeColor="text1"/>
        </w:rPr>
        <w:t>Indoor Environmental Quality (IEQ)</w:t>
      </w:r>
    </w:p>
    <w:p w14:paraId="1AD5CA36" w14:textId="77777777" w:rsidR="007F00DF" w:rsidRPr="00B05012" w:rsidRDefault="007F00DF" w:rsidP="007F00DF">
      <w:pPr>
        <w:numPr>
          <w:ilvl w:val="0"/>
          <w:numId w:val="7"/>
        </w:numPr>
        <w:spacing w:line="360" w:lineRule="auto"/>
        <w:jc w:val="both"/>
        <w:rPr>
          <w:rFonts w:ascii="Symbol" w:hAnsi="Symbol"/>
          <w:color w:val="000000" w:themeColor="text1"/>
        </w:rPr>
      </w:pPr>
      <w:r w:rsidRPr="00B05012">
        <w:rPr>
          <w:rFonts w:ascii="TimesNewRoman" w:hAnsi="TimesNewRoman"/>
          <w:color w:val="000000" w:themeColor="text1"/>
        </w:rPr>
        <w:t xml:space="preserve">In addition, there are 5 credit points for </w:t>
      </w:r>
      <w:r w:rsidRPr="00B05012">
        <w:rPr>
          <w:rFonts w:ascii="TimesNewRoman,Italic" w:hAnsi="TimesNewRoman,Italic"/>
          <w:color w:val="000000" w:themeColor="text1"/>
        </w:rPr>
        <w:t xml:space="preserve">Innovation and Design Process (ID) </w:t>
      </w:r>
      <w:r w:rsidRPr="00B05012">
        <w:rPr>
          <w:rFonts w:ascii="TimesNewRoman" w:hAnsi="TimesNewRoman"/>
          <w:color w:val="000000" w:themeColor="text1"/>
        </w:rPr>
        <w:t xml:space="preserve">activities. </w:t>
      </w:r>
    </w:p>
    <w:p w14:paraId="16BB4992" w14:textId="043146C1" w:rsidR="007F00DF" w:rsidRPr="00B05012" w:rsidRDefault="007F00DF" w:rsidP="007F00DF">
      <w:pPr>
        <w:spacing w:line="360" w:lineRule="auto"/>
        <w:ind w:firstLine="708"/>
        <w:jc w:val="both"/>
        <w:rPr>
          <w:color w:val="000000" w:themeColor="text1"/>
        </w:rPr>
      </w:pPr>
      <w:r w:rsidRPr="00B05012">
        <w:rPr>
          <w:rFonts w:ascii="TimesNewRoman" w:hAnsi="TimesNewRoman"/>
          <w:color w:val="000000" w:themeColor="text1"/>
        </w:rPr>
        <w:t xml:space="preserve">To achieve LEED certification every building must </w:t>
      </w:r>
      <w:r w:rsidR="00423EB0">
        <w:rPr>
          <w:rFonts w:ascii="TimesNewRoman" w:hAnsi="TimesNewRoman"/>
          <w:color w:val="000000" w:themeColor="text1"/>
        </w:rPr>
        <w:t>fulfi</w:t>
      </w:r>
      <w:r w:rsidR="008A69ED">
        <w:rPr>
          <w:rFonts w:ascii="TimesNewRoman" w:hAnsi="TimesNewRoman"/>
          <w:color w:val="000000" w:themeColor="text1"/>
        </w:rPr>
        <w:t>l</w:t>
      </w:r>
      <w:r w:rsidR="00423EB0">
        <w:rPr>
          <w:rFonts w:ascii="TimesNewRoman" w:hAnsi="TimesNewRoman"/>
          <w:color w:val="000000" w:themeColor="text1"/>
        </w:rPr>
        <w:t>l</w:t>
      </w:r>
      <w:r w:rsidRPr="00B05012">
        <w:rPr>
          <w:rFonts w:ascii="TimesNewRoman" w:hAnsi="TimesNewRoman"/>
          <w:color w:val="000000" w:themeColor="text1"/>
        </w:rPr>
        <w:t xml:space="preserve"> the requirements of 4 of these areas. To get the LEED certification at least 26 points must be accomplished with all additional prerequisites. The </w:t>
      </w:r>
      <w:r w:rsidRPr="00B05012">
        <w:rPr>
          <w:color w:val="000000" w:themeColor="text1"/>
        </w:rPr>
        <w:t xml:space="preserve">Silver rating is given to the buildings with points between 33 and 38. The Gold and Platinum ratings are given to points from 39 to 51 and 52 to 69 points, respectively. </w:t>
      </w:r>
    </w:p>
    <w:p w14:paraId="397D77D9" w14:textId="547517F6" w:rsidR="007F00DF" w:rsidRPr="00B05012" w:rsidRDefault="007F00DF" w:rsidP="007F00DF">
      <w:pPr>
        <w:spacing w:line="360" w:lineRule="auto"/>
        <w:ind w:firstLine="708"/>
        <w:jc w:val="both"/>
        <w:rPr>
          <w:color w:val="000000" w:themeColor="text1"/>
        </w:rPr>
      </w:pPr>
      <w:r w:rsidRPr="00B05012">
        <w:rPr>
          <w:color w:val="000000" w:themeColor="text1"/>
        </w:rPr>
        <w:lastRenderedPageBreak/>
        <w:t>Document submissions, statement requirements, and some pre-requirements are required for each credit. For</w:t>
      </w:r>
      <w:r w:rsidRPr="00B05012">
        <w:rPr>
          <w:rFonts w:ascii="TimesNewRoman" w:hAnsi="TimesNewRoman"/>
          <w:color w:val="000000" w:themeColor="text1"/>
        </w:rPr>
        <w:t xml:space="preserve"> example, the LEED process contains the registration of construction projects, submitting the necessary documents, and completing each credit requirement (</w:t>
      </w:r>
      <w:r w:rsidRPr="00B05012">
        <w:rPr>
          <w:color w:val="000000" w:themeColor="text1"/>
        </w:rPr>
        <w:t xml:space="preserve">USGBC, 2002). </w:t>
      </w:r>
    </w:p>
    <w:p w14:paraId="36637590" w14:textId="2A55D29C" w:rsidR="00FD1473" w:rsidRPr="00B05012" w:rsidRDefault="00E47811" w:rsidP="00D33671">
      <w:pPr>
        <w:spacing w:line="360" w:lineRule="auto"/>
        <w:ind w:firstLine="708"/>
        <w:jc w:val="both"/>
        <w:rPr>
          <w:color w:val="000000" w:themeColor="text1"/>
        </w:rPr>
      </w:pPr>
      <w:r w:rsidRPr="00B05012">
        <w:rPr>
          <w:color w:val="000000" w:themeColor="text1"/>
        </w:rPr>
        <w:t xml:space="preserve">The Leadership in Energy and Environmental Design (LEED) certification is one of the well-known rating </w:t>
      </w:r>
      <w:r w:rsidR="007F00DF" w:rsidRPr="00B05012">
        <w:rPr>
          <w:color w:val="000000" w:themeColor="text1"/>
        </w:rPr>
        <w:t>systems</w:t>
      </w:r>
      <w:r w:rsidRPr="00B05012">
        <w:rPr>
          <w:color w:val="000000" w:themeColor="text1"/>
        </w:rPr>
        <w:t xml:space="preserve"> for evaluating the sustainability and environmental performance of buildings. In comparison with other rating systems</w:t>
      </w:r>
      <w:r w:rsidR="007F00DF" w:rsidRPr="00B05012">
        <w:rPr>
          <w:color w:val="000000" w:themeColor="text1"/>
        </w:rPr>
        <w:t xml:space="preserve">, LEED certification focuses on the energy performance of the building </w:t>
      </w:r>
      <w:r w:rsidR="006909B5" w:rsidRPr="00B05012">
        <w:rPr>
          <w:color w:val="000000" w:themeColor="text1"/>
        </w:rPr>
        <w:t>(</w:t>
      </w:r>
      <w:r w:rsidR="00324BEB" w:rsidRPr="00B05012">
        <w:rPr>
          <w:color w:val="000000" w:themeColor="text1"/>
        </w:rPr>
        <w:t>Xu et al., 2018</w:t>
      </w:r>
      <w:r w:rsidR="006909B5" w:rsidRPr="00B05012">
        <w:rPr>
          <w:color w:val="000000" w:themeColor="text1"/>
        </w:rPr>
        <w:t>).</w:t>
      </w:r>
    </w:p>
    <w:p w14:paraId="3878EAC4" w14:textId="46C85C2D" w:rsidR="006F7292" w:rsidRPr="00B05012" w:rsidRDefault="006909B5" w:rsidP="00454CE7">
      <w:pPr>
        <w:spacing w:line="360" w:lineRule="auto"/>
        <w:jc w:val="center"/>
        <w:rPr>
          <w:color w:val="000000" w:themeColor="text1"/>
        </w:rPr>
      </w:pPr>
      <w:r w:rsidRPr="00B05012">
        <w:rPr>
          <w:noProof/>
          <w:color w:val="000000" w:themeColor="text1"/>
        </w:rPr>
        <w:drawing>
          <wp:inline distT="0" distB="0" distL="0" distR="0" wp14:anchorId="074BA6BA" wp14:editId="09C07D58">
            <wp:extent cx="4221058" cy="3489649"/>
            <wp:effectExtent l="0" t="0" r="0" b="317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221058" cy="3489649"/>
                    </a:xfrm>
                    <a:prstGeom prst="rect">
                      <a:avLst/>
                    </a:prstGeom>
                  </pic:spPr>
                </pic:pic>
              </a:graphicData>
            </a:graphic>
          </wp:inline>
        </w:drawing>
      </w:r>
    </w:p>
    <w:p w14:paraId="32A965C8" w14:textId="295739A0" w:rsidR="006909B5" w:rsidRPr="006A29E4" w:rsidRDefault="006909B5" w:rsidP="00454CE7">
      <w:pPr>
        <w:pStyle w:val="4"/>
        <w:spacing w:line="360" w:lineRule="auto"/>
      </w:pPr>
      <w:bookmarkStart w:id="120" w:name="_Toc131723448"/>
      <w:bookmarkStart w:id="121" w:name="_Toc132673503"/>
      <w:bookmarkStart w:id="122" w:name="_Toc132673864"/>
      <w:bookmarkStart w:id="123" w:name="_Toc138618438"/>
      <w:bookmarkStart w:id="124" w:name="_Toc140506947"/>
      <w:bookmarkStart w:id="125" w:name="_Toc140507013"/>
      <w:bookmarkStart w:id="126" w:name="_Toc140507058"/>
      <w:bookmarkStart w:id="127" w:name="_Toc140507124"/>
      <w:bookmarkStart w:id="128" w:name="_Toc140507185"/>
      <w:bookmarkStart w:id="129" w:name="_Toc148790282"/>
      <w:bookmarkStart w:id="130" w:name="_Toc148867465"/>
      <w:bookmarkStart w:id="131" w:name="_Toc150524229"/>
      <w:bookmarkStart w:id="132" w:name="_Toc152240060"/>
      <w:bookmarkStart w:id="133" w:name="_Toc152859037"/>
      <w:r w:rsidRPr="006A29E4">
        <w:rPr>
          <w:bCs/>
        </w:rPr>
        <w:t xml:space="preserve">Figure </w:t>
      </w:r>
      <w:r w:rsidR="00CA784A" w:rsidRPr="006A29E4">
        <w:rPr>
          <w:bCs/>
        </w:rPr>
        <w:t>2</w:t>
      </w:r>
      <w:r w:rsidRPr="006A29E4">
        <w:rPr>
          <w:bCs/>
        </w:rPr>
        <w:t>.</w:t>
      </w:r>
      <w:r w:rsidR="00CA784A" w:rsidRPr="006A29E4">
        <w:rPr>
          <w:bCs/>
        </w:rPr>
        <w:t>1</w:t>
      </w:r>
      <w:r w:rsidRPr="006A29E4">
        <w:t xml:space="preserve"> Comparison of various certification methods</w:t>
      </w:r>
      <w:bookmarkEnd w:id="120"/>
      <w:bookmarkEnd w:id="121"/>
      <w:bookmarkEnd w:id="122"/>
      <w:bookmarkEnd w:id="123"/>
      <w:bookmarkEnd w:id="124"/>
      <w:bookmarkEnd w:id="125"/>
      <w:bookmarkEnd w:id="126"/>
      <w:bookmarkEnd w:id="127"/>
      <w:bookmarkEnd w:id="128"/>
      <w:bookmarkEnd w:id="129"/>
      <w:bookmarkEnd w:id="130"/>
      <w:bookmarkEnd w:id="131"/>
      <w:bookmarkEnd w:id="132"/>
      <w:r w:rsidRPr="006A29E4">
        <w:t xml:space="preserve"> </w:t>
      </w:r>
      <w:r w:rsidR="0038622F" w:rsidRPr="00B05012">
        <w:t>(Xu et al., 2018)</w:t>
      </w:r>
      <w:bookmarkEnd w:id="133"/>
    </w:p>
    <w:p w14:paraId="11AD3198" w14:textId="5FE1E1A3" w:rsidR="00FD1473" w:rsidRPr="00B05012" w:rsidRDefault="00FD1473" w:rsidP="007F00DF">
      <w:pPr>
        <w:spacing w:line="360" w:lineRule="auto"/>
        <w:ind w:firstLine="708"/>
        <w:jc w:val="both"/>
        <w:rPr>
          <w:color w:val="000000" w:themeColor="text1"/>
        </w:rPr>
      </w:pPr>
      <w:r w:rsidRPr="00B05012">
        <w:rPr>
          <w:color w:val="000000" w:themeColor="text1"/>
        </w:rPr>
        <w:t xml:space="preserve">From Figure </w:t>
      </w:r>
      <w:r w:rsidR="00C12997" w:rsidRPr="00B05012">
        <w:rPr>
          <w:color w:val="000000" w:themeColor="text1"/>
        </w:rPr>
        <w:t>2.1</w:t>
      </w:r>
      <w:r w:rsidRPr="00B05012">
        <w:rPr>
          <w:color w:val="000000" w:themeColor="text1"/>
        </w:rPr>
        <w:t xml:space="preserve"> it can be indicated that the LEED certification system </w:t>
      </w:r>
      <w:r w:rsidR="005844D9" w:rsidRPr="00B05012">
        <w:rPr>
          <w:color w:val="000000" w:themeColor="text1"/>
        </w:rPr>
        <w:t xml:space="preserve">has more focus on the </w:t>
      </w:r>
      <w:r w:rsidRPr="00B05012">
        <w:rPr>
          <w:color w:val="000000" w:themeColor="text1"/>
        </w:rPr>
        <w:t xml:space="preserve">aspect of Energy, and it also competes well in other aspects. </w:t>
      </w:r>
      <w:r w:rsidR="007F00DF" w:rsidRPr="00B05012">
        <w:rPr>
          <w:color w:val="000000" w:themeColor="text1"/>
        </w:rPr>
        <w:t xml:space="preserve">Since the objective of the thesis is to analyze the influence of </w:t>
      </w:r>
      <w:r w:rsidR="00423EB0">
        <w:rPr>
          <w:color w:val="000000" w:themeColor="text1"/>
        </w:rPr>
        <w:t xml:space="preserve">the </w:t>
      </w:r>
      <w:r w:rsidR="007F00DF" w:rsidRPr="00B05012">
        <w:rPr>
          <w:color w:val="000000" w:themeColor="text1"/>
        </w:rPr>
        <w:t xml:space="preserve">Materials and Resources aspect on the building’s environmental performance, the LEED can be </w:t>
      </w:r>
      <w:r w:rsidR="00423EB0">
        <w:rPr>
          <w:color w:val="000000" w:themeColor="text1"/>
        </w:rPr>
        <w:t>the</w:t>
      </w:r>
      <w:r w:rsidR="007F00DF" w:rsidRPr="00B05012">
        <w:rPr>
          <w:color w:val="000000" w:themeColor="text1"/>
        </w:rPr>
        <w:t xml:space="preserve"> main rating system for this thesis. </w:t>
      </w:r>
    </w:p>
    <w:p w14:paraId="3CE757DA" w14:textId="6815C83C" w:rsidR="00FD1473" w:rsidRPr="00B05012" w:rsidRDefault="00FD1473" w:rsidP="007F00DF">
      <w:pPr>
        <w:spacing w:line="360" w:lineRule="auto"/>
        <w:ind w:firstLine="708"/>
        <w:jc w:val="both"/>
        <w:rPr>
          <w:color w:val="000000" w:themeColor="text1"/>
        </w:rPr>
      </w:pPr>
      <w:r w:rsidRPr="00B05012">
        <w:rPr>
          <w:color w:val="000000" w:themeColor="text1"/>
        </w:rPr>
        <w:t xml:space="preserve">As for now, the total amount of LEED-certified buildings in Astana is </w:t>
      </w:r>
      <w:r w:rsidR="005844D9" w:rsidRPr="00B05012">
        <w:rPr>
          <w:color w:val="000000" w:themeColor="text1"/>
        </w:rPr>
        <w:t xml:space="preserve">38 construction projects </w:t>
      </w:r>
      <w:r w:rsidR="00324BEB" w:rsidRPr="00B05012">
        <w:rPr>
          <w:color w:val="000000" w:themeColor="text1"/>
        </w:rPr>
        <w:t>(</w:t>
      </w:r>
      <w:r w:rsidR="005844D9" w:rsidRPr="00B05012">
        <w:rPr>
          <w:color w:val="000000" w:themeColor="text1"/>
        </w:rPr>
        <w:t>USGBC, 2022</w:t>
      </w:r>
      <w:r w:rsidR="00324BEB" w:rsidRPr="00B05012">
        <w:rPr>
          <w:color w:val="000000" w:themeColor="text1"/>
        </w:rPr>
        <w:t>)</w:t>
      </w:r>
      <w:r w:rsidRPr="00B05012">
        <w:rPr>
          <w:color w:val="000000" w:themeColor="text1"/>
        </w:rPr>
        <w:t xml:space="preserve">. </w:t>
      </w:r>
      <w:r w:rsidR="00D279BC" w:rsidRPr="00B05012">
        <w:rPr>
          <w:color w:val="000000" w:themeColor="text1"/>
        </w:rPr>
        <w:t xml:space="preserve">The Talan Towers is the name of one of the towers. The Ritz-Carlton </w:t>
      </w:r>
      <w:r w:rsidR="00423EB0">
        <w:rPr>
          <w:color w:val="000000" w:themeColor="text1"/>
        </w:rPr>
        <w:t>Hotel</w:t>
      </w:r>
      <w:r w:rsidR="00D279BC" w:rsidRPr="00B05012">
        <w:rPr>
          <w:color w:val="000000" w:themeColor="text1"/>
        </w:rPr>
        <w:t xml:space="preserve"> occupies the first tower, which is 26 stories tall. The second tower is a 30-story premium building. A three-story platform structure connects the towers. The construction of the 1.05 million-square-foot structure lasted five years. The skyscraper consumes 20% less energy than comparable structures in the city, despite the high winter and summer temperatures in Nur-</w:t>
      </w:r>
      <w:r w:rsidR="00D279BC" w:rsidRPr="00B05012">
        <w:rPr>
          <w:color w:val="000000" w:themeColor="text1"/>
        </w:rPr>
        <w:lastRenderedPageBreak/>
        <w:t xml:space="preserve">Sultan, which may drop to </w:t>
      </w:r>
      <w:r w:rsidR="007F00DF" w:rsidRPr="00B05012">
        <w:rPr>
          <w:color w:val="000000" w:themeColor="text1"/>
        </w:rPr>
        <w:t>-</w:t>
      </w:r>
      <w:r w:rsidR="00D279BC" w:rsidRPr="00B05012">
        <w:rPr>
          <w:color w:val="000000" w:themeColor="text1"/>
        </w:rPr>
        <w:t>35°C and +40°C, respectively. The structure received certification in 2018 and was put forward for the LEED Core &amp; Shell2009 Gold Rating Level</w:t>
      </w:r>
      <w:r w:rsidR="00324BEB" w:rsidRPr="00B05012">
        <w:rPr>
          <w:color w:val="000000" w:themeColor="text1"/>
        </w:rPr>
        <w:t xml:space="preserve"> (Tokbolat &amp; Nazipov, 2021).</w:t>
      </w:r>
    </w:p>
    <w:p w14:paraId="45443188" w14:textId="0858E5A8" w:rsidR="00FD1473" w:rsidRDefault="008611C8" w:rsidP="008B2264">
      <w:pPr>
        <w:spacing w:line="360" w:lineRule="auto"/>
        <w:ind w:firstLine="708"/>
        <w:jc w:val="both"/>
        <w:rPr>
          <w:color w:val="000000" w:themeColor="text1"/>
        </w:rPr>
      </w:pPr>
      <w:r w:rsidRPr="00B05012">
        <w:rPr>
          <w:color w:val="000000" w:themeColor="text1"/>
        </w:rPr>
        <w:t xml:space="preserve">Another building is </w:t>
      </w:r>
      <w:r w:rsidR="00FD1473" w:rsidRPr="00B05012">
        <w:rPr>
          <w:color w:val="000000" w:themeColor="text1"/>
        </w:rPr>
        <w:t xml:space="preserve">the </w:t>
      </w:r>
      <w:r w:rsidRPr="00B05012">
        <w:rPr>
          <w:color w:val="000000" w:themeColor="text1"/>
        </w:rPr>
        <w:t xml:space="preserve">Expo Commercial buildings. The </w:t>
      </w:r>
      <w:r w:rsidR="00FD1473" w:rsidRPr="00B05012">
        <w:rPr>
          <w:color w:val="000000" w:themeColor="text1"/>
        </w:rPr>
        <w:t>building's</w:t>
      </w:r>
      <w:r w:rsidRPr="00B05012">
        <w:rPr>
          <w:color w:val="000000" w:themeColor="text1"/>
        </w:rPr>
        <w:t xml:space="preserve"> area is 342,052 ft</w:t>
      </w:r>
      <w:r w:rsidR="005844D9" w:rsidRPr="00B05012">
        <w:rPr>
          <w:color w:val="000000" w:themeColor="text1"/>
          <w:vertAlign w:val="superscript"/>
        </w:rPr>
        <w:t>2</w:t>
      </w:r>
      <w:r w:rsidRPr="00B05012">
        <w:rPr>
          <w:color w:val="000000" w:themeColor="text1"/>
        </w:rPr>
        <w:t xml:space="preserve"> and it was issued certification in 2019. Expo buildings scored 61 out of 110 possible and were nominated to LEED for New Construction 2009 Gold Rating Level</w:t>
      </w:r>
      <w:r w:rsidR="00324BEB" w:rsidRPr="00B05012">
        <w:rPr>
          <w:color w:val="000000" w:themeColor="text1"/>
        </w:rPr>
        <w:t xml:space="preserve"> (Tokbolat &amp; Nazipov, 2021).</w:t>
      </w:r>
    </w:p>
    <w:p w14:paraId="27FAEFFC" w14:textId="77777777" w:rsidR="0090110F" w:rsidRPr="00B05012" w:rsidRDefault="0090110F" w:rsidP="008B2264">
      <w:pPr>
        <w:spacing w:line="360" w:lineRule="auto"/>
        <w:ind w:firstLine="708"/>
        <w:jc w:val="both"/>
        <w:rPr>
          <w:color w:val="000000" w:themeColor="text1"/>
        </w:rPr>
      </w:pPr>
    </w:p>
    <w:p w14:paraId="6903D5AC" w14:textId="16B69CD1" w:rsidR="004C1840" w:rsidRPr="006A29E4" w:rsidRDefault="00CA784A" w:rsidP="00D94088">
      <w:pPr>
        <w:pStyle w:val="3"/>
        <w:spacing w:line="360" w:lineRule="auto"/>
      </w:pPr>
      <w:bookmarkStart w:id="134" w:name="_Toc132673148"/>
      <w:bookmarkStart w:id="135" w:name="_Toc140506187"/>
      <w:bookmarkStart w:id="136" w:name="_Toc140507336"/>
      <w:bookmarkStart w:id="137" w:name="_Toc148789498"/>
      <w:bookmarkStart w:id="138" w:name="_Toc148867326"/>
      <w:bookmarkStart w:id="139" w:name="_Toc152858939"/>
      <w:r w:rsidRPr="006A29E4">
        <w:t>2</w:t>
      </w:r>
      <w:r w:rsidR="00F94917" w:rsidRPr="006A29E4">
        <w:t>.</w:t>
      </w:r>
      <w:r w:rsidR="007F00DF" w:rsidRPr="006A29E4">
        <w:t>2</w:t>
      </w:r>
      <w:r w:rsidR="00F94917" w:rsidRPr="006A29E4">
        <w:t>.1</w:t>
      </w:r>
      <w:r w:rsidRPr="006A29E4">
        <w:t xml:space="preserve"> </w:t>
      </w:r>
      <w:r w:rsidR="004C1840" w:rsidRPr="006A29E4">
        <w:t>LEED: Materials and Resources</w:t>
      </w:r>
      <w:bookmarkEnd w:id="134"/>
      <w:bookmarkEnd w:id="135"/>
      <w:bookmarkEnd w:id="136"/>
      <w:bookmarkEnd w:id="137"/>
      <w:bookmarkEnd w:id="138"/>
      <w:bookmarkEnd w:id="139"/>
      <w:r w:rsidR="004C1840" w:rsidRPr="006A29E4">
        <w:t xml:space="preserve"> </w:t>
      </w:r>
    </w:p>
    <w:p w14:paraId="54CF49E9" w14:textId="2AB42163" w:rsidR="00BD6D23" w:rsidRPr="00B05012" w:rsidRDefault="00BD6D23" w:rsidP="008B2264">
      <w:pPr>
        <w:spacing w:line="360" w:lineRule="auto"/>
        <w:ind w:firstLine="708"/>
        <w:jc w:val="both"/>
        <w:rPr>
          <w:color w:val="000000" w:themeColor="text1"/>
        </w:rPr>
      </w:pPr>
      <w:r w:rsidRPr="00B05012">
        <w:rPr>
          <w:color w:val="000000" w:themeColor="text1"/>
        </w:rPr>
        <w:t xml:space="preserve">The LEED Materials and Resources category is the primary focus of the </w:t>
      </w:r>
      <w:r w:rsidR="007F00DF" w:rsidRPr="00B05012">
        <w:rPr>
          <w:color w:val="000000" w:themeColor="text1"/>
        </w:rPr>
        <w:t>thesis</w:t>
      </w:r>
      <w:r w:rsidRPr="00B05012">
        <w:rPr>
          <w:color w:val="000000" w:themeColor="text1"/>
        </w:rPr>
        <w:t xml:space="preserve"> work. Construction sites must establish </w:t>
      </w:r>
      <w:r w:rsidR="00FA73AE" w:rsidRPr="00B05012">
        <w:rPr>
          <w:color w:val="000000" w:themeColor="text1"/>
        </w:rPr>
        <w:t xml:space="preserve">recyclable areas for </w:t>
      </w:r>
      <w:r w:rsidRPr="00B05012">
        <w:rPr>
          <w:color w:val="000000" w:themeColor="text1"/>
        </w:rPr>
        <w:t>collection and storage</w:t>
      </w:r>
      <w:r w:rsidR="00FA73AE" w:rsidRPr="00B05012">
        <w:rPr>
          <w:color w:val="000000" w:themeColor="text1"/>
        </w:rPr>
        <w:t>,</w:t>
      </w:r>
      <w:r w:rsidRPr="00B05012">
        <w:rPr>
          <w:color w:val="000000" w:themeColor="text1"/>
        </w:rPr>
        <w:t xml:space="preserve"> throughout the design and operation stage </w:t>
      </w:r>
      <w:r w:rsidR="00E66C04" w:rsidRPr="00B05012">
        <w:rPr>
          <w:color w:val="000000" w:themeColor="text1"/>
        </w:rPr>
        <w:t>to</w:t>
      </w:r>
      <w:r w:rsidRPr="00B05012">
        <w:rPr>
          <w:color w:val="000000" w:themeColor="text1"/>
        </w:rPr>
        <w:t xml:space="preserve"> </w:t>
      </w:r>
      <w:r w:rsidR="00423EB0">
        <w:rPr>
          <w:color w:val="000000" w:themeColor="text1"/>
        </w:rPr>
        <w:t>fulfi</w:t>
      </w:r>
      <w:r w:rsidR="008A69ED">
        <w:rPr>
          <w:color w:val="000000" w:themeColor="text1"/>
        </w:rPr>
        <w:t>l</w:t>
      </w:r>
      <w:r w:rsidR="00423EB0">
        <w:rPr>
          <w:color w:val="000000" w:themeColor="text1"/>
        </w:rPr>
        <w:t>l</w:t>
      </w:r>
      <w:r w:rsidRPr="00B05012">
        <w:rPr>
          <w:color w:val="000000" w:themeColor="text1"/>
        </w:rPr>
        <w:t xml:space="preserve"> the demands of the Materials and Resources element. The category also recognizes and promotes the use of certified wood, locally produced eco-friendly products, and quickly renewable resources (that are </w:t>
      </w:r>
      <w:r w:rsidR="00FA73AE" w:rsidRPr="00B05012">
        <w:rPr>
          <w:color w:val="000000" w:themeColor="text1"/>
        </w:rPr>
        <w:t>collected</w:t>
      </w:r>
      <w:r w:rsidRPr="00B05012">
        <w:rPr>
          <w:color w:val="000000" w:themeColor="text1"/>
        </w:rPr>
        <w:t xml:space="preserve"> </w:t>
      </w:r>
      <w:r w:rsidR="00FA73AE" w:rsidRPr="00B05012">
        <w:rPr>
          <w:color w:val="000000" w:themeColor="text1"/>
        </w:rPr>
        <w:t>in</w:t>
      </w:r>
      <w:r w:rsidRPr="00B05012">
        <w:rPr>
          <w:color w:val="000000" w:themeColor="text1"/>
        </w:rPr>
        <w:t xml:space="preserve"> a 10-year cycle or less).  For projects that apply a construction waste management plan and reuse certain amounts for on-site building, a reduced number of by-products is also required. The building's procurement guidelines, which address MR, must be included in the project's environmentally preferable purchasing plan. The policy must be applied to all used products in an industrial area under the site manager's authority (Azhar, 2011).</w:t>
      </w:r>
    </w:p>
    <w:p w14:paraId="2F534477" w14:textId="64B80103" w:rsidR="00BD6D23" w:rsidRPr="00B05012" w:rsidRDefault="00BD6D23" w:rsidP="008B2264">
      <w:pPr>
        <w:spacing w:line="360" w:lineRule="auto"/>
        <w:ind w:firstLine="708"/>
        <w:jc w:val="both"/>
        <w:rPr>
          <w:color w:val="000000" w:themeColor="text1"/>
        </w:rPr>
      </w:pPr>
      <w:r w:rsidRPr="00B05012">
        <w:rPr>
          <w:color w:val="000000" w:themeColor="text1"/>
        </w:rPr>
        <w:t xml:space="preserve">A solid waste management plan that refers to the streams within the building and the site manager's control should be used. The mercury-containing light must be recycled by handling several </w:t>
      </w:r>
      <w:r w:rsidR="000C719D" w:rsidRPr="00B05012">
        <w:rPr>
          <w:color w:val="000000" w:themeColor="text1"/>
        </w:rPr>
        <w:t>MR</w:t>
      </w:r>
      <w:r w:rsidRPr="00B05012">
        <w:rPr>
          <w:color w:val="000000" w:themeColor="text1"/>
        </w:rPr>
        <w:t xml:space="preserve"> </w:t>
      </w:r>
      <w:r w:rsidR="000C719D" w:rsidRPr="00B05012">
        <w:rPr>
          <w:color w:val="000000" w:themeColor="text1"/>
        </w:rPr>
        <w:t>aspect</w:t>
      </w:r>
      <w:r w:rsidRPr="00B05012">
        <w:rPr>
          <w:color w:val="000000" w:themeColor="text1"/>
        </w:rPr>
        <w:t xml:space="preserve"> points. Usage, Life Cycle, and Transparency are the three key MR components overall (Azhar, 2011).</w:t>
      </w:r>
    </w:p>
    <w:p w14:paraId="28765463" w14:textId="6594DE3A" w:rsidR="00BD6D23" w:rsidRPr="00B05012" w:rsidRDefault="00BD6D23" w:rsidP="008B2264">
      <w:pPr>
        <w:spacing w:line="360" w:lineRule="auto"/>
        <w:ind w:firstLine="708"/>
        <w:jc w:val="both"/>
        <w:rPr>
          <w:color w:val="000000" w:themeColor="text1"/>
        </w:rPr>
      </w:pPr>
      <w:r w:rsidRPr="00B05012">
        <w:rPr>
          <w:color w:val="000000" w:themeColor="text1"/>
        </w:rPr>
        <w:t xml:space="preserve">Usage in the MR refers to properly discussing with manufacturers how to maximize social, environmental, and health consequences. The material's total value as well as its benefits and drawbacks may be evaluated using LEED. This section is intended to </w:t>
      </w:r>
      <w:r w:rsidR="0027175B" w:rsidRPr="00B05012">
        <w:rPr>
          <w:color w:val="000000" w:themeColor="text1"/>
        </w:rPr>
        <w:t>consider</w:t>
      </w:r>
      <w:r w:rsidRPr="00B05012">
        <w:rPr>
          <w:color w:val="000000" w:themeColor="text1"/>
        </w:rPr>
        <w:t xml:space="preserve"> the whole life cycle of the building, from manufacture through material transportation, operations, maintenance, and finally, the end of life (Chen, 2012).</w:t>
      </w:r>
    </w:p>
    <w:p w14:paraId="5E90148F" w14:textId="77777777" w:rsidR="00BD6D23" w:rsidRPr="00B05012" w:rsidRDefault="00BD6D23" w:rsidP="008B2264">
      <w:pPr>
        <w:spacing w:line="360" w:lineRule="auto"/>
        <w:ind w:firstLine="708"/>
        <w:jc w:val="both"/>
        <w:rPr>
          <w:color w:val="000000" w:themeColor="text1"/>
        </w:rPr>
      </w:pPr>
      <w:r w:rsidRPr="00B05012">
        <w:rPr>
          <w:color w:val="000000" w:themeColor="text1"/>
        </w:rPr>
        <w:t>According to a thorough building life-cycle review, the term "life cycle" in the MR refers to the architect and structural engineer, who should collaborate to seek chances to right-size a building's structure to lower the embodied energy of its components. Paying attention to the bay size and slab depth of the building could extend the lifetime of a house by up to 20–30%. This is essential because the embodied influence of the materials increases as structures become more useful (Chen, 2012).</w:t>
      </w:r>
    </w:p>
    <w:p w14:paraId="249B6902" w14:textId="7406D386" w:rsidR="00D94088" w:rsidRDefault="00BD6D23" w:rsidP="00512571">
      <w:pPr>
        <w:spacing w:line="360" w:lineRule="auto"/>
        <w:ind w:firstLine="708"/>
        <w:jc w:val="both"/>
        <w:rPr>
          <w:color w:val="000000" w:themeColor="text1"/>
        </w:rPr>
      </w:pPr>
      <w:r w:rsidRPr="00B05012">
        <w:rPr>
          <w:color w:val="000000" w:themeColor="text1"/>
        </w:rPr>
        <w:lastRenderedPageBreak/>
        <w:t>Architects and designers may learn more about the components used in goods and the manufacturing process via environmental and health product declarations, which are referred to as transparency in the MR (EPDs). EPDs describe the production process and the ingredients used, whereas other sources just give information on the producers (Chen, 2012).</w:t>
      </w:r>
    </w:p>
    <w:p w14:paraId="5388A6D3" w14:textId="77777777" w:rsidR="0090110F" w:rsidRPr="00B05012" w:rsidRDefault="0090110F" w:rsidP="00512571">
      <w:pPr>
        <w:spacing w:line="360" w:lineRule="auto"/>
        <w:ind w:firstLine="708"/>
        <w:jc w:val="both"/>
        <w:rPr>
          <w:color w:val="000000" w:themeColor="text1"/>
        </w:rPr>
      </w:pPr>
    </w:p>
    <w:p w14:paraId="66A7F10E" w14:textId="63CD3E63" w:rsidR="008A481E" w:rsidRPr="006A29E4" w:rsidRDefault="008A481E" w:rsidP="00D94088">
      <w:pPr>
        <w:pStyle w:val="3"/>
      </w:pPr>
      <w:bookmarkStart w:id="140" w:name="_Toc132673149"/>
      <w:bookmarkStart w:id="141" w:name="_Toc140506188"/>
      <w:bookmarkStart w:id="142" w:name="_Toc140507337"/>
      <w:bookmarkStart w:id="143" w:name="_Toc148789499"/>
      <w:bookmarkStart w:id="144" w:name="_Toc148867327"/>
      <w:bookmarkStart w:id="145" w:name="_Toc152858940"/>
      <w:r w:rsidRPr="006A29E4">
        <w:t>2</w:t>
      </w:r>
      <w:r w:rsidR="00F94917" w:rsidRPr="006A29E4">
        <w:t>.</w:t>
      </w:r>
      <w:r w:rsidR="00512571" w:rsidRPr="006A29E4">
        <w:t>2</w:t>
      </w:r>
      <w:r w:rsidRPr="006A29E4">
        <w:t>.2 LEED: Materials and Resources</w:t>
      </w:r>
      <w:bookmarkEnd w:id="140"/>
      <w:r w:rsidR="00512571" w:rsidRPr="006A29E4">
        <w:t xml:space="preserve"> </w:t>
      </w:r>
      <w:bookmarkEnd w:id="141"/>
      <w:bookmarkEnd w:id="142"/>
      <w:bookmarkEnd w:id="143"/>
      <w:bookmarkEnd w:id="144"/>
      <w:r w:rsidR="00423EB0">
        <w:t>Point Distribution</w:t>
      </w:r>
      <w:bookmarkEnd w:id="145"/>
      <w:r w:rsidRPr="006A29E4">
        <w:t xml:space="preserve"> </w:t>
      </w:r>
    </w:p>
    <w:p w14:paraId="49BA602A" w14:textId="4F19960F" w:rsidR="00F94917" w:rsidRPr="006A29E4" w:rsidRDefault="00F94917" w:rsidP="00F94917">
      <w:pPr>
        <w:pStyle w:val="5"/>
      </w:pPr>
      <w:bookmarkStart w:id="146" w:name="_Toc132673028"/>
      <w:bookmarkStart w:id="147" w:name="_Toc132673612"/>
      <w:bookmarkStart w:id="148" w:name="_Toc132673687"/>
      <w:bookmarkStart w:id="149" w:name="_Toc138617733"/>
      <w:bookmarkStart w:id="150" w:name="_Toc138618610"/>
      <w:bookmarkStart w:id="151" w:name="_Toc148790355"/>
      <w:bookmarkStart w:id="152" w:name="_Toc152239965"/>
      <w:bookmarkStart w:id="153" w:name="_Toc132673150"/>
      <w:bookmarkStart w:id="154" w:name="_Toc152859093"/>
      <w:r w:rsidRPr="006A29E4">
        <w:t>Table 2.1 Materials and Resources Credits</w:t>
      </w:r>
      <w:bookmarkEnd w:id="146"/>
      <w:bookmarkEnd w:id="147"/>
      <w:bookmarkEnd w:id="148"/>
      <w:bookmarkEnd w:id="149"/>
      <w:bookmarkEnd w:id="150"/>
      <w:bookmarkEnd w:id="151"/>
      <w:bookmarkEnd w:id="152"/>
      <w:bookmarkEnd w:id="154"/>
      <w:r w:rsidRPr="006A29E4">
        <w:t xml:space="preserve">  </w:t>
      </w:r>
    </w:p>
    <w:tbl>
      <w:tblPr>
        <w:tblW w:w="7777" w:type="dxa"/>
        <w:jc w:val="center"/>
        <w:tblBorders>
          <w:bottom w:val="single" w:sz="4" w:space="0" w:color="auto"/>
        </w:tblBorders>
        <w:tblLook w:val="04A0" w:firstRow="1" w:lastRow="0" w:firstColumn="1" w:lastColumn="0" w:noHBand="0" w:noVBand="1"/>
      </w:tblPr>
      <w:tblGrid>
        <w:gridCol w:w="6374"/>
        <w:gridCol w:w="1403"/>
      </w:tblGrid>
      <w:tr w:rsidR="006A29E4" w:rsidRPr="00720137" w14:paraId="4F78735D" w14:textId="77777777" w:rsidTr="00F30D8E">
        <w:trPr>
          <w:trHeight w:val="320"/>
          <w:jc w:val="center"/>
        </w:trPr>
        <w:tc>
          <w:tcPr>
            <w:tcW w:w="6374" w:type="dxa"/>
            <w:tcBorders>
              <w:top w:val="single" w:sz="4" w:space="0" w:color="auto"/>
              <w:bottom w:val="single" w:sz="4" w:space="0" w:color="auto"/>
            </w:tcBorders>
            <w:shd w:val="clear" w:color="auto" w:fill="auto"/>
            <w:noWrap/>
            <w:vAlign w:val="bottom"/>
            <w:hideMark/>
          </w:tcPr>
          <w:p w14:paraId="0E08089F" w14:textId="77777777" w:rsidR="00F94917" w:rsidRPr="00720137" w:rsidRDefault="00F94917" w:rsidP="00673DCD">
            <w:pPr>
              <w:spacing w:line="360" w:lineRule="auto"/>
              <w:jc w:val="center"/>
              <w:rPr>
                <w:color w:val="000000" w:themeColor="text1"/>
                <w:sz w:val="20"/>
                <w:szCs w:val="20"/>
              </w:rPr>
            </w:pPr>
            <w:r w:rsidRPr="00720137">
              <w:rPr>
                <w:color w:val="000000" w:themeColor="text1"/>
                <w:sz w:val="20"/>
                <w:szCs w:val="20"/>
              </w:rPr>
              <w:t>Category or Credit Name</w:t>
            </w:r>
          </w:p>
        </w:tc>
        <w:tc>
          <w:tcPr>
            <w:tcW w:w="1403" w:type="dxa"/>
            <w:tcBorders>
              <w:top w:val="single" w:sz="4" w:space="0" w:color="auto"/>
              <w:bottom w:val="single" w:sz="4" w:space="0" w:color="auto"/>
            </w:tcBorders>
            <w:shd w:val="clear" w:color="auto" w:fill="auto"/>
            <w:noWrap/>
            <w:vAlign w:val="bottom"/>
            <w:hideMark/>
          </w:tcPr>
          <w:p w14:paraId="653F7BAC" w14:textId="77777777" w:rsidR="00F94917" w:rsidRPr="00720137" w:rsidRDefault="00F94917" w:rsidP="00673DCD">
            <w:pPr>
              <w:spacing w:line="360" w:lineRule="auto"/>
              <w:jc w:val="center"/>
              <w:rPr>
                <w:color w:val="000000" w:themeColor="text1"/>
                <w:sz w:val="20"/>
                <w:szCs w:val="20"/>
              </w:rPr>
            </w:pPr>
            <w:r w:rsidRPr="00720137">
              <w:rPr>
                <w:color w:val="000000" w:themeColor="text1"/>
                <w:sz w:val="20"/>
                <w:szCs w:val="20"/>
              </w:rPr>
              <w:t xml:space="preserve">Point </w:t>
            </w:r>
          </w:p>
        </w:tc>
      </w:tr>
      <w:tr w:rsidR="006A29E4" w:rsidRPr="00720137" w14:paraId="594B51C0" w14:textId="77777777" w:rsidTr="00F30D8E">
        <w:trPr>
          <w:trHeight w:val="320"/>
          <w:jc w:val="center"/>
        </w:trPr>
        <w:tc>
          <w:tcPr>
            <w:tcW w:w="6374" w:type="dxa"/>
            <w:tcBorders>
              <w:top w:val="single" w:sz="4" w:space="0" w:color="auto"/>
            </w:tcBorders>
            <w:shd w:val="clear" w:color="auto" w:fill="auto"/>
            <w:noWrap/>
            <w:vAlign w:val="center"/>
            <w:hideMark/>
          </w:tcPr>
          <w:p w14:paraId="5AEE969E" w14:textId="77777777" w:rsidR="00F94917" w:rsidRPr="00720137" w:rsidRDefault="00F94917" w:rsidP="00673DCD">
            <w:pPr>
              <w:spacing w:line="360" w:lineRule="auto"/>
              <w:jc w:val="center"/>
              <w:rPr>
                <w:color w:val="000000" w:themeColor="text1"/>
                <w:sz w:val="20"/>
                <w:szCs w:val="20"/>
              </w:rPr>
            </w:pPr>
            <w:r w:rsidRPr="00720137">
              <w:rPr>
                <w:color w:val="000000" w:themeColor="text1"/>
                <w:sz w:val="20"/>
                <w:szCs w:val="20"/>
              </w:rPr>
              <w:t xml:space="preserve">Materials and Resources </w:t>
            </w:r>
          </w:p>
        </w:tc>
        <w:tc>
          <w:tcPr>
            <w:tcW w:w="1403" w:type="dxa"/>
            <w:tcBorders>
              <w:top w:val="single" w:sz="4" w:space="0" w:color="auto"/>
            </w:tcBorders>
            <w:shd w:val="clear" w:color="auto" w:fill="auto"/>
            <w:noWrap/>
            <w:vAlign w:val="bottom"/>
            <w:hideMark/>
          </w:tcPr>
          <w:p w14:paraId="0E151174" w14:textId="77777777" w:rsidR="00F94917" w:rsidRPr="00720137" w:rsidRDefault="00F94917" w:rsidP="00673DCD">
            <w:pPr>
              <w:spacing w:line="360" w:lineRule="auto"/>
              <w:jc w:val="center"/>
              <w:rPr>
                <w:color w:val="000000" w:themeColor="text1"/>
                <w:sz w:val="20"/>
                <w:szCs w:val="20"/>
              </w:rPr>
            </w:pPr>
            <w:r w:rsidRPr="00720137">
              <w:rPr>
                <w:color w:val="000000" w:themeColor="text1"/>
                <w:sz w:val="20"/>
                <w:szCs w:val="20"/>
              </w:rPr>
              <w:t>13</w:t>
            </w:r>
          </w:p>
        </w:tc>
      </w:tr>
      <w:tr w:rsidR="006A29E4" w:rsidRPr="00720137" w14:paraId="4B2241A5" w14:textId="77777777" w:rsidTr="00F30D8E">
        <w:trPr>
          <w:trHeight w:val="320"/>
          <w:jc w:val="center"/>
        </w:trPr>
        <w:tc>
          <w:tcPr>
            <w:tcW w:w="6374" w:type="dxa"/>
            <w:shd w:val="clear" w:color="auto" w:fill="auto"/>
            <w:noWrap/>
            <w:vAlign w:val="center"/>
            <w:hideMark/>
          </w:tcPr>
          <w:p w14:paraId="398C1EF2" w14:textId="77777777" w:rsidR="00F94917" w:rsidRPr="00720137" w:rsidRDefault="00F94917" w:rsidP="00673DCD">
            <w:pPr>
              <w:spacing w:line="360" w:lineRule="auto"/>
              <w:jc w:val="center"/>
              <w:rPr>
                <w:color w:val="000000" w:themeColor="text1"/>
                <w:sz w:val="20"/>
                <w:szCs w:val="20"/>
              </w:rPr>
            </w:pPr>
            <w:r w:rsidRPr="00720137">
              <w:rPr>
                <w:color w:val="000000" w:themeColor="text1"/>
                <w:sz w:val="20"/>
                <w:szCs w:val="20"/>
              </w:rPr>
              <w:t>Storage and collection of recyclables</w:t>
            </w:r>
          </w:p>
        </w:tc>
        <w:tc>
          <w:tcPr>
            <w:tcW w:w="1403" w:type="dxa"/>
            <w:shd w:val="clear" w:color="auto" w:fill="auto"/>
            <w:noWrap/>
            <w:vAlign w:val="bottom"/>
            <w:hideMark/>
          </w:tcPr>
          <w:p w14:paraId="4F8C0ED8" w14:textId="77777777" w:rsidR="00F94917" w:rsidRPr="00720137" w:rsidRDefault="00F94917" w:rsidP="00673DCD">
            <w:pPr>
              <w:spacing w:line="360" w:lineRule="auto"/>
              <w:jc w:val="center"/>
              <w:rPr>
                <w:color w:val="000000" w:themeColor="text1"/>
                <w:sz w:val="20"/>
                <w:szCs w:val="20"/>
              </w:rPr>
            </w:pPr>
            <w:r w:rsidRPr="00720137">
              <w:rPr>
                <w:color w:val="000000" w:themeColor="text1"/>
                <w:sz w:val="20"/>
                <w:szCs w:val="20"/>
              </w:rPr>
              <w:t>P</w:t>
            </w:r>
          </w:p>
        </w:tc>
      </w:tr>
      <w:tr w:rsidR="006A29E4" w:rsidRPr="00720137" w14:paraId="2CC288E1" w14:textId="77777777" w:rsidTr="00F30D8E">
        <w:trPr>
          <w:trHeight w:val="320"/>
          <w:jc w:val="center"/>
        </w:trPr>
        <w:tc>
          <w:tcPr>
            <w:tcW w:w="6374" w:type="dxa"/>
            <w:shd w:val="clear" w:color="auto" w:fill="auto"/>
            <w:noWrap/>
            <w:vAlign w:val="center"/>
            <w:hideMark/>
          </w:tcPr>
          <w:p w14:paraId="7C3D3439" w14:textId="77777777" w:rsidR="00F94917" w:rsidRPr="00720137" w:rsidRDefault="00F94917" w:rsidP="00673DCD">
            <w:pPr>
              <w:spacing w:line="360" w:lineRule="auto"/>
              <w:jc w:val="center"/>
              <w:rPr>
                <w:color w:val="000000" w:themeColor="text1"/>
                <w:sz w:val="20"/>
                <w:szCs w:val="20"/>
              </w:rPr>
            </w:pPr>
            <w:r w:rsidRPr="00720137">
              <w:rPr>
                <w:color w:val="000000" w:themeColor="text1"/>
                <w:sz w:val="20"/>
                <w:szCs w:val="20"/>
              </w:rPr>
              <w:t>Construction and demolition waste management planning</w:t>
            </w:r>
          </w:p>
        </w:tc>
        <w:tc>
          <w:tcPr>
            <w:tcW w:w="1403" w:type="dxa"/>
            <w:shd w:val="clear" w:color="auto" w:fill="auto"/>
            <w:noWrap/>
            <w:vAlign w:val="bottom"/>
            <w:hideMark/>
          </w:tcPr>
          <w:p w14:paraId="53097461" w14:textId="77777777" w:rsidR="00F94917" w:rsidRPr="00720137" w:rsidRDefault="00F94917" w:rsidP="00673DCD">
            <w:pPr>
              <w:spacing w:line="360" w:lineRule="auto"/>
              <w:jc w:val="center"/>
              <w:rPr>
                <w:color w:val="000000" w:themeColor="text1"/>
                <w:sz w:val="20"/>
                <w:szCs w:val="20"/>
              </w:rPr>
            </w:pPr>
            <w:r w:rsidRPr="00720137">
              <w:rPr>
                <w:color w:val="000000" w:themeColor="text1"/>
                <w:sz w:val="20"/>
                <w:szCs w:val="20"/>
              </w:rPr>
              <w:t>P</w:t>
            </w:r>
          </w:p>
        </w:tc>
      </w:tr>
      <w:tr w:rsidR="006A29E4" w:rsidRPr="00720137" w14:paraId="442503DB" w14:textId="77777777" w:rsidTr="00F30D8E">
        <w:trPr>
          <w:trHeight w:val="320"/>
          <w:jc w:val="center"/>
        </w:trPr>
        <w:tc>
          <w:tcPr>
            <w:tcW w:w="6374" w:type="dxa"/>
            <w:shd w:val="clear" w:color="auto" w:fill="auto"/>
            <w:noWrap/>
            <w:vAlign w:val="center"/>
            <w:hideMark/>
          </w:tcPr>
          <w:p w14:paraId="3E09D8D6" w14:textId="77777777" w:rsidR="00F94917" w:rsidRPr="00720137" w:rsidRDefault="00F94917" w:rsidP="00673DCD">
            <w:pPr>
              <w:spacing w:line="360" w:lineRule="auto"/>
              <w:jc w:val="center"/>
              <w:rPr>
                <w:color w:val="000000" w:themeColor="text1"/>
                <w:sz w:val="20"/>
                <w:szCs w:val="20"/>
              </w:rPr>
            </w:pPr>
            <w:r w:rsidRPr="00720137">
              <w:rPr>
                <w:color w:val="000000" w:themeColor="text1"/>
                <w:sz w:val="20"/>
                <w:szCs w:val="20"/>
              </w:rPr>
              <w:t xml:space="preserve">Building Life-Cycle Impact Reduction </w:t>
            </w:r>
          </w:p>
        </w:tc>
        <w:tc>
          <w:tcPr>
            <w:tcW w:w="1403" w:type="dxa"/>
            <w:shd w:val="clear" w:color="auto" w:fill="auto"/>
            <w:noWrap/>
            <w:vAlign w:val="bottom"/>
            <w:hideMark/>
          </w:tcPr>
          <w:p w14:paraId="1AD04CF5" w14:textId="77777777" w:rsidR="00F94917" w:rsidRPr="00720137" w:rsidRDefault="00F94917" w:rsidP="00673DCD">
            <w:pPr>
              <w:spacing w:line="360" w:lineRule="auto"/>
              <w:jc w:val="center"/>
              <w:rPr>
                <w:color w:val="000000" w:themeColor="text1"/>
                <w:sz w:val="20"/>
                <w:szCs w:val="20"/>
              </w:rPr>
            </w:pPr>
            <w:r w:rsidRPr="00720137">
              <w:rPr>
                <w:color w:val="000000" w:themeColor="text1"/>
                <w:sz w:val="20"/>
                <w:szCs w:val="20"/>
              </w:rPr>
              <w:t>5</w:t>
            </w:r>
          </w:p>
        </w:tc>
      </w:tr>
      <w:tr w:rsidR="006A29E4" w:rsidRPr="00720137" w14:paraId="3FE87CE8" w14:textId="77777777" w:rsidTr="00F30D8E">
        <w:trPr>
          <w:trHeight w:val="320"/>
          <w:jc w:val="center"/>
        </w:trPr>
        <w:tc>
          <w:tcPr>
            <w:tcW w:w="6374" w:type="dxa"/>
            <w:shd w:val="clear" w:color="auto" w:fill="auto"/>
            <w:noWrap/>
            <w:vAlign w:val="center"/>
            <w:hideMark/>
          </w:tcPr>
          <w:p w14:paraId="5B11D2E1" w14:textId="77777777" w:rsidR="00F94917" w:rsidRPr="00720137" w:rsidRDefault="00F94917" w:rsidP="00673DCD">
            <w:pPr>
              <w:spacing w:line="360" w:lineRule="auto"/>
              <w:jc w:val="center"/>
              <w:rPr>
                <w:color w:val="000000" w:themeColor="text1"/>
                <w:sz w:val="20"/>
                <w:szCs w:val="20"/>
              </w:rPr>
            </w:pPr>
            <w:r w:rsidRPr="00720137">
              <w:rPr>
                <w:color w:val="000000" w:themeColor="text1"/>
                <w:sz w:val="20"/>
                <w:szCs w:val="20"/>
              </w:rPr>
              <w:t>Building product disclosure and optimization - environmental product declarations</w:t>
            </w:r>
          </w:p>
        </w:tc>
        <w:tc>
          <w:tcPr>
            <w:tcW w:w="1403" w:type="dxa"/>
            <w:shd w:val="clear" w:color="auto" w:fill="auto"/>
            <w:noWrap/>
            <w:vAlign w:val="bottom"/>
            <w:hideMark/>
          </w:tcPr>
          <w:p w14:paraId="55D3F846" w14:textId="77777777" w:rsidR="00F94917" w:rsidRPr="00720137" w:rsidRDefault="00F94917" w:rsidP="00673DCD">
            <w:pPr>
              <w:spacing w:line="360" w:lineRule="auto"/>
              <w:jc w:val="center"/>
              <w:rPr>
                <w:color w:val="000000" w:themeColor="text1"/>
                <w:sz w:val="20"/>
                <w:szCs w:val="20"/>
              </w:rPr>
            </w:pPr>
            <w:r w:rsidRPr="00720137">
              <w:rPr>
                <w:color w:val="000000" w:themeColor="text1"/>
                <w:sz w:val="20"/>
                <w:szCs w:val="20"/>
              </w:rPr>
              <w:t>2</w:t>
            </w:r>
          </w:p>
        </w:tc>
      </w:tr>
      <w:tr w:rsidR="006A29E4" w:rsidRPr="00720137" w14:paraId="76C554D9" w14:textId="77777777" w:rsidTr="00F30D8E">
        <w:trPr>
          <w:trHeight w:val="320"/>
          <w:jc w:val="center"/>
        </w:trPr>
        <w:tc>
          <w:tcPr>
            <w:tcW w:w="6374" w:type="dxa"/>
            <w:shd w:val="clear" w:color="auto" w:fill="auto"/>
            <w:noWrap/>
            <w:vAlign w:val="center"/>
            <w:hideMark/>
          </w:tcPr>
          <w:p w14:paraId="550CA433" w14:textId="77777777" w:rsidR="00F94917" w:rsidRPr="00720137" w:rsidRDefault="00F94917" w:rsidP="00673DCD">
            <w:pPr>
              <w:spacing w:line="360" w:lineRule="auto"/>
              <w:jc w:val="center"/>
              <w:rPr>
                <w:color w:val="000000" w:themeColor="text1"/>
                <w:sz w:val="20"/>
                <w:szCs w:val="20"/>
              </w:rPr>
            </w:pPr>
            <w:r w:rsidRPr="00720137">
              <w:rPr>
                <w:color w:val="000000" w:themeColor="text1"/>
                <w:sz w:val="20"/>
                <w:szCs w:val="20"/>
              </w:rPr>
              <w:t>Building product disclosure and optimization - sourcing of raw materials</w:t>
            </w:r>
          </w:p>
        </w:tc>
        <w:tc>
          <w:tcPr>
            <w:tcW w:w="1403" w:type="dxa"/>
            <w:shd w:val="clear" w:color="auto" w:fill="auto"/>
            <w:noWrap/>
            <w:vAlign w:val="bottom"/>
            <w:hideMark/>
          </w:tcPr>
          <w:p w14:paraId="61042326" w14:textId="77777777" w:rsidR="00F94917" w:rsidRPr="00720137" w:rsidRDefault="00F94917" w:rsidP="00673DCD">
            <w:pPr>
              <w:spacing w:line="360" w:lineRule="auto"/>
              <w:jc w:val="center"/>
              <w:rPr>
                <w:color w:val="000000" w:themeColor="text1"/>
                <w:sz w:val="20"/>
                <w:szCs w:val="20"/>
              </w:rPr>
            </w:pPr>
            <w:r w:rsidRPr="00720137">
              <w:rPr>
                <w:color w:val="000000" w:themeColor="text1"/>
                <w:sz w:val="20"/>
                <w:szCs w:val="20"/>
              </w:rPr>
              <w:t>2</w:t>
            </w:r>
          </w:p>
        </w:tc>
      </w:tr>
      <w:tr w:rsidR="006A29E4" w:rsidRPr="00720137" w14:paraId="0F8A71F8" w14:textId="77777777" w:rsidTr="00F30D8E">
        <w:trPr>
          <w:trHeight w:val="101"/>
          <w:jc w:val="center"/>
        </w:trPr>
        <w:tc>
          <w:tcPr>
            <w:tcW w:w="6374" w:type="dxa"/>
            <w:shd w:val="clear" w:color="auto" w:fill="auto"/>
            <w:noWrap/>
            <w:vAlign w:val="center"/>
            <w:hideMark/>
          </w:tcPr>
          <w:p w14:paraId="0B550631" w14:textId="77777777" w:rsidR="00F94917" w:rsidRPr="00720137" w:rsidRDefault="00F94917" w:rsidP="00673DCD">
            <w:pPr>
              <w:spacing w:line="360" w:lineRule="auto"/>
              <w:jc w:val="center"/>
              <w:rPr>
                <w:color w:val="000000" w:themeColor="text1"/>
                <w:sz w:val="20"/>
                <w:szCs w:val="20"/>
              </w:rPr>
            </w:pPr>
            <w:r w:rsidRPr="00720137">
              <w:rPr>
                <w:color w:val="000000" w:themeColor="text1"/>
                <w:sz w:val="20"/>
                <w:szCs w:val="20"/>
              </w:rPr>
              <w:t xml:space="preserve">Building product disclosure and optimization – Material Ingredients </w:t>
            </w:r>
          </w:p>
        </w:tc>
        <w:tc>
          <w:tcPr>
            <w:tcW w:w="1403" w:type="dxa"/>
            <w:shd w:val="clear" w:color="auto" w:fill="auto"/>
            <w:noWrap/>
            <w:vAlign w:val="bottom"/>
            <w:hideMark/>
          </w:tcPr>
          <w:p w14:paraId="57DB34EE" w14:textId="77777777" w:rsidR="00F94917" w:rsidRPr="00720137" w:rsidRDefault="00F94917" w:rsidP="00673DCD">
            <w:pPr>
              <w:spacing w:line="360" w:lineRule="auto"/>
              <w:jc w:val="center"/>
              <w:rPr>
                <w:color w:val="000000" w:themeColor="text1"/>
                <w:sz w:val="20"/>
                <w:szCs w:val="20"/>
              </w:rPr>
            </w:pPr>
            <w:r w:rsidRPr="00720137">
              <w:rPr>
                <w:color w:val="000000" w:themeColor="text1"/>
                <w:sz w:val="20"/>
                <w:szCs w:val="20"/>
              </w:rPr>
              <w:t>2</w:t>
            </w:r>
          </w:p>
        </w:tc>
      </w:tr>
      <w:tr w:rsidR="006A29E4" w:rsidRPr="00720137" w14:paraId="0248D744" w14:textId="77777777" w:rsidTr="00F30D8E">
        <w:trPr>
          <w:trHeight w:val="320"/>
          <w:jc w:val="center"/>
        </w:trPr>
        <w:tc>
          <w:tcPr>
            <w:tcW w:w="6374" w:type="dxa"/>
            <w:shd w:val="clear" w:color="auto" w:fill="auto"/>
            <w:noWrap/>
            <w:vAlign w:val="center"/>
            <w:hideMark/>
          </w:tcPr>
          <w:p w14:paraId="4D42F2F6" w14:textId="77777777" w:rsidR="00F94917" w:rsidRPr="00720137" w:rsidRDefault="00F94917" w:rsidP="00673DCD">
            <w:pPr>
              <w:spacing w:line="360" w:lineRule="auto"/>
              <w:jc w:val="center"/>
              <w:rPr>
                <w:color w:val="000000" w:themeColor="text1"/>
                <w:sz w:val="20"/>
                <w:szCs w:val="20"/>
              </w:rPr>
            </w:pPr>
            <w:r w:rsidRPr="00720137">
              <w:rPr>
                <w:color w:val="000000" w:themeColor="text1"/>
                <w:sz w:val="20"/>
                <w:szCs w:val="20"/>
              </w:rPr>
              <w:t>Construction and demolition waste management</w:t>
            </w:r>
          </w:p>
        </w:tc>
        <w:tc>
          <w:tcPr>
            <w:tcW w:w="1403" w:type="dxa"/>
            <w:shd w:val="clear" w:color="auto" w:fill="auto"/>
            <w:noWrap/>
            <w:vAlign w:val="bottom"/>
            <w:hideMark/>
          </w:tcPr>
          <w:p w14:paraId="1C6FA63B" w14:textId="77777777" w:rsidR="00F94917" w:rsidRPr="00720137" w:rsidRDefault="00F94917" w:rsidP="00673DCD">
            <w:pPr>
              <w:spacing w:line="360" w:lineRule="auto"/>
              <w:jc w:val="center"/>
              <w:rPr>
                <w:color w:val="000000" w:themeColor="text1"/>
                <w:sz w:val="20"/>
                <w:szCs w:val="20"/>
              </w:rPr>
            </w:pPr>
            <w:r w:rsidRPr="00720137">
              <w:rPr>
                <w:color w:val="000000" w:themeColor="text1"/>
                <w:sz w:val="20"/>
                <w:szCs w:val="20"/>
              </w:rPr>
              <w:t>2</w:t>
            </w:r>
          </w:p>
        </w:tc>
      </w:tr>
    </w:tbl>
    <w:p w14:paraId="3F76F729" w14:textId="65085F6E" w:rsidR="00F94917" w:rsidRPr="00B05012" w:rsidRDefault="00F94917" w:rsidP="00F94917">
      <w:pPr>
        <w:tabs>
          <w:tab w:val="left" w:pos="1110"/>
        </w:tabs>
        <w:spacing w:line="360" w:lineRule="auto"/>
        <w:ind w:left="708"/>
        <w:rPr>
          <w:color w:val="000000" w:themeColor="text1"/>
        </w:rPr>
      </w:pPr>
      <w:r w:rsidRPr="00B05012">
        <w:rPr>
          <w:color w:val="000000" w:themeColor="text1"/>
        </w:rPr>
        <w:br/>
        <w:t>Table 2.</w:t>
      </w:r>
      <w:r w:rsidR="00FE5F0E" w:rsidRPr="00B05012">
        <w:rPr>
          <w:color w:val="000000" w:themeColor="text1"/>
        </w:rPr>
        <w:t>1</w:t>
      </w:r>
      <w:r w:rsidRPr="00B05012">
        <w:rPr>
          <w:color w:val="000000" w:themeColor="text1"/>
        </w:rPr>
        <w:t xml:space="preserve"> above introduces the Credits distribution in the Material and Resources aspect</w:t>
      </w:r>
      <w:r w:rsidR="00512571" w:rsidRPr="00B05012">
        <w:rPr>
          <w:color w:val="000000" w:themeColor="text1"/>
        </w:rPr>
        <w:t xml:space="preserve"> of LEED</w:t>
      </w:r>
      <w:r w:rsidRPr="00B05012">
        <w:rPr>
          <w:color w:val="000000" w:themeColor="text1"/>
        </w:rPr>
        <w:t xml:space="preserve">. </w:t>
      </w:r>
    </w:p>
    <w:p w14:paraId="51F4C739" w14:textId="77777777" w:rsidR="00F94917" w:rsidRPr="00B05012" w:rsidRDefault="00F94917" w:rsidP="00F94917">
      <w:pPr>
        <w:tabs>
          <w:tab w:val="left" w:pos="709"/>
        </w:tabs>
        <w:spacing w:line="360" w:lineRule="auto"/>
        <w:rPr>
          <w:color w:val="000000" w:themeColor="text1"/>
        </w:rPr>
      </w:pPr>
      <w:r w:rsidRPr="00B05012">
        <w:rPr>
          <w:color w:val="000000" w:themeColor="text1"/>
        </w:rPr>
        <w:tab/>
        <w:t xml:space="preserve">LEED Materials and Resources categories: </w:t>
      </w:r>
    </w:p>
    <w:p w14:paraId="1B36A007" w14:textId="77777777" w:rsidR="00C06C7D" w:rsidRPr="00B05012" w:rsidRDefault="00C06C7D" w:rsidP="00F94917">
      <w:pPr>
        <w:tabs>
          <w:tab w:val="left" w:pos="709"/>
        </w:tabs>
        <w:spacing w:line="360" w:lineRule="auto"/>
        <w:rPr>
          <w:color w:val="000000" w:themeColor="text1"/>
        </w:rPr>
      </w:pPr>
    </w:p>
    <w:p w14:paraId="368BB2B2" w14:textId="32777E86" w:rsidR="00F94917" w:rsidRPr="00B05012" w:rsidRDefault="00F94917" w:rsidP="00F94917">
      <w:pPr>
        <w:numPr>
          <w:ilvl w:val="0"/>
          <w:numId w:val="27"/>
        </w:numPr>
        <w:tabs>
          <w:tab w:val="left" w:pos="1110"/>
        </w:tabs>
        <w:spacing w:line="360" w:lineRule="auto"/>
        <w:jc w:val="both"/>
        <w:rPr>
          <w:color w:val="000000" w:themeColor="text1"/>
        </w:rPr>
      </w:pPr>
      <w:r w:rsidRPr="00B05012">
        <w:rPr>
          <w:color w:val="000000" w:themeColor="text1"/>
        </w:rPr>
        <w:t xml:space="preserve">Materials and Resources </w:t>
      </w:r>
      <w:r w:rsidR="00423EB0">
        <w:rPr>
          <w:color w:val="000000" w:themeColor="text1"/>
        </w:rPr>
        <w:t>require</w:t>
      </w:r>
      <w:r w:rsidRPr="00B05012">
        <w:rPr>
          <w:color w:val="000000" w:themeColor="text1"/>
        </w:rPr>
        <w:t xml:space="preserve"> recycling and building waste management. This may be done by providing easy access for both building residents and trash collectors to centrally located recycling bins located throughout the building. Materials that may be recycled, such as mixed paper, corrugated cardboard, glass, plastics, and metals, should be included. In addition, it is essential to take the necessary precautions to ensure the secure collection, storage, and disposal of hazardous refuse such as batteries, mercury-containing lights, and electronic waste. Create and put into action a plan to manage construction and demolition waste:</w:t>
      </w:r>
    </w:p>
    <w:p w14:paraId="28531A1A" w14:textId="1D1E826E" w:rsidR="00F94917" w:rsidRPr="00B05012" w:rsidRDefault="00F94917" w:rsidP="00512571">
      <w:pPr>
        <w:numPr>
          <w:ilvl w:val="0"/>
          <w:numId w:val="21"/>
        </w:numPr>
        <w:tabs>
          <w:tab w:val="left" w:pos="1110"/>
        </w:tabs>
        <w:spacing w:line="360" w:lineRule="auto"/>
        <w:jc w:val="both"/>
        <w:rPr>
          <w:color w:val="000000" w:themeColor="text1"/>
        </w:rPr>
      </w:pPr>
      <w:r w:rsidRPr="00B05012">
        <w:rPr>
          <w:color w:val="000000" w:themeColor="text1"/>
        </w:rPr>
        <w:t>By selecting at least five materials (including structural and nonstructural) that should be diverted, waste diversion targets for the project may be established. A rough estimat</w:t>
      </w:r>
      <w:r w:rsidR="00FE5F0E" w:rsidRPr="00B05012">
        <w:rPr>
          <w:color w:val="000000" w:themeColor="text1"/>
        </w:rPr>
        <w:t>ion of the amount</w:t>
      </w:r>
      <w:r w:rsidRPr="00B05012">
        <w:rPr>
          <w:color w:val="000000" w:themeColor="text1"/>
        </w:rPr>
        <w:t xml:space="preserve"> of trash from the entire project</w:t>
      </w:r>
      <w:r w:rsidR="00512571" w:rsidRPr="00B05012">
        <w:rPr>
          <w:color w:val="000000" w:themeColor="text1"/>
        </w:rPr>
        <w:t>.</w:t>
      </w:r>
    </w:p>
    <w:p w14:paraId="171D1D35" w14:textId="77777777" w:rsidR="00F94917" w:rsidRPr="00B05012" w:rsidRDefault="00F94917" w:rsidP="00F94917">
      <w:pPr>
        <w:numPr>
          <w:ilvl w:val="0"/>
          <w:numId w:val="21"/>
        </w:numPr>
        <w:tabs>
          <w:tab w:val="left" w:pos="1110"/>
        </w:tabs>
        <w:spacing w:line="360" w:lineRule="auto"/>
        <w:jc w:val="both"/>
        <w:rPr>
          <w:color w:val="000000" w:themeColor="text1"/>
        </w:rPr>
      </w:pPr>
      <w:r w:rsidRPr="00B05012">
        <w:rPr>
          <w:color w:val="000000" w:themeColor="text1"/>
        </w:rPr>
        <w:lastRenderedPageBreak/>
        <w:t>Indicate if materials will be mixed or separated and describe the project's intended diversion techniques. Specify the location of the materials' collection and the way the recycling facility will handle the items.</w:t>
      </w:r>
    </w:p>
    <w:p w14:paraId="52F631DA" w14:textId="765DD692" w:rsidR="00F94917" w:rsidRPr="00B05012" w:rsidRDefault="00F94917" w:rsidP="00F94917">
      <w:pPr>
        <w:tabs>
          <w:tab w:val="left" w:pos="1110"/>
        </w:tabs>
        <w:spacing w:line="360" w:lineRule="auto"/>
        <w:jc w:val="both"/>
        <w:rPr>
          <w:color w:val="000000" w:themeColor="text1"/>
        </w:rPr>
      </w:pPr>
      <w:r w:rsidRPr="00B05012">
        <w:rPr>
          <w:color w:val="000000" w:themeColor="text1"/>
        </w:rPr>
        <w:t>Give a complete report outlining all significant waste streams produced, along with disposal and diversion rates.</w:t>
      </w:r>
    </w:p>
    <w:p w14:paraId="71B30F89" w14:textId="77777777" w:rsidR="00C06C7D" w:rsidRPr="00B05012" w:rsidRDefault="00C06C7D" w:rsidP="00F94917">
      <w:pPr>
        <w:tabs>
          <w:tab w:val="left" w:pos="1110"/>
        </w:tabs>
        <w:spacing w:line="360" w:lineRule="auto"/>
        <w:jc w:val="both"/>
        <w:rPr>
          <w:color w:val="000000" w:themeColor="text1"/>
        </w:rPr>
      </w:pPr>
    </w:p>
    <w:p w14:paraId="49E3497E" w14:textId="22348510" w:rsidR="00F94917" w:rsidRPr="00B05012" w:rsidRDefault="00F94917" w:rsidP="00F94917">
      <w:pPr>
        <w:numPr>
          <w:ilvl w:val="0"/>
          <w:numId w:val="27"/>
        </w:numPr>
        <w:tabs>
          <w:tab w:val="left" w:pos="1110"/>
        </w:tabs>
        <w:spacing w:line="360" w:lineRule="auto"/>
        <w:rPr>
          <w:color w:val="000000" w:themeColor="text1"/>
        </w:rPr>
      </w:pPr>
      <w:r w:rsidRPr="00B05012">
        <w:rPr>
          <w:color w:val="000000" w:themeColor="text1"/>
        </w:rPr>
        <w:t>Building Life-Cycle Impact Reduction</w:t>
      </w:r>
      <w:r w:rsidRPr="00B05012">
        <w:rPr>
          <w:color w:val="000000" w:themeColor="text1"/>
        </w:rPr>
        <w:br/>
        <w:t xml:space="preserve">It has four main </w:t>
      </w:r>
      <w:r w:rsidR="00C06C7D" w:rsidRPr="00B05012">
        <w:rPr>
          <w:color w:val="000000" w:themeColor="text1"/>
        </w:rPr>
        <w:t>requirements</w:t>
      </w:r>
      <w:r w:rsidRPr="00B05012">
        <w:rPr>
          <w:color w:val="000000" w:themeColor="text1"/>
        </w:rPr>
        <w:t xml:space="preserve">. </w:t>
      </w:r>
    </w:p>
    <w:p w14:paraId="2F8743B0" w14:textId="55E92492" w:rsidR="00F94917" w:rsidRPr="00B05012" w:rsidRDefault="00C06C7D" w:rsidP="00F94917">
      <w:pPr>
        <w:tabs>
          <w:tab w:val="left" w:pos="1110"/>
        </w:tabs>
        <w:spacing w:line="360" w:lineRule="auto"/>
        <w:jc w:val="both"/>
        <w:rPr>
          <w:color w:val="000000" w:themeColor="text1"/>
        </w:rPr>
      </w:pPr>
      <w:r w:rsidRPr="00B05012">
        <w:rPr>
          <w:i/>
          <w:iCs/>
          <w:color w:val="000000" w:themeColor="text1"/>
        </w:rPr>
        <w:t>Requirement</w:t>
      </w:r>
      <w:r w:rsidR="00F94917" w:rsidRPr="00B05012">
        <w:rPr>
          <w:i/>
          <w:iCs/>
          <w:color w:val="000000" w:themeColor="text1"/>
        </w:rPr>
        <w:t xml:space="preserve"> 1.</w:t>
      </w:r>
      <w:r w:rsidR="00F94917" w:rsidRPr="00B05012">
        <w:rPr>
          <w:color w:val="000000" w:themeColor="text1"/>
        </w:rPr>
        <w:t xml:space="preserve"> Historic Building Reuse</w:t>
      </w:r>
    </w:p>
    <w:p w14:paraId="733C7367" w14:textId="77777777" w:rsidR="00F94917" w:rsidRPr="00B05012" w:rsidRDefault="00F94917" w:rsidP="00F94917">
      <w:pPr>
        <w:tabs>
          <w:tab w:val="left" w:pos="1110"/>
        </w:tabs>
        <w:spacing w:line="360" w:lineRule="auto"/>
        <w:jc w:val="both"/>
        <w:rPr>
          <w:color w:val="000000" w:themeColor="text1"/>
        </w:rPr>
      </w:pPr>
      <w:r w:rsidRPr="00B05012">
        <w:rPr>
          <w:color w:val="000000" w:themeColor="text1"/>
        </w:rPr>
        <w:t>Reuse a historic building by preserving its framework, exterior, and interior nonstructural components. A structure must be included on a local, state, or federal register of historic places to qualify.</w:t>
      </w:r>
    </w:p>
    <w:p w14:paraId="712426A8" w14:textId="0E8012C2" w:rsidR="00F94917" w:rsidRPr="00B05012" w:rsidRDefault="00C06C7D" w:rsidP="00F94917">
      <w:pPr>
        <w:tabs>
          <w:tab w:val="left" w:pos="1110"/>
        </w:tabs>
        <w:spacing w:line="360" w:lineRule="auto"/>
        <w:rPr>
          <w:color w:val="000000" w:themeColor="text1"/>
        </w:rPr>
      </w:pPr>
      <w:r w:rsidRPr="00B05012">
        <w:rPr>
          <w:i/>
          <w:iCs/>
          <w:color w:val="000000" w:themeColor="text1"/>
        </w:rPr>
        <w:t xml:space="preserve">Requirement </w:t>
      </w:r>
      <w:r w:rsidR="00F94917" w:rsidRPr="00B05012">
        <w:rPr>
          <w:i/>
          <w:iCs/>
          <w:color w:val="000000" w:themeColor="text1"/>
        </w:rPr>
        <w:t>2.</w:t>
      </w:r>
      <w:r w:rsidR="00F94917" w:rsidRPr="00B05012">
        <w:rPr>
          <w:color w:val="000000" w:themeColor="text1"/>
        </w:rPr>
        <w:t xml:space="preserve"> Renovation of abandoned or Blighted Building</w:t>
      </w:r>
    </w:p>
    <w:p w14:paraId="12EBFF22" w14:textId="77777777" w:rsidR="00F94917" w:rsidRPr="00B05012" w:rsidRDefault="00F94917" w:rsidP="00F94917">
      <w:pPr>
        <w:tabs>
          <w:tab w:val="left" w:pos="1110"/>
        </w:tabs>
        <w:spacing w:line="360" w:lineRule="auto"/>
        <w:jc w:val="both"/>
        <w:rPr>
          <w:color w:val="000000" w:themeColor="text1"/>
        </w:rPr>
      </w:pPr>
      <w:r w:rsidRPr="00B05012">
        <w:rPr>
          <w:color w:val="000000" w:themeColor="text1"/>
        </w:rPr>
        <w:t>Renovate an abandoned or derelict structure while retaining at least 50% of its exterior and internal components. The building must be renovated at least to the point where it is possible to occupy it productively.</w:t>
      </w:r>
    </w:p>
    <w:p w14:paraId="02A777D3" w14:textId="0C2621CA" w:rsidR="00F94917" w:rsidRPr="00B05012" w:rsidRDefault="00C06C7D" w:rsidP="00F94917">
      <w:pPr>
        <w:tabs>
          <w:tab w:val="left" w:pos="1110"/>
        </w:tabs>
        <w:spacing w:line="360" w:lineRule="auto"/>
        <w:rPr>
          <w:color w:val="000000" w:themeColor="text1"/>
        </w:rPr>
      </w:pPr>
      <w:r w:rsidRPr="00B05012">
        <w:rPr>
          <w:i/>
          <w:iCs/>
          <w:color w:val="000000" w:themeColor="text1"/>
        </w:rPr>
        <w:t xml:space="preserve">Requirement </w:t>
      </w:r>
      <w:r w:rsidR="00F94917" w:rsidRPr="00B05012">
        <w:rPr>
          <w:i/>
          <w:iCs/>
          <w:color w:val="000000" w:themeColor="text1"/>
        </w:rPr>
        <w:t xml:space="preserve">3. </w:t>
      </w:r>
      <w:r w:rsidR="00F94917" w:rsidRPr="00B05012">
        <w:rPr>
          <w:color w:val="000000" w:themeColor="text1"/>
        </w:rPr>
        <w:t>Building and Materials Reuse</w:t>
      </w:r>
    </w:p>
    <w:p w14:paraId="6DAC7D2A" w14:textId="77777777" w:rsidR="00F94917" w:rsidRPr="00B05012" w:rsidRDefault="00F94917" w:rsidP="00F94917">
      <w:pPr>
        <w:tabs>
          <w:tab w:val="left" w:pos="1110"/>
        </w:tabs>
        <w:spacing w:line="360" w:lineRule="auto"/>
        <w:jc w:val="both"/>
        <w:rPr>
          <w:color w:val="000000" w:themeColor="text1"/>
        </w:rPr>
      </w:pPr>
      <w:r w:rsidRPr="00B05012">
        <w:rPr>
          <w:color w:val="000000" w:themeColor="text1"/>
        </w:rPr>
        <w:t>Utilize or salvage materials that are on or off-site. Included are structural components like floors and roof decking, enclosure components like the building's skin or framing, and permanently placed interior components like walls and doors.</w:t>
      </w:r>
    </w:p>
    <w:p w14:paraId="0D4AB836" w14:textId="2890B9FC" w:rsidR="00F94917" w:rsidRPr="00B05012" w:rsidRDefault="00C06C7D" w:rsidP="00F94917">
      <w:pPr>
        <w:tabs>
          <w:tab w:val="left" w:pos="1110"/>
        </w:tabs>
        <w:spacing w:line="360" w:lineRule="auto"/>
        <w:jc w:val="both"/>
        <w:rPr>
          <w:color w:val="000000" w:themeColor="text1"/>
        </w:rPr>
      </w:pPr>
      <w:r w:rsidRPr="00B05012">
        <w:rPr>
          <w:i/>
          <w:iCs/>
          <w:color w:val="000000" w:themeColor="text1"/>
        </w:rPr>
        <w:t xml:space="preserve">Requirement </w:t>
      </w:r>
      <w:r w:rsidR="00F94917" w:rsidRPr="00B05012">
        <w:rPr>
          <w:i/>
          <w:iCs/>
          <w:color w:val="000000" w:themeColor="text1"/>
        </w:rPr>
        <w:t>4.</w:t>
      </w:r>
      <w:r w:rsidR="00F94917" w:rsidRPr="00B05012">
        <w:rPr>
          <w:color w:val="000000" w:themeColor="text1"/>
        </w:rPr>
        <w:t xml:space="preserve"> Whole Building Life-Cycle Assessment. </w:t>
      </w:r>
    </w:p>
    <w:p w14:paraId="0689B514" w14:textId="7D258677" w:rsidR="00F94917" w:rsidRPr="00B05012" w:rsidRDefault="00F94917" w:rsidP="00F94917">
      <w:pPr>
        <w:tabs>
          <w:tab w:val="left" w:pos="1110"/>
        </w:tabs>
        <w:spacing w:line="360" w:lineRule="auto"/>
        <w:jc w:val="both"/>
        <w:rPr>
          <w:color w:val="000000" w:themeColor="text1"/>
        </w:rPr>
      </w:pPr>
      <w:r w:rsidRPr="00B05012">
        <w:rPr>
          <w:color w:val="000000" w:themeColor="text1"/>
        </w:rPr>
        <w:t xml:space="preserve">Conduct a life-cycle analysis </w:t>
      </w:r>
      <w:r w:rsidR="00855F41">
        <w:rPr>
          <w:color w:val="000000" w:themeColor="text1"/>
        </w:rPr>
        <w:t>by</w:t>
      </w:r>
      <w:r w:rsidRPr="00B05012">
        <w:rPr>
          <w:color w:val="000000" w:themeColor="text1"/>
        </w:rPr>
        <w:t xml:space="preserve"> ISO 14044 of the International </w:t>
      </w:r>
      <w:r w:rsidR="0027175B" w:rsidRPr="00B05012">
        <w:rPr>
          <w:color w:val="000000" w:themeColor="text1"/>
        </w:rPr>
        <w:t>Standards Organization and</w:t>
      </w:r>
      <w:r w:rsidRPr="00B05012">
        <w:rPr>
          <w:color w:val="000000" w:themeColor="text1"/>
        </w:rPr>
        <w:t xml:space="preserve"> choose materials and products that show a 10% reduction in impact compared to the reference building. The reference building must be roughly the same size, purpose, and orientation as the intended building, and both must have the same energy performance as specified in the EA Prerequisite, Minimum Energy Performance. </w:t>
      </w:r>
      <w:r w:rsidR="00855F41">
        <w:rPr>
          <w:color w:val="000000" w:themeColor="text1"/>
        </w:rPr>
        <w:t>By</w:t>
      </w:r>
      <w:r w:rsidRPr="00B05012">
        <w:rPr>
          <w:color w:val="000000" w:themeColor="text1"/>
        </w:rPr>
        <w:t xml:space="preserve"> the materials/product selection process, there must be decreases in at least three of the six environmental impact measures (global warming potential, stratospheric ozone depletion potential, acidification, eutrophication, formation of tropospheric ozone, and depletion of nonrenewable energy resources).</w:t>
      </w:r>
    </w:p>
    <w:p w14:paraId="6BF4825A" w14:textId="51E58964" w:rsidR="00F94917" w:rsidRPr="00B05012" w:rsidRDefault="00F94917" w:rsidP="00C06C7D">
      <w:pPr>
        <w:numPr>
          <w:ilvl w:val="0"/>
          <w:numId w:val="27"/>
        </w:numPr>
        <w:tabs>
          <w:tab w:val="left" w:pos="1110"/>
        </w:tabs>
        <w:spacing w:line="360" w:lineRule="auto"/>
        <w:jc w:val="both"/>
        <w:rPr>
          <w:color w:val="000000" w:themeColor="text1"/>
        </w:rPr>
      </w:pPr>
      <w:r w:rsidRPr="00B05012">
        <w:rPr>
          <w:color w:val="000000" w:themeColor="text1"/>
        </w:rPr>
        <w:t xml:space="preserve">Building product disclosure and optimization - environmental product declarations </w:t>
      </w:r>
      <w:r w:rsidRPr="00B05012">
        <w:rPr>
          <w:color w:val="000000" w:themeColor="text1"/>
        </w:rPr>
        <w:br/>
        <w:t>There are tw</w:t>
      </w:r>
      <w:r w:rsidR="00C06C7D" w:rsidRPr="00B05012">
        <w:rPr>
          <w:color w:val="000000" w:themeColor="text1"/>
        </w:rPr>
        <w:t>o requirements</w:t>
      </w:r>
      <w:r w:rsidRPr="00B05012">
        <w:rPr>
          <w:color w:val="000000" w:themeColor="text1"/>
        </w:rPr>
        <w:t xml:space="preserve">: </w:t>
      </w:r>
    </w:p>
    <w:p w14:paraId="1E39987B" w14:textId="642E7859" w:rsidR="00F94917" w:rsidRPr="00B05012" w:rsidRDefault="00C06C7D" w:rsidP="00F94917">
      <w:pPr>
        <w:tabs>
          <w:tab w:val="left" w:pos="1110"/>
        </w:tabs>
        <w:spacing w:line="360" w:lineRule="auto"/>
        <w:jc w:val="both"/>
        <w:rPr>
          <w:color w:val="000000" w:themeColor="text1"/>
        </w:rPr>
      </w:pPr>
      <w:r w:rsidRPr="00B05012">
        <w:rPr>
          <w:i/>
          <w:iCs/>
          <w:color w:val="000000" w:themeColor="text1"/>
        </w:rPr>
        <w:t xml:space="preserve">Requirement </w:t>
      </w:r>
      <w:r w:rsidR="00F94917" w:rsidRPr="00B05012">
        <w:rPr>
          <w:i/>
          <w:iCs/>
          <w:color w:val="000000" w:themeColor="text1"/>
        </w:rPr>
        <w:t>1.</w:t>
      </w:r>
      <w:r w:rsidR="00F94917" w:rsidRPr="00B05012">
        <w:rPr>
          <w:color w:val="000000" w:themeColor="text1"/>
        </w:rPr>
        <w:t xml:space="preserve"> Environmental Product Declaration (1 point) </w:t>
      </w:r>
    </w:p>
    <w:p w14:paraId="229B5BCF" w14:textId="33266548" w:rsidR="00F94917" w:rsidRPr="00B05012" w:rsidRDefault="00F94917" w:rsidP="00F94917">
      <w:pPr>
        <w:tabs>
          <w:tab w:val="left" w:pos="1110"/>
        </w:tabs>
        <w:spacing w:line="360" w:lineRule="auto"/>
        <w:jc w:val="both"/>
        <w:rPr>
          <w:color w:val="000000" w:themeColor="text1"/>
        </w:rPr>
      </w:pPr>
      <w:r w:rsidRPr="00B05012">
        <w:rPr>
          <w:color w:val="000000" w:themeColor="text1"/>
        </w:rPr>
        <w:lastRenderedPageBreak/>
        <w:t xml:space="preserve">At least 20 different items must either comply with other USGBC-approved EPD frameworks or have an ISO 14044 </w:t>
      </w:r>
      <w:r w:rsidR="00423EB0">
        <w:rPr>
          <w:color w:val="000000" w:themeColor="text1"/>
        </w:rPr>
        <w:t>product-specific</w:t>
      </w:r>
      <w:r w:rsidRPr="00B05012">
        <w:rPr>
          <w:color w:val="000000" w:themeColor="text1"/>
        </w:rPr>
        <w:t xml:space="preserve"> statement, an EPD that complies with ISO and reveals impact information, or both.</w:t>
      </w:r>
    </w:p>
    <w:p w14:paraId="3D1DE5B9" w14:textId="21C6EAA1" w:rsidR="00F94917" w:rsidRPr="00B05012" w:rsidRDefault="00C06C7D" w:rsidP="00F94917">
      <w:pPr>
        <w:tabs>
          <w:tab w:val="left" w:pos="1110"/>
        </w:tabs>
        <w:spacing w:line="360" w:lineRule="auto"/>
        <w:rPr>
          <w:color w:val="000000" w:themeColor="text1"/>
        </w:rPr>
      </w:pPr>
      <w:r w:rsidRPr="00B05012">
        <w:rPr>
          <w:i/>
          <w:iCs/>
          <w:color w:val="000000" w:themeColor="text1"/>
        </w:rPr>
        <w:t xml:space="preserve">Requirement </w:t>
      </w:r>
      <w:r w:rsidR="00F94917" w:rsidRPr="00B05012">
        <w:rPr>
          <w:i/>
          <w:iCs/>
          <w:color w:val="000000" w:themeColor="text1"/>
        </w:rPr>
        <w:t>2</w:t>
      </w:r>
      <w:r w:rsidR="00F94917" w:rsidRPr="00B05012">
        <w:rPr>
          <w:color w:val="000000" w:themeColor="text1"/>
        </w:rPr>
        <w:t>. Multi-attribute optimization (1 point)</w:t>
      </w:r>
    </w:p>
    <w:p w14:paraId="3F02B5A9" w14:textId="126D941A" w:rsidR="00F94917" w:rsidRPr="006A29E4" w:rsidRDefault="00F94917" w:rsidP="00F94917">
      <w:pPr>
        <w:tabs>
          <w:tab w:val="left" w:pos="1110"/>
        </w:tabs>
        <w:spacing w:line="360" w:lineRule="auto"/>
        <w:jc w:val="both"/>
        <w:rPr>
          <w:color w:val="000000" w:themeColor="text1"/>
        </w:rPr>
      </w:pPr>
      <w:r w:rsidRPr="00B05012">
        <w:rPr>
          <w:color w:val="000000" w:themeColor="text1"/>
        </w:rPr>
        <w:t xml:space="preserve">Use products that meet one of the following requirements for at least 50% of the cost of all permanently installed products: (1) third-party certified products with impacts below the industry average for three of the six environmental impacts measures (global </w:t>
      </w:r>
      <w:r w:rsidRPr="006A29E4">
        <w:rPr>
          <w:color w:val="000000" w:themeColor="text1"/>
        </w:rPr>
        <w:t>warming potential, stratospheric ozone depletion potential, acidification, eutrophication, formation of tropospheric ozone, and depletion of nonrenewable energy resources); or products that meet the requirements for energy efficiency.</w:t>
      </w:r>
    </w:p>
    <w:p w14:paraId="639E1284" w14:textId="77777777" w:rsidR="00C06C7D" w:rsidRPr="006A29E4" w:rsidRDefault="00C06C7D" w:rsidP="00F94917">
      <w:pPr>
        <w:tabs>
          <w:tab w:val="left" w:pos="1110"/>
        </w:tabs>
        <w:spacing w:line="360" w:lineRule="auto"/>
        <w:jc w:val="both"/>
        <w:rPr>
          <w:color w:val="000000" w:themeColor="text1"/>
        </w:rPr>
      </w:pPr>
    </w:p>
    <w:p w14:paraId="65FFEADC" w14:textId="77777777" w:rsidR="00F94917" w:rsidRPr="006A29E4" w:rsidRDefault="00F94917" w:rsidP="00F94917">
      <w:pPr>
        <w:numPr>
          <w:ilvl w:val="0"/>
          <w:numId w:val="27"/>
        </w:numPr>
        <w:tabs>
          <w:tab w:val="left" w:pos="1110"/>
        </w:tabs>
        <w:spacing w:line="360" w:lineRule="auto"/>
        <w:jc w:val="both"/>
        <w:rPr>
          <w:color w:val="000000" w:themeColor="text1"/>
        </w:rPr>
      </w:pPr>
      <w:r w:rsidRPr="006A29E4">
        <w:rPr>
          <w:color w:val="000000" w:themeColor="text1"/>
        </w:rPr>
        <w:t xml:space="preserve">Building product disclosure and optimization - sourcing of raw materials </w:t>
      </w:r>
      <w:r w:rsidRPr="006A29E4">
        <w:rPr>
          <w:color w:val="000000" w:themeColor="text1"/>
        </w:rPr>
        <w:br/>
        <w:t>There are two options:</w:t>
      </w:r>
    </w:p>
    <w:p w14:paraId="25E1EB4A" w14:textId="77777777" w:rsidR="00F94917" w:rsidRPr="006A29E4" w:rsidRDefault="00F94917" w:rsidP="00F94917">
      <w:pPr>
        <w:tabs>
          <w:tab w:val="left" w:pos="1110"/>
        </w:tabs>
        <w:spacing w:line="360" w:lineRule="auto"/>
        <w:jc w:val="both"/>
        <w:rPr>
          <w:color w:val="000000" w:themeColor="text1"/>
        </w:rPr>
      </w:pPr>
      <w:r w:rsidRPr="006A29E4">
        <w:rPr>
          <w:i/>
          <w:iCs/>
          <w:color w:val="000000" w:themeColor="text1"/>
        </w:rPr>
        <w:t>Option 1.</w:t>
      </w:r>
      <w:r w:rsidRPr="006A29E4">
        <w:rPr>
          <w:color w:val="000000" w:themeColor="text1"/>
        </w:rPr>
        <w:t xml:space="preserve"> Raw material source and extraction reporting (1 point)</w:t>
      </w:r>
    </w:p>
    <w:p w14:paraId="670C48E7" w14:textId="77777777" w:rsidR="00F94917" w:rsidRPr="006A29E4" w:rsidRDefault="00F94917" w:rsidP="00F94917">
      <w:pPr>
        <w:tabs>
          <w:tab w:val="left" w:pos="1110"/>
        </w:tabs>
        <w:spacing w:line="360" w:lineRule="auto"/>
        <w:jc w:val="both"/>
        <w:rPr>
          <w:color w:val="000000" w:themeColor="text1"/>
        </w:rPr>
      </w:pPr>
      <w:r w:rsidRPr="006A29E4">
        <w:rPr>
          <w:color w:val="000000" w:themeColor="text1"/>
        </w:rPr>
        <w:t>Use at least 20 items from five distinct producers who have published a report on their raw materials that demonstrates ethical extraction techniques.</w:t>
      </w:r>
    </w:p>
    <w:p w14:paraId="5D55A9A5" w14:textId="76B05C14" w:rsidR="00F94917" w:rsidRPr="006A29E4" w:rsidRDefault="00F94917" w:rsidP="00F94917">
      <w:pPr>
        <w:tabs>
          <w:tab w:val="left" w:pos="1110"/>
        </w:tabs>
        <w:spacing w:line="360" w:lineRule="auto"/>
        <w:jc w:val="both"/>
        <w:rPr>
          <w:color w:val="000000" w:themeColor="text1"/>
        </w:rPr>
      </w:pPr>
      <w:r w:rsidRPr="006A29E4">
        <w:rPr>
          <w:color w:val="000000" w:themeColor="text1"/>
        </w:rPr>
        <w:t>These reports may combine the manufacturer's self-declarations with data from independent corporate social responsibility (CSR) reports on the effects of raw material extraction. The CSRs must adhere to one of the recognized CSR frameworks, such as the Global Reporting Initiative or the UN Global Compact.</w:t>
      </w:r>
    </w:p>
    <w:p w14:paraId="3A5A1614" w14:textId="520D882B" w:rsidR="00F94917" w:rsidRPr="006A29E4" w:rsidRDefault="00F94917" w:rsidP="00F94917">
      <w:pPr>
        <w:tabs>
          <w:tab w:val="left" w:pos="1110"/>
        </w:tabs>
        <w:spacing w:line="360" w:lineRule="auto"/>
        <w:rPr>
          <w:color w:val="000000" w:themeColor="text1"/>
        </w:rPr>
      </w:pPr>
      <w:r w:rsidRPr="006A29E4">
        <w:rPr>
          <w:i/>
          <w:iCs/>
          <w:color w:val="000000" w:themeColor="text1"/>
        </w:rPr>
        <w:t>Option 2.</w:t>
      </w:r>
      <w:r w:rsidRPr="006A29E4">
        <w:rPr>
          <w:color w:val="000000" w:themeColor="text1"/>
        </w:rPr>
        <w:t xml:space="preserve"> Leadership extraction points (1 </w:t>
      </w:r>
      <w:r w:rsidR="00423EB0">
        <w:rPr>
          <w:color w:val="000000" w:themeColor="text1"/>
        </w:rPr>
        <w:t>point</w:t>
      </w:r>
      <w:r w:rsidRPr="006A29E4">
        <w:rPr>
          <w:color w:val="000000" w:themeColor="text1"/>
        </w:rPr>
        <w:t>)</w:t>
      </w:r>
    </w:p>
    <w:p w14:paraId="2D0DCFC3" w14:textId="77777777" w:rsidR="00F94917" w:rsidRPr="006A29E4" w:rsidRDefault="00F94917" w:rsidP="00F94917">
      <w:pPr>
        <w:tabs>
          <w:tab w:val="left" w:pos="1110"/>
        </w:tabs>
        <w:spacing w:line="360" w:lineRule="auto"/>
        <w:jc w:val="both"/>
        <w:rPr>
          <w:color w:val="000000" w:themeColor="text1"/>
        </w:rPr>
      </w:pPr>
      <w:r w:rsidRPr="006A29E4">
        <w:rPr>
          <w:color w:val="000000" w:themeColor="text1"/>
        </w:rPr>
        <w:t>Use products from one of the following for at least 25% of the total value of permanently installed building products: extended producer responsibility, bio-based materials, wood products that are certified by the Forestry Stewardship Council, materials reuse, recycled content, or a USGBC-approved program.</w:t>
      </w:r>
    </w:p>
    <w:p w14:paraId="470B3403" w14:textId="77777777" w:rsidR="00C06C7D" w:rsidRPr="006A29E4" w:rsidRDefault="00C06C7D" w:rsidP="00F94917">
      <w:pPr>
        <w:tabs>
          <w:tab w:val="left" w:pos="1110"/>
        </w:tabs>
        <w:spacing w:line="360" w:lineRule="auto"/>
        <w:jc w:val="both"/>
        <w:rPr>
          <w:color w:val="000000" w:themeColor="text1"/>
        </w:rPr>
      </w:pPr>
    </w:p>
    <w:p w14:paraId="2B10DC5E" w14:textId="2C0EF1CA" w:rsidR="00F94917" w:rsidRPr="00B05012" w:rsidRDefault="00F94917" w:rsidP="00F94917">
      <w:pPr>
        <w:numPr>
          <w:ilvl w:val="0"/>
          <w:numId w:val="27"/>
        </w:numPr>
        <w:tabs>
          <w:tab w:val="left" w:pos="1110"/>
        </w:tabs>
        <w:spacing w:line="360" w:lineRule="auto"/>
        <w:rPr>
          <w:color w:val="000000" w:themeColor="text1"/>
        </w:rPr>
      </w:pPr>
      <w:r w:rsidRPr="006A29E4">
        <w:rPr>
          <w:color w:val="000000" w:themeColor="text1"/>
        </w:rPr>
        <w:t xml:space="preserve">Building product disclosure and optimization </w:t>
      </w:r>
      <w:r w:rsidRPr="00B05012">
        <w:rPr>
          <w:color w:val="000000" w:themeColor="text1"/>
        </w:rPr>
        <w:t>– Material Ingredients</w:t>
      </w:r>
      <w:r w:rsidRPr="00B05012">
        <w:rPr>
          <w:color w:val="000000" w:themeColor="text1"/>
        </w:rPr>
        <w:br/>
        <w:t xml:space="preserve">There are three </w:t>
      </w:r>
      <w:r w:rsidR="00C06C7D" w:rsidRPr="00B05012">
        <w:rPr>
          <w:color w:val="000000" w:themeColor="text1"/>
        </w:rPr>
        <w:t>requirements</w:t>
      </w:r>
      <w:r w:rsidRPr="00B05012">
        <w:rPr>
          <w:color w:val="000000" w:themeColor="text1"/>
        </w:rPr>
        <w:t xml:space="preserve">: </w:t>
      </w:r>
    </w:p>
    <w:p w14:paraId="40E2DE16" w14:textId="49E3135A" w:rsidR="00F94917" w:rsidRPr="00B05012" w:rsidRDefault="00C06C7D" w:rsidP="00F94917">
      <w:pPr>
        <w:tabs>
          <w:tab w:val="left" w:pos="1110"/>
        </w:tabs>
        <w:spacing w:line="360" w:lineRule="auto"/>
        <w:rPr>
          <w:color w:val="000000" w:themeColor="text1"/>
        </w:rPr>
      </w:pPr>
      <w:r w:rsidRPr="00B05012">
        <w:rPr>
          <w:i/>
          <w:iCs/>
          <w:color w:val="000000" w:themeColor="text1"/>
        </w:rPr>
        <w:t xml:space="preserve">Requirement </w:t>
      </w:r>
      <w:r w:rsidR="00F94917" w:rsidRPr="00B05012">
        <w:rPr>
          <w:i/>
          <w:iCs/>
          <w:color w:val="000000" w:themeColor="text1"/>
        </w:rPr>
        <w:t>1.</w:t>
      </w:r>
      <w:r w:rsidR="00F94917" w:rsidRPr="00B05012">
        <w:rPr>
          <w:color w:val="000000" w:themeColor="text1"/>
        </w:rPr>
        <w:t xml:space="preserve"> Material ingredient reporting </w:t>
      </w:r>
    </w:p>
    <w:p w14:paraId="5A6EC6F6" w14:textId="2E9C88AA" w:rsidR="00F94917" w:rsidRPr="00B05012" w:rsidRDefault="00F94917" w:rsidP="00F94917">
      <w:pPr>
        <w:tabs>
          <w:tab w:val="left" w:pos="1110"/>
        </w:tabs>
        <w:spacing w:line="360" w:lineRule="auto"/>
        <w:jc w:val="both"/>
        <w:rPr>
          <w:color w:val="000000" w:themeColor="text1"/>
        </w:rPr>
      </w:pPr>
      <w:r w:rsidRPr="00B05012">
        <w:rPr>
          <w:color w:val="000000" w:themeColor="text1"/>
        </w:rPr>
        <w:t xml:space="preserve">Utilize at least 20 products from producers who employ one of the programs listed below to accurately identify the chemical composition of the product to at least 0.1 </w:t>
      </w:r>
      <w:r w:rsidR="00423EB0">
        <w:rPr>
          <w:color w:val="000000" w:themeColor="text1"/>
        </w:rPr>
        <w:t>percent</w:t>
      </w:r>
      <w:r w:rsidRPr="00B05012">
        <w:rPr>
          <w:color w:val="000000" w:themeColor="text1"/>
        </w:rPr>
        <w:t xml:space="preserve"> or 1,000 parts per million:</w:t>
      </w:r>
    </w:p>
    <w:p w14:paraId="66D3A474" w14:textId="77777777" w:rsidR="00F94917" w:rsidRPr="00B05012" w:rsidRDefault="00F94917" w:rsidP="00F94917">
      <w:pPr>
        <w:tabs>
          <w:tab w:val="left" w:pos="1110"/>
        </w:tabs>
        <w:spacing w:line="360" w:lineRule="auto"/>
        <w:jc w:val="both"/>
        <w:rPr>
          <w:color w:val="000000" w:themeColor="text1"/>
        </w:rPr>
      </w:pPr>
      <w:r w:rsidRPr="00B05012">
        <w:rPr>
          <w:color w:val="000000" w:themeColor="text1"/>
        </w:rPr>
        <w:t>Cradle to Cradle, Manufacturer Inventory, Health Product Declaration, or a USGBC-approved program.</w:t>
      </w:r>
    </w:p>
    <w:p w14:paraId="6058F538" w14:textId="319F4441" w:rsidR="00F94917" w:rsidRPr="00B05012" w:rsidRDefault="00C06C7D" w:rsidP="00F94917">
      <w:pPr>
        <w:tabs>
          <w:tab w:val="left" w:pos="1110"/>
        </w:tabs>
        <w:spacing w:line="360" w:lineRule="auto"/>
        <w:rPr>
          <w:color w:val="000000" w:themeColor="text1"/>
        </w:rPr>
      </w:pPr>
      <w:r w:rsidRPr="00B05012">
        <w:rPr>
          <w:i/>
          <w:iCs/>
          <w:color w:val="000000" w:themeColor="text1"/>
        </w:rPr>
        <w:lastRenderedPageBreak/>
        <w:t xml:space="preserve">Requirement </w:t>
      </w:r>
      <w:r w:rsidR="00F94917" w:rsidRPr="00B05012">
        <w:rPr>
          <w:i/>
          <w:iCs/>
          <w:color w:val="000000" w:themeColor="text1"/>
        </w:rPr>
        <w:t>2.</w:t>
      </w:r>
      <w:r w:rsidR="00F94917" w:rsidRPr="00B05012">
        <w:rPr>
          <w:color w:val="000000" w:themeColor="text1"/>
        </w:rPr>
        <w:t xml:space="preserve"> Material ingredient optimization (1 point)</w:t>
      </w:r>
    </w:p>
    <w:p w14:paraId="4FC44194" w14:textId="77777777" w:rsidR="00F94917" w:rsidRPr="00B05012" w:rsidRDefault="00F94917" w:rsidP="00F94917">
      <w:pPr>
        <w:tabs>
          <w:tab w:val="left" w:pos="1110"/>
        </w:tabs>
        <w:spacing w:line="360" w:lineRule="auto"/>
        <w:jc w:val="both"/>
        <w:rPr>
          <w:color w:val="000000" w:themeColor="text1"/>
        </w:rPr>
      </w:pPr>
      <w:r w:rsidRPr="00B05012">
        <w:rPr>
          <w:color w:val="000000" w:themeColor="text1"/>
        </w:rPr>
        <w:t>Use one of the GreenScreen v1.2 Benchmark, Cradle to Cradle Certified, REACH Optimization, or a USGBC-approved program material ingredient optimization paths for at least 25% of the total value of permanently installed building materials.</w:t>
      </w:r>
    </w:p>
    <w:p w14:paraId="3714BB9C" w14:textId="11121471" w:rsidR="00F94917" w:rsidRPr="00B05012" w:rsidRDefault="00C06C7D" w:rsidP="00F94917">
      <w:pPr>
        <w:tabs>
          <w:tab w:val="left" w:pos="1110"/>
        </w:tabs>
        <w:spacing w:line="360" w:lineRule="auto"/>
        <w:rPr>
          <w:color w:val="000000" w:themeColor="text1"/>
        </w:rPr>
      </w:pPr>
      <w:r w:rsidRPr="00B05012">
        <w:rPr>
          <w:i/>
          <w:iCs/>
          <w:color w:val="000000" w:themeColor="text1"/>
        </w:rPr>
        <w:t xml:space="preserve">Requirement </w:t>
      </w:r>
      <w:r w:rsidR="00F94917" w:rsidRPr="00B05012">
        <w:rPr>
          <w:i/>
          <w:iCs/>
          <w:color w:val="000000" w:themeColor="text1"/>
        </w:rPr>
        <w:t>3.</w:t>
      </w:r>
      <w:r w:rsidR="00F94917" w:rsidRPr="00B05012">
        <w:rPr>
          <w:color w:val="000000" w:themeColor="text1"/>
        </w:rPr>
        <w:t xml:space="preserve"> Product Manufacturer Supply Chain Optimization (1 point) </w:t>
      </w:r>
    </w:p>
    <w:p w14:paraId="316E1847" w14:textId="77777777" w:rsidR="00F94917" w:rsidRPr="00B05012" w:rsidRDefault="00F94917" w:rsidP="00F94917">
      <w:pPr>
        <w:tabs>
          <w:tab w:val="left" w:pos="1110"/>
        </w:tabs>
        <w:spacing w:line="360" w:lineRule="auto"/>
        <w:jc w:val="both"/>
        <w:rPr>
          <w:color w:val="000000" w:themeColor="text1"/>
        </w:rPr>
      </w:pPr>
      <w:r w:rsidRPr="00B05012">
        <w:rPr>
          <w:color w:val="000000" w:themeColor="text1"/>
        </w:rPr>
        <w:t>Use products for at least 25% of the value of all permanently installed building products, measured by cost, that are sourced from producers who participate in strong, validated safety, health, hazard, and risk programs that list at least 99% of the ingredients, measured by weight, of the product or material. Additionally, the products must come from producers whose safety, health, hazard, and risk management procedures have been independently verified by a third party.</w:t>
      </w:r>
    </w:p>
    <w:p w14:paraId="168D09B7" w14:textId="77777777" w:rsidR="00C06C7D" w:rsidRPr="00B05012" w:rsidRDefault="00C06C7D" w:rsidP="00F94917">
      <w:pPr>
        <w:tabs>
          <w:tab w:val="left" w:pos="1110"/>
        </w:tabs>
        <w:spacing w:line="360" w:lineRule="auto"/>
        <w:jc w:val="both"/>
        <w:rPr>
          <w:color w:val="000000" w:themeColor="text1"/>
        </w:rPr>
      </w:pPr>
    </w:p>
    <w:p w14:paraId="67A63601" w14:textId="26888E82" w:rsidR="00F94917" w:rsidRPr="006A29E4" w:rsidRDefault="00F94917" w:rsidP="00F94917">
      <w:pPr>
        <w:numPr>
          <w:ilvl w:val="0"/>
          <w:numId w:val="27"/>
        </w:numPr>
        <w:tabs>
          <w:tab w:val="left" w:pos="1110"/>
        </w:tabs>
        <w:spacing w:line="360" w:lineRule="auto"/>
        <w:rPr>
          <w:color w:val="000000" w:themeColor="text1"/>
        </w:rPr>
      </w:pPr>
      <w:r w:rsidRPr="00B05012">
        <w:rPr>
          <w:color w:val="000000" w:themeColor="text1"/>
        </w:rPr>
        <w:t>Construction and demolition waste management</w:t>
      </w:r>
      <w:r w:rsidRPr="00B05012">
        <w:rPr>
          <w:color w:val="000000" w:themeColor="text1"/>
        </w:rPr>
        <w:br/>
      </w:r>
      <w:r w:rsidR="00C06C7D" w:rsidRPr="00B05012">
        <w:rPr>
          <w:i/>
          <w:iCs/>
          <w:color w:val="000000" w:themeColor="text1"/>
        </w:rPr>
        <w:t xml:space="preserve">Requirement </w:t>
      </w:r>
      <w:r w:rsidRPr="006A29E4">
        <w:rPr>
          <w:i/>
          <w:iCs/>
          <w:color w:val="000000" w:themeColor="text1"/>
        </w:rPr>
        <w:t>1.</w:t>
      </w:r>
      <w:r w:rsidRPr="006A29E4">
        <w:rPr>
          <w:color w:val="000000" w:themeColor="text1"/>
        </w:rPr>
        <w:t xml:space="preserve"> Diversion (1-2 points) </w:t>
      </w:r>
    </w:p>
    <w:p w14:paraId="6E72B8E0" w14:textId="77777777" w:rsidR="00F94917" w:rsidRPr="006A29E4" w:rsidRDefault="00F94917" w:rsidP="00F94917">
      <w:pPr>
        <w:tabs>
          <w:tab w:val="left" w:pos="1110"/>
        </w:tabs>
        <w:spacing w:line="360" w:lineRule="auto"/>
        <w:rPr>
          <w:color w:val="000000" w:themeColor="text1"/>
        </w:rPr>
      </w:pPr>
      <w:r w:rsidRPr="006A29E4">
        <w:rPr>
          <w:color w:val="000000" w:themeColor="text1"/>
        </w:rPr>
        <w:t xml:space="preserve">Divert 50% - 1 point </w:t>
      </w:r>
    </w:p>
    <w:p w14:paraId="422B5486" w14:textId="77777777" w:rsidR="00F94917" w:rsidRPr="006A29E4" w:rsidRDefault="00F94917" w:rsidP="00F94917">
      <w:pPr>
        <w:tabs>
          <w:tab w:val="left" w:pos="1110"/>
        </w:tabs>
        <w:spacing w:line="360" w:lineRule="auto"/>
        <w:rPr>
          <w:color w:val="000000" w:themeColor="text1"/>
        </w:rPr>
      </w:pPr>
      <w:r w:rsidRPr="006A29E4">
        <w:rPr>
          <w:color w:val="000000" w:themeColor="text1"/>
        </w:rPr>
        <w:t>Divert 75% - 2 points</w:t>
      </w:r>
    </w:p>
    <w:p w14:paraId="135668EE" w14:textId="4104BBB3" w:rsidR="00F94917" w:rsidRPr="00B05012" w:rsidRDefault="00F94917" w:rsidP="00F94917">
      <w:pPr>
        <w:tabs>
          <w:tab w:val="left" w:pos="1110"/>
        </w:tabs>
        <w:spacing w:line="360" w:lineRule="auto"/>
        <w:rPr>
          <w:color w:val="000000" w:themeColor="text1"/>
        </w:rPr>
      </w:pPr>
      <w:r w:rsidRPr="00B05012">
        <w:rPr>
          <w:color w:val="000000" w:themeColor="text1"/>
        </w:rPr>
        <w:t>Divert at least three separate material streams for at least 50% of the total construction and demolition waste stream.</w:t>
      </w:r>
      <w:r w:rsidRPr="00B05012">
        <w:rPr>
          <w:color w:val="000000" w:themeColor="text1"/>
        </w:rPr>
        <w:br/>
      </w:r>
      <w:r w:rsidR="00C06C7D" w:rsidRPr="00B05012">
        <w:rPr>
          <w:i/>
          <w:iCs/>
          <w:color w:val="000000" w:themeColor="text1"/>
        </w:rPr>
        <w:t xml:space="preserve">Requirement </w:t>
      </w:r>
      <w:r w:rsidRPr="00B05012">
        <w:rPr>
          <w:i/>
          <w:iCs/>
          <w:color w:val="000000" w:themeColor="text1"/>
        </w:rPr>
        <w:t>2</w:t>
      </w:r>
      <w:r w:rsidRPr="00B05012">
        <w:rPr>
          <w:color w:val="000000" w:themeColor="text1"/>
        </w:rPr>
        <w:t>. Reduction of Total Waste Material (2 points)</w:t>
      </w:r>
    </w:p>
    <w:p w14:paraId="73D42A07" w14:textId="57661B45" w:rsidR="00C06C7D" w:rsidRDefault="00F94917" w:rsidP="00F94917">
      <w:pPr>
        <w:rPr>
          <w:color w:val="000000" w:themeColor="text1"/>
        </w:rPr>
      </w:pPr>
      <w:r w:rsidRPr="00B05012">
        <w:rPr>
          <w:color w:val="000000" w:themeColor="text1"/>
        </w:rPr>
        <w:t xml:space="preserve">            Limit your trash production to 2.5 pounds per square foot (12.2 kilos per m</w:t>
      </w:r>
      <w:r w:rsidRPr="00B05012">
        <w:rPr>
          <w:color w:val="000000" w:themeColor="text1"/>
          <w:vertAlign w:val="superscript"/>
        </w:rPr>
        <w:t>2</w:t>
      </w:r>
      <w:r w:rsidRPr="00B05012">
        <w:rPr>
          <w:color w:val="000000" w:themeColor="text1"/>
        </w:rPr>
        <w:t>).</w:t>
      </w:r>
    </w:p>
    <w:p w14:paraId="7E9FD76E" w14:textId="77777777" w:rsidR="0090110F" w:rsidRPr="00B05012" w:rsidRDefault="0090110F" w:rsidP="00F94917">
      <w:pPr>
        <w:rPr>
          <w:color w:val="000000" w:themeColor="text1"/>
        </w:rPr>
      </w:pPr>
    </w:p>
    <w:p w14:paraId="5FA82044" w14:textId="3B984616" w:rsidR="00AE3077" w:rsidRPr="00B05012" w:rsidRDefault="00CA784A" w:rsidP="00B05012">
      <w:pPr>
        <w:pStyle w:val="2"/>
        <w:spacing w:line="360" w:lineRule="auto"/>
        <w:rPr>
          <w:rFonts w:eastAsiaTheme="minorHAnsi"/>
          <w:bCs/>
          <w:iCs/>
        </w:rPr>
      </w:pPr>
      <w:bookmarkStart w:id="155" w:name="_Toc140506189"/>
      <w:bookmarkStart w:id="156" w:name="_Toc140507338"/>
      <w:bookmarkStart w:id="157" w:name="_Toc148789500"/>
      <w:bookmarkStart w:id="158" w:name="_Toc148867328"/>
      <w:bookmarkStart w:id="159" w:name="_Toc152858941"/>
      <w:r w:rsidRPr="00B05012">
        <w:rPr>
          <w:rFonts w:eastAsiaTheme="minorHAnsi"/>
          <w:bCs/>
          <w:iCs/>
          <w:lang w:eastAsia="en-US"/>
        </w:rPr>
        <w:t>2.</w:t>
      </w:r>
      <w:r w:rsidR="00C06C7D" w:rsidRPr="00B05012">
        <w:rPr>
          <w:rFonts w:eastAsiaTheme="minorHAnsi"/>
          <w:bCs/>
          <w:iCs/>
          <w:lang w:eastAsia="en-US"/>
        </w:rPr>
        <w:t>3</w:t>
      </w:r>
      <w:r w:rsidRPr="00B05012">
        <w:rPr>
          <w:rFonts w:eastAsiaTheme="minorHAnsi"/>
          <w:bCs/>
          <w:iCs/>
          <w:lang w:eastAsia="en-US"/>
        </w:rPr>
        <w:t xml:space="preserve"> </w:t>
      </w:r>
      <w:bookmarkEnd w:id="153"/>
      <w:bookmarkEnd w:id="155"/>
      <w:bookmarkEnd w:id="156"/>
      <w:r w:rsidR="00B06CF2" w:rsidRPr="00B05012">
        <w:rPr>
          <w:rFonts w:eastAsiaTheme="minorHAnsi"/>
          <w:bCs/>
          <w:iCs/>
          <w:lang w:eastAsia="en-US"/>
        </w:rPr>
        <w:t xml:space="preserve">Critical Review of the Materials and Resources </w:t>
      </w:r>
      <w:r w:rsidR="00423EB0">
        <w:rPr>
          <w:rFonts w:eastAsiaTheme="minorHAnsi"/>
          <w:bCs/>
          <w:iCs/>
          <w:lang w:eastAsia="en-US"/>
        </w:rPr>
        <w:t>Use</w:t>
      </w:r>
      <w:r w:rsidR="00B06CF2" w:rsidRPr="00B05012">
        <w:rPr>
          <w:rFonts w:eastAsiaTheme="minorHAnsi"/>
          <w:bCs/>
          <w:iCs/>
          <w:lang w:eastAsia="en-US"/>
        </w:rPr>
        <w:t xml:space="preserve"> in Buildings</w:t>
      </w:r>
      <w:bookmarkEnd w:id="157"/>
      <w:bookmarkEnd w:id="158"/>
      <w:bookmarkEnd w:id="159"/>
      <w:r w:rsidR="006A29E4" w:rsidRPr="007F0BCD">
        <w:rPr>
          <w:rFonts w:eastAsiaTheme="minorHAnsi"/>
          <w:bCs/>
          <w:iCs/>
        </w:rPr>
        <w:t xml:space="preserve"> </w:t>
      </w:r>
    </w:p>
    <w:p w14:paraId="177F8B92" w14:textId="75D01751" w:rsidR="00887FC2" w:rsidRDefault="00AE3077" w:rsidP="00B06C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r w:rsidRPr="00B05012">
        <w:rPr>
          <w:rFonts w:eastAsiaTheme="minorHAnsi"/>
          <w:color w:val="000000" w:themeColor="text1"/>
          <w:lang w:eastAsia="en-US"/>
        </w:rPr>
        <w:t xml:space="preserve">The following aspects of the materials and resources </w:t>
      </w:r>
      <w:r w:rsidR="00423EB0">
        <w:rPr>
          <w:rFonts w:eastAsiaTheme="minorHAnsi"/>
          <w:color w:val="000000" w:themeColor="text1"/>
          <w:lang w:eastAsia="en-US"/>
        </w:rPr>
        <w:t>used</w:t>
      </w:r>
      <w:r w:rsidRPr="00B05012">
        <w:rPr>
          <w:rFonts w:eastAsiaTheme="minorHAnsi"/>
          <w:color w:val="000000" w:themeColor="text1"/>
          <w:lang w:eastAsia="en-US"/>
        </w:rPr>
        <w:t xml:space="preserve"> in buildings can be critically reviewed as follows </w:t>
      </w:r>
      <w:r w:rsidR="008A69ED">
        <w:rPr>
          <w:rFonts w:eastAsiaTheme="minorHAnsi"/>
          <w:color w:val="000000" w:themeColor="text1"/>
          <w:lang w:eastAsia="en-US"/>
        </w:rPr>
        <w:t>with</w:t>
      </w:r>
      <w:r w:rsidRPr="00B05012">
        <w:rPr>
          <w:rFonts w:eastAsiaTheme="minorHAnsi"/>
          <w:color w:val="000000" w:themeColor="text1"/>
          <w:lang w:eastAsia="en-US"/>
        </w:rPr>
        <w:t xml:space="preserve"> LEED MR requirements described in the previous section.</w:t>
      </w:r>
      <w:r w:rsidR="00887FC2" w:rsidRPr="00B05012">
        <w:rPr>
          <w:rFonts w:eastAsiaTheme="minorHAnsi"/>
          <w:color w:val="000000" w:themeColor="text1"/>
          <w:lang w:eastAsia="en-US"/>
        </w:rPr>
        <w:t xml:space="preserve"> </w:t>
      </w:r>
    </w:p>
    <w:p w14:paraId="37965C25" w14:textId="77777777" w:rsidR="0090110F" w:rsidRPr="00B05012" w:rsidRDefault="0090110F" w:rsidP="00B06C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p>
    <w:p w14:paraId="2ADE80C8" w14:textId="7B901397" w:rsidR="00B06CF2" w:rsidRPr="006A29E4" w:rsidRDefault="00887FC2" w:rsidP="00B05012">
      <w:pPr>
        <w:pStyle w:val="3"/>
        <w:numPr>
          <w:ilvl w:val="2"/>
          <w:numId w:val="21"/>
        </w:numPr>
        <w:spacing w:line="360" w:lineRule="auto"/>
        <w:ind w:left="142" w:hanging="142"/>
        <w:rPr>
          <w:rFonts w:eastAsiaTheme="minorHAnsi"/>
          <w:lang w:eastAsia="en-US"/>
        </w:rPr>
      </w:pPr>
      <w:bookmarkStart w:id="160" w:name="_Toc148789501"/>
      <w:bookmarkStart w:id="161" w:name="_Toc148867329"/>
      <w:bookmarkStart w:id="162" w:name="_Toc152858942"/>
      <w:r w:rsidRPr="006A29E4">
        <w:rPr>
          <w:rFonts w:eastAsiaTheme="minorHAnsi"/>
          <w:lang w:eastAsia="en-US"/>
        </w:rPr>
        <w:t>Assessment and evaluation of the material’s environmental impact used in construction site</w:t>
      </w:r>
      <w:r w:rsidR="00B06CF2" w:rsidRPr="006A29E4">
        <w:rPr>
          <w:rFonts w:eastAsiaTheme="minorHAnsi"/>
          <w:lang w:eastAsia="en-US"/>
        </w:rPr>
        <w:t xml:space="preserve"> – </w:t>
      </w:r>
      <w:r w:rsidR="00F83DF2" w:rsidRPr="006A29E4">
        <w:rPr>
          <w:rFonts w:eastAsiaTheme="minorHAnsi"/>
          <w:lang w:eastAsia="en-US"/>
        </w:rPr>
        <w:t>Materials Ingredients</w:t>
      </w:r>
      <w:bookmarkEnd w:id="162"/>
      <w:r w:rsidR="00F83DF2" w:rsidRPr="006A29E4">
        <w:rPr>
          <w:rFonts w:eastAsiaTheme="minorHAnsi"/>
          <w:lang w:eastAsia="en-US"/>
        </w:rPr>
        <w:t xml:space="preserve"> </w:t>
      </w:r>
      <w:r w:rsidR="00B06CF2" w:rsidRPr="006A29E4">
        <w:rPr>
          <w:rFonts w:eastAsiaTheme="minorHAnsi"/>
          <w:lang w:eastAsia="en-US"/>
        </w:rPr>
        <w:t xml:space="preserve"> </w:t>
      </w:r>
      <w:r w:rsidRPr="006A29E4">
        <w:rPr>
          <w:rFonts w:eastAsiaTheme="minorHAnsi"/>
          <w:lang w:eastAsia="en-US"/>
        </w:rPr>
        <w:t xml:space="preserve"> </w:t>
      </w:r>
      <w:bookmarkEnd w:id="160"/>
      <w:bookmarkEnd w:id="161"/>
    </w:p>
    <w:p w14:paraId="5303BEAD" w14:textId="37431A54" w:rsidR="00734E77" w:rsidRPr="00B05012" w:rsidRDefault="00734E77" w:rsidP="00D33671">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Depending on the project and the region, environmental impact evaluations for materials used on construction sites may be conducted more often.</w:t>
      </w:r>
      <w:r w:rsidR="00AE3077" w:rsidRPr="00B05012">
        <w:rPr>
          <w:rFonts w:eastAsiaTheme="minorHAnsi"/>
          <w:color w:val="000000" w:themeColor="text1"/>
          <w:lang w:eastAsia="en-US"/>
        </w:rPr>
        <w:t xml:space="preserve"> </w:t>
      </w:r>
      <w:r w:rsidR="00E24867" w:rsidRPr="00B05012">
        <w:rPr>
          <w:rFonts w:eastAsiaTheme="minorHAnsi"/>
          <w:color w:val="000000" w:themeColor="text1"/>
          <w:lang w:eastAsia="en-US"/>
        </w:rPr>
        <w:t>As per</w:t>
      </w:r>
      <w:r w:rsidRPr="00B05012">
        <w:rPr>
          <w:rFonts w:eastAsiaTheme="minorHAnsi"/>
          <w:color w:val="000000" w:themeColor="text1"/>
          <w:lang w:eastAsia="en-US"/>
        </w:rPr>
        <w:t xml:space="preserve"> the US Environmental Protection Agency, an environmental impact assessment (EIA) should be completed before the commencement of a project and updated as necessary during the project's progress. In addition, government agencies are required by the National Environmental Policy Act (NEPA) to take the environment into account when making decisions, particularly those regarding building projects. </w:t>
      </w:r>
    </w:p>
    <w:p w14:paraId="69BC1D24" w14:textId="166463EC" w:rsidR="00734E77" w:rsidRPr="00B05012" w:rsidRDefault="00734E77" w:rsidP="00D33671">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lastRenderedPageBreak/>
        <w:t>The frequency of environmental impact assessments for materials used on construction sites can vary depending on the project and location.  Additionally, the National Environmental Policy Act (NEPA) requires that federal agencies consider the environmental impact of their actions, including construction projects</w:t>
      </w:r>
      <w:r w:rsidR="00DD4324" w:rsidRPr="00B05012">
        <w:rPr>
          <w:rFonts w:eastAsiaTheme="minorHAnsi"/>
          <w:color w:val="000000" w:themeColor="text1"/>
          <w:lang w:eastAsia="en-US"/>
        </w:rPr>
        <w:t xml:space="preserve"> (US Environmental Protection Agency, 2023)</w:t>
      </w:r>
      <w:r w:rsidRPr="00B05012">
        <w:rPr>
          <w:rFonts w:eastAsiaTheme="minorHAnsi"/>
          <w:color w:val="000000" w:themeColor="text1"/>
          <w:lang w:eastAsia="en-US"/>
        </w:rPr>
        <w:t>.</w:t>
      </w:r>
    </w:p>
    <w:p w14:paraId="139C7C98" w14:textId="4434A46A" w:rsidR="00887FC2" w:rsidRDefault="00734E77" w:rsidP="007F0BCD">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The International Organization for Standardization (ISO) provides guidelines for environmental impact assessments in construction and related industries through the ISO 14001 standard. This standard recommends that organizations conduct regular reviews of their environmental performance, including the materials used in their construction project</w:t>
      </w:r>
      <w:r w:rsidR="00887FC2" w:rsidRPr="00B05012">
        <w:rPr>
          <w:rFonts w:eastAsiaTheme="minorHAnsi"/>
          <w:color w:val="000000" w:themeColor="text1"/>
          <w:lang w:eastAsia="en-US"/>
        </w:rPr>
        <w:t xml:space="preserve">s </w:t>
      </w:r>
      <w:r w:rsidRPr="00B05012">
        <w:rPr>
          <w:rFonts w:eastAsiaTheme="minorHAnsi"/>
          <w:color w:val="000000" w:themeColor="text1"/>
          <w:lang w:eastAsia="en-US"/>
        </w:rPr>
        <w:t>(US Environmental Protection Agency</w:t>
      </w:r>
      <w:r w:rsidR="00DD4324" w:rsidRPr="00B05012">
        <w:rPr>
          <w:rFonts w:eastAsiaTheme="minorHAnsi"/>
          <w:color w:val="000000" w:themeColor="text1"/>
          <w:lang w:eastAsia="en-US"/>
        </w:rPr>
        <w:t xml:space="preserve">, 2023). </w:t>
      </w:r>
      <w:r w:rsidR="00887FC2" w:rsidRPr="00B05012">
        <w:rPr>
          <w:rFonts w:eastAsiaTheme="minorHAnsi"/>
          <w:color w:val="000000" w:themeColor="text1"/>
          <w:lang w:eastAsia="en-US"/>
        </w:rPr>
        <w:t xml:space="preserve">To properly evaluate </w:t>
      </w:r>
      <w:r w:rsidR="0027175B" w:rsidRPr="00B05012">
        <w:rPr>
          <w:rFonts w:eastAsiaTheme="minorHAnsi"/>
          <w:color w:val="000000" w:themeColor="text1"/>
          <w:lang w:eastAsia="en-US"/>
        </w:rPr>
        <w:t>all</w:t>
      </w:r>
      <w:r w:rsidR="00887FC2" w:rsidRPr="00B05012">
        <w:rPr>
          <w:rFonts w:eastAsiaTheme="minorHAnsi"/>
          <w:color w:val="000000" w:themeColor="text1"/>
          <w:lang w:eastAsia="en-US"/>
        </w:rPr>
        <w:t xml:space="preserve"> these criteria, it is pertinent to analyze the usage frequency of EIA.  </w:t>
      </w:r>
    </w:p>
    <w:p w14:paraId="7312931D" w14:textId="77777777" w:rsidR="0090110F" w:rsidRPr="00B05012" w:rsidRDefault="0090110F" w:rsidP="007F0BCD">
      <w:pPr>
        <w:spacing w:line="360" w:lineRule="auto"/>
        <w:ind w:firstLine="708"/>
        <w:jc w:val="both"/>
        <w:rPr>
          <w:rFonts w:eastAsiaTheme="minorHAnsi"/>
          <w:color w:val="000000" w:themeColor="text1"/>
          <w:lang w:eastAsia="en-US"/>
        </w:rPr>
      </w:pPr>
    </w:p>
    <w:p w14:paraId="0D619119" w14:textId="7AC80312" w:rsidR="00887FC2" w:rsidRPr="00B05012" w:rsidRDefault="00B06CF2" w:rsidP="00B05012">
      <w:pPr>
        <w:pStyle w:val="3"/>
        <w:spacing w:line="360" w:lineRule="auto"/>
        <w:rPr>
          <w:rFonts w:eastAsiaTheme="minorHAnsi"/>
          <w:i w:val="0"/>
          <w:lang w:eastAsia="en-US"/>
        </w:rPr>
      </w:pPr>
      <w:bookmarkStart w:id="163" w:name="_Toc148789502"/>
      <w:bookmarkStart w:id="164" w:name="_Toc148867330"/>
      <w:bookmarkStart w:id="165" w:name="_Toc152858943"/>
      <w:r w:rsidRPr="007F0BCD">
        <w:t xml:space="preserve">2.3.2 </w:t>
      </w:r>
      <w:r w:rsidR="00887FC2" w:rsidRPr="00B05012">
        <w:t>Sustainably and responsibly managed sources</w:t>
      </w:r>
      <w:r w:rsidRPr="00B05012">
        <w:t xml:space="preserve"> – </w:t>
      </w:r>
      <w:r w:rsidR="00F83DF2" w:rsidRPr="00B05012">
        <w:t>Sourcing of raw materials</w:t>
      </w:r>
      <w:bookmarkEnd w:id="163"/>
      <w:bookmarkEnd w:id="164"/>
      <w:bookmarkEnd w:id="165"/>
      <w:r w:rsidR="00F83DF2" w:rsidRPr="00B05012">
        <w:t xml:space="preserve"> </w:t>
      </w:r>
    </w:p>
    <w:p w14:paraId="6BB23FE0" w14:textId="2D9A23F1" w:rsidR="002C17DB" w:rsidRPr="00B05012" w:rsidRDefault="002C17DB" w:rsidP="00D33671">
      <w:pPr>
        <w:spacing w:line="360" w:lineRule="auto"/>
        <w:ind w:firstLine="708"/>
        <w:jc w:val="both"/>
        <w:rPr>
          <w:rFonts w:eastAsiaTheme="minorHAnsi"/>
          <w:color w:val="000000" w:themeColor="text1"/>
          <w:lang w:eastAsia="en-US"/>
        </w:rPr>
      </w:pPr>
      <w:r w:rsidRPr="00B05012">
        <w:rPr>
          <w:rFonts w:eastAsiaTheme="minorHAnsi"/>
          <w:color w:val="000000" w:themeColor="text1"/>
          <w:lang w:val="kk-KZ" w:eastAsia="en-US"/>
        </w:rPr>
        <w:t>U</w:t>
      </w:r>
      <w:r w:rsidRPr="00B05012">
        <w:rPr>
          <w:rFonts w:eastAsiaTheme="minorHAnsi"/>
          <w:color w:val="000000" w:themeColor="text1"/>
          <w:lang w:eastAsia="en-US"/>
        </w:rPr>
        <w:t xml:space="preserve">sing certification programs for wood products, such as the Forest Stewardship Council (FSC) (Forest Stewardship Council) or the Program for the Endorsement of Forest Certification (PEFC) (Program for the Endorsement of Forest Certification). These agencies vouch for the origin of wood products from sustainably managed forests. </w:t>
      </w:r>
    </w:p>
    <w:p w14:paraId="304956D5" w14:textId="77777777" w:rsidR="002C17DB" w:rsidRPr="00B05012" w:rsidRDefault="002C17DB" w:rsidP="00D33671">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Putting into practice a sustainable procurement policy that establishes standards for buying goods that are socially and environmentally responsible (Construction Leadership Council). </w:t>
      </w:r>
    </w:p>
    <w:p w14:paraId="0894F6EF" w14:textId="77777777" w:rsidR="002C17DB" w:rsidRPr="00B05012" w:rsidRDefault="002C17DB" w:rsidP="00D33671">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Verify that resources are supplied from ethical and sustainable sources by conducting supplier audits (Construction Leadership Council).</w:t>
      </w:r>
    </w:p>
    <w:p w14:paraId="2F05B004" w14:textId="1FE6CDE3" w:rsidR="00887FC2" w:rsidRDefault="00E24867" w:rsidP="007F0BCD">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To reduce waste and the demand for new resources, encourage the use of recycled and reclaimed materials</w:t>
      </w:r>
      <w:r w:rsidR="007912F0" w:rsidRPr="00B05012">
        <w:rPr>
          <w:rFonts w:eastAsiaTheme="minorHAnsi"/>
          <w:color w:val="000000" w:themeColor="text1"/>
          <w:lang w:eastAsia="en-US"/>
        </w:rPr>
        <w:t xml:space="preserve"> </w:t>
      </w:r>
      <w:r w:rsidR="002C17DB" w:rsidRPr="00B05012">
        <w:rPr>
          <w:rFonts w:eastAsiaTheme="minorHAnsi"/>
          <w:color w:val="000000" w:themeColor="text1"/>
          <w:lang w:eastAsia="en-US"/>
        </w:rPr>
        <w:t>(Construction Leadership Council).</w:t>
      </w:r>
    </w:p>
    <w:p w14:paraId="5510F209" w14:textId="77777777" w:rsidR="0090110F" w:rsidRPr="00B05012" w:rsidRDefault="0090110F" w:rsidP="007F0BCD">
      <w:pPr>
        <w:spacing w:line="360" w:lineRule="auto"/>
        <w:ind w:firstLine="708"/>
        <w:jc w:val="both"/>
        <w:rPr>
          <w:rFonts w:eastAsiaTheme="minorHAnsi"/>
          <w:color w:val="000000" w:themeColor="text1"/>
          <w:lang w:eastAsia="en-US"/>
        </w:rPr>
      </w:pPr>
    </w:p>
    <w:p w14:paraId="11436878" w14:textId="1DABE5E8" w:rsidR="00B06CF2" w:rsidRPr="00B05012" w:rsidRDefault="00B06CF2" w:rsidP="00B05012">
      <w:pPr>
        <w:pStyle w:val="3"/>
        <w:spacing w:line="360" w:lineRule="auto"/>
        <w:rPr>
          <w:i w:val="0"/>
        </w:rPr>
      </w:pPr>
      <w:bookmarkStart w:id="166" w:name="_Toc148789503"/>
      <w:bookmarkStart w:id="167" w:name="_Toc148867331"/>
      <w:bookmarkStart w:id="168" w:name="_Toc152858944"/>
      <w:r w:rsidRPr="007F0BCD">
        <w:t xml:space="preserve">2.3.3 </w:t>
      </w:r>
      <w:r w:rsidR="00887FC2" w:rsidRPr="00B05012">
        <w:t>Management and disposal of construction waste</w:t>
      </w:r>
      <w:r w:rsidR="00406CF1" w:rsidRPr="00B05012">
        <w:t xml:space="preserve"> (MDCW)</w:t>
      </w:r>
      <w:r w:rsidRPr="00B05012">
        <w:t xml:space="preserve"> </w:t>
      </w:r>
      <w:r w:rsidR="00F83DF2" w:rsidRPr="00B05012">
        <w:t>–</w:t>
      </w:r>
      <w:r w:rsidRPr="00B05012">
        <w:t xml:space="preserve"> </w:t>
      </w:r>
      <w:r w:rsidR="00F83DF2" w:rsidRPr="00B05012">
        <w:t>Construction and waste management</w:t>
      </w:r>
      <w:bookmarkEnd w:id="166"/>
      <w:bookmarkEnd w:id="167"/>
      <w:bookmarkEnd w:id="168"/>
      <w:r w:rsidR="00F83DF2" w:rsidRPr="00B05012">
        <w:t xml:space="preserve"> </w:t>
      </w:r>
    </w:p>
    <w:p w14:paraId="15DEAA71" w14:textId="3DED3B32" w:rsidR="002C17DB" w:rsidRPr="00B05012" w:rsidRDefault="002C17DB" w:rsidP="00887FC2">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Reducing packing and using materials effectively (EPA, 2022). </w:t>
      </w:r>
    </w:p>
    <w:p w14:paraId="1A3D7EE7" w14:textId="0A8F54A0" w:rsidR="002C17DB" w:rsidRPr="00B05012" w:rsidRDefault="002C17DB" w:rsidP="00D33671">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Reusing resources during construction. For example, crushed concrete can be a foundation for fresh pavement (Whole </w:t>
      </w:r>
      <w:r w:rsidR="00423EB0">
        <w:rPr>
          <w:rFonts w:eastAsiaTheme="minorHAnsi"/>
          <w:color w:val="000000" w:themeColor="text1"/>
          <w:lang w:eastAsia="en-US"/>
        </w:rPr>
        <w:t>Building Design Guide</w:t>
      </w:r>
      <w:r w:rsidRPr="00B05012">
        <w:rPr>
          <w:rFonts w:eastAsiaTheme="minorHAnsi"/>
          <w:color w:val="000000" w:themeColor="text1"/>
          <w:lang w:eastAsia="en-US"/>
        </w:rPr>
        <w:t xml:space="preserve">, 2022). </w:t>
      </w:r>
    </w:p>
    <w:p w14:paraId="443A3331" w14:textId="335AF3F8" w:rsidR="002C17DB" w:rsidRPr="00B05012" w:rsidRDefault="002C17DB" w:rsidP="00D33671">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Recycling resources like plastic, metal, and wood (Whole </w:t>
      </w:r>
      <w:r w:rsidR="00423EB0">
        <w:rPr>
          <w:rFonts w:eastAsiaTheme="minorHAnsi"/>
          <w:color w:val="000000" w:themeColor="text1"/>
          <w:lang w:eastAsia="en-US"/>
        </w:rPr>
        <w:t>Building Design Guide</w:t>
      </w:r>
      <w:r w:rsidRPr="00B05012">
        <w:rPr>
          <w:rFonts w:eastAsiaTheme="minorHAnsi"/>
          <w:color w:val="000000" w:themeColor="text1"/>
          <w:lang w:eastAsia="en-US"/>
        </w:rPr>
        <w:t xml:space="preserve">, 2022). </w:t>
      </w:r>
    </w:p>
    <w:p w14:paraId="07CABF63" w14:textId="2AE8C3AA" w:rsidR="002C17DB" w:rsidRPr="00B05012" w:rsidRDefault="002C17DB" w:rsidP="00D33671">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Reusable materials can be bought, sold, or donated for use in other projects (Whole </w:t>
      </w:r>
      <w:r w:rsidR="00423EB0">
        <w:rPr>
          <w:rFonts w:eastAsiaTheme="minorHAnsi"/>
          <w:color w:val="000000" w:themeColor="text1"/>
          <w:lang w:eastAsia="en-US"/>
        </w:rPr>
        <w:t>Building Design Guide</w:t>
      </w:r>
      <w:r w:rsidRPr="00B05012">
        <w:rPr>
          <w:rFonts w:eastAsiaTheme="minorHAnsi"/>
          <w:color w:val="000000" w:themeColor="text1"/>
          <w:lang w:eastAsia="en-US"/>
        </w:rPr>
        <w:t xml:space="preserve">, 2022). </w:t>
      </w:r>
    </w:p>
    <w:p w14:paraId="081CF19D" w14:textId="77777777" w:rsidR="002C17DB" w:rsidRPr="00B05012" w:rsidRDefault="002C17DB" w:rsidP="00D33671">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lastRenderedPageBreak/>
        <w:t xml:space="preserve">Burning garbage, although this approach is less advised because it's not eco-friendly (EPA, 2022). </w:t>
      </w:r>
    </w:p>
    <w:p w14:paraId="5A8F5912" w14:textId="2D64E967" w:rsidR="00887FC2" w:rsidRDefault="00E66C04" w:rsidP="00B05012">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Responsibly removing hazardous material </w:t>
      </w:r>
      <w:r w:rsidR="002C17DB" w:rsidRPr="00B05012">
        <w:rPr>
          <w:rFonts w:eastAsiaTheme="minorHAnsi"/>
          <w:color w:val="000000" w:themeColor="text1"/>
          <w:lang w:eastAsia="en-US"/>
        </w:rPr>
        <w:t xml:space="preserve">to permitted facilities, such as asbestos, lead, and mercury (Whole </w:t>
      </w:r>
      <w:r w:rsidR="00423EB0">
        <w:rPr>
          <w:rFonts w:eastAsiaTheme="minorHAnsi"/>
          <w:color w:val="000000" w:themeColor="text1"/>
          <w:lang w:eastAsia="en-US"/>
        </w:rPr>
        <w:t>Building Design Guide</w:t>
      </w:r>
      <w:r w:rsidR="002C17DB" w:rsidRPr="00B05012">
        <w:rPr>
          <w:rFonts w:eastAsiaTheme="minorHAnsi"/>
          <w:color w:val="000000" w:themeColor="text1"/>
          <w:lang w:eastAsia="en-US"/>
        </w:rPr>
        <w:t xml:space="preserve">, 2022). </w:t>
      </w:r>
    </w:p>
    <w:p w14:paraId="78BB95AE" w14:textId="77777777" w:rsidR="0090110F" w:rsidRPr="00B05012" w:rsidRDefault="0090110F" w:rsidP="00B05012">
      <w:pPr>
        <w:spacing w:line="360" w:lineRule="auto"/>
        <w:ind w:firstLine="708"/>
        <w:jc w:val="both"/>
        <w:rPr>
          <w:rFonts w:eastAsiaTheme="minorHAnsi"/>
          <w:color w:val="000000" w:themeColor="text1"/>
          <w:lang w:eastAsia="en-US"/>
        </w:rPr>
      </w:pPr>
    </w:p>
    <w:p w14:paraId="1E890CB8" w14:textId="210BDBD1" w:rsidR="00887FC2" w:rsidRPr="00B05012" w:rsidRDefault="00F83DF2" w:rsidP="00B05012">
      <w:pPr>
        <w:pStyle w:val="3"/>
        <w:spacing w:line="360" w:lineRule="auto"/>
      </w:pPr>
      <w:bookmarkStart w:id="169" w:name="_Toc148789504"/>
      <w:bookmarkStart w:id="170" w:name="_Toc148867332"/>
      <w:bookmarkStart w:id="171" w:name="_Toc152858945"/>
      <w:r w:rsidRPr="007F0BCD">
        <w:t xml:space="preserve">2.3.4 </w:t>
      </w:r>
      <w:r w:rsidR="00887FC2" w:rsidRPr="00B05012">
        <w:t xml:space="preserve">Recycled </w:t>
      </w:r>
      <w:r w:rsidR="00423EB0">
        <w:t>Materials</w:t>
      </w:r>
      <w:r w:rsidR="00887FC2" w:rsidRPr="00B05012">
        <w:t xml:space="preserve"> </w:t>
      </w:r>
      <w:r w:rsidR="00406CF1" w:rsidRPr="00B05012">
        <w:t>(RM)</w:t>
      </w:r>
      <w:r w:rsidRPr="00B05012">
        <w:t xml:space="preserve"> – Environmental Product Declarations</w:t>
      </w:r>
      <w:bookmarkEnd w:id="169"/>
      <w:bookmarkEnd w:id="170"/>
      <w:bookmarkEnd w:id="171"/>
      <w:r w:rsidRPr="00B05012">
        <w:t xml:space="preserve"> </w:t>
      </w:r>
    </w:p>
    <w:p w14:paraId="282ABFCD" w14:textId="6872FE0C" w:rsidR="002C17DB" w:rsidRPr="00B05012" w:rsidRDefault="002C17DB" w:rsidP="00887FC2">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Using recycled aggregates, like crushed concrete or asphalt, for the base layers of roads and buildings </w:t>
      </w:r>
      <w:r w:rsidRPr="00B05012">
        <w:rPr>
          <w:color w:val="000000" w:themeColor="text1"/>
        </w:rPr>
        <w:t>(Kenai, 2018)</w:t>
      </w:r>
      <w:r w:rsidRPr="00B05012">
        <w:rPr>
          <w:rFonts w:eastAsiaTheme="minorHAnsi"/>
          <w:color w:val="000000" w:themeColor="text1"/>
          <w:lang w:eastAsia="en-US"/>
        </w:rPr>
        <w:t>.</w:t>
      </w:r>
    </w:p>
    <w:p w14:paraId="0B0CDA6A" w14:textId="12E50504" w:rsidR="002C17DB" w:rsidRPr="00B05012" w:rsidRDefault="002C17DB" w:rsidP="00D33671">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Use of recycled steel and </w:t>
      </w:r>
      <w:r w:rsidR="00423EB0">
        <w:rPr>
          <w:rFonts w:eastAsiaTheme="minorHAnsi"/>
          <w:color w:val="000000" w:themeColor="text1"/>
          <w:lang w:eastAsia="en-US"/>
        </w:rPr>
        <w:t>aluminum</w:t>
      </w:r>
      <w:r w:rsidRPr="00B05012">
        <w:rPr>
          <w:rFonts w:eastAsiaTheme="minorHAnsi"/>
          <w:color w:val="000000" w:themeColor="text1"/>
          <w:lang w:eastAsia="en-US"/>
        </w:rPr>
        <w:t xml:space="preserve"> during construction for structural steel and metal </w:t>
      </w:r>
      <w:r w:rsidR="00423EB0">
        <w:rPr>
          <w:rFonts w:eastAsiaTheme="minorHAnsi"/>
          <w:color w:val="000000" w:themeColor="text1"/>
          <w:lang w:eastAsia="en-US"/>
        </w:rPr>
        <w:t>roofs</w:t>
      </w:r>
      <w:r w:rsidRPr="00B05012">
        <w:rPr>
          <w:rFonts w:eastAsiaTheme="minorHAnsi"/>
          <w:color w:val="000000" w:themeColor="text1"/>
          <w:lang w:eastAsia="en-US"/>
        </w:rPr>
        <w:t xml:space="preserve"> </w:t>
      </w:r>
      <w:r w:rsidRPr="00B05012">
        <w:rPr>
          <w:color w:val="000000" w:themeColor="text1"/>
        </w:rPr>
        <w:t>(American Iron and Steel Institute, 2022)</w:t>
      </w:r>
      <w:r w:rsidRPr="00B05012">
        <w:rPr>
          <w:rFonts w:eastAsiaTheme="minorHAnsi"/>
          <w:color w:val="000000" w:themeColor="text1"/>
          <w:lang w:eastAsia="en-US"/>
        </w:rPr>
        <w:t>.</w:t>
      </w:r>
    </w:p>
    <w:p w14:paraId="0723DE2B" w14:textId="77777777" w:rsidR="002C17DB" w:rsidRPr="00B05012" w:rsidRDefault="002C17DB" w:rsidP="00D33671">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Recycled plastic products can be used as traditional wood in decking, fencing, and other exterior parts of the building </w:t>
      </w:r>
      <w:r w:rsidRPr="00B05012">
        <w:rPr>
          <w:color w:val="000000" w:themeColor="text1"/>
        </w:rPr>
        <w:t>(Shiri et al., 2019)</w:t>
      </w:r>
      <w:r w:rsidRPr="00B05012">
        <w:rPr>
          <w:rFonts w:eastAsiaTheme="minorHAnsi"/>
          <w:color w:val="000000" w:themeColor="text1"/>
          <w:lang w:eastAsia="en-US"/>
        </w:rPr>
        <w:t>.</w:t>
      </w:r>
    </w:p>
    <w:p w14:paraId="060EB9F1" w14:textId="77777777" w:rsidR="002C17DB" w:rsidRPr="00B05012" w:rsidRDefault="002C17DB" w:rsidP="00D33671">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Terrazzo flooring and other decorative surface treatment materials can be exchanged for recycled glass (National Glass Recycling Coalition, n.d.).</w:t>
      </w:r>
    </w:p>
    <w:p w14:paraId="7E000D5E" w14:textId="64E7B099" w:rsidR="002C17DB" w:rsidRPr="00B05012" w:rsidRDefault="002C17DB" w:rsidP="00D33671">
      <w:pPr>
        <w:spacing w:line="360" w:lineRule="auto"/>
        <w:jc w:val="both"/>
        <w:rPr>
          <w:rFonts w:eastAsiaTheme="minorHAnsi"/>
          <w:color w:val="000000" w:themeColor="text1"/>
          <w:lang w:eastAsia="en-US"/>
        </w:rPr>
      </w:pPr>
      <w:r w:rsidRPr="00B05012">
        <w:rPr>
          <w:rFonts w:eastAsiaTheme="minorHAnsi"/>
          <w:color w:val="000000" w:themeColor="text1"/>
          <w:lang w:eastAsia="en-US"/>
        </w:rPr>
        <w:t xml:space="preserve">Recycled wood can be used in different interior and exterior parts of the building </w:t>
      </w:r>
      <w:r w:rsidRPr="00B05012">
        <w:rPr>
          <w:color w:val="000000" w:themeColor="text1"/>
        </w:rPr>
        <w:t>(Bergman, 2010)</w:t>
      </w:r>
      <w:r w:rsidRPr="00B05012">
        <w:rPr>
          <w:rFonts w:eastAsiaTheme="minorHAnsi"/>
          <w:color w:val="000000" w:themeColor="text1"/>
          <w:lang w:eastAsia="en-US"/>
        </w:rPr>
        <w:t>.</w:t>
      </w:r>
    </w:p>
    <w:p w14:paraId="2179FCA8" w14:textId="10CC8C47" w:rsidR="002C17DB" w:rsidRPr="00B05012" w:rsidRDefault="002C17DB" w:rsidP="00D33671">
      <w:pPr>
        <w:spacing w:line="360" w:lineRule="auto"/>
        <w:ind w:firstLine="708"/>
        <w:jc w:val="both"/>
        <w:rPr>
          <w:rFonts w:eastAsiaTheme="minorHAnsi"/>
          <w:color w:val="000000" w:themeColor="text1"/>
          <w:lang w:eastAsia="en-US"/>
        </w:rPr>
      </w:pPr>
      <w:bookmarkStart w:id="172" w:name="_Hlk124786331"/>
      <w:r w:rsidRPr="00B05012">
        <w:rPr>
          <w:rFonts w:eastAsiaTheme="minorHAnsi"/>
          <w:color w:val="000000" w:themeColor="text1"/>
          <w:lang w:eastAsia="en-US"/>
        </w:rPr>
        <w:t>Use of recycled brick, stone, and masonry materials in new construction sites</w:t>
      </w:r>
      <w:bookmarkEnd w:id="172"/>
      <w:r w:rsidRPr="00B05012">
        <w:rPr>
          <w:rFonts w:eastAsiaTheme="minorHAnsi"/>
          <w:color w:val="000000" w:themeColor="text1"/>
          <w:lang w:eastAsia="en-US"/>
        </w:rPr>
        <w:t xml:space="preserve"> (National Concrete Masonry Association, n.d.)</w:t>
      </w:r>
    </w:p>
    <w:p w14:paraId="15D2BE38" w14:textId="77777777" w:rsidR="00406CF1" w:rsidRPr="00B05012" w:rsidRDefault="00406CF1" w:rsidP="00D33671">
      <w:pPr>
        <w:spacing w:line="360" w:lineRule="auto"/>
        <w:ind w:firstLine="708"/>
        <w:jc w:val="both"/>
        <w:rPr>
          <w:rFonts w:eastAsiaTheme="minorHAnsi"/>
          <w:color w:val="000000" w:themeColor="text1"/>
          <w:lang w:eastAsia="en-US"/>
        </w:rPr>
      </w:pPr>
    </w:p>
    <w:p w14:paraId="130CF1EB" w14:textId="3294414A" w:rsidR="00887FC2" w:rsidRPr="00B05012" w:rsidRDefault="00F83DF2" w:rsidP="00B05012">
      <w:pPr>
        <w:pStyle w:val="3"/>
        <w:spacing w:line="360" w:lineRule="auto"/>
        <w:rPr>
          <w:rFonts w:eastAsiaTheme="minorHAnsi"/>
          <w:i w:val="0"/>
          <w:lang w:eastAsia="en-US"/>
        </w:rPr>
      </w:pPr>
      <w:bookmarkStart w:id="173" w:name="_Toc148789505"/>
      <w:bookmarkStart w:id="174" w:name="_Toc148867333"/>
      <w:bookmarkStart w:id="175" w:name="_Toc152858946"/>
      <w:r w:rsidRPr="007F0BCD">
        <w:t xml:space="preserve">2.3.5 </w:t>
      </w:r>
      <w:r w:rsidR="00887FC2" w:rsidRPr="00B05012">
        <w:t xml:space="preserve">Managing and maintaining materials </w:t>
      </w:r>
      <w:r w:rsidR="00406CF1" w:rsidRPr="00B05012">
        <w:t>(MMM)</w:t>
      </w:r>
      <w:r w:rsidRPr="00B05012">
        <w:t xml:space="preserve"> – Storage and Collection of recyclables</w:t>
      </w:r>
      <w:bookmarkEnd w:id="173"/>
      <w:bookmarkEnd w:id="174"/>
      <w:bookmarkEnd w:id="175"/>
      <w:r w:rsidRPr="00B05012">
        <w:t xml:space="preserve"> </w:t>
      </w:r>
    </w:p>
    <w:p w14:paraId="76B87D92" w14:textId="4DC17E09" w:rsidR="002C17DB" w:rsidRPr="00B05012" w:rsidRDefault="002C17DB" w:rsidP="00D33671">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Material storage and protection is about the proper storage and protection of materials in the construction area </w:t>
      </w:r>
      <w:r w:rsidRPr="00B05012">
        <w:rPr>
          <w:color w:val="000000" w:themeColor="text1"/>
        </w:rPr>
        <w:t>(Domone &amp; Illston, 2010)</w:t>
      </w:r>
      <w:r w:rsidRPr="00B05012">
        <w:rPr>
          <w:rFonts w:eastAsiaTheme="minorHAnsi"/>
          <w:color w:val="000000" w:themeColor="text1"/>
          <w:lang w:eastAsia="en-US"/>
        </w:rPr>
        <w:t>.</w:t>
      </w:r>
    </w:p>
    <w:p w14:paraId="1EB64A52" w14:textId="77777777" w:rsidR="002C17DB" w:rsidRPr="00B05012" w:rsidRDefault="002C17DB" w:rsidP="00D33671">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Material handling and transportation ask for the efficient and safe movement of materials on the site </w:t>
      </w:r>
      <w:r w:rsidRPr="00B05012">
        <w:rPr>
          <w:color w:val="000000" w:themeColor="text1"/>
        </w:rPr>
        <w:t>(Domone &amp; Illston, 2010)</w:t>
      </w:r>
      <w:r w:rsidRPr="00B05012">
        <w:rPr>
          <w:rFonts w:eastAsiaTheme="minorHAnsi"/>
          <w:color w:val="000000" w:themeColor="text1"/>
          <w:lang w:eastAsia="en-US"/>
        </w:rPr>
        <w:t>.</w:t>
      </w:r>
    </w:p>
    <w:p w14:paraId="4772126D" w14:textId="152AA53D" w:rsidR="00887FC2" w:rsidRDefault="002C17DB" w:rsidP="007F0BCD">
      <w:pPr>
        <w:spacing w:line="360" w:lineRule="auto"/>
        <w:ind w:firstLine="708"/>
        <w:jc w:val="both"/>
        <w:rPr>
          <w:color w:val="000000" w:themeColor="text1"/>
        </w:rPr>
      </w:pPr>
      <w:r w:rsidRPr="00B05012">
        <w:rPr>
          <w:rFonts w:eastAsiaTheme="minorHAnsi"/>
          <w:color w:val="000000" w:themeColor="text1"/>
          <w:lang w:eastAsia="en-US"/>
        </w:rPr>
        <w:t xml:space="preserve">Quality control is about checking the conditions of materials before their usage in construction </w:t>
      </w:r>
      <w:r w:rsidRPr="00B05012">
        <w:rPr>
          <w:color w:val="000000" w:themeColor="text1"/>
        </w:rPr>
        <w:t xml:space="preserve">(Wang et al., 2015). </w:t>
      </w:r>
    </w:p>
    <w:p w14:paraId="6620F065" w14:textId="77777777" w:rsidR="0090110F" w:rsidRPr="00B05012" w:rsidRDefault="0090110F" w:rsidP="007F0BCD">
      <w:pPr>
        <w:spacing w:line="360" w:lineRule="auto"/>
        <w:ind w:firstLine="708"/>
        <w:jc w:val="both"/>
        <w:rPr>
          <w:rFonts w:eastAsiaTheme="minorHAnsi"/>
          <w:color w:val="000000" w:themeColor="text1"/>
          <w:lang w:eastAsia="en-US"/>
        </w:rPr>
      </w:pPr>
    </w:p>
    <w:p w14:paraId="075DE86F" w14:textId="1D3A498C" w:rsidR="00887FC2" w:rsidRPr="00B05012" w:rsidRDefault="00F83DF2" w:rsidP="00B05012">
      <w:pPr>
        <w:pStyle w:val="3"/>
        <w:spacing w:line="360" w:lineRule="auto"/>
        <w:rPr>
          <w:i w:val="0"/>
        </w:rPr>
      </w:pPr>
      <w:bookmarkStart w:id="176" w:name="_Toc148789506"/>
      <w:bookmarkStart w:id="177" w:name="_Toc148867334"/>
      <w:bookmarkStart w:id="178" w:name="_Toc152858947"/>
      <w:r w:rsidRPr="007F0BCD">
        <w:t xml:space="preserve">2.3.6 </w:t>
      </w:r>
      <w:r w:rsidR="00887FC2" w:rsidRPr="00B05012">
        <w:t xml:space="preserve">Energy </w:t>
      </w:r>
      <w:r w:rsidR="00423EB0">
        <w:t>Efficient Materials</w:t>
      </w:r>
      <w:r w:rsidR="00406CF1" w:rsidRPr="00B05012">
        <w:t xml:space="preserve"> (EEM)</w:t>
      </w:r>
      <w:r w:rsidRPr="00B05012">
        <w:t xml:space="preserve"> - Environmental Product Declarations</w:t>
      </w:r>
      <w:bookmarkEnd w:id="176"/>
      <w:bookmarkEnd w:id="177"/>
      <w:bookmarkEnd w:id="178"/>
    </w:p>
    <w:p w14:paraId="76236F03" w14:textId="7E39B83D" w:rsidR="002C17DB" w:rsidRPr="00B05012" w:rsidRDefault="002C17DB" w:rsidP="00D33671">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Insulated concrete forms (ICFs) or spray foam insulation </w:t>
      </w:r>
      <w:r w:rsidR="00E66C04" w:rsidRPr="00B05012">
        <w:rPr>
          <w:rFonts w:eastAsiaTheme="minorHAnsi"/>
          <w:color w:val="000000" w:themeColor="text1"/>
          <w:lang w:eastAsia="en-US"/>
        </w:rPr>
        <w:t>are</w:t>
      </w:r>
      <w:r w:rsidRPr="00B05012">
        <w:rPr>
          <w:rFonts w:eastAsiaTheme="minorHAnsi"/>
          <w:color w:val="000000" w:themeColor="text1"/>
          <w:lang w:eastAsia="en-US"/>
        </w:rPr>
        <w:t xml:space="preserve"> used to reduce energy loss, which leads to lower use of materials with high insulation values </w:t>
      </w:r>
      <w:r w:rsidRPr="00B05012">
        <w:rPr>
          <w:color w:val="000000" w:themeColor="text1"/>
        </w:rPr>
        <w:t>(Kostevšek et al., 2015)</w:t>
      </w:r>
      <w:r w:rsidRPr="00B05012">
        <w:rPr>
          <w:rFonts w:eastAsiaTheme="minorHAnsi"/>
          <w:color w:val="000000" w:themeColor="text1"/>
          <w:lang w:eastAsia="en-US"/>
        </w:rPr>
        <w:t xml:space="preserve">. </w:t>
      </w:r>
    </w:p>
    <w:p w14:paraId="4866B4AF" w14:textId="424A5A80" w:rsidR="002C17DB" w:rsidRPr="00B05012" w:rsidRDefault="007912F0" w:rsidP="00D33671">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Reduction of h</w:t>
      </w:r>
      <w:r w:rsidR="002C17DB" w:rsidRPr="00B05012">
        <w:rPr>
          <w:rFonts w:eastAsiaTheme="minorHAnsi"/>
          <w:color w:val="000000" w:themeColor="text1"/>
          <w:lang w:eastAsia="en-US"/>
        </w:rPr>
        <w:t xml:space="preserve">eat loss and heat gain </w:t>
      </w:r>
      <w:r w:rsidRPr="00B05012">
        <w:rPr>
          <w:rFonts w:eastAsiaTheme="minorHAnsi"/>
          <w:color w:val="000000" w:themeColor="text1"/>
          <w:lang w:eastAsia="en-US"/>
        </w:rPr>
        <w:t xml:space="preserve">in winter and summer, respectively, </w:t>
      </w:r>
      <w:r w:rsidR="002C17DB" w:rsidRPr="00B05012">
        <w:rPr>
          <w:rFonts w:eastAsiaTheme="minorHAnsi"/>
          <w:color w:val="000000" w:themeColor="text1"/>
          <w:lang w:eastAsia="en-US"/>
        </w:rPr>
        <w:t xml:space="preserve">can be achieved by using energy-efficient windows and doors </w:t>
      </w:r>
      <w:r w:rsidR="002C17DB" w:rsidRPr="00B05012">
        <w:rPr>
          <w:color w:val="000000" w:themeColor="text1"/>
        </w:rPr>
        <w:t>(Kostevšek et al., 2015)</w:t>
      </w:r>
      <w:r w:rsidR="002C17DB" w:rsidRPr="00B05012">
        <w:rPr>
          <w:rFonts w:eastAsiaTheme="minorHAnsi"/>
          <w:color w:val="000000" w:themeColor="text1"/>
          <w:lang w:eastAsia="en-US"/>
        </w:rPr>
        <w:t>.</w:t>
      </w:r>
    </w:p>
    <w:p w14:paraId="272E7B50" w14:textId="3F83EC5D" w:rsidR="002C17DB" w:rsidRPr="00B05012" w:rsidRDefault="002C17DB" w:rsidP="00D33671">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lastRenderedPageBreak/>
        <w:t xml:space="preserve">Reflection of sunlight and reduction of heat gain in summer help to keep the building cooler. It can be achieved by using </w:t>
      </w:r>
      <w:r w:rsidR="00423EB0">
        <w:rPr>
          <w:rFonts w:eastAsiaTheme="minorHAnsi"/>
          <w:color w:val="000000" w:themeColor="text1"/>
          <w:lang w:eastAsia="en-US"/>
        </w:rPr>
        <w:t>light-colored</w:t>
      </w:r>
      <w:r w:rsidRPr="00B05012">
        <w:rPr>
          <w:rFonts w:eastAsiaTheme="minorHAnsi"/>
          <w:color w:val="000000" w:themeColor="text1"/>
          <w:lang w:eastAsia="en-US"/>
        </w:rPr>
        <w:t xml:space="preserve"> roofing materials </w:t>
      </w:r>
      <w:r w:rsidRPr="00B05012">
        <w:rPr>
          <w:color w:val="000000" w:themeColor="text1"/>
        </w:rPr>
        <w:t>(Kostevšek et al., 2015)</w:t>
      </w:r>
      <w:r w:rsidRPr="00B05012">
        <w:rPr>
          <w:rFonts w:eastAsiaTheme="minorHAnsi"/>
          <w:color w:val="000000" w:themeColor="text1"/>
          <w:lang w:eastAsia="en-US"/>
        </w:rPr>
        <w:t>.</w:t>
      </w:r>
    </w:p>
    <w:p w14:paraId="3D3D6875" w14:textId="77777777" w:rsidR="002C17DB" w:rsidRPr="00B05012" w:rsidRDefault="002C17DB" w:rsidP="00D33671">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Skylights and light tubes are examples of daylighting solutions that may be used to cut back on the requirement for artificial lighting throughout the day </w:t>
      </w:r>
      <w:r w:rsidRPr="00B05012">
        <w:rPr>
          <w:color w:val="000000" w:themeColor="text1"/>
        </w:rPr>
        <w:t>(Kostevšek et al., 2015)</w:t>
      </w:r>
      <w:r w:rsidRPr="00B05012">
        <w:rPr>
          <w:rFonts w:eastAsiaTheme="minorHAnsi"/>
          <w:color w:val="000000" w:themeColor="text1"/>
          <w:lang w:eastAsia="en-US"/>
        </w:rPr>
        <w:t>.</w:t>
      </w:r>
    </w:p>
    <w:p w14:paraId="77DD1369" w14:textId="77777777" w:rsidR="002C17DB" w:rsidRPr="00B05012" w:rsidRDefault="002C17DB" w:rsidP="00D33671">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Using HVAC systems with high energy efficiency ratings, such as Energy Star-certified systems, or systems that use renewable energy sources such as geothermal heat pumps </w:t>
      </w:r>
      <w:r w:rsidRPr="00B05012">
        <w:rPr>
          <w:color w:val="000000" w:themeColor="text1"/>
        </w:rPr>
        <w:t>(Kostevšek et al., 2015)</w:t>
      </w:r>
      <w:r w:rsidRPr="00B05012">
        <w:rPr>
          <w:rFonts w:eastAsiaTheme="minorHAnsi"/>
          <w:color w:val="000000" w:themeColor="text1"/>
          <w:lang w:eastAsia="en-US"/>
        </w:rPr>
        <w:t>.</w:t>
      </w:r>
    </w:p>
    <w:p w14:paraId="773EAB36" w14:textId="628191F2" w:rsidR="002C17DB" w:rsidRPr="00B05012" w:rsidRDefault="00F30D8E" w:rsidP="00D33671">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Using low-VOC paints, adhesives, and sealants</w:t>
      </w:r>
      <w:r w:rsidR="002C17DB" w:rsidRPr="00B05012">
        <w:rPr>
          <w:rFonts w:eastAsiaTheme="minorHAnsi"/>
          <w:color w:val="000000" w:themeColor="text1"/>
          <w:lang w:eastAsia="en-US"/>
        </w:rPr>
        <w:t xml:space="preserve"> can improve indoor air quality and reduce the number of harmful chemicals released into the environment </w:t>
      </w:r>
      <w:r w:rsidR="002C17DB" w:rsidRPr="00B05012">
        <w:rPr>
          <w:color w:val="000000" w:themeColor="text1"/>
        </w:rPr>
        <w:t>(Kostevšek et al., 2015)</w:t>
      </w:r>
      <w:r w:rsidR="002C17DB" w:rsidRPr="00B05012">
        <w:rPr>
          <w:rFonts w:eastAsiaTheme="minorHAnsi"/>
          <w:color w:val="000000" w:themeColor="text1"/>
          <w:lang w:eastAsia="en-US"/>
        </w:rPr>
        <w:t>.</w:t>
      </w:r>
    </w:p>
    <w:p w14:paraId="3A3B316D" w14:textId="0954DA45" w:rsidR="002C17DB" w:rsidRPr="00B05012" w:rsidRDefault="002C17DB" w:rsidP="00D33671">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Incorporating green roofs or living walls can help insulate the building, reduce heat </w:t>
      </w:r>
      <w:r w:rsidR="00423EB0">
        <w:rPr>
          <w:rFonts w:eastAsiaTheme="minorHAnsi"/>
          <w:color w:val="000000" w:themeColor="text1"/>
          <w:lang w:eastAsia="en-US"/>
        </w:rPr>
        <w:t>islands</w:t>
      </w:r>
      <w:r w:rsidRPr="00B05012">
        <w:rPr>
          <w:rFonts w:eastAsiaTheme="minorHAnsi"/>
          <w:color w:val="000000" w:themeColor="text1"/>
          <w:lang w:eastAsia="en-US"/>
        </w:rPr>
        <w:t xml:space="preserve">, and improve air quality </w:t>
      </w:r>
      <w:r w:rsidRPr="00B05012">
        <w:rPr>
          <w:color w:val="000000" w:themeColor="text1"/>
        </w:rPr>
        <w:t>(Kostevšek et al., 2015)</w:t>
      </w:r>
      <w:r w:rsidRPr="00B05012">
        <w:rPr>
          <w:rFonts w:eastAsiaTheme="minorHAnsi"/>
          <w:color w:val="000000" w:themeColor="text1"/>
          <w:lang w:eastAsia="en-US"/>
        </w:rPr>
        <w:t>.</w:t>
      </w:r>
    </w:p>
    <w:p w14:paraId="0BE3F15A" w14:textId="3CFF037A" w:rsidR="002C17DB" w:rsidRPr="00B05012" w:rsidRDefault="002C17DB" w:rsidP="00D336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r w:rsidRPr="00B05012">
        <w:rPr>
          <w:rFonts w:eastAsiaTheme="minorHAnsi"/>
          <w:color w:val="000000" w:themeColor="text1"/>
          <w:lang w:eastAsia="en-US"/>
        </w:rPr>
        <w:t xml:space="preserve">High energy efficiency rating HVAC systems, like Energy Star-qualified equipment or </w:t>
      </w:r>
      <w:r w:rsidR="00423EB0">
        <w:rPr>
          <w:rFonts w:eastAsiaTheme="minorHAnsi"/>
          <w:color w:val="000000" w:themeColor="text1"/>
          <w:lang w:eastAsia="en-US"/>
        </w:rPr>
        <w:t>systems</w:t>
      </w:r>
      <w:r w:rsidRPr="00B05012">
        <w:rPr>
          <w:rFonts w:eastAsiaTheme="minorHAnsi"/>
          <w:color w:val="000000" w:themeColor="text1"/>
          <w:lang w:eastAsia="en-US"/>
        </w:rPr>
        <w:t xml:space="preserve"> with renewable energy sources </w:t>
      </w:r>
      <w:r w:rsidRPr="00B05012">
        <w:rPr>
          <w:color w:val="000000" w:themeColor="text1"/>
        </w:rPr>
        <w:t>(Kostevšek et al., 2015)</w:t>
      </w:r>
      <w:r w:rsidRPr="00B05012">
        <w:rPr>
          <w:rFonts w:eastAsiaTheme="minorHAnsi"/>
          <w:color w:val="000000" w:themeColor="text1"/>
          <w:lang w:eastAsia="en-US"/>
        </w:rPr>
        <w:t>.</w:t>
      </w:r>
    </w:p>
    <w:p w14:paraId="42AEB980" w14:textId="77777777" w:rsidR="002C17DB" w:rsidRPr="00B05012" w:rsidRDefault="002C17DB" w:rsidP="00D336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r w:rsidRPr="00B05012">
        <w:rPr>
          <w:rFonts w:eastAsiaTheme="minorHAnsi"/>
          <w:color w:val="000000" w:themeColor="text1"/>
          <w:lang w:eastAsia="en-US"/>
        </w:rPr>
        <w:t xml:space="preserve">Using paints, adhesives, and sealants with low volatile organic compounds (VOCs) can enhance indoor air quality by lowering the number of hazardous chemicals </w:t>
      </w:r>
      <w:r w:rsidRPr="00B05012">
        <w:rPr>
          <w:color w:val="000000" w:themeColor="text1"/>
        </w:rPr>
        <w:t>(Kostevšek et al., 2015)</w:t>
      </w:r>
      <w:r w:rsidRPr="00B05012">
        <w:rPr>
          <w:rFonts w:eastAsiaTheme="minorHAnsi"/>
          <w:color w:val="000000" w:themeColor="text1"/>
          <w:lang w:eastAsia="en-US"/>
        </w:rPr>
        <w:t xml:space="preserve">. </w:t>
      </w:r>
    </w:p>
    <w:p w14:paraId="440F38FE" w14:textId="77777777" w:rsidR="002C17DB" w:rsidRPr="00B05012" w:rsidRDefault="002C17DB" w:rsidP="00D336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themeColor="text1"/>
          <w:lang w:eastAsia="en-US"/>
        </w:rPr>
      </w:pPr>
      <w:r w:rsidRPr="00B05012">
        <w:rPr>
          <w:rFonts w:eastAsiaTheme="minorHAnsi"/>
          <w:color w:val="000000" w:themeColor="text1"/>
          <w:lang w:eastAsia="en-US"/>
        </w:rPr>
        <w:t xml:space="preserve">Green roofs or living walls help to enhance air quality and insulate the structure </w:t>
      </w:r>
      <w:r w:rsidRPr="00B05012">
        <w:rPr>
          <w:color w:val="000000" w:themeColor="text1"/>
        </w:rPr>
        <w:t>(Kostevšek et al., 2015)</w:t>
      </w:r>
      <w:r w:rsidRPr="00B05012">
        <w:rPr>
          <w:rFonts w:eastAsiaTheme="minorHAnsi"/>
          <w:color w:val="000000" w:themeColor="text1"/>
          <w:lang w:eastAsia="en-US"/>
        </w:rPr>
        <w:t>.</w:t>
      </w:r>
    </w:p>
    <w:p w14:paraId="21FD3F63" w14:textId="77777777" w:rsidR="00406CF1" w:rsidRPr="00B05012" w:rsidRDefault="00406CF1" w:rsidP="00D336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themeColor="text1"/>
          <w:lang w:eastAsia="en-US"/>
        </w:rPr>
      </w:pPr>
    </w:p>
    <w:p w14:paraId="170A4BC8" w14:textId="74841322" w:rsidR="002C17DB" w:rsidRPr="00B05012" w:rsidRDefault="00F83DF2" w:rsidP="00B05012">
      <w:pPr>
        <w:pStyle w:val="3"/>
        <w:rPr>
          <w:rFonts w:eastAsiaTheme="minorHAnsi"/>
          <w:i w:val="0"/>
          <w:lang w:eastAsia="en-US"/>
        </w:rPr>
      </w:pPr>
      <w:bookmarkStart w:id="179" w:name="_Toc148789507"/>
      <w:bookmarkStart w:id="180" w:name="_Toc148867335"/>
      <w:bookmarkStart w:id="181" w:name="_Toc152858948"/>
      <w:r w:rsidRPr="00B05012">
        <w:t xml:space="preserve">2.3.7 </w:t>
      </w:r>
      <w:r w:rsidR="00406CF1" w:rsidRPr="00B05012">
        <w:t>Staff education and training</w:t>
      </w:r>
      <w:r w:rsidR="002C17DB" w:rsidRPr="007F0BCD">
        <w:rPr>
          <w:rFonts w:eastAsiaTheme="minorHAnsi"/>
          <w:lang w:eastAsia="en-US"/>
        </w:rPr>
        <w:t xml:space="preserve"> </w:t>
      </w:r>
      <w:r w:rsidR="00406CF1" w:rsidRPr="00B05012">
        <w:rPr>
          <w:rFonts w:eastAsiaTheme="minorHAnsi"/>
          <w:lang w:eastAsia="en-US"/>
        </w:rPr>
        <w:t>(SET)</w:t>
      </w:r>
      <w:r w:rsidRPr="00B05012">
        <w:rPr>
          <w:rFonts w:eastAsiaTheme="minorHAnsi"/>
          <w:lang w:eastAsia="en-US"/>
        </w:rPr>
        <w:t xml:space="preserve"> – Building Life-Cycle Impact Reduction</w:t>
      </w:r>
      <w:bookmarkEnd w:id="179"/>
      <w:bookmarkEnd w:id="180"/>
      <w:bookmarkEnd w:id="181"/>
      <w:r w:rsidRPr="00B05012">
        <w:rPr>
          <w:rFonts w:eastAsiaTheme="minorHAnsi"/>
          <w:lang w:eastAsia="en-US"/>
        </w:rPr>
        <w:t xml:space="preserve"> </w:t>
      </w:r>
    </w:p>
    <w:p w14:paraId="0109F387" w14:textId="77777777" w:rsidR="002C17DB" w:rsidRPr="00B05012" w:rsidRDefault="002C17DB" w:rsidP="00D336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r w:rsidRPr="00B05012">
        <w:rPr>
          <w:rFonts w:eastAsiaTheme="minorHAnsi"/>
          <w:color w:val="000000" w:themeColor="text1"/>
          <w:lang w:eastAsia="en-US"/>
        </w:rPr>
        <w:t xml:space="preserve">On-site training: Providing on-site training sessions for staff members can be an effective way to educate them about sustainable materials management practices and allow them to see the practices in action. </w:t>
      </w:r>
    </w:p>
    <w:p w14:paraId="75D03A89" w14:textId="77777777" w:rsidR="002C17DB" w:rsidRPr="00B05012" w:rsidRDefault="002C17DB" w:rsidP="00D336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r w:rsidRPr="00B05012">
        <w:rPr>
          <w:rFonts w:eastAsiaTheme="minorHAnsi"/>
          <w:color w:val="000000" w:themeColor="text1"/>
          <w:lang w:eastAsia="en-US"/>
        </w:rPr>
        <w:t>Online courses: Providing online courses or webinars can be a convenient and cost-effective way to educate staff about sustainable materials management practices (Koskela &amp; Brown, 2015).</w:t>
      </w:r>
    </w:p>
    <w:p w14:paraId="50629853" w14:textId="3D9F5967" w:rsidR="002C17DB" w:rsidRPr="00B05012" w:rsidRDefault="002C17DB" w:rsidP="00D336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r w:rsidRPr="00B05012">
        <w:rPr>
          <w:rFonts w:eastAsiaTheme="minorHAnsi"/>
          <w:color w:val="000000" w:themeColor="text1"/>
          <w:lang w:eastAsia="en-US"/>
        </w:rPr>
        <w:t xml:space="preserve">Certifications: Encouraging staff to obtain certifications in sustainable materials management, such as LEED (Leadership in Energy and Environmental Design), can demonstrate a commitment to sustainability and provide staff members with the necessary knowledge and skills to implement sustainable materials management practices </w:t>
      </w:r>
      <w:r w:rsidRPr="00B05012">
        <w:rPr>
          <w:color w:val="000000" w:themeColor="text1"/>
        </w:rPr>
        <w:t>(Iqbal et al., 2021)</w:t>
      </w:r>
      <w:r w:rsidRPr="00B05012">
        <w:rPr>
          <w:rFonts w:eastAsiaTheme="minorHAnsi"/>
          <w:color w:val="000000" w:themeColor="text1"/>
          <w:lang w:eastAsia="en-US"/>
        </w:rPr>
        <w:t>.</w:t>
      </w:r>
    </w:p>
    <w:p w14:paraId="717A8596" w14:textId="77777777" w:rsidR="002C17DB" w:rsidRPr="00B05012" w:rsidRDefault="002C17DB" w:rsidP="00D336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r w:rsidRPr="00B05012">
        <w:rPr>
          <w:rFonts w:eastAsiaTheme="minorHAnsi"/>
          <w:color w:val="000000" w:themeColor="text1"/>
          <w:lang w:eastAsia="en-US"/>
        </w:rPr>
        <w:t xml:space="preserve">Site visits: Organizing site visits to other construction sites that have implemented sustainable materials management practices can provide staff members with valuable information and inspiration to implement similar practices on their sites </w:t>
      </w:r>
      <w:r w:rsidRPr="00B05012">
        <w:rPr>
          <w:color w:val="000000" w:themeColor="text1"/>
        </w:rPr>
        <w:t>(Iqbal et al., 2021)</w:t>
      </w:r>
      <w:r w:rsidRPr="00B05012">
        <w:rPr>
          <w:rFonts w:eastAsiaTheme="minorHAnsi"/>
          <w:color w:val="000000" w:themeColor="text1"/>
          <w:lang w:eastAsia="en-US"/>
        </w:rPr>
        <w:t>.</w:t>
      </w:r>
    </w:p>
    <w:p w14:paraId="0463B8BE" w14:textId="77777777" w:rsidR="002C17DB" w:rsidRPr="00B05012" w:rsidRDefault="002C17DB" w:rsidP="00D336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r w:rsidRPr="00B05012">
        <w:rPr>
          <w:rFonts w:eastAsiaTheme="minorHAnsi"/>
          <w:color w:val="000000" w:themeColor="text1"/>
          <w:lang w:eastAsia="en-US"/>
        </w:rPr>
        <w:lastRenderedPageBreak/>
        <w:t xml:space="preserve">Collaboration with industry organizations: Partnering with industry organizations such as the US Green Building Council, the Construction Industry Institute, or other organizations that promote sustainable materials management can provide staff members with access to additional resources and networking opportunities </w:t>
      </w:r>
      <w:r w:rsidRPr="00B05012">
        <w:rPr>
          <w:color w:val="000000" w:themeColor="text1"/>
        </w:rPr>
        <w:t>(Amiri et al., 2019)</w:t>
      </w:r>
      <w:r w:rsidRPr="00B05012">
        <w:rPr>
          <w:rFonts w:eastAsiaTheme="minorHAnsi"/>
          <w:color w:val="000000" w:themeColor="text1"/>
          <w:lang w:eastAsia="en-US"/>
        </w:rPr>
        <w:t>.</w:t>
      </w:r>
    </w:p>
    <w:p w14:paraId="00B2FE36" w14:textId="77777777" w:rsidR="002C17DB" w:rsidRPr="00B05012" w:rsidRDefault="002C17DB" w:rsidP="00D336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r w:rsidRPr="00B05012">
        <w:rPr>
          <w:rFonts w:eastAsiaTheme="minorHAnsi"/>
          <w:color w:val="000000" w:themeColor="text1"/>
          <w:lang w:eastAsia="en-US"/>
        </w:rPr>
        <w:t xml:space="preserve">Implementing a mentorship program: Pairing experienced staff members with new or less experienced staff members can provide hands-on training and support for implementing sustainable materials management practices </w:t>
      </w:r>
      <w:r w:rsidRPr="00B05012">
        <w:rPr>
          <w:color w:val="000000" w:themeColor="text1"/>
        </w:rPr>
        <w:t>(Berardi, 2013)</w:t>
      </w:r>
      <w:r w:rsidRPr="00B05012">
        <w:rPr>
          <w:rFonts w:eastAsiaTheme="minorHAnsi"/>
          <w:color w:val="000000" w:themeColor="text1"/>
          <w:lang w:eastAsia="en-US"/>
        </w:rPr>
        <w:t>.</w:t>
      </w:r>
    </w:p>
    <w:p w14:paraId="6DCEFF08" w14:textId="4A7CA9C6" w:rsidR="002C17DB" w:rsidRPr="00B05012" w:rsidRDefault="002C17DB" w:rsidP="00D336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r w:rsidRPr="00B05012">
        <w:rPr>
          <w:rFonts w:eastAsiaTheme="minorHAnsi"/>
          <w:color w:val="000000" w:themeColor="text1"/>
          <w:lang w:eastAsia="en-US"/>
        </w:rPr>
        <w:t xml:space="preserve">Incorporating sustainable materials management into the performance evaluation process: Making sustainable materials management </w:t>
      </w:r>
      <w:r w:rsidR="007912F0" w:rsidRPr="00B05012">
        <w:rPr>
          <w:rFonts w:eastAsiaTheme="minorHAnsi"/>
          <w:color w:val="000000" w:themeColor="text1"/>
          <w:lang w:eastAsia="en-US"/>
        </w:rPr>
        <w:t>a</w:t>
      </w:r>
      <w:r w:rsidRPr="00B05012">
        <w:rPr>
          <w:rFonts w:eastAsiaTheme="minorHAnsi"/>
          <w:color w:val="000000" w:themeColor="text1"/>
          <w:lang w:eastAsia="en-US"/>
        </w:rPr>
        <w:t xml:space="preserve"> </w:t>
      </w:r>
      <w:r w:rsidR="007912F0" w:rsidRPr="00B05012">
        <w:rPr>
          <w:rFonts w:eastAsiaTheme="minorHAnsi"/>
          <w:color w:val="000000" w:themeColor="text1"/>
          <w:lang w:eastAsia="en-US"/>
        </w:rPr>
        <w:t>fundamental</w:t>
      </w:r>
      <w:r w:rsidRPr="00B05012">
        <w:rPr>
          <w:rFonts w:eastAsiaTheme="minorHAnsi"/>
          <w:color w:val="000000" w:themeColor="text1"/>
          <w:lang w:eastAsia="en-US"/>
        </w:rPr>
        <w:t xml:space="preserve"> part of the performance </w:t>
      </w:r>
      <w:r w:rsidR="007912F0" w:rsidRPr="00B05012">
        <w:rPr>
          <w:rFonts w:eastAsiaTheme="minorHAnsi"/>
          <w:color w:val="000000" w:themeColor="text1"/>
          <w:lang w:eastAsia="en-US"/>
        </w:rPr>
        <w:t>assessment</w:t>
      </w:r>
      <w:r w:rsidRPr="00B05012">
        <w:rPr>
          <w:rFonts w:eastAsiaTheme="minorHAnsi"/>
          <w:color w:val="000000" w:themeColor="text1"/>
          <w:lang w:eastAsia="en-US"/>
        </w:rPr>
        <w:t xml:space="preserve"> </w:t>
      </w:r>
      <w:r w:rsidR="007912F0" w:rsidRPr="00B05012">
        <w:rPr>
          <w:rFonts w:eastAsiaTheme="minorHAnsi"/>
          <w:color w:val="000000" w:themeColor="text1"/>
          <w:lang w:eastAsia="en-US"/>
        </w:rPr>
        <w:t>procedure</w:t>
      </w:r>
      <w:r w:rsidRPr="00B05012">
        <w:rPr>
          <w:rFonts w:eastAsiaTheme="minorHAnsi"/>
          <w:color w:val="000000" w:themeColor="text1"/>
          <w:lang w:eastAsia="en-US"/>
        </w:rPr>
        <w:t xml:space="preserve"> can encourage staff members to prioritize and incorporate sustainable practices into their work (Koskela &amp; Brown, 2015).</w:t>
      </w:r>
    </w:p>
    <w:p w14:paraId="391AD68F" w14:textId="7A7EE1BF" w:rsidR="002C17DB" w:rsidRPr="00B05012" w:rsidRDefault="002C17DB" w:rsidP="00D336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r w:rsidRPr="00B05012">
        <w:rPr>
          <w:rFonts w:eastAsiaTheme="minorHAnsi"/>
          <w:color w:val="000000" w:themeColor="text1"/>
          <w:lang w:eastAsia="en-US"/>
        </w:rPr>
        <w:t xml:space="preserve">Incentivizing sustainable </w:t>
      </w:r>
      <w:r w:rsidR="00423EB0">
        <w:rPr>
          <w:rFonts w:eastAsiaTheme="minorHAnsi"/>
          <w:color w:val="000000" w:themeColor="text1"/>
          <w:lang w:eastAsia="en-US"/>
        </w:rPr>
        <w:t>behavior</w:t>
      </w:r>
      <w:r w:rsidRPr="00B05012">
        <w:rPr>
          <w:rFonts w:eastAsiaTheme="minorHAnsi"/>
          <w:color w:val="000000" w:themeColor="text1"/>
          <w:lang w:eastAsia="en-US"/>
        </w:rPr>
        <w:t xml:space="preserve">: The adoption of sustainable methods may be encouraged by offering rewards to staff employees who show a dedication to sustainable materials management </w:t>
      </w:r>
      <w:r w:rsidRPr="00B05012">
        <w:rPr>
          <w:color w:val="000000" w:themeColor="text1"/>
        </w:rPr>
        <w:t>(Amiri et al., 2019)</w:t>
      </w:r>
      <w:r w:rsidRPr="00B05012">
        <w:rPr>
          <w:rFonts w:eastAsiaTheme="minorHAnsi"/>
          <w:color w:val="000000" w:themeColor="text1"/>
          <w:lang w:eastAsia="en-US"/>
        </w:rPr>
        <w:t>.</w:t>
      </w:r>
    </w:p>
    <w:p w14:paraId="55A60CAE" w14:textId="77777777" w:rsidR="002C17DB" w:rsidRPr="00B05012" w:rsidRDefault="002C17DB" w:rsidP="00D336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r w:rsidRPr="00B05012">
        <w:rPr>
          <w:rFonts w:eastAsiaTheme="minorHAnsi"/>
          <w:color w:val="000000" w:themeColor="text1"/>
          <w:lang w:eastAsia="en-US"/>
        </w:rPr>
        <w:t xml:space="preserve">Incorporating sustainability into job descriptions and requirements: Sustainable personnel may be attracted and retained by including an emphasis on sustainable materials management in job descriptions and requirements </w:t>
      </w:r>
      <w:r w:rsidRPr="00B05012">
        <w:rPr>
          <w:color w:val="000000" w:themeColor="text1"/>
        </w:rPr>
        <w:t>(Amiri et al., 2019)</w:t>
      </w:r>
      <w:r w:rsidRPr="00B05012">
        <w:rPr>
          <w:rFonts w:eastAsiaTheme="minorHAnsi"/>
          <w:color w:val="000000" w:themeColor="text1"/>
          <w:lang w:eastAsia="en-US"/>
        </w:rPr>
        <w:t>.</w:t>
      </w:r>
    </w:p>
    <w:p w14:paraId="7E4462C3" w14:textId="6229DB3B" w:rsidR="00406CF1" w:rsidRDefault="002C17DB" w:rsidP="007F0B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r w:rsidRPr="00B05012">
        <w:rPr>
          <w:rFonts w:eastAsiaTheme="minorHAnsi"/>
          <w:color w:val="000000" w:themeColor="text1"/>
          <w:lang w:eastAsia="en-US"/>
        </w:rPr>
        <w:t>Creating a culture of sustainability: A common knowledge of the significance of sustainable materials management may be created through encouraging openness, open communication, and employee participation in decision-making inside the business. This can also motivate staff members to embrace sustainable practices (Brown, 2016).</w:t>
      </w:r>
    </w:p>
    <w:p w14:paraId="12F20BCA" w14:textId="77777777" w:rsidR="0090110F" w:rsidRPr="00B05012" w:rsidRDefault="0090110F" w:rsidP="007F0B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p>
    <w:p w14:paraId="7884E5BE" w14:textId="552D8FAF" w:rsidR="00406CF1" w:rsidRPr="006A29E4" w:rsidRDefault="00F83DF2" w:rsidP="00F83DF2">
      <w:pPr>
        <w:pStyle w:val="3"/>
        <w:rPr>
          <w:rFonts w:eastAsiaTheme="minorHAnsi"/>
          <w:lang w:eastAsia="en-US"/>
        </w:rPr>
      </w:pPr>
      <w:bookmarkStart w:id="182" w:name="_Toc148789508"/>
      <w:bookmarkStart w:id="183" w:name="_Toc148867336"/>
      <w:bookmarkStart w:id="184" w:name="_Toc152858949"/>
      <w:r w:rsidRPr="006A29E4">
        <w:t xml:space="preserve">2.3.8 </w:t>
      </w:r>
      <w:r w:rsidR="00406CF1" w:rsidRPr="006A29E4">
        <w:t>Measuring and tracking of progress (MTP)</w:t>
      </w:r>
      <w:r w:rsidRPr="006A29E4">
        <w:t xml:space="preserve"> – Building Life-Cycle impact reduction</w:t>
      </w:r>
      <w:bookmarkEnd w:id="182"/>
      <w:bookmarkEnd w:id="183"/>
      <w:bookmarkEnd w:id="184"/>
      <w:r w:rsidRPr="006A29E4">
        <w:t xml:space="preserve">   </w:t>
      </w:r>
    </w:p>
    <w:p w14:paraId="23DBFB34" w14:textId="208DBC7E" w:rsidR="002C17DB" w:rsidRPr="00B05012" w:rsidRDefault="002C17DB" w:rsidP="00D336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r w:rsidRPr="00B05012">
        <w:rPr>
          <w:rFonts w:eastAsiaTheme="minorHAnsi"/>
          <w:color w:val="000000" w:themeColor="text1"/>
          <w:lang w:eastAsia="en-US"/>
        </w:rPr>
        <w:t>Material usage tracking</w:t>
      </w:r>
      <w:r w:rsidRPr="00B05012">
        <w:rPr>
          <w:rFonts w:eastAsiaTheme="minorHAnsi"/>
          <w:color w:val="000000" w:themeColor="text1"/>
          <w:lang w:val="kk-KZ" w:eastAsia="en-US"/>
        </w:rPr>
        <w:t xml:space="preserve"> </w:t>
      </w:r>
      <w:r w:rsidRPr="00B05012">
        <w:rPr>
          <w:rFonts w:eastAsiaTheme="minorHAnsi"/>
          <w:color w:val="000000" w:themeColor="text1"/>
          <w:lang w:eastAsia="en-US"/>
        </w:rPr>
        <w:t>is about tracking the number of new materials and recycled resources during construction. It helps to decrease the material usage amount. (Anable, Kelly &amp; O'Malley, n.d.)</w:t>
      </w:r>
    </w:p>
    <w:p w14:paraId="4940B48F" w14:textId="77777777" w:rsidR="002C17DB" w:rsidRPr="00B05012" w:rsidRDefault="002C17DB" w:rsidP="00D336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r w:rsidRPr="00B05012">
        <w:rPr>
          <w:rFonts w:eastAsiaTheme="minorHAnsi"/>
          <w:color w:val="000000" w:themeColor="text1"/>
          <w:lang w:eastAsia="en-US"/>
        </w:rPr>
        <w:t>Waste management track: Tracking the waste generation in the construction area. It helps to find the huge garbage creation sector, where waste reduction methods can be applied to them.  (Anable, Kelly &amp; O'Malley, n.d.)</w:t>
      </w:r>
    </w:p>
    <w:p w14:paraId="525BB467" w14:textId="77777777" w:rsidR="002C17DB" w:rsidRPr="00B05012" w:rsidRDefault="002C17DB" w:rsidP="00D336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r w:rsidRPr="00B05012">
        <w:rPr>
          <w:rFonts w:eastAsiaTheme="minorHAnsi"/>
          <w:color w:val="000000" w:themeColor="text1"/>
          <w:lang w:eastAsia="en-US"/>
        </w:rPr>
        <w:t xml:space="preserve">Carbon footprint tracking: Greenhouse gas emissions must be tracked. It helps to find areas where carbon emissions can be decreased </w:t>
      </w:r>
      <w:r w:rsidRPr="00B05012">
        <w:rPr>
          <w:color w:val="000000" w:themeColor="text1"/>
        </w:rPr>
        <w:t xml:space="preserve">(Onat &amp; Kucukvar, 2020). </w:t>
      </w:r>
    </w:p>
    <w:p w14:paraId="755DFB56" w14:textId="7D2B6681" w:rsidR="00F94917" w:rsidRDefault="002C17DB" w:rsidP="00F9491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r w:rsidRPr="00B05012">
        <w:rPr>
          <w:rFonts w:eastAsiaTheme="minorHAnsi"/>
          <w:color w:val="000000" w:themeColor="text1"/>
          <w:lang w:eastAsia="en-US"/>
        </w:rPr>
        <w:t xml:space="preserve">Green Building Rating System tracking: LEED or BREEAM progress during construction needs to be tracked. It helps to rate the environmental impact of the building and to implement different ways to succeed in sustainable materials management </w:t>
      </w:r>
      <w:r w:rsidRPr="00B05012">
        <w:rPr>
          <w:color w:val="000000" w:themeColor="text1"/>
        </w:rPr>
        <w:t>(Horvath, 2004).</w:t>
      </w:r>
    </w:p>
    <w:p w14:paraId="3FD4B493" w14:textId="77777777" w:rsidR="0090110F" w:rsidRPr="00B05012" w:rsidRDefault="0090110F" w:rsidP="00F9491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p>
    <w:p w14:paraId="52A32424" w14:textId="3E0F9556" w:rsidR="00406CF1" w:rsidRPr="007F0BCD" w:rsidRDefault="00406CF1" w:rsidP="00B05012">
      <w:pPr>
        <w:pStyle w:val="2"/>
      </w:pPr>
      <w:bookmarkStart w:id="185" w:name="_Toc140506191"/>
      <w:bookmarkStart w:id="186" w:name="_Toc140507340"/>
      <w:bookmarkStart w:id="187" w:name="_Toc148789509"/>
      <w:bookmarkStart w:id="188" w:name="_Toc148867337"/>
      <w:bookmarkStart w:id="189" w:name="_Toc152858950"/>
      <w:r w:rsidRPr="006A29E4">
        <w:t>2.</w:t>
      </w:r>
      <w:r w:rsidR="00F83DF2" w:rsidRPr="006A29E4">
        <w:t>4</w:t>
      </w:r>
      <w:r w:rsidRPr="006A29E4">
        <w:t xml:space="preserve"> Creation of Survey Questions</w:t>
      </w:r>
      <w:bookmarkEnd w:id="185"/>
      <w:bookmarkEnd w:id="186"/>
      <w:bookmarkEnd w:id="187"/>
      <w:bookmarkEnd w:id="188"/>
      <w:bookmarkEnd w:id="189"/>
    </w:p>
    <w:p w14:paraId="7A991E77" w14:textId="77777777" w:rsidR="00406CF1" w:rsidRPr="00B05012" w:rsidRDefault="00406CF1" w:rsidP="00406CF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r w:rsidRPr="00B05012">
        <w:rPr>
          <w:rFonts w:eastAsiaTheme="minorHAnsi"/>
          <w:color w:val="000000" w:themeColor="text1"/>
          <w:lang w:eastAsia="en-US"/>
        </w:rPr>
        <w:t xml:space="preserve">Survey questions were created to assess the knowledge about sustainable development of buildings on the aspect of Materials and Resources of construction sphere professionals. The survey consists of 13 various questions, which are divided into two </w:t>
      </w:r>
      <w:r w:rsidRPr="00B05012">
        <w:rPr>
          <w:rFonts w:eastAsiaTheme="minorHAnsi"/>
          <w:color w:val="000000" w:themeColor="text1"/>
          <w:lang w:val="kk-KZ" w:eastAsia="en-US"/>
        </w:rPr>
        <w:t>p</w:t>
      </w:r>
      <w:r w:rsidRPr="00B05012">
        <w:rPr>
          <w:rFonts w:eastAsiaTheme="minorHAnsi"/>
          <w:color w:val="000000" w:themeColor="text1"/>
          <w:lang w:eastAsia="en-US"/>
        </w:rPr>
        <w:t xml:space="preserve">arts. </w:t>
      </w:r>
    </w:p>
    <w:p w14:paraId="5F32A4CE" w14:textId="77777777" w:rsidR="00406CF1" w:rsidRPr="00B05012" w:rsidRDefault="00406CF1" w:rsidP="00406CF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themeColor="text1"/>
          <w:lang w:eastAsia="en-US"/>
        </w:rPr>
      </w:pPr>
      <w:r w:rsidRPr="00B05012">
        <w:rPr>
          <w:rFonts w:eastAsiaTheme="minorHAnsi"/>
          <w:color w:val="000000" w:themeColor="text1"/>
          <w:lang w:eastAsia="en-US"/>
        </w:rPr>
        <w:t xml:space="preserve">The initial part is the demographic questionnaire, which consists of 5 questions. These questions give information about respondents' experience. Questions connected to knowing their role in the construction area, working experience, education level, and the role of their company during construction. </w:t>
      </w:r>
    </w:p>
    <w:p w14:paraId="104C0A9D" w14:textId="4FE64C76" w:rsidR="00386EF9" w:rsidRPr="00B05012" w:rsidRDefault="00406CF1" w:rsidP="0090110F">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The second part is narrowed to understand the importance of different points of Materials and Resources aspect of the LEED certification method and it is done in </w:t>
      </w:r>
      <w:r w:rsidR="00423EB0">
        <w:rPr>
          <w:rFonts w:eastAsiaTheme="minorHAnsi"/>
          <w:color w:val="000000" w:themeColor="text1"/>
          <w:lang w:eastAsia="en-US"/>
        </w:rPr>
        <w:t xml:space="preserve">the </w:t>
      </w:r>
      <w:r w:rsidRPr="00B05012">
        <w:rPr>
          <w:rFonts w:eastAsiaTheme="minorHAnsi"/>
          <w:color w:val="000000" w:themeColor="text1"/>
          <w:lang w:eastAsia="en-US"/>
        </w:rPr>
        <w:t xml:space="preserve">Likert Scale. This part of the </w:t>
      </w:r>
      <w:r w:rsidR="00423EB0">
        <w:rPr>
          <w:rFonts w:eastAsiaTheme="minorHAnsi"/>
          <w:color w:val="000000" w:themeColor="text1"/>
          <w:lang w:eastAsia="en-US"/>
        </w:rPr>
        <w:t>questionnaire</w:t>
      </w:r>
      <w:r w:rsidRPr="00B05012">
        <w:rPr>
          <w:rFonts w:eastAsiaTheme="minorHAnsi"/>
          <w:color w:val="000000" w:themeColor="text1"/>
          <w:lang w:eastAsia="en-US"/>
        </w:rPr>
        <w:t xml:space="preserve"> starts with Question 7. This part was divided into 7 main parts and has the following sub-questions with them, and the respondents should assess the significance of various aspects of construction.  Since one of the aims of the research is to </w:t>
      </w:r>
      <w:r w:rsidRPr="00B05012">
        <w:rPr>
          <w:color w:val="000000" w:themeColor="text1"/>
        </w:rPr>
        <w:t xml:space="preserve">investigate the knowledge, in the Materials and Resources aspect of LEED certification, of people in the building sector of Kazakhstan following questions were created based on that. Questions assess the main criteria of the MR aspect, where the points of this part are distributed. </w:t>
      </w:r>
      <w:r w:rsidRPr="00B05012">
        <w:rPr>
          <w:rFonts w:eastAsiaTheme="minorHAnsi"/>
          <w:color w:val="000000" w:themeColor="text1"/>
          <w:lang w:eastAsia="en-US"/>
        </w:rPr>
        <w:t>Moreover, s</w:t>
      </w:r>
      <w:r w:rsidR="00AE3077" w:rsidRPr="00B05012">
        <w:rPr>
          <w:rFonts w:eastAsiaTheme="minorHAnsi"/>
          <w:color w:val="000000" w:themeColor="text1"/>
          <w:lang w:eastAsia="en-US"/>
        </w:rPr>
        <w:t xml:space="preserve">pecial abbreviations for the questions of the survey were created and shown </w:t>
      </w:r>
      <w:r w:rsidRPr="00B05012">
        <w:rPr>
          <w:rFonts w:eastAsiaTheme="minorHAnsi"/>
          <w:color w:val="000000" w:themeColor="text1"/>
          <w:lang w:eastAsia="en-US"/>
        </w:rPr>
        <w:t>in Table 2.2</w:t>
      </w:r>
      <w:r w:rsidR="00AE3077" w:rsidRPr="00B05012">
        <w:rPr>
          <w:rFonts w:eastAsiaTheme="minorHAnsi"/>
          <w:color w:val="000000" w:themeColor="text1"/>
          <w:lang w:eastAsia="en-US"/>
        </w:rPr>
        <w:t>.</w:t>
      </w:r>
    </w:p>
    <w:p w14:paraId="3C18BEB1" w14:textId="77777777" w:rsidR="00AE3077" w:rsidRPr="006A29E4" w:rsidRDefault="00AE3077" w:rsidP="00AE3077">
      <w:pPr>
        <w:pStyle w:val="5"/>
        <w:rPr>
          <w:rFonts w:eastAsiaTheme="minorHAnsi"/>
          <w:lang w:eastAsia="en-US"/>
        </w:rPr>
      </w:pPr>
      <w:bookmarkStart w:id="190" w:name="_Toc132673029"/>
      <w:bookmarkStart w:id="191" w:name="_Toc132673613"/>
      <w:bookmarkStart w:id="192" w:name="_Toc132673688"/>
      <w:bookmarkStart w:id="193" w:name="_Toc138617734"/>
      <w:bookmarkStart w:id="194" w:name="_Toc138618611"/>
      <w:bookmarkStart w:id="195" w:name="_Toc148790356"/>
      <w:bookmarkStart w:id="196" w:name="_Toc152239966"/>
      <w:bookmarkStart w:id="197" w:name="_Toc152859094"/>
      <w:r w:rsidRPr="006A29E4">
        <w:rPr>
          <w:rFonts w:eastAsiaTheme="minorHAnsi"/>
          <w:lang w:eastAsia="en-US"/>
        </w:rPr>
        <w:t>Table 2.</w:t>
      </w:r>
      <w:r w:rsidRPr="006A29E4">
        <w:rPr>
          <w:rFonts w:eastAsiaTheme="minorHAnsi"/>
          <w:lang w:val="kk-KZ" w:eastAsia="en-US"/>
        </w:rPr>
        <w:t>2</w:t>
      </w:r>
      <w:r w:rsidRPr="006A29E4">
        <w:rPr>
          <w:rFonts w:eastAsiaTheme="minorHAnsi"/>
          <w:lang w:eastAsia="en-US"/>
        </w:rPr>
        <w:t xml:space="preserve"> Question Abbreviation</w:t>
      </w:r>
      <w:bookmarkEnd w:id="190"/>
      <w:bookmarkEnd w:id="191"/>
      <w:bookmarkEnd w:id="192"/>
      <w:bookmarkEnd w:id="193"/>
      <w:bookmarkEnd w:id="194"/>
      <w:bookmarkEnd w:id="195"/>
      <w:bookmarkEnd w:id="196"/>
      <w:bookmarkEnd w:id="197"/>
    </w:p>
    <w:tbl>
      <w:tblPr>
        <w:tblW w:w="0" w:type="auto"/>
        <w:tblBorders>
          <w:top w:val="single" w:sz="4" w:space="0" w:color="auto"/>
          <w:bottom w:val="single" w:sz="4" w:space="0" w:color="auto"/>
        </w:tblBorders>
        <w:tblLook w:val="04A0" w:firstRow="1" w:lastRow="0" w:firstColumn="1" w:lastColumn="0" w:noHBand="0" w:noVBand="1"/>
      </w:tblPr>
      <w:tblGrid>
        <w:gridCol w:w="1416"/>
        <w:gridCol w:w="7510"/>
      </w:tblGrid>
      <w:tr w:rsidR="006A29E4" w:rsidRPr="00F30D8E" w14:paraId="532B0CE7" w14:textId="77777777" w:rsidTr="00F30D8E">
        <w:tc>
          <w:tcPr>
            <w:tcW w:w="1416" w:type="dxa"/>
            <w:tcBorders>
              <w:top w:val="single" w:sz="4" w:space="0" w:color="auto"/>
              <w:bottom w:val="single" w:sz="4" w:space="0" w:color="auto"/>
            </w:tcBorders>
            <w:shd w:val="clear" w:color="auto" w:fill="auto"/>
          </w:tcPr>
          <w:p w14:paraId="1C586997" w14:textId="77777777" w:rsidR="00AE3077" w:rsidRPr="00F30D8E" w:rsidRDefault="00AE3077" w:rsidP="00807EF6">
            <w:pPr>
              <w:tabs>
                <w:tab w:val="left" w:pos="993"/>
              </w:tabs>
              <w:autoSpaceDE w:val="0"/>
              <w:autoSpaceDN w:val="0"/>
              <w:adjustRightInd w:val="0"/>
              <w:jc w:val="center"/>
              <w:rPr>
                <w:color w:val="000000" w:themeColor="text1"/>
                <w:sz w:val="20"/>
                <w:szCs w:val="20"/>
              </w:rPr>
            </w:pPr>
            <w:r w:rsidRPr="00F30D8E">
              <w:rPr>
                <w:color w:val="000000" w:themeColor="text1"/>
                <w:sz w:val="20"/>
                <w:szCs w:val="20"/>
              </w:rPr>
              <w:t>Question</w:t>
            </w:r>
          </w:p>
          <w:p w14:paraId="06D78A45" w14:textId="77777777" w:rsidR="00AE3077" w:rsidRPr="00F30D8E" w:rsidRDefault="00AE3077" w:rsidP="00807EF6">
            <w:pPr>
              <w:tabs>
                <w:tab w:val="left" w:pos="993"/>
              </w:tabs>
              <w:autoSpaceDE w:val="0"/>
              <w:autoSpaceDN w:val="0"/>
              <w:adjustRightInd w:val="0"/>
              <w:jc w:val="center"/>
              <w:rPr>
                <w:color w:val="000000" w:themeColor="text1"/>
                <w:sz w:val="20"/>
                <w:szCs w:val="20"/>
              </w:rPr>
            </w:pPr>
            <w:r w:rsidRPr="00F30D8E">
              <w:rPr>
                <w:color w:val="000000" w:themeColor="text1"/>
                <w:sz w:val="20"/>
                <w:szCs w:val="20"/>
              </w:rPr>
              <w:t>code</w:t>
            </w:r>
          </w:p>
        </w:tc>
        <w:tc>
          <w:tcPr>
            <w:tcW w:w="7510" w:type="dxa"/>
            <w:tcBorders>
              <w:top w:val="single" w:sz="4" w:space="0" w:color="auto"/>
              <w:bottom w:val="single" w:sz="4" w:space="0" w:color="auto"/>
            </w:tcBorders>
            <w:shd w:val="clear" w:color="auto" w:fill="auto"/>
          </w:tcPr>
          <w:p w14:paraId="15E02653" w14:textId="77777777" w:rsidR="00AE3077" w:rsidRPr="00F30D8E" w:rsidRDefault="00AE3077" w:rsidP="00807EF6">
            <w:pPr>
              <w:tabs>
                <w:tab w:val="left" w:pos="993"/>
              </w:tabs>
              <w:autoSpaceDE w:val="0"/>
              <w:autoSpaceDN w:val="0"/>
              <w:adjustRightInd w:val="0"/>
              <w:jc w:val="center"/>
              <w:rPr>
                <w:color w:val="000000" w:themeColor="text1"/>
                <w:sz w:val="20"/>
                <w:szCs w:val="20"/>
              </w:rPr>
            </w:pPr>
            <w:r w:rsidRPr="00F30D8E">
              <w:rPr>
                <w:color w:val="000000" w:themeColor="text1"/>
                <w:sz w:val="20"/>
                <w:szCs w:val="20"/>
              </w:rPr>
              <w:t>Question</w:t>
            </w:r>
          </w:p>
        </w:tc>
      </w:tr>
      <w:tr w:rsidR="006A29E4" w:rsidRPr="00F30D8E" w14:paraId="66FEC58D" w14:textId="77777777" w:rsidTr="00F30D8E">
        <w:tc>
          <w:tcPr>
            <w:tcW w:w="1416" w:type="dxa"/>
            <w:tcBorders>
              <w:top w:val="single" w:sz="4" w:space="0" w:color="auto"/>
            </w:tcBorders>
          </w:tcPr>
          <w:p w14:paraId="359AD016"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Q1</w:t>
            </w:r>
          </w:p>
        </w:tc>
        <w:tc>
          <w:tcPr>
            <w:tcW w:w="7510" w:type="dxa"/>
            <w:tcBorders>
              <w:top w:val="single" w:sz="4" w:space="0" w:color="auto"/>
            </w:tcBorders>
          </w:tcPr>
          <w:p w14:paraId="0F2DB17D"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What is your role on the construction site? - Selected Choice"</w:t>
            </w:r>
          </w:p>
        </w:tc>
      </w:tr>
      <w:tr w:rsidR="006A29E4" w:rsidRPr="00F30D8E" w14:paraId="057DA932" w14:textId="77777777" w:rsidTr="00F30D8E">
        <w:tc>
          <w:tcPr>
            <w:tcW w:w="1416" w:type="dxa"/>
          </w:tcPr>
          <w:p w14:paraId="56ED9474"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Q1.1</w:t>
            </w:r>
          </w:p>
        </w:tc>
        <w:tc>
          <w:tcPr>
            <w:tcW w:w="7510" w:type="dxa"/>
          </w:tcPr>
          <w:p w14:paraId="736504FF"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What is your role on the construction site? - Other (Please, specify) - Text"</w:t>
            </w:r>
          </w:p>
        </w:tc>
      </w:tr>
      <w:tr w:rsidR="006A29E4" w:rsidRPr="00F30D8E" w14:paraId="28060F3B" w14:textId="77777777" w:rsidTr="00F30D8E">
        <w:tc>
          <w:tcPr>
            <w:tcW w:w="1416" w:type="dxa"/>
          </w:tcPr>
          <w:p w14:paraId="40D08EB3"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Q2</w:t>
            </w:r>
          </w:p>
        </w:tc>
        <w:tc>
          <w:tcPr>
            <w:tcW w:w="7510" w:type="dxa"/>
          </w:tcPr>
          <w:p w14:paraId="1BFF30F6"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How long have you been working in the construction industry?"</w:t>
            </w:r>
          </w:p>
        </w:tc>
      </w:tr>
      <w:tr w:rsidR="006A29E4" w:rsidRPr="00F30D8E" w14:paraId="1A3826C1" w14:textId="77777777" w:rsidTr="00F30D8E">
        <w:tc>
          <w:tcPr>
            <w:tcW w:w="1416" w:type="dxa"/>
          </w:tcPr>
          <w:p w14:paraId="0B831750"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Q3</w:t>
            </w:r>
          </w:p>
        </w:tc>
        <w:tc>
          <w:tcPr>
            <w:tcW w:w="7510" w:type="dxa"/>
          </w:tcPr>
          <w:p w14:paraId="3F22197A" w14:textId="5897D50F"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How many construction projects have you been involved</w:t>
            </w:r>
            <w:r w:rsidR="00423EB0" w:rsidRPr="00F30D8E">
              <w:rPr>
                <w:color w:val="000000" w:themeColor="text1"/>
                <w:sz w:val="20"/>
                <w:szCs w:val="20"/>
              </w:rPr>
              <w:t xml:space="preserve"> in</w:t>
            </w:r>
            <w:r w:rsidRPr="00F30D8E">
              <w:rPr>
                <w:color w:val="000000" w:themeColor="text1"/>
                <w:sz w:val="20"/>
                <w:szCs w:val="20"/>
              </w:rPr>
              <w:t>?"</w:t>
            </w:r>
          </w:p>
        </w:tc>
      </w:tr>
      <w:tr w:rsidR="006A29E4" w:rsidRPr="00F30D8E" w14:paraId="54E0BB25" w14:textId="77777777" w:rsidTr="00F30D8E">
        <w:tc>
          <w:tcPr>
            <w:tcW w:w="1416" w:type="dxa"/>
          </w:tcPr>
          <w:p w14:paraId="77336DE3"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Q4</w:t>
            </w:r>
          </w:p>
        </w:tc>
        <w:tc>
          <w:tcPr>
            <w:tcW w:w="7510" w:type="dxa"/>
          </w:tcPr>
          <w:p w14:paraId="0B0B8B03"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What is your highest level of education completed?"</w:t>
            </w:r>
          </w:p>
        </w:tc>
      </w:tr>
      <w:tr w:rsidR="006A29E4" w:rsidRPr="00F30D8E" w14:paraId="7846F9D3" w14:textId="77777777" w:rsidTr="00F30D8E">
        <w:tc>
          <w:tcPr>
            <w:tcW w:w="1416" w:type="dxa"/>
          </w:tcPr>
          <w:p w14:paraId="4C78581A"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Q5</w:t>
            </w:r>
          </w:p>
        </w:tc>
        <w:tc>
          <w:tcPr>
            <w:tcW w:w="7510" w:type="dxa"/>
          </w:tcPr>
          <w:p w14:paraId="3FD8B93C"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What is the type of your organization on the construction project? - Selected Choice"</w:t>
            </w:r>
          </w:p>
        </w:tc>
      </w:tr>
      <w:tr w:rsidR="006A29E4" w:rsidRPr="00F30D8E" w14:paraId="03F90FC4" w14:textId="77777777" w:rsidTr="00F30D8E">
        <w:tc>
          <w:tcPr>
            <w:tcW w:w="1416" w:type="dxa"/>
          </w:tcPr>
          <w:p w14:paraId="55EB1B59"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Q5.1</w:t>
            </w:r>
          </w:p>
        </w:tc>
        <w:tc>
          <w:tcPr>
            <w:tcW w:w="7510" w:type="dxa"/>
          </w:tcPr>
          <w:p w14:paraId="3784FD60"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What is the type of your organization on the construction project? - Other (Please, specify) - Text"</w:t>
            </w:r>
          </w:p>
        </w:tc>
      </w:tr>
      <w:tr w:rsidR="006A29E4" w:rsidRPr="00F30D8E" w14:paraId="72FF24C3" w14:textId="77777777" w:rsidTr="00F30D8E">
        <w:tc>
          <w:tcPr>
            <w:tcW w:w="1416" w:type="dxa"/>
          </w:tcPr>
          <w:p w14:paraId="04DE750C"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Q6.1</w:t>
            </w:r>
          </w:p>
        </w:tc>
        <w:tc>
          <w:tcPr>
            <w:tcW w:w="7510" w:type="dxa"/>
          </w:tcPr>
          <w:p w14:paraId="653D1297"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How often do you assess and evaluate the environmental impact of the materials used on the construction site? - Selected Choice - Before the initiation of a project"</w:t>
            </w:r>
          </w:p>
        </w:tc>
      </w:tr>
      <w:tr w:rsidR="006A29E4" w:rsidRPr="00F30D8E" w14:paraId="0B25399B" w14:textId="77777777" w:rsidTr="00F30D8E">
        <w:tc>
          <w:tcPr>
            <w:tcW w:w="1416" w:type="dxa"/>
          </w:tcPr>
          <w:p w14:paraId="41323AFC"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Q6.2</w:t>
            </w:r>
          </w:p>
        </w:tc>
        <w:tc>
          <w:tcPr>
            <w:tcW w:w="7510" w:type="dxa"/>
          </w:tcPr>
          <w:p w14:paraId="3F0DAFFC"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How often do you assess and evaluate the environmental impact of the materials used on the construction site? - Selected Choice - Updated as necessary throughout the project's development"</w:t>
            </w:r>
          </w:p>
        </w:tc>
      </w:tr>
      <w:tr w:rsidR="006A29E4" w:rsidRPr="00F30D8E" w14:paraId="36F80E7A" w14:textId="77777777" w:rsidTr="00F30D8E">
        <w:tc>
          <w:tcPr>
            <w:tcW w:w="1416" w:type="dxa"/>
          </w:tcPr>
          <w:p w14:paraId="2E1FA7BB"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Q6.3</w:t>
            </w:r>
          </w:p>
        </w:tc>
        <w:tc>
          <w:tcPr>
            <w:tcW w:w="7510" w:type="dxa"/>
          </w:tcPr>
          <w:p w14:paraId="0F728229"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How often do you assess and evaluate the environmental impact of the materials used on the construction site? - Selected Choice - Regular reviews of the environmental performance of materials used in construction projects"</w:t>
            </w:r>
          </w:p>
        </w:tc>
      </w:tr>
      <w:tr w:rsidR="006A29E4" w:rsidRPr="00F30D8E" w14:paraId="242C84EA" w14:textId="77777777" w:rsidTr="00F30D8E">
        <w:tc>
          <w:tcPr>
            <w:tcW w:w="1416" w:type="dxa"/>
          </w:tcPr>
          <w:p w14:paraId="65501EE8"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Q6.4</w:t>
            </w:r>
          </w:p>
        </w:tc>
        <w:tc>
          <w:tcPr>
            <w:tcW w:w="7510" w:type="dxa"/>
          </w:tcPr>
          <w:p w14:paraId="4DBE9A26"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How often do you assess and evaluate the environmental impact of the materials used on the construction site? - Selected Choice - Any other aspect (Please, State)"</w:t>
            </w:r>
          </w:p>
        </w:tc>
      </w:tr>
      <w:tr w:rsidR="006A29E4" w:rsidRPr="00F30D8E" w14:paraId="581DFB7D" w14:textId="77777777" w:rsidTr="00F30D8E">
        <w:tc>
          <w:tcPr>
            <w:tcW w:w="1416" w:type="dxa"/>
          </w:tcPr>
          <w:p w14:paraId="5AF3C811"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Q6.5</w:t>
            </w:r>
          </w:p>
        </w:tc>
        <w:tc>
          <w:tcPr>
            <w:tcW w:w="7510" w:type="dxa"/>
          </w:tcPr>
          <w:p w14:paraId="554F23D1"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How often do you assess and evaluate the environmental impact of the materials used on the construction site? - Any other aspect (Please, State) - Text"</w:t>
            </w:r>
          </w:p>
        </w:tc>
      </w:tr>
      <w:tr w:rsidR="006A29E4" w:rsidRPr="00F30D8E" w14:paraId="3FD72C57" w14:textId="77777777" w:rsidTr="00F30D8E">
        <w:tc>
          <w:tcPr>
            <w:tcW w:w="1416" w:type="dxa"/>
          </w:tcPr>
          <w:p w14:paraId="1145E033" w14:textId="77777777" w:rsidR="00AE3077" w:rsidRPr="00F30D8E" w:rsidRDefault="00AE3077" w:rsidP="00807EF6">
            <w:pPr>
              <w:tabs>
                <w:tab w:val="left" w:pos="993"/>
              </w:tabs>
              <w:autoSpaceDE w:val="0"/>
              <w:autoSpaceDN w:val="0"/>
              <w:adjustRightInd w:val="0"/>
              <w:rPr>
                <w:b/>
                <w:bCs/>
                <w:color w:val="000000" w:themeColor="text1"/>
                <w:sz w:val="20"/>
                <w:szCs w:val="20"/>
              </w:rPr>
            </w:pPr>
            <w:r w:rsidRPr="00F30D8E">
              <w:rPr>
                <w:b/>
                <w:bCs/>
                <w:color w:val="000000" w:themeColor="text1"/>
                <w:sz w:val="20"/>
                <w:szCs w:val="20"/>
              </w:rPr>
              <w:t xml:space="preserve">SRMS </w:t>
            </w:r>
          </w:p>
        </w:tc>
        <w:tc>
          <w:tcPr>
            <w:tcW w:w="7510" w:type="dxa"/>
          </w:tcPr>
          <w:p w14:paraId="40B6CCAF" w14:textId="77777777" w:rsidR="00AE3077" w:rsidRPr="00F30D8E" w:rsidRDefault="00AE3077" w:rsidP="00807EF6">
            <w:pPr>
              <w:tabs>
                <w:tab w:val="left" w:pos="993"/>
              </w:tabs>
              <w:autoSpaceDE w:val="0"/>
              <w:autoSpaceDN w:val="0"/>
              <w:adjustRightInd w:val="0"/>
              <w:rPr>
                <w:b/>
                <w:bCs/>
                <w:color w:val="000000" w:themeColor="text1"/>
                <w:sz w:val="20"/>
                <w:szCs w:val="20"/>
              </w:rPr>
            </w:pPr>
            <w:r w:rsidRPr="00F30D8E">
              <w:rPr>
                <w:b/>
                <w:bCs/>
                <w:color w:val="000000" w:themeColor="text1"/>
                <w:sz w:val="20"/>
                <w:szCs w:val="20"/>
              </w:rPr>
              <w:t>Sustainably and responsibly managed sources</w:t>
            </w:r>
          </w:p>
        </w:tc>
      </w:tr>
      <w:tr w:rsidR="006A29E4" w:rsidRPr="00F30D8E" w14:paraId="3791205C" w14:textId="77777777" w:rsidTr="00F30D8E">
        <w:tc>
          <w:tcPr>
            <w:tcW w:w="1416" w:type="dxa"/>
          </w:tcPr>
          <w:p w14:paraId="3CCCEC7C"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SRMS1</w:t>
            </w:r>
          </w:p>
        </w:tc>
        <w:tc>
          <w:tcPr>
            <w:tcW w:w="7510" w:type="dxa"/>
          </w:tcPr>
          <w:p w14:paraId="1C991396"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Third-party certification systems</w:t>
            </w:r>
          </w:p>
        </w:tc>
      </w:tr>
      <w:tr w:rsidR="006A29E4" w:rsidRPr="00F30D8E" w14:paraId="221C0344" w14:textId="77777777" w:rsidTr="00F30D8E">
        <w:tc>
          <w:tcPr>
            <w:tcW w:w="1416" w:type="dxa"/>
          </w:tcPr>
          <w:p w14:paraId="55932C1B"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lastRenderedPageBreak/>
              <w:t>SRMS2</w:t>
            </w:r>
          </w:p>
        </w:tc>
        <w:tc>
          <w:tcPr>
            <w:tcW w:w="7510" w:type="dxa"/>
          </w:tcPr>
          <w:p w14:paraId="0A0FFAFA"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A sustainable procurement policy</w:t>
            </w:r>
          </w:p>
        </w:tc>
      </w:tr>
      <w:tr w:rsidR="006A29E4" w:rsidRPr="00F30D8E" w14:paraId="1331ABF2" w14:textId="77777777" w:rsidTr="00F30D8E">
        <w:tc>
          <w:tcPr>
            <w:tcW w:w="1416" w:type="dxa"/>
          </w:tcPr>
          <w:p w14:paraId="27B61541"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SRMS3</w:t>
            </w:r>
          </w:p>
        </w:tc>
        <w:tc>
          <w:tcPr>
            <w:tcW w:w="7510" w:type="dxa"/>
          </w:tcPr>
          <w:p w14:paraId="0F5A3861"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Supplier audits</w:t>
            </w:r>
          </w:p>
        </w:tc>
      </w:tr>
      <w:tr w:rsidR="006A29E4" w:rsidRPr="00F30D8E" w14:paraId="17923A1C" w14:textId="77777777" w:rsidTr="00F30D8E">
        <w:tc>
          <w:tcPr>
            <w:tcW w:w="1416" w:type="dxa"/>
          </w:tcPr>
          <w:p w14:paraId="739E1A0F"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SRMS4</w:t>
            </w:r>
          </w:p>
        </w:tc>
        <w:tc>
          <w:tcPr>
            <w:tcW w:w="7510" w:type="dxa"/>
          </w:tcPr>
          <w:p w14:paraId="135AA5AB"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Use of recycled and reclaimed materials</w:t>
            </w:r>
          </w:p>
        </w:tc>
      </w:tr>
      <w:tr w:rsidR="006A29E4" w:rsidRPr="00F30D8E" w14:paraId="79FF3E33" w14:textId="77777777" w:rsidTr="00F30D8E">
        <w:tc>
          <w:tcPr>
            <w:tcW w:w="1416" w:type="dxa"/>
          </w:tcPr>
          <w:p w14:paraId="5FCC055C" w14:textId="77777777" w:rsidR="00AE3077" w:rsidRPr="00F30D8E" w:rsidRDefault="00AE3077" w:rsidP="00807EF6">
            <w:pPr>
              <w:tabs>
                <w:tab w:val="left" w:pos="993"/>
              </w:tabs>
              <w:autoSpaceDE w:val="0"/>
              <w:autoSpaceDN w:val="0"/>
              <w:adjustRightInd w:val="0"/>
              <w:rPr>
                <w:b/>
                <w:bCs/>
                <w:color w:val="000000" w:themeColor="text1"/>
                <w:sz w:val="20"/>
                <w:szCs w:val="20"/>
              </w:rPr>
            </w:pPr>
            <w:r w:rsidRPr="00F30D8E">
              <w:rPr>
                <w:b/>
                <w:bCs/>
                <w:color w:val="000000" w:themeColor="text1"/>
                <w:sz w:val="20"/>
                <w:szCs w:val="20"/>
              </w:rPr>
              <w:t>MDCW</w:t>
            </w:r>
          </w:p>
        </w:tc>
        <w:tc>
          <w:tcPr>
            <w:tcW w:w="7510" w:type="dxa"/>
          </w:tcPr>
          <w:p w14:paraId="30F67550" w14:textId="77777777" w:rsidR="00AE3077" w:rsidRPr="00F30D8E" w:rsidRDefault="00AE3077" w:rsidP="00807EF6">
            <w:pPr>
              <w:tabs>
                <w:tab w:val="left" w:pos="993"/>
              </w:tabs>
              <w:autoSpaceDE w:val="0"/>
              <w:autoSpaceDN w:val="0"/>
              <w:adjustRightInd w:val="0"/>
              <w:rPr>
                <w:b/>
                <w:bCs/>
                <w:color w:val="000000" w:themeColor="text1"/>
                <w:sz w:val="20"/>
                <w:szCs w:val="20"/>
              </w:rPr>
            </w:pPr>
            <w:r w:rsidRPr="00F30D8E">
              <w:rPr>
                <w:b/>
                <w:bCs/>
                <w:color w:val="000000" w:themeColor="text1"/>
                <w:sz w:val="20"/>
                <w:szCs w:val="20"/>
              </w:rPr>
              <w:t xml:space="preserve">Management and disposal of construction waste </w:t>
            </w:r>
          </w:p>
        </w:tc>
      </w:tr>
      <w:tr w:rsidR="006A29E4" w:rsidRPr="00F30D8E" w14:paraId="10FED570" w14:textId="77777777" w:rsidTr="00F30D8E">
        <w:tc>
          <w:tcPr>
            <w:tcW w:w="1416" w:type="dxa"/>
          </w:tcPr>
          <w:p w14:paraId="500216F3"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MDCW1</w:t>
            </w:r>
          </w:p>
        </w:tc>
        <w:tc>
          <w:tcPr>
            <w:tcW w:w="7510" w:type="dxa"/>
          </w:tcPr>
          <w:p w14:paraId="7B373BD2"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Reducing waste at the source</w:t>
            </w:r>
          </w:p>
        </w:tc>
      </w:tr>
      <w:tr w:rsidR="006A29E4" w:rsidRPr="00F30D8E" w14:paraId="469183FA" w14:textId="77777777" w:rsidTr="00F30D8E">
        <w:tc>
          <w:tcPr>
            <w:tcW w:w="1416" w:type="dxa"/>
          </w:tcPr>
          <w:p w14:paraId="1B4EDDC4"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MDCW2</w:t>
            </w:r>
          </w:p>
        </w:tc>
        <w:tc>
          <w:tcPr>
            <w:tcW w:w="7510" w:type="dxa"/>
          </w:tcPr>
          <w:p w14:paraId="3B9E64E5"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Reusing materials on site</w:t>
            </w:r>
          </w:p>
        </w:tc>
      </w:tr>
      <w:tr w:rsidR="006A29E4" w:rsidRPr="00F30D8E" w14:paraId="4F87A423" w14:textId="77777777" w:rsidTr="00F30D8E">
        <w:tc>
          <w:tcPr>
            <w:tcW w:w="1416" w:type="dxa"/>
          </w:tcPr>
          <w:p w14:paraId="5780DF0B"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MDCW3</w:t>
            </w:r>
          </w:p>
        </w:tc>
        <w:tc>
          <w:tcPr>
            <w:tcW w:w="7510" w:type="dxa"/>
          </w:tcPr>
          <w:p w14:paraId="05F97EF1"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Recycling materials</w:t>
            </w:r>
          </w:p>
        </w:tc>
      </w:tr>
      <w:tr w:rsidR="006A29E4" w:rsidRPr="00F30D8E" w14:paraId="61C07A38" w14:textId="77777777" w:rsidTr="00F30D8E">
        <w:tc>
          <w:tcPr>
            <w:tcW w:w="1416" w:type="dxa"/>
          </w:tcPr>
          <w:p w14:paraId="21B0C296"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MDCW4</w:t>
            </w:r>
          </w:p>
        </w:tc>
        <w:tc>
          <w:tcPr>
            <w:tcW w:w="7510" w:type="dxa"/>
          </w:tcPr>
          <w:p w14:paraId="1525AF3D"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Donating or selling reusable materials</w:t>
            </w:r>
          </w:p>
        </w:tc>
      </w:tr>
      <w:tr w:rsidR="006A29E4" w:rsidRPr="00F30D8E" w14:paraId="4898D2F5" w14:textId="77777777" w:rsidTr="00F30D8E">
        <w:tc>
          <w:tcPr>
            <w:tcW w:w="1416" w:type="dxa"/>
          </w:tcPr>
          <w:p w14:paraId="301DA5FD"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MDCW5</w:t>
            </w:r>
          </w:p>
        </w:tc>
        <w:tc>
          <w:tcPr>
            <w:tcW w:w="7510" w:type="dxa"/>
          </w:tcPr>
          <w:p w14:paraId="7C75A71C" w14:textId="77777777" w:rsidR="00AE3077" w:rsidRPr="00F30D8E" w:rsidRDefault="00AE3077" w:rsidP="00807EF6">
            <w:pPr>
              <w:tabs>
                <w:tab w:val="left" w:pos="993"/>
              </w:tabs>
              <w:autoSpaceDE w:val="0"/>
              <w:autoSpaceDN w:val="0"/>
              <w:adjustRightInd w:val="0"/>
              <w:rPr>
                <w:color w:val="000000" w:themeColor="text1"/>
                <w:sz w:val="20"/>
                <w:szCs w:val="20"/>
                <w:lang w:val="ru-RU"/>
              </w:rPr>
            </w:pPr>
            <w:r w:rsidRPr="00F30D8E">
              <w:rPr>
                <w:color w:val="000000" w:themeColor="text1"/>
                <w:sz w:val="20"/>
                <w:szCs w:val="20"/>
              </w:rPr>
              <w:t>Incinerating waste</w:t>
            </w:r>
          </w:p>
        </w:tc>
      </w:tr>
      <w:tr w:rsidR="006A29E4" w:rsidRPr="00F30D8E" w14:paraId="59CD024A" w14:textId="77777777" w:rsidTr="00F30D8E">
        <w:tc>
          <w:tcPr>
            <w:tcW w:w="1416" w:type="dxa"/>
          </w:tcPr>
          <w:p w14:paraId="29E1EF86"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MDCW6</w:t>
            </w:r>
          </w:p>
        </w:tc>
        <w:tc>
          <w:tcPr>
            <w:tcW w:w="7510" w:type="dxa"/>
          </w:tcPr>
          <w:p w14:paraId="5BAEBE72"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Properly disposing of hazardous waste</w:t>
            </w:r>
          </w:p>
        </w:tc>
      </w:tr>
      <w:tr w:rsidR="006A29E4" w:rsidRPr="00F30D8E" w14:paraId="253A5127" w14:textId="77777777" w:rsidTr="00F30D8E">
        <w:tc>
          <w:tcPr>
            <w:tcW w:w="1416" w:type="dxa"/>
          </w:tcPr>
          <w:p w14:paraId="28DDB9C9" w14:textId="77777777" w:rsidR="00AE3077" w:rsidRPr="00F30D8E" w:rsidRDefault="00AE3077" w:rsidP="00807EF6">
            <w:pPr>
              <w:tabs>
                <w:tab w:val="left" w:pos="993"/>
              </w:tabs>
              <w:autoSpaceDE w:val="0"/>
              <w:autoSpaceDN w:val="0"/>
              <w:adjustRightInd w:val="0"/>
              <w:rPr>
                <w:b/>
                <w:bCs/>
                <w:color w:val="000000" w:themeColor="text1"/>
                <w:sz w:val="20"/>
                <w:szCs w:val="20"/>
              </w:rPr>
            </w:pPr>
            <w:r w:rsidRPr="00F30D8E">
              <w:rPr>
                <w:b/>
                <w:bCs/>
                <w:color w:val="000000" w:themeColor="text1"/>
                <w:sz w:val="20"/>
                <w:szCs w:val="20"/>
              </w:rPr>
              <w:t>RM</w:t>
            </w:r>
          </w:p>
        </w:tc>
        <w:tc>
          <w:tcPr>
            <w:tcW w:w="7510" w:type="dxa"/>
          </w:tcPr>
          <w:p w14:paraId="5D2D12E2" w14:textId="77777777" w:rsidR="00AE3077" w:rsidRPr="00F30D8E" w:rsidRDefault="00AE3077" w:rsidP="00807EF6">
            <w:pPr>
              <w:tabs>
                <w:tab w:val="left" w:pos="993"/>
              </w:tabs>
              <w:autoSpaceDE w:val="0"/>
              <w:autoSpaceDN w:val="0"/>
              <w:adjustRightInd w:val="0"/>
              <w:rPr>
                <w:b/>
                <w:bCs/>
                <w:color w:val="000000" w:themeColor="text1"/>
                <w:sz w:val="20"/>
                <w:szCs w:val="20"/>
              </w:rPr>
            </w:pPr>
            <w:r w:rsidRPr="00F30D8E">
              <w:rPr>
                <w:b/>
                <w:bCs/>
                <w:color w:val="000000" w:themeColor="text1"/>
                <w:sz w:val="20"/>
                <w:szCs w:val="20"/>
              </w:rPr>
              <w:t xml:space="preserve">Recycled materials </w:t>
            </w:r>
          </w:p>
        </w:tc>
      </w:tr>
      <w:tr w:rsidR="006A29E4" w:rsidRPr="00F30D8E" w14:paraId="56FB6678" w14:textId="77777777" w:rsidTr="00F30D8E">
        <w:tc>
          <w:tcPr>
            <w:tcW w:w="1416" w:type="dxa"/>
          </w:tcPr>
          <w:p w14:paraId="494811F8"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RM1</w:t>
            </w:r>
          </w:p>
        </w:tc>
        <w:tc>
          <w:tcPr>
            <w:tcW w:w="7510" w:type="dxa"/>
          </w:tcPr>
          <w:p w14:paraId="6CE637E6"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Using recycled aggregates</w:t>
            </w:r>
          </w:p>
        </w:tc>
      </w:tr>
      <w:tr w:rsidR="006A29E4" w:rsidRPr="00F30D8E" w14:paraId="7A071206" w14:textId="77777777" w:rsidTr="00F30D8E">
        <w:tc>
          <w:tcPr>
            <w:tcW w:w="1416" w:type="dxa"/>
          </w:tcPr>
          <w:p w14:paraId="0596E370"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RM2</w:t>
            </w:r>
          </w:p>
        </w:tc>
        <w:tc>
          <w:tcPr>
            <w:tcW w:w="7510" w:type="dxa"/>
          </w:tcPr>
          <w:p w14:paraId="089FEB00" w14:textId="180371D2"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Incorporating recycled steel and </w:t>
            </w:r>
            <w:r w:rsidR="00423EB0" w:rsidRPr="00F30D8E">
              <w:rPr>
                <w:color w:val="000000" w:themeColor="text1"/>
                <w:sz w:val="20"/>
                <w:szCs w:val="20"/>
              </w:rPr>
              <w:t>aluminum</w:t>
            </w:r>
            <w:r w:rsidRPr="00F30D8E">
              <w:rPr>
                <w:color w:val="000000" w:themeColor="text1"/>
                <w:sz w:val="20"/>
                <w:szCs w:val="20"/>
              </w:rPr>
              <w:t xml:space="preserve"> in building components</w:t>
            </w:r>
          </w:p>
        </w:tc>
      </w:tr>
      <w:tr w:rsidR="006A29E4" w:rsidRPr="00F30D8E" w14:paraId="1D8406D8" w14:textId="77777777" w:rsidTr="00F30D8E">
        <w:tc>
          <w:tcPr>
            <w:tcW w:w="1416" w:type="dxa"/>
          </w:tcPr>
          <w:p w14:paraId="7C4B64C4"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RM3</w:t>
            </w:r>
          </w:p>
        </w:tc>
        <w:tc>
          <w:tcPr>
            <w:tcW w:w="7510" w:type="dxa"/>
          </w:tcPr>
          <w:p w14:paraId="7365A551"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Using recycled plastic products</w:t>
            </w:r>
          </w:p>
        </w:tc>
      </w:tr>
      <w:tr w:rsidR="006A29E4" w:rsidRPr="00F30D8E" w14:paraId="35FF2F7A" w14:textId="77777777" w:rsidTr="00F30D8E">
        <w:tc>
          <w:tcPr>
            <w:tcW w:w="1416" w:type="dxa"/>
          </w:tcPr>
          <w:p w14:paraId="6D074E07"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RM4</w:t>
            </w:r>
          </w:p>
        </w:tc>
        <w:tc>
          <w:tcPr>
            <w:tcW w:w="7510" w:type="dxa"/>
          </w:tcPr>
          <w:p w14:paraId="4C496046"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Incorporating recycled glass in terrazzo flooring and other decorative surface treatments</w:t>
            </w:r>
          </w:p>
        </w:tc>
      </w:tr>
      <w:tr w:rsidR="006A29E4" w:rsidRPr="00F30D8E" w14:paraId="3A35A2DC" w14:textId="77777777" w:rsidTr="00F30D8E">
        <w:tc>
          <w:tcPr>
            <w:tcW w:w="1416" w:type="dxa"/>
          </w:tcPr>
          <w:p w14:paraId="19CD3131"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RM5</w:t>
            </w:r>
          </w:p>
        </w:tc>
        <w:tc>
          <w:tcPr>
            <w:tcW w:w="7510" w:type="dxa"/>
          </w:tcPr>
          <w:p w14:paraId="6FE4DE6B" w14:textId="42C5F009"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Using reclaimed wood in flooring, </w:t>
            </w:r>
            <w:r w:rsidR="00423EB0" w:rsidRPr="00F30D8E">
              <w:rPr>
                <w:color w:val="000000" w:themeColor="text1"/>
                <w:sz w:val="20"/>
                <w:szCs w:val="20"/>
              </w:rPr>
              <w:t>paneling</w:t>
            </w:r>
            <w:r w:rsidRPr="00F30D8E">
              <w:rPr>
                <w:color w:val="000000" w:themeColor="text1"/>
                <w:sz w:val="20"/>
                <w:szCs w:val="20"/>
              </w:rPr>
              <w:t>, and other interior and exterior building applications</w:t>
            </w:r>
          </w:p>
        </w:tc>
      </w:tr>
      <w:tr w:rsidR="006A29E4" w:rsidRPr="00F30D8E" w14:paraId="01126DED" w14:textId="77777777" w:rsidTr="00F30D8E">
        <w:tc>
          <w:tcPr>
            <w:tcW w:w="1416" w:type="dxa"/>
          </w:tcPr>
          <w:p w14:paraId="36B5B2A8"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RM6</w:t>
            </w:r>
          </w:p>
        </w:tc>
        <w:tc>
          <w:tcPr>
            <w:tcW w:w="7510" w:type="dxa"/>
          </w:tcPr>
          <w:p w14:paraId="73939D9C"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Incorporating reclaimed brick, stone, or other masonry materials into new construction or renovation projects</w:t>
            </w:r>
          </w:p>
        </w:tc>
      </w:tr>
      <w:tr w:rsidR="006A29E4" w:rsidRPr="00F30D8E" w14:paraId="223FAD48" w14:textId="77777777" w:rsidTr="00F30D8E">
        <w:tc>
          <w:tcPr>
            <w:tcW w:w="1416" w:type="dxa"/>
          </w:tcPr>
          <w:p w14:paraId="3B0FC124" w14:textId="77777777" w:rsidR="00AE3077" w:rsidRPr="00F30D8E" w:rsidRDefault="00AE3077" w:rsidP="00807EF6">
            <w:pPr>
              <w:tabs>
                <w:tab w:val="left" w:pos="993"/>
              </w:tabs>
              <w:autoSpaceDE w:val="0"/>
              <w:autoSpaceDN w:val="0"/>
              <w:adjustRightInd w:val="0"/>
              <w:rPr>
                <w:b/>
                <w:bCs/>
                <w:color w:val="000000" w:themeColor="text1"/>
                <w:sz w:val="20"/>
                <w:szCs w:val="20"/>
              </w:rPr>
            </w:pPr>
            <w:r w:rsidRPr="00F30D8E">
              <w:rPr>
                <w:b/>
                <w:bCs/>
                <w:color w:val="000000" w:themeColor="text1"/>
                <w:sz w:val="20"/>
                <w:szCs w:val="20"/>
              </w:rPr>
              <w:t>MMM</w:t>
            </w:r>
          </w:p>
        </w:tc>
        <w:tc>
          <w:tcPr>
            <w:tcW w:w="7510" w:type="dxa"/>
          </w:tcPr>
          <w:p w14:paraId="667143B7" w14:textId="77777777" w:rsidR="00AE3077" w:rsidRPr="00F30D8E" w:rsidRDefault="00AE3077" w:rsidP="00807EF6">
            <w:pPr>
              <w:tabs>
                <w:tab w:val="left" w:pos="993"/>
              </w:tabs>
              <w:autoSpaceDE w:val="0"/>
              <w:autoSpaceDN w:val="0"/>
              <w:adjustRightInd w:val="0"/>
              <w:rPr>
                <w:b/>
                <w:bCs/>
                <w:color w:val="000000" w:themeColor="text1"/>
                <w:sz w:val="20"/>
                <w:szCs w:val="20"/>
              </w:rPr>
            </w:pPr>
            <w:r w:rsidRPr="00F30D8E">
              <w:rPr>
                <w:b/>
                <w:bCs/>
                <w:color w:val="000000" w:themeColor="text1"/>
                <w:sz w:val="20"/>
                <w:szCs w:val="20"/>
              </w:rPr>
              <w:t xml:space="preserve">Managing and maintaining materials  </w:t>
            </w:r>
          </w:p>
        </w:tc>
      </w:tr>
      <w:tr w:rsidR="006A29E4" w:rsidRPr="00F30D8E" w14:paraId="7568198A" w14:textId="77777777" w:rsidTr="00F30D8E">
        <w:tc>
          <w:tcPr>
            <w:tcW w:w="1416" w:type="dxa"/>
          </w:tcPr>
          <w:p w14:paraId="7FE768E9"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MMM1</w:t>
            </w:r>
          </w:p>
        </w:tc>
        <w:tc>
          <w:tcPr>
            <w:tcW w:w="7510" w:type="dxa"/>
          </w:tcPr>
          <w:p w14:paraId="6BB0B6F7"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Material storage and protection </w:t>
            </w:r>
          </w:p>
        </w:tc>
      </w:tr>
      <w:tr w:rsidR="006A29E4" w:rsidRPr="00F30D8E" w14:paraId="249BD052" w14:textId="77777777" w:rsidTr="00F30D8E">
        <w:tc>
          <w:tcPr>
            <w:tcW w:w="1416" w:type="dxa"/>
          </w:tcPr>
          <w:p w14:paraId="35A8AE0E"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MMM2</w:t>
            </w:r>
          </w:p>
        </w:tc>
        <w:tc>
          <w:tcPr>
            <w:tcW w:w="7510" w:type="dxa"/>
          </w:tcPr>
          <w:p w14:paraId="232A30B8"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Material handling and transportation </w:t>
            </w:r>
          </w:p>
        </w:tc>
      </w:tr>
      <w:tr w:rsidR="006A29E4" w:rsidRPr="00F30D8E" w14:paraId="49AE9190" w14:textId="77777777" w:rsidTr="00F30D8E">
        <w:tc>
          <w:tcPr>
            <w:tcW w:w="1416" w:type="dxa"/>
          </w:tcPr>
          <w:p w14:paraId="0893AC97"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MMM3</w:t>
            </w:r>
          </w:p>
        </w:tc>
        <w:tc>
          <w:tcPr>
            <w:tcW w:w="7510" w:type="dxa"/>
          </w:tcPr>
          <w:p w14:paraId="2450C552"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Quality control </w:t>
            </w:r>
          </w:p>
        </w:tc>
      </w:tr>
      <w:tr w:rsidR="006A29E4" w:rsidRPr="00F30D8E" w14:paraId="28E4EBDA" w14:textId="77777777" w:rsidTr="00F30D8E">
        <w:tc>
          <w:tcPr>
            <w:tcW w:w="1416" w:type="dxa"/>
          </w:tcPr>
          <w:p w14:paraId="491312AF" w14:textId="77777777" w:rsidR="00AE3077" w:rsidRPr="00F30D8E" w:rsidRDefault="00AE3077" w:rsidP="00807EF6">
            <w:pPr>
              <w:tabs>
                <w:tab w:val="left" w:pos="993"/>
              </w:tabs>
              <w:autoSpaceDE w:val="0"/>
              <w:autoSpaceDN w:val="0"/>
              <w:adjustRightInd w:val="0"/>
              <w:rPr>
                <w:b/>
                <w:bCs/>
                <w:color w:val="000000" w:themeColor="text1"/>
                <w:sz w:val="20"/>
                <w:szCs w:val="20"/>
              </w:rPr>
            </w:pPr>
            <w:r w:rsidRPr="00F30D8E">
              <w:rPr>
                <w:b/>
                <w:bCs/>
                <w:color w:val="000000" w:themeColor="text1"/>
                <w:sz w:val="20"/>
                <w:szCs w:val="20"/>
              </w:rPr>
              <w:t>EEM</w:t>
            </w:r>
          </w:p>
        </w:tc>
        <w:tc>
          <w:tcPr>
            <w:tcW w:w="7510" w:type="dxa"/>
          </w:tcPr>
          <w:p w14:paraId="7BC0A773" w14:textId="77777777" w:rsidR="00AE3077" w:rsidRPr="00F30D8E" w:rsidRDefault="00AE3077" w:rsidP="00807EF6">
            <w:pPr>
              <w:tabs>
                <w:tab w:val="left" w:pos="993"/>
              </w:tabs>
              <w:autoSpaceDE w:val="0"/>
              <w:autoSpaceDN w:val="0"/>
              <w:adjustRightInd w:val="0"/>
              <w:rPr>
                <w:b/>
                <w:bCs/>
                <w:color w:val="000000" w:themeColor="text1"/>
                <w:sz w:val="20"/>
                <w:szCs w:val="20"/>
              </w:rPr>
            </w:pPr>
            <w:r w:rsidRPr="00F30D8E">
              <w:rPr>
                <w:b/>
                <w:bCs/>
                <w:color w:val="000000" w:themeColor="text1"/>
                <w:sz w:val="20"/>
                <w:szCs w:val="20"/>
              </w:rPr>
              <w:t xml:space="preserve">Energy efficient materials </w:t>
            </w:r>
          </w:p>
        </w:tc>
      </w:tr>
      <w:tr w:rsidR="006A29E4" w:rsidRPr="00F30D8E" w14:paraId="725B33D4" w14:textId="77777777" w:rsidTr="00F30D8E">
        <w:tc>
          <w:tcPr>
            <w:tcW w:w="1416" w:type="dxa"/>
          </w:tcPr>
          <w:p w14:paraId="7138D472"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EEM1</w:t>
            </w:r>
          </w:p>
        </w:tc>
        <w:tc>
          <w:tcPr>
            <w:tcW w:w="7510" w:type="dxa"/>
          </w:tcPr>
          <w:p w14:paraId="2C3B19D8"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High insulation values </w:t>
            </w:r>
          </w:p>
        </w:tc>
      </w:tr>
      <w:tr w:rsidR="006A29E4" w:rsidRPr="00F30D8E" w14:paraId="7123B0F1" w14:textId="77777777" w:rsidTr="00F30D8E">
        <w:tc>
          <w:tcPr>
            <w:tcW w:w="1416" w:type="dxa"/>
          </w:tcPr>
          <w:p w14:paraId="2FE04D58"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EEM2</w:t>
            </w:r>
          </w:p>
        </w:tc>
        <w:tc>
          <w:tcPr>
            <w:tcW w:w="7510" w:type="dxa"/>
          </w:tcPr>
          <w:p w14:paraId="4B03F03A"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Energy-efficient windows and doors </w:t>
            </w:r>
          </w:p>
        </w:tc>
      </w:tr>
      <w:tr w:rsidR="006A29E4" w:rsidRPr="00F30D8E" w14:paraId="394E1F0E" w14:textId="77777777" w:rsidTr="00F30D8E">
        <w:tc>
          <w:tcPr>
            <w:tcW w:w="1416" w:type="dxa"/>
          </w:tcPr>
          <w:p w14:paraId="0147FF85"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EEM3</w:t>
            </w:r>
          </w:p>
        </w:tc>
        <w:tc>
          <w:tcPr>
            <w:tcW w:w="7510" w:type="dxa"/>
          </w:tcPr>
          <w:p w14:paraId="42224F6F"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Light-colored roofing materials </w:t>
            </w:r>
          </w:p>
        </w:tc>
      </w:tr>
      <w:tr w:rsidR="006A29E4" w:rsidRPr="00F30D8E" w14:paraId="0428E51A" w14:textId="77777777" w:rsidTr="00F30D8E">
        <w:tc>
          <w:tcPr>
            <w:tcW w:w="1416" w:type="dxa"/>
          </w:tcPr>
          <w:p w14:paraId="050A3734"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EEM4</w:t>
            </w:r>
          </w:p>
        </w:tc>
        <w:tc>
          <w:tcPr>
            <w:tcW w:w="7510" w:type="dxa"/>
          </w:tcPr>
          <w:p w14:paraId="73F47491"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Renewable energy sources </w:t>
            </w:r>
          </w:p>
        </w:tc>
      </w:tr>
      <w:tr w:rsidR="006A29E4" w:rsidRPr="00F30D8E" w14:paraId="06D7329C" w14:textId="77777777" w:rsidTr="00F30D8E">
        <w:tc>
          <w:tcPr>
            <w:tcW w:w="1416" w:type="dxa"/>
          </w:tcPr>
          <w:p w14:paraId="2FE9C4D4"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EEM5</w:t>
            </w:r>
          </w:p>
        </w:tc>
        <w:tc>
          <w:tcPr>
            <w:tcW w:w="7510" w:type="dxa"/>
          </w:tcPr>
          <w:p w14:paraId="3630BD34"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Daylighting strategies </w:t>
            </w:r>
          </w:p>
        </w:tc>
      </w:tr>
      <w:tr w:rsidR="006A29E4" w:rsidRPr="00F30D8E" w14:paraId="58536EDA" w14:textId="77777777" w:rsidTr="00F30D8E">
        <w:tc>
          <w:tcPr>
            <w:tcW w:w="1416" w:type="dxa"/>
          </w:tcPr>
          <w:p w14:paraId="08BD3F6D"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EEM6</w:t>
            </w:r>
          </w:p>
        </w:tc>
        <w:tc>
          <w:tcPr>
            <w:tcW w:w="7510" w:type="dxa"/>
          </w:tcPr>
          <w:p w14:paraId="5F36E747"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HVAC systems </w:t>
            </w:r>
          </w:p>
        </w:tc>
      </w:tr>
      <w:tr w:rsidR="006A29E4" w:rsidRPr="00F30D8E" w14:paraId="20D0D799" w14:textId="77777777" w:rsidTr="00F30D8E">
        <w:tc>
          <w:tcPr>
            <w:tcW w:w="1416" w:type="dxa"/>
          </w:tcPr>
          <w:p w14:paraId="13D075CB"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EEM7</w:t>
            </w:r>
          </w:p>
        </w:tc>
        <w:tc>
          <w:tcPr>
            <w:tcW w:w="7510" w:type="dxa"/>
          </w:tcPr>
          <w:p w14:paraId="3F43A2FF"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Low-VOC paints, adhesives, and sealants </w:t>
            </w:r>
          </w:p>
        </w:tc>
      </w:tr>
      <w:tr w:rsidR="006A29E4" w:rsidRPr="00F30D8E" w14:paraId="6CE02CE2" w14:textId="77777777" w:rsidTr="00F30D8E">
        <w:tc>
          <w:tcPr>
            <w:tcW w:w="1416" w:type="dxa"/>
          </w:tcPr>
          <w:p w14:paraId="06EBBC96"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EEM8</w:t>
            </w:r>
          </w:p>
        </w:tc>
        <w:tc>
          <w:tcPr>
            <w:tcW w:w="7510" w:type="dxa"/>
          </w:tcPr>
          <w:p w14:paraId="1CAE7C38"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Green roofs or living walls </w:t>
            </w:r>
          </w:p>
        </w:tc>
      </w:tr>
      <w:tr w:rsidR="006A29E4" w:rsidRPr="00F30D8E" w14:paraId="7FB4C72E" w14:textId="77777777" w:rsidTr="00F30D8E">
        <w:tc>
          <w:tcPr>
            <w:tcW w:w="1416" w:type="dxa"/>
          </w:tcPr>
          <w:p w14:paraId="6F26D14F" w14:textId="77777777" w:rsidR="00AE3077" w:rsidRPr="00F30D8E" w:rsidRDefault="00AE3077" w:rsidP="00807EF6">
            <w:pPr>
              <w:tabs>
                <w:tab w:val="left" w:pos="993"/>
              </w:tabs>
              <w:autoSpaceDE w:val="0"/>
              <w:autoSpaceDN w:val="0"/>
              <w:adjustRightInd w:val="0"/>
              <w:rPr>
                <w:b/>
                <w:bCs/>
                <w:color w:val="000000" w:themeColor="text1"/>
                <w:sz w:val="20"/>
                <w:szCs w:val="20"/>
              </w:rPr>
            </w:pPr>
            <w:r w:rsidRPr="00F30D8E">
              <w:rPr>
                <w:b/>
                <w:bCs/>
                <w:color w:val="000000" w:themeColor="text1"/>
                <w:sz w:val="20"/>
                <w:szCs w:val="20"/>
              </w:rPr>
              <w:t>SET</w:t>
            </w:r>
          </w:p>
        </w:tc>
        <w:tc>
          <w:tcPr>
            <w:tcW w:w="7510" w:type="dxa"/>
          </w:tcPr>
          <w:p w14:paraId="3F38C39A" w14:textId="77777777" w:rsidR="00AE3077" w:rsidRPr="00F30D8E" w:rsidRDefault="00AE3077" w:rsidP="00807EF6">
            <w:pPr>
              <w:tabs>
                <w:tab w:val="left" w:pos="993"/>
              </w:tabs>
              <w:autoSpaceDE w:val="0"/>
              <w:autoSpaceDN w:val="0"/>
              <w:adjustRightInd w:val="0"/>
              <w:rPr>
                <w:b/>
                <w:bCs/>
                <w:color w:val="000000" w:themeColor="text1"/>
                <w:sz w:val="20"/>
                <w:szCs w:val="20"/>
              </w:rPr>
            </w:pPr>
            <w:r w:rsidRPr="00F30D8E">
              <w:rPr>
                <w:b/>
                <w:bCs/>
                <w:color w:val="000000" w:themeColor="text1"/>
                <w:sz w:val="20"/>
                <w:szCs w:val="20"/>
              </w:rPr>
              <w:t xml:space="preserve">Staff education and training </w:t>
            </w:r>
          </w:p>
        </w:tc>
      </w:tr>
      <w:tr w:rsidR="006A29E4" w:rsidRPr="00F30D8E" w14:paraId="15ACE1C2" w14:textId="77777777" w:rsidTr="00F30D8E">
        <w:tc>
          <w:tcPr>
            <w:tcW w:w="1416" w:type="dxa"/>
          </w:tcPr>
          <w:p w14:paraId="554A208D"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SET1</w:t>
            </w:r>
          </w:p>
        </w:tc>
        <w:tc>
          <w:tcPr>
            <w:tcW w:w="7510" w:type="dxa"/>
          </w:tcPr>
          <w:p w14:paraId="17CFB058"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On-site training </w:t>
            </w:r>
          </w:p>
        </w:tc>
      </w:tr>
      <w:tr w:rsidR="006A29E4" w:rsidRPr="00F30D8E" w14:paraId="5CA4438E" w14:textId="77777777" w:rsidTr="00F30D8E">
        <w:tc>
          <w:tcPr>
            <w:tcW w:w="1416" w:type="dxa"/>
          </w:tcPr>
          <w:p w14:paraId="245D9563"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SET2</w:t>
            </w:r>
          </w:p>
        </w:tc>
        <w:tc>
          <w:tcPr>
            <w:tcW w:w="7510" w:type="dxa"/>
          </w:tcPr>
          <w:p w14:paraId="3538BC80"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Online courses </w:t>
            </w:r>
          </w:p>
        </w:tc>
      </w:tr>
      <w:tr w:rsidR="006A29E4" w:rsidRPr="00F30D8E" w14:paraId="3C35ABE1" w14:textId="77777777" w:rsidTr="00F30D8E">
        <w:tc>
          <w:tcPr>
            <w:tcW w:w="1416" w:type="dxa"/>
          </w:tcPr>
          <w:p w14:paraId="24C07C40"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SET3</w:t>
            </w:r>
          </w:p>
        </w:tc>
        <w:tc>
          <w:tcPr>
            <w:tcW w:w="7510" w:type="dxa"/>
          </w:tcPr>
          <w:p w14:paraId="076B58AD"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Organizing site visits to other construction sites that have implemented sustainable materials management practices </w:t>
            </w:r>
          </w:p>
        </w:tc>
      </w:tr>
      <w:tr w:rsidR="006A29E4" w:rsidRPr="00F30D8E" w14:paraId="2F70D24B" w14:textId="77777777" w:rsidTr="00F30D8E">
        <w:tc>
          <w:tcPr>
            <w:tcW w:w="1416" w:type="dxa"/>
          </w:tcPr>
          <w:p w14:paraId="720FB811"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SET4</w:t>
            </w:r>
          </w:p>
        </w:tc>
        <w:tc>
          <w:tcPr>
            <w:tcW w:w="7510" w:type="dxa"/>
          </w:tcPr>
          <w:p w14:paraId="60156281"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Collaboration with industry organizations </w:t>
            </w:r>
          </w:p>
        </w:tc>
      </w:tr>
      <w:tr w:rsidR="006A29E4" w:rsidRPr="00F30D8E" w14:paraId="62B1E111" w14:textId="77777777" w:rsidTr="00F30D8E">
        <w:tc>
          <w:tcPr>
            <w:tcW w:w="1416" w:type="dxa"/>
          </w:tcPr>
          <w:p w14:paraId="16406283"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SET5</w:t>
            </w:r>
          </w:p>
        </w:tc>
        <w:tc>
          <w:tcPr>
            <w:tcW w:w="7510" w:type="dxa"/>
          </w:tcPr>
          <w:p w14:paraId="3F0FF835"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Implementing a mentorship program </w:t>
            </w:r>
          </w:p>
        </w:tc>
      </w:tr>
      <w:tr w:rsidR="006A29E4" w:rsidRPr="00F30D8E" w14:paraId="30CCF598" w14:textId="77777777" w:rsidTr="00F30D8E">
        <w:tc>
          <w:tcPr>
            <w:tcW w:w="1416" w:type="dxa"/>
          </w:tcPr>
          <w:p w14:paraId="5D1444E2"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SET6</w:t>
            </w:r>
          </w:p>
        </w:tc>
        <w:tc>
          <w:tcPr>
            <w:tcW w:w="7510" w:type="dxa"/>
          </w:tcPr>
          <w:p w14:paraId="6DA367AB"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Incorporating sustainable materials management into the performance evaluation process </w:t>
            </w:r>
          </w:p>
        </w:tc>
      </w:tr>
      <w:tr w:rsidR="006A29E4" w:rsidRPr="00F30D8E" w14:paraId="6643DB4F" w14:textId="77777777" w:rsidTr="00F30D8E">
        <w:tc>
          <w:tcPr>
            <w:tcW w:w="1416" w:type="dxa"/>
          </w:tcPr>
          <w:p w14:paraId="41F6A667"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SET7</w:t>
            </w:r>
          </w:p>
        </w:tc>
        <w:tc>
          <w:tcPr>
            <w:tcW w:w="7510" w:type="dxa"/>
          </w:tcPr>
          <w:p w14:paraId="2E5AA39F" w14:textId="6D50AD6D"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Incentivizing sustainable </w:t>
            </w:r>
            <w:r w:rsidR="00423EB0" w:rsidRPr="00F30D8E">
              <w:rPr>
                <w:color w:val="000000" w:themeColor="text1"/>
                <w:sz w:val="20"/>
                <w:szCs w:val="20"/>
              </w:rPr>
              <w:t>behavior</w:t>
            </w:r>
            <w:r w:rsidRPr="00F30D8E">
              <w:rPr>
                <w:color w:val="000000" w:themeColor="text1"/>
                <w:sz w:val="20"/>
                <w:szCs w:val="20"/>
              </w:rPr>
              <w:t>, such as providing bonuses or recognition</w:t>
            </w:r>
          </w:p>
        </w:tc>
      </w:tr>
      <w:tr w:rsidR="006A29E4" w:rsidRPr="00F30D8E" w14:paraId="6A102976" w14:textId="77777777" w:rsidTr="00F30D8E">
        <w:tc>
          <w:tcPr>
            <w:tcW w:w="1416" w:type="dxa"/>
          </w:tcPr>
          <w:p w14:paraId="544149A7"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SET8</w:t>
            </w:r>
          </w:p>
        </w:tc>
        <w:tc>
          <w:tcPr>
            <w:tcW w:w="7510" w:type="dxa"/>
          </w:tcPr>
          <w:p w14:paraId="67B37158"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Incorporating sustainability into job descriptions and requirements </w:t>
            </w:r>
          </w:p>
        </w:tc>
      </w:tr>
      <w:tr w:rsidR="006A29E4" w:rsidRPr="00F30D8E" w14:paraId="30266822" w14:textId="77777777" w:rsidTr="00F30D8E">
        <w:tc>
          <w:tcPr>
            <w:tcW w:w="1416" w:type="dxa"/>
          </w:tcPr>
          <w:p w14:paraId="091394AC"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SET9</w:t>
            </w:r>
          </w:p>
        </w:tc>
        <w:tc>
          <w:tcPr>
            <w:tcW w:w="7510" w:type="dxa"/>
          </w:tcPr>
          <w:p w14:paraId="4F3B472D"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Creating a culture of sustainability </w:t>
            </w:r>
          </w:p>
        </w:tc>
      </w:tr>
      <w:tr w:rsidR="006A29E4" w:rsidRPr="00F30D8E" w14:paraId="1EA758EC" w14:textId="77777777" w:rsidTr="00F30D8E">
        <w:tc>
          <w:tcPr>
            <w:tcW w:w="1416" w:type="dxa"/>
          </w:tcPr>
          <w:p w14:paraId="4C75B193" w14:textId="77777777" w:rsidR="00AE3077" w:rsidRPr="00F30D8E" w:rsidRDefault="00AE3077" w:rsidP="00807EF6">
            <w:pPr>
              <w:tabs>
                <w:tab w:val="left" w:pos="993"/>
              </w:tabs>
              <w:autoSpaceDE w:val="0"/>
              <w:autoSpaceDN w:val="0"/>
              <w:adjustRightInd w:val="0"/>
              <w:rPr>
                <w:b/>
                <w:bCs/>
                <w:color w:val="000000" w:themeColor="text1"/>
                <w:sz w:val="20"/>
                <w:szCs w:val="20"/>
              </w:rPr>
            </w:pPr>
            <w:r w:rsidRPr="00F30D8E">
              <w:rPr>
                <w:b/>
                <w:bCs/>
                <w:color w:val="000000" w:themeColor="text1"/>
                <w:sz w:val="20"/>
                <w:szCs w:val="20"/>
              </w:rPr>
              <w:t>MTP</w:t>
            </w:r>
          </w:p>
        </w:tc>
        <w:tc>
          <w:tcPr>
            <w:tcW w:w="7510" w:type="dxa"/>
          </w:tcPr>
          <w:p w14:paraId="5A2A2A58" w14:textId="59199121" w:rsidR="00AE3077" w:rsidRPr="00F30D8E" w:rsidRDefault="00AE3077" w:rsidP="00807EF6">
            <w:pPr>
              <w:tabs>
                <w:tab w:val="left" w:pos="993"/>
              </w:tabs>
              <w:autoSpaceDE w:val="0"/>
              <w:autoSpaceDN w:val="0"/>
              <w:adjustRightInd w:val="0"/>
              <w:rPr>
                <w:b/>
                <w:bCs/>
                <w:color w:val="000000" w:themeColor="text1"/>
                <w:sz w:val="20"/>
                <w:szCs w:val="20"/>
              </w:rPr>
            </w:pPr>
            <w:r w:rsidRPr="00F30D8E">
              <w:rPr>
                <w:b/>
                <w:bCs/>
                <w:color w:val="000000" w:themeColor="text1"/>
                <w:sz w:val="20"/>
                <w:szCs w:val="20"/>
              </w:rPr>
              <w:t>Measuring and tracking progress</w:t>
            </w:r>
          </w:p>
        </w:tc>
      </w:tr>
      <w:tr w:rsidR="006A29E4" w:rsidRPr="00F30D8E" w14:paraId="13734221" w14:textId="77777777" w:rsidTr="00F30D8E">
        <w:tc>
          <w:tcPr>
            <w:tcW w:w="1416" w:type="dxa"/>
          </w:tcPr>
          <w:p w14:paraId="150B1F3E"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MTP1</w:t>
            </w:r>
          </w:p>
        </w:tc>
        <w:tc>
          <w:tcPr>
            <w:tcW w:w="7510" w:type="dxa"/>
          </w:tcPr>
          <w:p w14:paraId="66BA4844"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Material usage tracking </w:t>
            </w:r>
          </w:p>
        </w:tc>
      </w:tr>
      <w:tr w:rsidR="006A29E4" w:rsidRPr="00F30D8E" w14:paraId="117BFA7E" w14:textId="77777777" w:rsidTr="00F30D8E">
        <w:tc>
          <w:tcPr>
            <w:tcW w:w="1416" w:type="dxa"/>
          </w:tcPr>
          <w:p w14:paraId="47BCB545"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MTP2</w:t>
            </w:r>
          </w:p>
        </w:tc>
        <w:tc>
          <w:tcPr>
            <w:tcW w:w="7510" w:type="dxa"/>
          </w:tcPr>
          <w:p w14:paraId="2D82E445"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 xml:space="preserve">Waste management tracking </w:t>
            </w:r>
          </w:p>
        </w:tc>
      </w:tr>
      <w:tr w:rsidR="006A29E4" w:rsidRPr="00F30D8E" w14:paraId="323707F3" w14:textId="77777777" w:rsidTr="00F30D8E">
        <w:tc>
          <w:tcPr>
            <w:tcW w:w="1416" w:type="dxa"/>
          </w:tcPr>
          <w:p w14:paraId="5C457BEE" w14:textId="77777777" w:rsidR="00AE3077" w:rsidRPr="00F30D8E" w:rsidRDefault="00AE3077" w:rsidP="00807EF6">
            <w:pPr>
              <w:rPr>
                <w:rFonts w:ascii="Segoe UI" w:hAnsi="Segoe UI" w:cs="Segoe UI"/>
                <w:color w:val="000000" w:themeColor="text1"/>
                <w:sz w:val="20"/>
                <w:szCs w:val="20"/>
              </w:rPr>
            </w:pPr>
            <w:r w:rsidRPr="00F30D8E">
              <w:rPr>
                <w:color w:val="000000" w:themeColor="text1"/>
                <w:sz w:val="20"/>
                <w:szCs w:val="20"/>
              </w:rPr>
              <w:t>MTP3</w:t>
            </w:r>
          </w:p>
        </w:tc>
        <w:tc>
          <w:tcPr>
            <w:tcW w:w="7510" w:type="dxa"/>
          </w:tcPr>
          <w:p w14:paraId="70B0303A" w14:textId="77777777" w:rsidR="00AE3077" w:rsidRPr="00F30D8E" w:rsidRDefault="00AE3077" w:rsidP="00807EF6">
            <w:pPr>
              <w:tabs>
                <w:tab w:val="left" w:pos="993"/>
              </w:tabs>
              <w:autoSpaceDE w:val="0"/>
              <w:autoSpaceDN w:val="0"/>
              <w:adjustRightInd w:val="0"/>
              <w:rPr>
                <w:color w:val="000000" w:themeColor="text1"/>
                <w:sz w:val="20"/>
                <w:szCs w:val="20"/>
              </w:rPr>
            </w:pPr>
            <w:r w:rsidRPr="00F30D8E">
              <w:rPr>
                <w:color w:val="000000" w:themeColor="text1"/>
                <w:sz w:val="20"/>
                <w:szCs w:val="20"/>
              </w:rPr>
              <w:t>Carbon footprint tracking</w:t>
            </w:r>
          </w:p>
        </w:tc>
      </w:tr>
      <w:tr w:rsidR="006A29E4" w:rsidRPr="00F30D8E" w14:paraId="2B761753" w14:textId="77777777" w:rsidTr="00F30D8E">
        <w:tc>
          <w:tcPr>
            <w:tcW w:w="1416" w:type="dxa"/>
          </w:tcPr>
          <w:p w14:paraId="0438B7E4" w14:textId="77777777" w:rsidR="00AE3077" w:rsidRPr="00F30D8E" w:rsidRDefault="00AE3077" w:rsidP="00807EF6">
            <w:pPr>
              <w:rPr>
                <w:rFonts w:ascii="Segoe UI" w:hAnsi="Segoe UI" w:cs="Segoe UI"/>
                <w:color w:val="000000" w:themeColor="text1"/>
                <w:sz w:val="20"/>
                <w:szCs w:val="20"/>
              </w:rPr>
            </w:pPr>
            <w:r w:rsidRPr="00F30D8E">
              <w:rPr>
                <w:color w:val="000000" w:themeColor="text1"/>
                <w:sz w:val="20"/>
                <w:szCs w:val="20"/>
              </w:rPr>
              <w:t>MTP4</w:t>
            </w:r>
          </w:p>
        </w:tc>
        <w:tc>
          <w:tcPr>
            <w:tcW w:w="7510" w:type="dxa"/>
          </w:tcPr>
          <w:p w14:paraId="0EF36BAA" w14:textId="77777777" w:rsidR="00AE3077" w:rsidRPr="00F30D8E" w:rsidRDefault="00AE3077" w:rsidP="00807EF6">
            <w:pPr>
              <w:rPr>
                <w:rFonts w:ascii="Segoe UI" w:hAnsi="Segoe UI" w:cs="Segoe UI"/>
                <w:color w:val="000000" w:themeColor="text1"/>
                <w:sz w:val="20"/>
                <w:szCs w:val="20"/>
              </w:rPr>
            </w:pPr>
            <w:r w:rsidRPr="00F30D8E">
              <w:rPr>
                <w:color w:val="000000" w:themeColor="text1"/>
                <w:sz w:val="20"/>
                <w:szCs w:val="20"/>
              </w:rPr>
              <w:t>Cost-benefit analysis</w:t>
            </w:r>
          </w:p>
        </w:tc>
      </w:tr>
      <w:tr w:rsidR="00AE3077" w:rsidRPr="00F30D8E" w14:paraId="369CB6DB" w14:textId="77777777" w:rsidTr="00F30D8E">
        <w:tc>
          <w:tcPr>
            <w:tcW w:w="1416" w:type="dxa"/>
          </w:tcPr>
          <w:p w14:paraId="6C699853" w14:textId="77777777" w:rsidR="00AE3077" w:rsidRPr="00F30D8E" w:rsidRDefault="00AE3077" w:rsidP="00807EF6">
            <w:pPr>
              <w:rPr>
                <w:rFonts w:ascii="Segoe UI" w:hAnsi="Segoe UI" w:cs="Segoe UI"/>
                <w:color w:val="000000" w:themeColor="text1"/>
                <w:sz w:val="20"/>
                <w:szCs w:val="20"/>
              </w:rPr>
            </w:pPr>
            <w:r w:rsidRPr="00F30D8E">
              <w:rPr>
                <w:color w:val="000000" w:themeColor="text1"/>
                <w:sz w:val="20"/>
                <w:szCs w:val="20"/>
              </w:rPr>
              <w:t>MTP5</w:t>
            </w:r>
          </w:p>
        </w:tc>
        <w:tc>
          <w:tcPr>
            <w:tcW w:w="7510" w:type="dxa"/>
          </w:tcPr>
          <w:p w14:paraId="2A05ABCE" w14:textId="77777777" w:rsidR="00AE3077" w:rsidRPr="00F30D8E" w:rsidRDefault="00AE3077" w:rsidP="00807EF6">
            <w:pPr>
              <w:rPr>
                <w:rFonts w:ascii="Segoe UI" w:hAnsi="Segoe UI" w:cs="Segoe UI"/>
                <w:color w:val="000000" w:themeColor="text1"/>
                <w:sz w:val="20"/>
                <w:szCs w:val="20"/>
              </w:rPr>
            </w:pPr>
            <w:r w:rsidRPr="00F30D8E">
              <w:rPr>
                <w:color w:val="000000" w:themeColor="text1"/>
                <w:sz w:val="20"/>
                <w:szCs w:val="20"/>
              </w:rPr>
              <w:t>Tracking of the Green Building Rating System</w:t>
            </w:r>
          </w:p>
        </w:tc>
      </w:tr>
    </w:tbl>
    <w:p w14:paraId="425EDDFC" w14:textId="77777777" w:rsidR="00286A9B" w:rsidRPr="00B05012" w:rsidRDefault="00286A9B" w:rsidP="00541EB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rPr>
      </w:pPr>
    </w:p>
    <w:p w14:paraId="21446284" w14:textId="77777777" w:rsidR="00541EBE" w:rsidRDefault="00541EBE">
      <w:pPr>
        <w:rPr>
          <w:rFonts w:eastAsiaTheme="minorHAnsi" w:cstheme="majorBidi"/>
          <w:b/>
          <w:color w:val="000000" w:themeColor="text1"/>
          <w:sz w:val="32"/>
          <w:szCs w:val="32"/>
          <w:lang w:eastAsia="en-US"/>
        </w:rPr>
      </w:pPr>
      <w:bookmarkStart w:id="198" w:name="_Toc114228579"/>
      <w:bookmarkStart w:id="199" w:name="_Toc132673151"/>
      <w:bookmarkStart w:id="200" w:name="_Toc140506192"/>
      <w:bookmarkStart w:id="201" w:name="_Toc140507341"/>
      <w:bookmarkStart w:id="202" w:name="_Toc148789510"/>
      <w:bookmarkStart w:id="203" w:name="_Toc148867338"/>
      <w:r>
        <w:br w:type="page"/>
      </w:r>
    </w:p>
    <w:p w14:paraId="5DE8D8F6" w14:textId="1A03DD10" w:rsidR="008B2264" w:rsidRPr="00B05012" w:rsidRDefault="008B2264" w:rsidP="00417334">
      <w:pPr>
        <w:pStyle w:val="1"/>
      </w:pPr>
      <w:bookmarkStart w:id="204" w:name="_Toc152858951"/>
      <w:r w:rsidRPr="00B05012">
        <w:lastRenderedPageBreak/>
        <w:t>Chapter 3 - Research Methodology</w:t>
      </w:r>
      <w:bookmarkEnd w:id="198"/>
      <w:bookmarkEnd w:id="199"/>
      <w:bookmarkEnd w:id="200"/>
      <w:bookmarkEnd w:id="201"/>
      <w:bookmarkEnd w:id="202"/>
      <w:bookmarkEnd w:id="203"/>
      <w:bookmarkEnd w:id="204"/>
    </w:p>
    <w:p w14:paraId="7DA49E9D" w14:textId="12E4FCEF" w:rsidR="00F94917" w:rsidRPr="006A29E4" w:rsidRDefault="008B2264" w:rsidP="008B2264">
      <w:pPr>
        <w:pStyle w:val="2"/>
        <w:spacing w:line="360" w:lineRule="auto"/>
      </w:pPr>
      <w:bookmarkStart w:id="205" w:name="_Toc132673153"/>
      <w:bookmarkStart w:id="206" w:name="_Toc140506193"/>
      <w:bookmarkStart w:id="207" w:name="_Toc140507342"/>
      <w:bookmarkStart w:id="208" w:name="_Toc148789511"/>
      <w:bookmarkStart w:id="209" w:name="_Toc148867339"/>
      <w:bookmarkStart w:id="210" w:name="_Toc152858952"/>
      <w:r w:rsidRPr="006A29E4">
        <w:t>3.</w:t>
      </w:r>
      <w:r w:rsidR="00F94917" w:rsidRPr="006A29E4">
        <w:t>1</w:t>
      </w:r>
      <w:r w:rsidRPr="006A29E4">
        <w:t xml:space="preserve"> </w:t>
      </w:r>
      <w:bookmarkEnd w:id="205"/>
      <w:r w:rsidR="00F94917" w:rsidRPr="006A29E4">
        <w:t>Introduction</w:t>
      </w:r>
      <w:bookmarkEnd w:id="206"/>
      <w:bookmarkEnd w:id="207"/>
      <w:bookmarkEnd w:id="208"/>
      <w:bookmarkEnd w:id="209"/>
      <w:bookmarkEnd w:id="210"/>
      <w:r w:rsidR="00F94917" w:rsidRPr="006A29E4">
        <w:t xml:space="preserve"> </w:t>
      </w:r>
    </w:p>
    <w:p w14:paraId="7DA591EB" w14:textId="355A035D" w:rsidR="008B2264" w:rsidRDefault="00F94917" w:rsidP="00F94917">
      <w:pPr>
        <w:spacing w:line="360" w:lineRule="auto"/>
        <w:ind w:firstLine="708"/>
        <w:jc w:val="both"/>
        <w:rPr>
          <w:color w:val="000000" w:themeColor="text1"/>
        </w:rPr>
      </w:pPr>
      <w:r w:rsidRPr="00B05012">
        <w:rPr>
          <w:color w:val="000000" w:themeColor="text1"/>
        </w:rPr>
        <w:tab/>
        <w:t xml:space="preserve">In Chapter 2, the literature review was </w:t>
      </w:r>
      <w:r w:rsidR="004B4BFB" w:rsidRPr="00B05012">
        <w:rPr>
          <w:color w:val="000000" w:themeColor="text1"/>
        </w:rPr>
        <w:t xml:space="preserve">critically </w:t>
      </w:r>
      <w:r w:rsidRPr="00B05012">
        <w:rPr>
          <w:color w:val="000000" w:themeColor="text1"/>
        </w:rPr>
        <w:t>reviewed. This chapter outlines the research methodology and the methods employed to accomplish the purpose and objectives of the study. It encompasses details regarding the data collection process, the analytical tools utilized for analyzing the gathered data, and provides background information on the study participants.</w:t>
      </w:r>
      <w:r w:rsidRPr="00B05012">
        <w:rPr>
          <w:color w:val="000000" w:themeColor="text1"/>
          <w:lang w:val="kk-KZ"/>
        </w:rPr>
        <w:t xml:space="preserve"> </w:t>
      </w:r>
      <w:r w:rsidRPr="00B05012">
        <w:rPr>
          <w:color w:val="000000" w:themeColor="text1"/>
        </w:rPr>
        <w:t xml:space="preserve">The logical research methodology is significant for the research (Fellow and Lui, 2015). Thus, depending on the aims and objectives of the research appropriate research methodology was chosen. The study of Abowitz and Toole, 2010 has shown that reliable and strong results require the experience and knowledge of construction workers. </w:t>
      </w:r>
      <w:r w:rsidRPr="00B05012">
        <w:rPr>
          <w:color w:val="000000" w:themeColor="text1"/>
          <w:lang w:val="kk-KZ"/>
        </w:rPr>
        <w:t>Th</w:t>
      </w:r>
      <w:r w:rsidRPr="00B05012">
        <w:rPr>
          <w:color w:val="000000" w:themeColor="text1"/>
        </w:rPr>
        <w:t xml:space="preserve">erefore, in the study only experienced workers were involved. </w:t>
      </w:r>
    </w:p>
    <w:p w14:paraId="75C7099E" w14:textId="77777777" w:rsidR="0090110F" w:rsidRPr="00B05012" w:rsidRDefault="0090110F" w:rsidP="00F94917">
      <w:pPr>
        <w:spacing w:line="360" w:lineRule="auto"/>
        <w:ind w:firstLine="708"/>
        <w:jc w:val="both"/>
        <w:rPr>
          <w:color w:val="000000" w:themeColor="text1"/>
        </w:rPr>
      </w:pPr>
    </w:p>
    <w:p w14:paraId="6775959B" w14:textId="244BC6A6" w:rsidR="00F94917" w:rsidRPr="006A29E4" w:rsidRDefault="00F94917" w:rsidP="00F94917">
      <w:pPr>
        <w:pStyle w:val="2"/>
        <w:spacing w:line="360" w:lineRule="auto"/>
      </w:pPr>
      <w:bookmarkStart w:id="211" w:name="_Toc140506194"/>
      <w:bookmarkStart w:id="212" w:name="_Toc140507343"/>
      <w:bookmarkStart w:id="213" w:name="_Toc148789512"/>
      <w:bookmarkStart w:id="214" w:name="_Toc148867340"/>
      <w:bookmarkStart w:id="215" w:name="_Toc152858953"/>
      <w:r w:rsidRPr="006A29E4">
        <w:t>3.2 Survey</w:t>
      </w:r>
      <w:bookmarkEnd w:id="211"/>
      <w:bookmarkEnd w:id="212"/>
      <w:bookmarkEnd w:id="213"/>
      <w:bookmarkEnd w:id="214"/>
      <w:bookmarkEnd w:id="215"/>
      <w:r w:rsidRPr="006A29E4">
        <w:t xml:space="preserve"> </w:t>
      </w:r>
    </w:p>
    <w:p w14:paraId="29546274" w14:textId="2CCD7795" w:rsidR="00A033B7" w:rsidRPr="00B05012" w:rsidRDefault="008B2264" w:rsidP="00A033B7">
      <w:pPr>
        <w:spacing w:line="360" w:lineRule="auto"/>
        <w:ind w:firstLine="708"/>
        <w:jc w:val="both"/>
        <w:rPr>
          <w:color w:val="000000" w:themeColor="text1"/>
        </w:rPr>
      </w:pPr>
      <w:r w:rsidRPr="00B05012">
        <w:rPr>
          <w:color w:val="000000" w:themeColor="text1"/>
        </w:rPr>
        <w:t xml:space="preserve">This research also aims to explore the knowledge and attitudes of professionals in the construction sector toward sustainable construction practices in the Materials and Resources aspect of the LEED certification system. </w:t>
      </w:r>
      <w:r w:rsidR="00A033B7" w:rsidRPr="00B05012">
        <w:rPr>
          <w:color w:val="000000" w:themeColor="text1"/>
        </w:rPr>
        <w:t>This study specifically investigates building professionals' attitudes and opinions concerning the usage of sustainable materials and resources in construction projects. This study uses a descriptive research methodology and a survey to collect data. A survey is an effective method for gathering information on the target population's attitudes, views, and perceptions. The descriptive research approach is suited for this study since it intends to examine building professionals' attitudes and beliefs concerning the usage of sustainable materials and resources in construction projects.</w:t>
      </w:r>
    </w:p>
    <w:p w14:paraId="32EB8F09" w14:textId="04F1B800" w:rsidR="008B2264" w:rsidRPr="00B05012" w:rsidRDefault="008B2264" w:rsidP="0090440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r w:rsidRPr="00B05012">
        <w:rPr>
          <w:color w:val="000000" w:themeColor="text1"/>
        </w:rPr>
        <w:t xml:space="preserve">The sample for this study is building professionals, including architects, engineers, project managers, and contractors. The sampling method is purposive sampling, as the target population is defined by specific criteria. </w:t>
      </w:r>
      <w:r w:rsidR="00CC48F7" w:rsidRPr="00B05012">
        <w:rPr>
          <w:color w:val="000000" w:themeColor="text1"/>
        </w:rPr>
        <w:t xml:space="preserve">Purposive sampling is a non-probability sampling method used to pick research participants based on predetermined criteria or qualities, rather than by chance. Qualitative research studies often use this </w:t>
      </w:r>
      <w:r w:rsidRPr="00B05012">
        <w:rPr>
          <w:color w:val="000000" w:themeColor="text1"/>
        </w:rPr>
        <w:t xml:space="preserve">sampling technique, where the </w:t>
      </w:r>
      <w:r w:rsidR="00CC48F7" w:rsidRPr="00B05012">
        <w:rPr>
          <w:color w:val="000000" w:themeColor="text1"/>
        </w:rPr>
        <w:t>aim</w:t>
      </w:r>
      <w:r w:rsidRPr="00B05012">
        <w:rPr>
          <w:color w:val="000000" w:themeColor="text1"/>
        </w:rPr>
        <w:t xml:space="preserve"> is </w:t>
      </w:r>
      <w:r w:rsidR="00423EB0">
        <w:rPr>
          <w:color w:val="000000" w:themeColor="text1"/>
        </w:rPr>
        <w:t>to highlight</w:t>
      </w:r>
      <w:r w:rsidR="00CC48F7" w:rsidRPr="00B05012">
        <w:rPr>
          <w:color w:val="000000" w:themeColor="text1"/>
        </w:rPr>
        <w:t xml:space="preserve"> the </w:t>
      </w:r>
      <w:r w:rsidRPr="00B05012">
        <w:rPr>
          <w:color w:val="000000" w:themeColor="text1"/>
        </w:rPr>
        <w:t xml:space="preserve">experiences, perspectives, and </w:t>
      </w:r>
      <w:r w:rsidR="00423EB0">
        <w:rPr>
          <w:color w:val="000000" w:themeColor="text1"/>
        </w:rPr>
        <w:t>behaviors</w:t>
      </w:r>
      <w:r w:rsidRPr="00B05012">
        <w:rPr>
          <w:color w:val="000000" w:themeColor="text1"/>
        </w:rPr>
        <w:t xml:space="preserve"> of a specific group of people (Scribbr, 2021). </w:t>
      </w:r>
    </w:p>
    <w:p w14:paraId="11DB0BD0" w14:textId="7B0A0143" w:rsidR="008B2264" w:rsidRPr="00B05012" w:rsidRDefault="00CC48F7" w:rsidP="0090440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r w:rsidRPr="00B05012">
        <w:rPr>
          <w:color w:val="000000" w:themeColor="text1"/>
        </w:rPr>
        <w:t xml:space="preserve">The online survey was used as a tool to collect the </w:t>
      </w:r>
      <w:r w:rsidR="008B2264" w:rsidRPr="00B05012">
        <w:rPr>
          <w:color w:val="000000" w:themeColor="text1"/>
        </w:rPr>
        <w:t xml:space="preserve">data on a Qualtrics platform. The survey is done in two languages Russian and English and consists of closed-ended questions and Likert scales to measure the attitudes and perceptions of building professionals towards the use of sustainable materials and resources </w:t>
      </w:r>
      <w:r w:rsidR="004B4BFB" w:rsidRPr="00B05012">
        <w:rPr>
          <w:color w:val="000000" w:themeColor="text1"/>
        </w:rPr>
        <w:t xml:space="preserve">sustainably </w:t>
      </w:r>
      <w:r w:rsidR="008B2264" w:rsidRPr="00B05012">
        <w:rPr>
          <w:color w:val="000000" w:themeColor="text1"/>
        </w:rPr>
        <w:t xml:space="preserve">in construction projects. </w:t>
      </w:r>
      <w:r w:rsidRPr="00B05012">
        <w:rPr>
          <w:color w:val="000000" w:themeColor="text1"/>
        </w:rPr>
        <w:t xml:space="preserve">The </w:t>
      </w:r>
      <w:r w:rsidR="008B2264" w:rsidRPr="00B05012">
        <w:rPr>
          <w:color w:val="000000" w:themeColor="text1"/>
        </w:rPr>
        <w:t xml:space="preserve">literature </w:t>
      </w:r>
      <w:r w:rsidR="008B2264" w:rsidRPr="00B05012">
        <w:rPr>
          <w:color w:val="000000" w:themeColor="text1"/>
        </w:rPr>
        <w:lastRenderedPageBreak/>
        <w:t xml:space="preserve">and expert opinions </w:t>
      </w:r>
      <w:r w:rsidRPr="00B05012">
        <w:rPr>
          <w:color w:val="000000" w:themeColor="text1"/>
        </w:rPr>
        <w:t>were used to develop the questionnaire.</w:t>
      </w:r>
      <w:r w:rsidR="00F94917" w:rsidRPr="00B05012">
        <w:rPr>
          <w:color w:val="000000" w:themeColor="text1"/>
        </w:rPr>
        <w:t xml:space="preserve"> Since the survey was distributed online, the electronic addresses of </w:t>
      </w:r>
      <w:r w:rsidR="00173594" w:rsidRPr="00B05012">
        <w:rPr>
          <w:color w:val="000000" w:themeColor="text1"/>
        </w:rPr>
        <w:t xml:space="preserve">some of </w:t>
      </w:r>
      <w:r w:rsidR="00F94917" w:rsidRPr="00B05012">
        <w:rPr>
          <w:color w:val="000000" w:themeColor="text1"/>
        </w:rPr>
        <w:t xml:space="preserve">the </w:t>
      </w:r>
      <w:r w:rsidR="00406CF1" w:rsidRPr="00B05012">
        <w:rPr>
          <w:color w:val="000000" w:themeColor="text1"/>
        </w:rPr>
        <w:t>respondents</w:t>
      </w:r>
      <w:r w:rsidR="00F94917" w:rsidRPr="00B05012">
        <w:rPr>
          <w:color w:val="000000" w:themeColor="text1"/>
        </w:rPr>
        <w:t xml:space="preserve"> were the same. </w:t>
      </w:r>
      <w:r w:rsidR="00F94917" w:rsidRPr="00B05012">
        <w:rPr>
          <w:color w:val="000000" w:themeColor="text1"/>
          <w:lang w:val="kk-KZ"/>
        </w:rPr>
        <w:t>T</w:t>
      </w:r>
      <w:r w:rsidR="00F94917" w:rsidRPr="00B05012">
        <w:rPr>
          <w:color w:val="000000" w:themeColor="text1"/>
        </w:rPr>
        <w:t xml:space="preserve">he reason for this was that people sit on the same construction site and use the same Internet Network. </w:t>
      </w:r>
    </w:p>
    <w:p w14:paraId="1B60DF3D" w14:textId="77777777" w:rsidR="008B2264" w:rsidRPr="00B05012" w:rsidRDefault="008B2264" w:rsidP="0090440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r w:rsidRPr="00B05012">
        <w:rPr>
          <w:color w:val="000000" w:themeColor="text1"/>
        </w:rPr>
        <w:t xml:space="preserve">The survey has 13 questions, and they are divided into two parts. The first part consists of 5 demographic questions. The second part is narrowed to the research area and has 8 questions regarding the Materials and Resources aspect of the LEED certification system. </w:t>
      </w:r>
    </w:p>
    <w:p w14:paraId="6E60F53C" w14:textId="1A80412F" w:rsidR="008B2264" w:rsidRPr="00B05012" w:rsidRDefault="00F94917" w:rsidP="0090440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rPr>
      </w:pPr>
      <w:r w:rsidRPr="00B05012">
        <w:rPr>
          <w:color w:val="000000" w:themeColor="text1"/>
        </w:rPr>
        <w:tab/>
      </w:r>
      <w:r w:rsidR="008B2264" w:rsidRPr="00B05012">
        <w:rPr>
          <w:color w:val="000000" w:themeColor="text1"/>
        </w:rPr>
        <w:t>The online survey questionnaire was distributed through professional networks, online directories, and social media platforms. The respondents were asked to provide informed consent before participating in the study.</w:t>
      </w:r>
      <w:r w:rsidRPr="00B05012">
        <w:rPr>
          <w:color w:val="000000" w:themeColor="text1"/>
        </w:rPr>
        <w:t xml:space="preserve"> </w:t>
      </w:r>
    </w:p>
    <w:p w14:paraId="6C0F6922" w14:textId="4725034D" w:rsidR="004718A5" w:rsidRPr="00B05012" w:rsidRDefault="004718A5" w:rsidP="004718A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r w:rsidRPr="00B05012">
        <w:rPr>
          <w:rFonts w:eastAsiaTheme="minorHAnsi"/>
          <w:color w:val="000000" w:themeColor="text1"/>
          <w:lang w:eastAsia="en-US"/>
        </w:rPr>
        <w:t xml:space="preserve">This study adhered to ethical principles, including confidentiality and anonymity of the respondents. </w:t>
      </w:r>
      <w:r w:rsidR="00423EB0">
        <w:rPr>
          <w:color w:val="000000" w:themeColor="text1"/>
        </w:rPr>
        <w:t>The purpose</w:t>
      </w:r>
      <w:r w:rsidRPr="00B05012">
        <w:rPr>
          <w:color w:val="000000" w:themeColor="text1"/>
        </w:rPr>
        <w:t xml:space="preserve"> of the study and their rights as participants were shown to</w:t>
      </w:r>
      <w:r w:rsidRPr="00B05012">
        <w:rPr>
          <w:rFonts w:eastAsiaTheme="minorHAnsi"/>
          <w:color w:val="000000" w:themeColor="text1"/>
          <w:lang w:eastAsia="en-US"/>
        </w:rPr>
        <w:t xml:space="preserve"> the respondents</w:t>
      </w:r>
      <w:r w:rsidRPr="00B05012">
        <w:rPr>
          <w:color w:val="000000" w:themeColor="text1"/>
        </w:rPr>
        <w:t>. Before taking part in the study, respondents provided informed consent.</w:t>
      </w:r>
    </w:p>
    <w:p w14:paraId="55717F5E" w14:textId="44C02A42" w:rsidR="00F94917" w:rsidRDefault="009A7DDF" w:rsidP="00F9491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r w:rsidRPr="00B05012">
        <w:rPr>
          <w:color w:val="000000" w:themeColor="text1"/>
        </w:rPr>
        <w:t xml:space="preserve">The survey data is evaluated with descriptive statistics such as mean, standard deviation, and frequency. The </w:t>
      </w:r>
      <w:r w:rsidR="008B2264" w:rsidRPr="00B05012">
        <w:rPr>
          <w:color w:val="000000" w:themeColor="text1"/>
        </w:rPr>
        <w:t>SPSS and Smart PLS programs</w:t>
      </w:r>
      <w:r w:rsidRPr="00B05012">
        <w:rPr>
          <w:color w:val="000000" w:themeColor="text1"/>
        </w:rPr>
        <w:t xml:space="preserve"> are used to evaluate the collected data</w:t>
      </w:r>
      <w:r w:rsidR="008B2264" w:rsidRPr="00B05012">
        <w:rPr>
          <w:color w:val="000000" w:themeColor="text1"/>
        </w:rPr>
        <w:t xml:space="preserve">. The results are presented using tables and graphs to illustrate the attitudes and perceptions of building professionals toward the use of sustainable materials and resources in construction projects. </w:t>
      </w:r>
    </w:p>
    <w:p w14:paraId="7A2DED53" w14:textId="77777777" w:rsidR="0090110F" w:rsidRPr="00B05012" w:rsidRDefault="0090110F" w:rsidP="00F9491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p>
    <w:p w14:paraId="0EBE5013" w14:textId="5A0FAA0A" w:rsidR="00286A9B" w:rsidRPr="006A29E4" w:rsidRDefault="00286A9B" w:rsidP="00286A9B">
      <w:pPr>
        <w:pStyle w:val="3"/>
        <w:spacing w:line="360" w:lineRule="auto"/>
      </w:pPr>
      <w:bookmarkStart w:id="216" w:name="_Toc132673154"/>
      <w:bookmarkStart w:id="217" w:name="_Toc140506195"/>
      <w:bookmarkStart w:id="218" w:name="_Toc140507344"/>
      <w:bookmarkStart w:id="219" w:name="_Toc148789513"/>
      <w:bookmarkStart w:id="220" w:name="_Toc148867341"/>
      <w:bookmarkStart w:id="221" w:name="_Toc152858954"/>
      <w:r w:rsidRPr="006A29E4">
        <w:t>3.2.1 Cronbach’s alpha technique</w:t>
      </w:r>
      <w:bookmarkEnd w:id="216"/>
      <w:bookmarkEnd w:id="217"/>
      <w:bookmarkEnd w:id="218"/>
      <w:bookmarkEnd w:id="219"/>
      <w:bookmarkEnd w:id="220"/>
      <w:bookmarkEnd w:id="221"/>
    </w:p>
    <w:p w14:paraId="36129BA1" w14:textId="5909AD3F" w:rsidR="00286A9B" w:rsidRPr="00B05012" w:rsidRDefault="00286A9B" w:rsidP="00286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r w:rsidRPr="00B05012">
        <w:rPr>
          <w:color w:val="000000" w:themeColor="text1"/>
        </w:rPr>
        <w:t xml:space="preserve">The </w:t>
      </w:r>
      <w:r w:rsidR="00406CF1" w:rsidRPr="00B05012">
        <w:rPr>
          <w:color w:val="000000" w:themeColor="text1"/>
        </w:rPr>
        <w:t>thesis</w:t>
      </w:r>
      <w:r w:rsidRPr="00B05012">
        <w:rPr>
          <w:color w:val="000000" w:themeColor="text1"/>
        </w:rPr>
        <w:t xml:space="preserve"> shows the Reliability test - Cronbach’s alpha technique. Cronbach's alpha is a statistical method used to measure the internal consistency or reliability of a set of items or questions in a survey or questionnaire (Fellow and Liu, 2015). Higher values of the alpha coefficient indicate more internal consistency or dependability. It runs from 0 to 1 (Santos, 1999). For research purposes, an alpha coefficient of 0.7 or higher is usually regarded as adequate, while one of 0.8 or higher is regarded as good (Cortina, 1993).</w:t>
      </w:r>
    </w:p>
    <w:p w14:paraId="02E94835" w14:textId="77777777" w:rsidR="00286A9B" w:rsidRPr="00B05012" w:rsidRDefault="00286A9B" w:rsidP="00286A9B">
      <w:pPr>
        <w:spacing w:before="300" w:after="300" w:line="360" w:lineRule="auto"/>
        <w:ind w:firstLine="708"/>
        <w:jc w:val="both"/>
        <w:rPr>
          <w:color w:val="000000" w:themeColor="text1"/>
        </w:rPr>
      </w:pPr>
      <w:r w:rsidRPr="00B05012">
        <w:rPr>
          <w:color w:val="000000" w:themeColor="text1"/>
        </w:rPr>
        <w:t xml:space="preserve">Cronbach’s alpha is calculated by (Li, 2003): </w:t>
      </w:r>
    </w:p>
    <w:tbl>
      <w:tblPr>
        <w:tblW w:w="9067" w:type="dxa"/>
        <w:tblLook w:val="04A0" w:firstRow="1" w:lastRow="0" w:firstColumn="1" w:lastColumn="0" w:noHBand="0" w:noVBand="1"/>
      </w:tblPr>
      <w:tblGrid>
        <w:gridCol w:w="3397"/>
        <w:gridCol w:w="4536"/>
        <w:gridCol w:w="1134"/>
      </w:tblGrid>
      <w:tr w:rsidR="006A29E4" w:rsidRPr="006A29E4" w14:paraId="31CFD20A" w14:textId="77777777" w:rsidTr="00673DCD">
        <w:tc>
          <w:tcPr>
            <w:tcW w:w="3397" w:type="dxa"/>
          </w:tcPr>
          <w:p w14:paraId="4A83CF21" w14:textId="77777777" w:rsidR="00286A9B" w:rsidRPr="00B05012" w:rsidRDefault="00286A9B" w:rsidP="00673DCD">
            <w:pPr>
              <w:spacing w:before="300" w:after="300" w:line="360" w:lineRule="auto"/>
              <w:jc w:val="both"/>
              <w:rPr>
                <w:color w:val="000000" w:themeColor="text1"/>
              </w:rPr>
            </w:pPr>
          </w:p>
        </w:tc>
        <w:tc>
          <w:tcPr>
            <w:tcW w:w="4536" w:type="dxa"/>
          </w:tcPr>
          <w:p w14:paraId="3DADEF78" w14:textId="77777777" w:rsidR="00286A9B" w:rsidRPr="00B05012" w:rsidRDefault="00286A9B" w:rsidP="00673DCD">
            <w:pPr>
              <w:spacing w:before="300" w:after="300" w:line="360" w:lineRule="auto"/>
              <w:jc w:val="both"/>
              <w:rPr>
                <w:color w:val="000000" w:themeColor="text1"/>
              </w:rPr>
            </w:pPr>
            <w:r w:rsidRPr="00B05012">
              <w:rPr>
                <w:color w:val="000000" w:themeColor="text1"/>
              </w:rPr>
              <w:t xml:space="preserve">α = </w:t>
            </w:r>
            <m:oMath>
              <m:f>
                <m:fPr>
                  <m:ctrlPr>
                    <w:rPr>
                      <w:rFonts w:ascii="Cambria Math" w:hAnsi="Cambria Math"/>
                      <w:i/>
                      <w:color w:val="000000" w:themeColor="text1"/>
                    </w:rPr>
                  </m:ctrlPr>
                </m:fPr>
                <m:num>
                  <m:f>
                    <m:fPr>
                      <m:ctrlPr>
                        <w:rPr>
                          <w:rFonts w:ascii="Cambria Math" w:hAnsi="Cambria Math"/>
                          <w:i/>
                          <w:color w:val="000000" w:themeColor="text1"/>
                        </w:rPr>
                      </m:ctrlPr>
                    </m:fPr>
                    <m:num>
                      <m:r>
                        <w:rPr>
                          <w:rFonts w:ascii="Cambria Math" w:hAnsi="Cambria Math"/>
                          <w:color w:val="000000" w:themeColor="text1"/>
                        </w:rPr>
                        <m:t>kcov</m:t>
                      </m:r>
                    </m:num>
                    <m:den>
                      <m:r>
                        <w:rPr>
                          <w:rFonts w:ascii="Cambria Math" w:hAnsi="Cambria Math"/>
                          <w:color w:val="000000" w:themeColor="text1"/>
                        </w:rPr>
                        <m:t>var</m:t>
                      </m:r>
                    </m:den>
                  </m:f>
                </m:num>
                <m:den>
                  <m:r>
                    <m:rPr>
                      <m:sty m:val="p"/>
                    </m:rPr>
                    <w:rPr>
                      <w:rFonts w:ascii="Cambria Math" w:hAnsi="Cambria Math"/>
                      <w:color w:val="000000" w:themeColor="text1"/>
                    </w:rPr>
                    <m:t>1+</m:t>
                  </m:r>
                  <m:d>
                    <m:dPr>
                      <m:ctrlPr>
                        <w:rPr>
                          <w:rFonts w:ascii="Cambria Math" w:hAnsi="Cambria Math"/>
                          <w:color w:val="000000" w:themeColor="text1"/>
                        </w:rPr>
                      </m:ctrlPr>
                    </m:dPr>
                    <m:e>
                      <m:r>
                        <m:rPr>
                          <m:sty m:val="p"/>
                        </m:rPr>
                        <w:rPr>
                          <w:rFonts w:ascii="Cambria Math" w:hAnsi="Cambria Math" w:cs="Cambria Math"/>
                          <w:color w:val="000000" w:themeColor="text1"/>
                        </w:rPr>
                        <m:t>k</m:t>
                      </m:r>
                      <m:r>
                        <m:rPr>
                          <m:sty m:val="p"/>
                        </m:rPr>
                        <w:rPr>
                          <w:rFonts w:ascii="Cambria Math" w:hAnsi="Cambria Math"/>
                          <w:color w:val="000000" w:themeColor="text1"/>
                        </w:rPr>
                        <m:t>-1</m:t>
                      </m:r>
                    </m:e>
                  </m:d>
                  <m:r>
                    <m:rPr>
                      <m:sty m:val="p"/>
                    </m:rPr>
                    <w:rPr>
                      <w:rFonts w:ascii="Cambria Math" w:hAnsi="Cambria Math" w:cs="Cambria Math"/>
                      <w:color w:val="000000" w:themeColor="text1"/>
                    </w:rPr>
                    <m:t>cov</m:t>
                  </m:r>
                  <m:r>
                    <m:rPr>
                      <m:sty m:val="p"/>
                    </m:rPr>
                    <w:rPr>
                      <w:rFonts w:ascii="Cambria Math" w:hAnsi="Cambria Math"/>
                      <w:color w:val="000000" w:themeColor="text1"/>
                    </w:rPr>
                    <m:t>/var</m:t>
                  </m:r>
                </m:den>
              </m:f>
            </m:oMath>
            <w:r w:rsidRPr="00B05012">
              <w:rPr>
                <w:color w:val="000000" w:themeColor="text1"/>
              </w:rPr>
              <w:t xml:space="preserve"> ,</w:t>
            </w:r>
          </w:p>
        </w:tc>
        <w:tc>
          <w:tcPr>
            <w:tcW w:w="1134" w:type="dxa"/>
          </w:tcPr>
          <w:p w14:paraId="54C8AE34" w14:textId="1EBBCECC" w:rsidR="00286A9B" w:rsidRPr="00B05012" w:rsidRDefault="00286A9B" w:rsidP="00673DCD">
            <w:pPr>
              <w:spacing w:before="300" w:after="300" w:line="360" w:lineRule="auto"/>
              <w:ind w:firstLine="360"/>
              <w:rPr>
                <w:color w:val="000000" w:themeColor="text1"/>
              </w:rPr>
            </w:pPr>
            <w:r w:rsidRPr="00B05012">
              <w:rPr>
                <w:color w:val="000000" w:themeColor="text1"/>
              </w:rPr>
              <w:t xml:space="preserve">              (3.1)</w:t>
            </w:r>
          </w:p>
        </w:tc>
      </w:tr>
    </w:tbl>
    <w:p w14:paraId="0CB9989C" w14:textId="77777777" w:rsidR="00286A9B" w:rsidRPr="00B05012" w:rsidRDefault="00286A9B" w:rsidP="00286A9B">
      <w:pPr>
        <w:spacing w:before="300" w:after="300" w:line="360" w:lineRule="auto"/>
        <w:jc w:val="both"/>
        <w:rPr>
          <w:color w:val="000000" w:themeColor="text1"/>
        </w:rPr>
      </w:pPr>
      <w:r w:rsidRPr="00B05012">
        <w:rPr>
          <w:color w:val="000000" w:themeColor="text1"/>
        </w:rPr>
        <w:t xml:space="preserve">Where α - Cronbach’s alpha coefficient value, k - the number of items, </w:t>
      </w:r>
      <w:r w:rsidRPr="00B05012">
        <w:rPr>
          <w:rFonts w:ascii="Cambria Math" w:hAnsi="Cambria Math" w:cs="Cambria Math"/>
          <w:color w:val="000000" w:themeColor="text1"/>
        </w:rPr>
        <w:t>𝑐𝑜𝑣</w:t>
      </w:r>
      <w:r w:rsidRPr="00B05012">
        <w:rPr>
          <w:color w:val="000000" w:themeColor="text1"/>
        </w:rPr>
        <w:t xml:space="preserve"> - the average covariance among the items, </w:t>
      </w:r>
      <w:r w:rsidRPr="00B05012">
        <w:rPr>
          <w:rFonts w:ascii="Cambria Math" w:hAnsi="Cambria Math" w:cs="Cambria Math"/>
          <w:color w:val="000000" w:themeColor="text1"/>
        </w:rPr>
        <w:t>𝑣𝑎𝑟</w:t>
      </w:r>
      <w:r w:rsidRPr="00B05012">
        <w:rPr>
          <w:color w:val="000000" w:themeColor="text1"/>
        </w:rPr>
        <w:t xml:space="preserve"> - the average variance in the items.</w:t>
      </w:r>
    </w:p>
    <w:p w14:paraId="47205D62" w14:textId="77777777" w:rsidR="00286A9B" w:rsidRPr="00B05012" w:rsidRDefault="00286A9B" w:rsidP="00286A9B">
      <w:pPr>
        <w:spacing w:before="300" w:after="300" w:line="360" w:lineRule="auto"/>
        <w:ind w:firstLine="708"/>
        <w:jc w:val="both"/>
        <w:rPr>
          <w:color w:val="000000" w:themeColor="text1"/>
        </w:rPr>
      </w:pPr>
      <w:r w:rsidRPr="00B05012">
        <w:rPr>
          <w:color w:val="000000" w:themeColor="text1"/>
        </w:rPr>
        <w:lastRenderedPageBreak/>
        <w:t>The formula can be simplified when the factors are standardized with a common variance:</w:t>
      </w:r>
    </w:p>
    <w:tbl>
      <w:tblPr>
        <w:tblW w:w="9067" w:type="dxa"/>
        <w:tblLook w:val="04A0" w:firstRow="1" w:lastRow="0" w:firstColumn="1" w:lastColumn="0" w:noHBand="0" w:noVBand="1"/>
      </w:tblPr>
      <w:tblGrid>
        <w:gridCol w:w="3397"/>
        <w:gridCol w:w="4536"/>
        <w:gridCol w:w="1134"/>
      </w:tblGrid>
      <w:tr w:rsidR="006A29E4" w:rsidRPr="006A29E4" w14:paraId="61E278BD" w14:textId="77777777" w:rsidTr="00673DCD">
        <w:tc>
          <w:tcPr>
            <w:tcW w:w="3397" w:type="dxa"/>
          </w:tcPr>
          <w:p w14:paraId="3FAB41BB" w14:textId="77777777" w:rsidR="00286A9B" w:rsidRPr="00B05012" w:rsidRDefault="00286A9B" w:rsidP="00673DCD">
            <w:pPr>
              <w:spacing w:before="300" w:after="300" w:line="360" w:lineRule="auto"/>
              <w:jc w:val="both"/>
              <w:rPr>
                <w:color w:val="000000" w:themeColor="text1"/>
              </w:rPr>
            </w:pPr>
          </w:p>
        </w:tc>
        <w:tc>
          <w:tcPr>
            <w:tcW w:w="4536" w:type="dxa"/>
          </w:tcPr>
          <w:p w14:paraId="28058790" w14:textId="77777777" w:rsidR="00286A9B" w:rsidRPr="00B05012" w:rsidRDefault="00286A9B" w:rsidP="00673DCD">
            <w:pPr>
              <w:spacing w:line="360" w:lineRule="auto"/>
              <w:rPr>
                <w:color w:val="000000" w:themeColor="text1"/>
              </w:rPr>
            </w:pPr>
          </w:p>
          <w:p w14:paraId="772E76FA" w14:textId="77777777" w:rsidR="00286A9B" w:rsidRPr="00B05012" w:rsidRDefault="00286A9B" w:rsidP="00673DCD">
            <w:pPr>
              <w:spacing w:line="360" w:lineRule="auto"/>
              <w:rPr>
                <w:i/>
                <w:color w:val="000000" w:themeColor="text1"/>
              </w:rPr>
            </w:pPr>
            <w:r w:rsidRPr="00B05012">
              <w:rPr>
                <w:color w:val="000000" w:themeColor="text1"/>
              </w:rPr>
              <w:t xml:space="preserve">α= </w:t>
            </w:r>
            <m:oMath>
              <m:f>
                <m:fPr>
                  <m:ctrlPr>
                    <w:rPr>
                      <w:rFonts w:ascii="Cambria Math" w:hAnsi="Cambria Math" w:cs="Cambria Math"/>
                      <w:i/>
                      <w:color w:val="000000" w:themeColor="text1"/>
                    </w:rPr>
                  </m:ctrlPr>
                </m:fPr>
                <m:num>
                  <m:r>
                    <w:rPr>
                      <w:rFonts w:ascii="Cambria Math" w:hAnsi="Cambria Math" w:cs="Cambria Math"/>
                      <w:color w:val="000000" w:themeColor="text1"/>
                    </w:rPr>
                    <m:t>kr</m:t>
                  </m:r>
                </m:num>
                <m:den>
                  <m:r>
                    <m:rPr>
                      <m:sty m:val="p"/>
                    </m:rPr>
                    <w:rPr>
                      <w:rFonts w:ascii="Cambria Math" w:hAnsi="Cambria Math"/>
                      <w:color w:val="000000" w:themeColor="text1"/>
                    </w:rPr>
                    <m:t>1+</m:t>
                  </m:r>
                  <m:d>
                    <m:dPr>
                      <m:ctrlPr>
                        <w:rPr>
                          <w:rFonts w:ascii="Cambria Math" w:hAnsi="Cambria Math"/>
                          <w:color w:val="000000" w:themeColor="text1"/>
                        </w:rPr>
                      </m:ctrlPr>
                    </m:dPr>
                    <m:e>
                      <m:r>
                        <m:rPr>
                          <m:sty m:val="p"/>
                        </m:rPr>
                        <w:rPr>
                          <w:rFonts w:ascii="Cambria Math" w:hAnsi="Cambria Math" w:cs="Cambria Math"/>
                          <w:color w:val="000000" w:themeColor="text1"/>
                        </w:rPr>
                        <m:t>k</m:t>
                      </m:r>
                      <m:r>
                        <m:rPr>
                          <m:sty m:val="p"/>
                        </m:rPr>
                        <w:rPr>
                          <w:rFonts w:ascii="Cambria Math" w:hAnsi="Cambria Math"/>
                          <w:color w:val="000000" w:themeColor="text1"/>
                        </w:rPr>
                        <m:t>-1</m:t>
                      </m:r>
                    </m:e>
                  </m:d>
                  <m:r>
                    <m:rPr>
                      <m:sty m:val="p"/>
                    </m:rPr>
                    <w:rPr>
                      <w:rFonts w:ascii="Cambria Math" w:hAnsi="Cambria Math" w:cs="Cambria Math"/>
                      <w:color w:val="000000" w:themeColor="text1"/>
                    </w:rPr>
                    <m:t>r</m:t>
                  </m:r>
                  <m:r>
                    <m:rPr>
                      <m:sty m:val="p"/>
                    </m:rPr>
                    <w:rPr>
                      <w:rFonts w:ascii="Cambria Math" w:hAnsi="Cambria Math"/>
                      <w:color w:val="000000" w:themeColor="text1"/>
                    </w:rPr>
                    <m:t xml:space="preserve"> </m:t>
                  </m:r>
                </m:den>
              </m:f>
            </m:oMath>
            <w:r w:rsidRPr="00B05012">
              <w:rPr>
                <w:color w:val="000000" w:themeColor="text1"/>
              </w:rPr>
              <w:t>,</w:t>
            </w:r>
          </w:p>
        </w:tc>
        <w:tc>
          <w:tcPr>
            <w:tcW w:w="1134" w:type="dxa"/>
          </w:tcPr>
          <w:p w14:paraId="4C974297" w14:textId="65080898" w:rsidR="00286A9B" w:rsidRPr="00B05012" w:rsidRDefault="00286A9B" w:rsidP="00673DCD">
            <w:pPr>
              <w:spacing w:before="300" w:after="300" w:line="360" w:lineRule="auto"/>
              <w:ind w:firstLine="360"/>
              <w:rPr>
                <w:color w:val="000000" w:themeColor="text1"/>
              </w:rPr>
            </w:pPr>
            <w:r w:rsidRPr="00B05012">
              <w:rPr>
                <w:color w:val="000000" w:themeColor="text1"/>
              </w:rPr>
              <w:t xml:space="preserve">              (3.2)</w:t>
            </w:r>
          </w:p>
        </w:tc>
      </w:tr>
    </w:tbl>
    <w:p w14:paraId="483EDB5A" w14:textId="71FC8812" w:rsidR="00286A9B" w:rsidRDefault="00286A9B" w:rsidP="00286A9B">
      <w:pPr>
        <w:spacing w:line="360" w:lineRule="auto"/>
        <w:rPr>
          <w:color w:val="000000" w:themeColor="text1"/>
        </w:rPr>
      </w:pPr>
      <w:r w:rsidRPr="00B05012">
        <w:rPr>
          <w:color w:val="000000" w:themeColor="text1"/>
        </w:rPr>
        <w:t xml:space="preserve">Where </w:t>
      </w:r>
      <w:r w:rsidRPr="00B05012">
        <w:rPr>
          <w:rFonts w:ascii="Cambria Math" w:hAnsi="Cambria Math" w:cs="Cambria Math"/>
          <w:color w:val="000000" w:themeColor="text1"/>
        </w:rPr>
        <w:t>𝑟</w:t>
      </w:r>
      <w:r w:rsidRPr="00B05012">
        <w:rPr>
          <w:color w:val="000000" w:themeColor="text1"/>
        </w:rPr>
        <w:t xml:space="preserve"> - </w:t>
      </w:r>
      <w:r w:rsidR="00423EB0">
        <w:rPr>
          <w:color w:val="000000" w:themeColor="text1"/>
        </w:rPr>
        <w:t xml:space="preserve">is </w:t>
      </w:r>
      <w:r w:rsidRPr="00B05012">
        <w:rPr>
          <w:color w:val="000000" w:themeColor="text1"/>
        </w:rPr>
        <w:t>the average correlation among the items.</w:t>
      </w:r>
    </w:p>
    <w:p w14:paraId="7978A997" w14:textId="77777777" w:rsidR="00D927E5" w:rsidRPr="00B05012" w:rsidRDefault="00D927E5" w:rsidP="00286A9B">
      <w:pPr>
        <w:spacing w:line="360" w:lineRule="auto"/>
        <w:rPr>
          <w:color w:val="000000" w:themeColor="text1"/>
        </w:rPr>
      </w:pPr>
    </w:p>
    <w:p w14:paraId="2E71ECBB" w14:textId="001A04C4" w:rsidR="00286A9B" w:rsidRPr="006A29E4" w:rsidRDefault="00286A9B" w:rsidP="00286A9B">
      <w:pPr>
        <w:pStyle w:val="3"/>
      </w:pPr>
      <w:bookmarkStart w:id="222" w:name="_Toc132673155"/>
      <w:bookmarkStart w:id="223" w:name="_Toc140506196"/>
      <w:bookmarkStart w:id="224" w:name="_Toc140507345"/>
      <w:bookmarkStart w:id="225" w:name="_Toc148789514"/>
      <w:bookmarkStart w:id="226" w:name="_Toc148867342"/>
      <w:bookmarkStart w:id="227" w:name="_Toc152858955"/>
      <w:r w:rsidRPr="006A29E4">
        <w:t>3.2.2 Shapiro-Wilk test</w:t>
      </w:r>
      <w:bookmarkEnd w:id="222"/>
      <w:bookmarkEnd w:id="223"/>
      <w:bookmarkEnd w:id="224"/>
      <w:bookmarkEnd w:id="225"/>
      <w:bookmarkEnd w:id="226"/>
      <w:bookmarkEnd w:id="227"/>
    </w:p>
    <w:p w14:paraId="63937E06" w14:textId="1836E7C0" w:rsidR="00286A9B" w:rsidRPr="00B05012" w:rsidRDefault="00286A9B" w:rsidP="00286A9B">
      <w:pPr>
        <w:spacing w:before="300" w:after="300" w:line="360" w:lineRule="auto"/>
        <w:ind w:firstLine="708"/>
        <w:jc w:val="both"/>
        <w:rPr>
          <w:color w:val="000000" w:themeColor="text1"/>
        </w:rPr>
      </w:pPr>
      <w:r w:rsidRPr="00B05012">
        <w:rPr>
          <w:color w:val="000000" w:themeColor="text1"/>
        </w:rPr>
        <w:t xml:space="preserve">The </w:t>
      </w:r>
      <w:r w:rsidR="005677F5" w:rsidRPr="00B05012">
        <w:rPr>
          <w:color w:val="000000" w:themeColor="text1"/>
        </w:rPr>
        <w:t>normal distribution of data</w:t>
      </w:r>
      <w:r w:rsidRPr="00B05012">
        <w:rPr>
          <w:color w:val="000000" w:themeColor="text1"/>
        </w:rPr>
        <w:t xml:space="preserve"> was tested by the Sharipo-Wilk test. </w:t>
      </w:r>
    </w:p>
    <w:p w14:paraId="2C569FF2" w14:textId="7FFD1857" w:rsidR="00286A9B" w:rsidRPr="00B05012" w:rsidRDefault="00286A9B" w:rsidP="00286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r w:rsidRPr="00B05012">
        <w:rPr>
          <w:color w:val="000000" w:themeColor="text1"/>
        </w:rPr>
        <w:t xml:space="preserve">A statistical technique called the Shapiro-Wilk test may be used to evaluate if a collection of data has a standard normal distribution (Kim, 2015). Test statistics and p-values are calculated. The null hypothesis should be rejected and the conclusion that the data does not follow a normal distribution </w:t>
      </w:r>
      <w:r w:rsidR="00423EB0">
        <w:rPr>
          <w:color w:val="000000" w:themeColor="text1"/>
        </w:rPr>
        <w:t xml:space="preserve">is </w:t>
      </w:r>
      <w:r w:rsidRPr="00B05012">
        <w:rPr>
          <w:color w:val="000000" w:themeColor="text1"/>
        </w:rPr>
        <w:t xml:space="preserve">drawn if the p-value is less than 0.05 (Hsu et al., 2000; Razali and Wah, 2011). </w:t>
      </w:r>
    </w:p>
    <w:p w14:paraId="1242D2BF" w14:textId="229A0979" w:rsidR="00286A9B" w:rsidRPr="00B05012" w:rsidRDefault="00286A9B" w:rsidP="00286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r w:rsidRPr="00B05012">
        <w:rPr>
          <w:color w:val="000000" w:themeColor="text1"/>
        </w:rPr>
        <w:t>During the conduction of the Shapiro-Wilk test</w:t>
      </w:r>
      <w:r w:rsidR="00423EB0">
        <w:rPr>
          <w:color w:val="000000" w:themeColor="text1"/>
        </w:rPr>
        <w:t>,</w:t>
      </w:r>
      <w:r w:rsidRPr="00B05012">
        <w:rPr>
          <w:color w:val="000000" w:themeColor="text1"/>
        </w:rPr>
        <w:t xml:space="preserve"> the p-value was less than 0.05, </w:t>
      </w:r>
      <w:r w:rsidR="00423EB0">
        <w:rPr>
          <w:color w:val="000000" w:themeColor="text1"/>
        </w:rPr>
        <w:t xml:space="preserve">the </w:t>
      </w:r>
      <w:r w:rsidRPr="00B05012">
        <w:rPr>
          <w:color w:val="000000" w:themeColor="text1"/>
        </w:rPr>
        <w:t xml:space="preserve">null hypothesis was rejected and the data were not normally distributed. This aided </w:t>
      </w:r>
      <w:r w:rsidR="00423EB0">
        <w:rPr>
          <w:color w:val="000000" w:themeColor="text1"/>
        </w:rPr>
        <w:t>in applying</w:t>
      </w:r>
      <w:r w:rsidRPr="00B05012">
        <w:rPr>
          <w:color w:val="000000" w:themeColor="text1"/>
        </w:rPr>
        <w:t xml:space="preserve"> non-parametric tests, such as Kendall’s coefficient of concordance and the Mann-Whitney U test for analyzing the results. The Shapiro-Wilk test statistics (Shapiro, 1965) is defined as,</w:t>
      </w:r>
    </w:p>
    <w:tbl>
      <w:tblPr>
        <w:tblW w:w="9067" w:type="dxa"/>
        <w:jc w:val="center"/>
        <w:tblLook w:val="04A0" w:firstRow="1" w:lastRow="0" w:firstColumn="1" w:lastColumn="0" w:noHBand="0" w:noVBand="1"/>
      </w:tblPr>
      <w:tblGrid>
        <w:gridCol w:w="2689"/>
        <w:gridCol w:w="3118"/>
        <w:gridCol w:w="3260"/>
      </w:tblGrid>
      <w:tr w:rsidR="00286A9B" w:rsidRPr="006A29E4" w14:paraId="2A7E2157" w14:textId="77777777" w:rsidTr="00673DCD">
        <w:trPr>
          <w:jc w:val="center"/>
        </w:trPr>
        <w:tc>
          <w:tcPr>
            <w:tcW w:w="2689" w:type="dxa"/>
          </w:tcPr>
          <w:p w14:paraId="289B95F9" w14:textId="77777777" w:rsidR="00286A9B" w:rsidRPr="00B05012" w:rsidRDefault="00286A9B" w:rsidP="00673DCD">
            <w:pPr>
              <w:spacing w:before="300" w:after="300" w:line="360" w:lineRule="auto"/>
              <w:jc w:val="both"/>
              <w:rPr>
                <w:color w:val="000000" w:themeColor="text1"/>
              </w:rPr>
            </w:pPr>
          </w:p>
        </w:tc>
        <w:tc>
          <w:tcPr>
            <w:tcW w:w="3118" w:type="dxa"/>
          </w:tcPr>
          <w:p w14:paraId="73D527DA" w14:textId="77777777" w:rsidR="00286A9B" w:rsidRPr="00B05012" w:rsidRDefault="00286A9B" w:rsidP="00673DCD">
            <w:pPr>
              <w:spacing w:before="300" w:after="300" w:line="360" w:lineRule="auto"/>
              <w:jc w:val="center"/>
              <w:rPr>
                <w:color w:val="000000" w:themeColor="text1"/>
              </w:rPr>
            </w:pPr>
            <m:oMath>
              <m:r>
                <w:rPr>
                  <w:rFonts w:ascii="Cambria Math" w:hAnsi="Cambria Math"/>
                  <w:color w:val="000000" w:themeColor="text1"/>
                </w:rPr>
                <m:t>W=</m:t>
              </m:r>
              <m:f>
                <m:fPr>
                  <m:ctrlPr>
                    <w:rPr>
                      <w:rFonts w:ascii="Cambria Math" w:hAnsi="Cambria Math"/>
                      <w:i/>
                      <w:color w:val="000000" w:themeColor="text1"/>
                    </w:rPr>
                  </m:ctrlPr>
                </m:fPr>
                <m:num>
                  <m:sSup>
                    <m:sSupPr>
                      <m:ctrlPr>
                        <w:rPr>
                          <w:rFonts w:ascii="Cambria Math" w:hAnsi="Cambria Math"/>
                          <w:i/>
                          <w:color w:val="000000" w:themeColor="text1"/>
                        </w:rPr>
                      </m:ctrlPr>
                    </m:sSupPr>
                    <m:e>
                      <m:r>
                        <w:rPr>
                          <w:rFonts w:ascii="Cambria Math" w:hAnsi="Cambria Math"/>
                          <w:color w:val="000000" w:themeColor="text1"/>
                        </w:rPr>
                        <m:t>(</m:t>
                      </m:r>
                      <m:nary>
                        <m:naryPr>
                          <m:chr m:val="∑"/>
                          <m:limLoc m:val="subSup"/>
                          <m:ctrlPr>
                            <w:rPr>
                              <w:rFonts w:ascii="Cambria Math" w:hAnsi="Cambria Math"/>
                              <w:i/>
                              <w:color w:val="000000" w:themeColor="text1"/>
                            </w:rPr>
                          </m:ctrlPr>
                        </m:naryPr>
                        <m:sub>
                          <m:r>
                            <w:rPr>
                              <w:rFonts w:ascii="Cambria Math" w:hAnsi="Cambria Math"/>
                              <w:color w:val="000000" w:themeColor="text1"/>
                            </w:rPr>
                            <m:t>i=1</m:t>
                          </m:r>
                        </m:sub>
                        <m:sup>
                          <m:r>
                            <w:rPr>
                              <w:rFonts w:ascii="Cambria Math" w:hAnsi="Cambria Math"/>
                              <w:color w:val="000000" w:themeColor="text1"/>
                            </w:rPr>
                            <m:t>n</m:t>
                          </m:r>
                        </m:sup>
                        <m:e>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i</m:t>
                              </m:r>
                            </m:sub>
                          </m:sSub>
                          <m:sSub>
                            <m:sSubPr>
                              <m:ctrlPr>
                                <w:rPr>
                                  <w:rFonts w:ascii="Cambria Math" w:hAnsi="Cambria Math"/>
                                  <w:i/>
                                  <w:color w:val="000000" w:themeColor="text1"/>
                                </w:rPr>
                              </m:ctrlPr>
                            </m:sSubPr>
                            <m:e>
                              <m:r>
                                <w:rPr>
                                  <w:rFonts w:ascii="Cambria Math" w:hAnsi="Cambria Math"/>
                                  <w:color w:val="000000" w:themeColor="text1"/>
                                </w:rPr>
                                <m:t>y</m:t>
                              </m:r>
                            </m:e>
                            <m:sub>
                              <m:r>
                                <w:rPr>
                                  <w:rFonts w:ascii="Cambria Math" w:hAnsi="Cambria Math"/>
                                  <w:color w:val="000000" w:themeColor="text1"/>
                                </w:rPr>
                                <m:t>i</m:t>
                              </m:r>
                            </m:sub>
                          </m:sSub>
                          <m:r>
                            <w:rPr>
                              <w:rFonts w:ascii="Cambria Math" w:hAnsi="Cambria Math"/>
                              <w:color w:val="000000" w:themeColor="text1"/>
                            </w:rPr>
                            <m:t>)</m:t>
                          </m:r>
                        </m:e>
                      </m:nary>
                    </m:e>
                    <m:sup>
                      <m:r>
                        <w:rPr>
                          <w:rFonts w:ascii="Cambria Math" w:hAnsi="Cambria Math"/>
                          <w:color w:val="000000" w:themeColor="text1"/>
                        </w:rPr>
                        <m:t>2</m:t>
                      </m:r>
                    </m:sup>
                  </m:sSup>
                </m:num>
                <m:den>
                  <m:sSup>
                    <m:sSupPr>
                      <m:ctrlPr>
                        <w:rPr>
                          <w:rFonts w:ascii="Cambria Math" w:hAnsi="Cambria Math"/>
                          <w:i/>
                          <w:color w:val="000000" w:themeColor="text1"/>
                        </w:rPr>
                      </m:ctrlPr>
                    </m:sSupPr>
                    <m:e>
                      <m:nary>
                        <m:naryPr>
                          <m:chr m:val="∑"/>
                          <m:limLoc m:val="subSup"/>
                          <m:ctrlPr>
                            <w:rPr>
                              <w:rFonts w:ascii="Cambria Math" w:hAnsi="Cambria Math"/>
                              <w:i/>
                              <w:color w:val="000000" w:themeColor="text1"/>
                            </w:rPr>
                          </m:ctrlPr>
                        </m:naryPr>
                        <m:sub>
                          <m:r>
                            <w:rPr>
                              <w:rFonts w:ascii="Cambria Math" w:hAnsi="Cambria Math"/>
                              <w:color w:val="000000" w:themeColor="text1"/>
                            </w:rPr>
                            <m:t>i=1</m:t>
                          </m:r>
                        </m:sub>
                        <m:sup>
                          <m:r>
                            <w:rPr>
                              <w:rFonts w:ascii="Cambria Math" w:hAnsi="Cambria Math"/>
                              <w:color w:val="000000" w:themeColor="text1"/>
                            </w:rPr>
                            <m:t>n</m:t>
                          </m:r>
                        </m:sup>
                        <m:e>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y</m:t>
                              </m:r>
                            </m:e>
                            <m:sub>
                              <m:r>
                                <w:rPr>
                                  <w:rFonts w:ascii="Cambria Math" w:hAnsi="Cambria Math"/>
                                  <w:color w:val="000000" w:themeColor="text1"/>
                                </w:rPr>
                                <m:t>i</m:t>
                              </m:r>
                            </m:sub>
                          </m:sSub>
                          <m:r>
                            <w:rPr>
                              <w:rFonts w:ascii="Cambria Math" w:hAnsi="Cambria Math"/>
                              <w:color w:val="000000" w:themeColor="text1"/>
                            </w:rPr>
                            <m:t>-y)</m:t>
                          </m:r>
                        </m:e>
                      </m:nary>
                    </m:e>
                    <m:sup>
                      <m:r>
                        <w:rPr>
                          <w:rFonts w:ascii="Cambria Math" w:hAnsi="Cambria Math"/>
                          <w:color w:val="000000" w:themeColor="text1"/>
                        </w:rPr>
                        <m:t>2</m:t>
                      </m:r>
                    </m:sup>
                  </m:sSup>
                </m:den>
              </m:f>
            </m:oMath>
            <w:r w:rsidRPr="00B05012">
              <w:rPr>
                <w:color w:val="000000" w:themeColor="text1"/>
              </w:rPr>
              <w:t>,</w:t>
            </w:r>
          </w:p>
        </w:tc>
        <w:tc>
          <w:tcPr>
            <w:tcW w:w="3260" w:type="dxa"/>
          </w:tcPr>
          <w:p w14:paraId="5366D174" w14:textId="7FC874CF" w:rsidR="00286A9B" w:rsidRPr="00B05012" w:rsidRDefault="00286A9B" w:rsidP="00673DCD">
            <w:pPr>
              <w:spacing w:before="300" w:after="300" w:line="360" w:lineRule="auto"/>
              <w:rPr>
                <w:color w:val="000000" w:themeColor="text1"/>
              </w:rPr>
            </w:pPr>
            <w:r w:rsidRPr="00B05012">
              <w:rPr>
                <w:color w:val="000000" w:themeColor="text1"/>
              </w:rPr>
              <w:t xml:space="preserve">                                 (3.3)</w:t>
            </w:r>
          </w:p>
        </w:tc>
      </w:tr>
    </w:tbl>
    <w:p w14:paraId="43D1C40C" w14:textId="77777777" w:rsidR="00286A9B" w:rsidRPr="00B05012" w:rsidRDefault="00286A9B" w:rsidP="00286A9B">
      <w:pPr>
        <w:spacing w:before="300" w:after="300" w:line="360" w:lineRule="auto"/>
        <w:jc w:val="both"/>
        <w:rPr>
          <w:color w:val="000000" w:themeColor="text1"/>
        </w:rPr>
      </w:pPr>
    </w:p>
    <w:p w14:paraId="615AD819" w14:textId="05882F67" w:rsidR="00286A9B" w:rsidRPr="00B05012" w:rsidRDefault="00286A9B" w:rsidP="00286A9B">
      <w:pPr>
        <w:spacing w:before="300" w:after="300" w:line="360" w:lineRule="auto"/>
        <w:ind w:firstLine="708"/>
        <w:rPr>
          <w:color w:val="000000" w:themeColor="text1"/>
        </w:rPr>
      </w:pPr>
      <w:r w:rsidRPr="00B05012">
        <w:rPr>
          <w:color w:val="000000" w:themeColor="text1"/>
        </w:rPr>
        <w:t>Where y</w:t>
      </w:r>
      <w:r w:rsidRPr="00B05012">
        <w:rPr>
          <w:color w:val="000000" w:themeColor="text1"/>
          <w:vertAlign w:val="subscript"/>
        </w:rPr>
        <w:t>i</w:t>
      </w:r>
      <w:r w:rsidRPr="00B05012">
        <w:rPr>
          <w:color w:val="000000" w:themeColor="text1"/>
        </w:rPr>
        <w:t xml:space="preserve"> - the i</w:t>
      </w:r>
      <w:r w:rsidR="00042A62" w:rsidRPr="00B05012">
        <w:rPr>
          <w:color w:val="000000" w:themeColor="text1"/>
          <w:vertAlign w:val="subscript"/>
        </w:rPr>
        <w:t>th</w:t>
      </w:r>
      <w:r w:rsidRPr="00B05012">
        <w:rPr>
          <w:color w:val="000000" w:themeColor="text1"/>
        </w:rPr>
        <w:t xml:space="preserve"> order statistics, y – mean.</w:t>
      </w:r>
    </w:p>
    <w:tbl>
      <w:tblPr>
        <w:tblW w:w="9067" w:type="dxa"/>
        <w:jc w:val="center"/>
        <w:tblLook w:val="04A0" w:firstRow="1" w:lastRow="0" w:firstColumn="1" w:lastColumn="0" w:noHBand="0" w:noVBand="1"/>
      </w:tblPr>
      <w:tblGrid>
        <w:gridCol w:w="2689"/>
        <w:gridCol w:w="3118"/>
        <w:gridCol w:w="3260"/>
      </w:tblGrid>
      <w:tr w:rsidR="006A29E4" w:rsidRPr="006A29E4" w14:paraId="0C82131C" w14:textId="77777777" w:rsidTr="00673DCD">
        <w:trPr>
          <w:jc w:val="center"/>
        </w:trPr>
        <w:tc>
          <w:tcPr>
            <w:tcW w:w="2689" w:type="dxa"/>
          </w:tcPr>
          <w:p w14:paraId="75212BD1" w14:textId="77777777" w:rsidR="00286A9B" w:rsidRPr="00B05012" w:rsidRDefault="00286A9B" w:rsidP="00673DCD">
            <w:pPr>
              <w:spacing w:before="300" w:after="300" w:line="360" w:lineRule="auto"/>
              <w:jc w:val="both"/>
              <w:rPr>
                <w:color w:val="000000" w:themeColor="text1"/>
              </w:rPr>
            </w:pPr>
          </w:p>
        </w:tc>
        <w:tc>
          <w:tcPr>
            <w:tcW w:w="3118" w:type="dxa"/>
          </w:tcPr>
          <w:p w14:paraId="149AF0FB" w14:textId="77777777" w:rsidR="00286A9B" w:rsidRPr="00B05012" w:rsidRDefault="00286A9B" w:rsidP="00673DCD">
            <w:pPr>
              <w:spacing w:line="360" w:lineRule="auto"/>
              <w:rPr>
                <w:color w:val="000000" w:themeColor="text1"/>
              </w:rPr>
            </w:pPr>
          </w:p>
          <w:p w14:paraId="171B90FF" w14:textId="77777777" w:rsidR="00286A9B" w:rsidRPr="00B05012" w:rsidRDefault="00286A9B" w:rsidP="00673DCD">
            <w:pPr>
              <w:spacing w:line="360" w:lineRule="auto"/>
              <w:rPr>
                <w:color w:val="000000" w:themeColor="text1"/>
              </w:rPr>
            </w:pPr>
            <w:r w:rsidRPr="00B05012">
              <w:rPr>
                <w:color w:val="000000" w:themeColor="text1"/>
              </w:rPr>
              <w:t>A</w:t>
            </w:r>
            <w:r w:rsidRPr="00B05012">
              <w:rPr>
                <w:color w:val="000000" w:themeColor="text1"/>
                <w:vertAlign w:val="subscript"/>
              </w:rPr>
              <w:t>i</w:t>
            </w:r>
            <w:r w:rsidRPr="00B05012">
              <w:rPr>
                <w:color w:val="000000" w:themeColor="text1"/>
              </w:rPr>
              <w:t xml:space="preserve">= </w:t>
            </w:r>
            <m:oMath>
              <m:f>
                <m:fPr>
                  <m:ctrlPr>
                    <w:rPr>
                      <w:rFonts w:ascii="Cambria Math" w:hAnsi="Cambria Math"/>
                      <w:i/>
                      <w:color w:val="000000" w:themeColor="text1"/>
                    </w:rPr>
                  </m:ctrlPr>
                </m:fPr>
                <m:num>
                  <m:sSup>
                    <m:sSupPr>
                      <m:ctrlPr>
                        <w:rPr>
                          <w:rFonts w:ascii="Cambria Math" w:hAnsi="Cambria Math" w:cs="Cambria Math"/>
                          <w:color w:val="000000" w:themeColor="text1"/>
                        </w:rPr>
                      </m:ctrlPr>
                    </m:sSupPr>
                    <m:e>
                      <m:r>
                        <w:rPr>
                          <w:rFonts w:ascii="Cambria Math" w:hAnsi="Cambria Math" w:cs="Cambria Math"/>
                          <w:color w:val="000000" w:themeColor="text1"/>
                        </w:rPr>
                        <m:t>m</m:t>
                      </m:r>
                    </m:e>
                    <m:sup>
                      <m:r>
                        <w:rPr>
                          <w:rFonts w:ascii="Cambria Math" w:hAnsi="Cambria Math" w:cs="Cambria Math"/>
                          <w:color w:val="000000" w:themeColor="text1"/>
                        </w:rPr>
                        <m:t>t</m:t>
                      </m:r>
                    </m:sup>
                  </m:sSup>
                  <m:sSup>
                    <m:sSupPr>
                      <m:ctrlPr>
                        <w:rPr>
                          <w:rFonts w:ascii="Cambria Math" w:hAnsi="Cambria Math"/>
                          <w:color w:val="000000" w:themeColor="text1"/>
                        </w:rPr>
                      </m:ctrlPr>
                    </m:sSupPr>
                    <m:e>
                      <m:r>
                        <w:rPr>
                          <w:rFonts w:ascii="Cambria Math" w:hAnsi="Cambria Math"/>
                          <w:color w:val="000000" w:themeColor="text1"/>
                        </w:rPr>
                        <m:t>v</m:t>
                      </m:r>
                    </m:e>
                    <m:sup>
                      <m:r>
                        <w:rPr>
                          <w:rFonts w:ascii="Cambria Math" w:hAnsi="Cambria Math"/>
                          <w:color w:val="000000" w:themeColor="text1"/>
                        </w:rPr>
                        <m:t>-1</m:t>
                      </m:r>
                    </m:sup>
                  </m:sSup>
                  <m:r>
                    <m:rPr>
                      <m:sty m:val="p"/>
                    </m:rPr>
                    <w:rPr>
                      <w:rFonts w:ascii="Cambria Math" w:hAnsi="Cambria Math"/>
                      <w:color w:val="000000" w:themeColor="text1"/>
                    </w:rPr>
                    <m:t xml:space="preserve">  </m:t>
                  </m:r>
                </m:num>
                <m:den>
                  <m:sSup>
                    <m:sSupPr>
                      <m:ctrlPr>
                        <w:rPr>
                          <w:rFonts w:ascii="Cambria Math" w:hAnsi="Cambria Math"/>
                          <w:i/>
                          <w:color w:val="000000" w:themeColor="text1"/>
                        </w:rPr>
                      </m:ctrlPr>
                    </m:sSupPr>
                    <m:e>
                      <m:sSup>
                        <m:sSupPr>
                          <m:ctrlPr>
                            <w:rPr>
                              <w:rFonts w:ascii="Cambria Math" w:hAnsi="Cambria Math" w:cs="Cambria Math"/>
                              <w:color w:val="000000" w:themeColor="text1"/>
                            </w:rPr>
                          </m:ctrlPr>
                        </m:sSupPr>
                        <m:e>
                          <m:r>
                            <w:rPr>
                              <w:rFonts w:ascii="Cambria Math" w:hAnsi="Cambria Math" w:cs="Cambria Math"/>
                              <w:color w:val="000000" w:themeColor="text1"/>
                            </w:rPr>
                            <m:t>(m</m:t>
                          </m:r>
                        </m:e>
                        <m:sup>
                          <m:r>
                            <w:rPr>
                              <w:rFonts w:ascii="Cambria Math" w:hAnsi="Cambria Math" w:cs="Cambria Math"/>
                              <w:color w:val="000000" w:themeColor="text1"/>
                            </w:rPr>
                            <m:t>t</m:t>
                          </m:r>
                        </m:sup>
                      </m:sSup>
                      <m:sSup>
                        <m:sSupPr>
                          <m:ctrlPr>
                            <w:rPr>
                              <w:rFonts w:ascii="Cambria Math" w:hAnsi="Cambria Math"/>
                              <w:color w:val="000000" w:themeColor="text1"/>
                            </w:rPr>
                          </m:ctrlPr>
                        </m:sSupPr>
                        <m:e>
                          <m:r>
                            <w:rPr>
                              <w:rFonts w:ascii="Cambria Math" w:hAnsi="Cambria Math"/>
                              <w:color w:val="000000" w:themeColor="text1"/>
                            </w:rPr>
                            <m:t>v</m:t>
                          </m:r>
                        </m:e>
                        <m:sup>
                          <m:r>
                            <w:rPr>
                              <w:rFonts w:ascii="Cambria Math" w:hAnsi="Cambria Math"/>
                              <w:color w:val="000000" w:themeColor="text1"/>
                            </w:rPr>
                            <m:t>-1</m:t>
                          </m:r>
                        </m:sup>
                      </m:sSup>
                      <m:r>
                        <w:rPr>
                          <w:rFonts w:ascii="Cambria Math" w:hAnsi="Cambria Math"/>
                          <w:color w:val="000000" w:themeColor="text1"/>
                        </w:rPr>
                        <m:t>m)</m:t>
                      </m:r>
                    </m:e>
                    <m:sup>
                      <m:r>
                        <w:rPr>
                          <w:rFonts w:ascii="Cambria Math" w:hAnsi="Cambria Math"/>
                          <w:color w:val="000000" w:themeColor="text1"/>
                        </w:rPr>
                        <m:t>1/2</m:t>
                      </m:r>
                    </m:sup>
                  </m:sSup>
                </m:den>
              </m:f>
            </m:oMath>
            <w:r w:rsidRPr="00B05012">
              <w:rPr>
                <w:color w:val="000000" w:themeColor="text1"/>
              </w:rPr>
              <w:t>,</w:t>
            </w:r>
          </w:p>
          <w:p w14:paraId="179648E0" w14:textId="77777777" w:rsidR="00286A9B" w:rsidRPr="00B05012" w:rsidRDefault="00286A9B" w:rsidP="00673DCD">
            <w:pPr>
              <w:spacing w:before="300" w:after="300" w:line="360" w:lineRule="auto"/>
              <w:jc w:val="center"/>
              <w:rPr>
                <w:color w:val="000000" w:themeColor="text1"/>
              </w:rPr>
            </w:pPr>
          </w:p>
        </w:tc>
        <w:tc>
          <w:tcPr>
            <w:tcW w:w="3260" w:type="dxa"/>
            <w:vAlign w:val="center"/>
          </w:tcPr>
          <w:p w14:paraId="7B7682BA" w14:textId="5F60E5AD" w:rsidR="00286A9B" w:rsidRPr="00B05012" w:rsidRDefault="00286A9B" w:rsidP="00673DCD">
            <w:pPr>
              <w:spacing w:before="300" w:after="300" w:line="360" w:lineRule="auto"/>
              <w:ind w:firstLine="360"/>
              <w:jc w:val="center"/>
              <w:rPr>
                <w:color w:val="000000" w:themeColor="text1"/>
              </w:rPr>
            </w:pPr>
            <w:r w:rsidRPr="00B05012">
              <w:rPr>
                <w:color w:val="000000" w:themeColor="text1"/>
              </w:rPr>
              <w:t>(3.4)</w:t>
            </w:r>
          </w:p>
        </w:tc>
      </w:tr>
    </w:tbl>
    <w:p w14:paraId="7523BE42" w14:textId="219E415D" w:rsidR="00286A9B" w:rsidRPr="00B05012" w:rsidRDefault="00286A9B" w:rsidP="00286A9B">
      <w:pPr>
        <w:spacing w:line="360" w:lineRule="auto"/>
        <w:ind w:firstLine="708"/>
        <w:rPr>
          <w:color w:val="000000" w:themeColor="text1"/>
        </w:rPr>
      </w:pPr>
      <w:r w:rsidRPr="00B05012">
        <w:rPr>
          <w:color w:val="000000" w:themeColor="text1"/>
        </w:rPr>
        <w:t xml:space="preserve">Where m </w:t>
      </w:r>
      <w:r w:rsidR="00423EB0">
        <w:rPr>
          <w:color w:val="000000" w:themeColor="text1"/>
        </w:rPr>
        <w:t xml:space="preserve">is </w:t>
      </w:r>
      <w:r w:rsidRPr="00B05012">
        <w:rPr>
          <w:color w:val="000000" w:themeColor="text1"/>
        </w:rPr>
        <w:t xml:space="preserve">- </w:t>
      </w:r>
      <w:r w:rsidR="00CF6B96">
        <w:rPr>
          <w:color w:val="000000" w:themeColor="text1"/>
        </w:rPr>
        <w:t xml:space="preserve">the </w:t>
      </w:r>
      <w:r w:rsidRPr="00B05012">
        <w:rPr>
          <w:color w:val="000000" w:themeColor="text1"/>
        </w:rPr>
        <w:t>standard normal distribution, V - the covariance matrix.</w:t>
      </w:r>
    </w:p>
    <w:p w14:paraId="7746E6CE" w14:textId="0082615C" w:rsidR="00286A9B" w:rsidRPr="006A29E4" w:rsidRDefault="00286A9B" w:rsidP="00286A9B">
      <w:pPr>
        <w:pStyle w:val="3"/>
        <w:spacing w:line="360" w:lineRule="auto"/>
      </w:pPr>
      <w:bookmarkStart w:id="228" w:name="_Toc132673156"/>
      <w:bookmarkStart w:id="229" w:name="_Toc140506197"/>
      <w:bookmarkStart w:id="230" w:name="_Toc140507346"/>
      <w:bookmarkStart w:id="231" w:name="_Toc148789515"/>
      <w:bookmarkStart w:id="232" w:name="_Toc148867343"/>
      <w:bookmarkStart w:id="233" w:name="_Toc152858956"/>
      <w:r w:rsidRPr="006A29E4">
        <w:lastRenderedPageBreak/>
        <w:t>3.2.3 Kendall’s coefficient of concordance</w:t>
      </w:r>
      <w:bookmarkEnd w:id="228"/>
      <w:bookmarkEnd w:id="229"/>
      <w:bookmarkEnd w:id="230"/>
      <w:bookmarkEnd w:id="231"/>
      <w:bookmarkEnd w:id="232"/>
      <w:bookmarkEnd w:id="233"/>
    </w:p>
    <w:p w14:paraId="76115E59" w14:textId="23988BFA" w:rsidR="00286A9B" w:rsidRPr="00B05012" w:rsidRDefault="00286A9B" w:rsidP="00286A9B">
      <w:pPr>
        <w:tabs>
          <w:tab w:val="left" w:pos="560"/>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r w:rsidRPr="00B05012">
        <w:rPr>
          <w:color w:val="000000" w:themeColor="text1"/>
        </w:rPr>
        <w:t xml:space="preserve">Kendall's coefficient of concordance is a statistical measure used to determine the degree of agreement between raters (Kendall and Gibbon, 1990). Kendall's W value can be from 0 to 1, where 1 indicates total agreement among raters and 0 </w:t>
      </w:r>
      <w:r w:rsidR="00CF6B96">
        <w:rPr>
          <w:color w:val="000000" w:themeColor="text1"/>
        </w:rPr>
        <w:t>indicates</w:t>
      </w:r>
      <w:r w:rsidRPr="00B05012">
        <w:rPr>
          <w:color w:val="000000" w:themeColor="text1"/>
        </w:rPr>
        <w:t xml:space="preserve"> no agreement beyond chance (Siegel and Castellan, 1988)., The null hypothesis is rejected if the p-value is smaller than 0</w:t>
      </w:r>
      <w:r w:rsidR="00042A62" w:rsidRPr="00B05012">
        <w:rPr>
          <w:color w:val="000000" w:themeColor="text1"/>
        </w:rPr>
        <w:t>.</w:t>
      </w:r>
      <w:r w:rsidRPr="00B05012">
        <w:rPr>
          <w:color w:val="000000" w:themeColor="text1"/>
        </w:rPr>
        <w:t>001. The Formula of Kendall’s W is (Siegel and Castellan, 1988):</w:t>
      </w:r>
    </w:p>
    <w:tbl>
      <w:tblPr>
        <w:tblW w:w="9067" w:type="dxa"/>
        <w:tblLook w:val="04A0" w:firstRow="1" w:lastRow="0" w:firstColumn="1" w:lastColumn="0" w:noHBand="0" w:noVBand="1"/>
      </w:tblPr>
      <w:tblGrid>
        <w:gridCol w:w="2689"/>
        <w:gridCol w:w="3118"/>
        <w:gridCol w:w="3260"/>
      </w:tblGrid>
      <w:tr w:rsidR="006A29E4" w:rsidRPr="006A29E4" w14:paraId="7C1B2FA1" w14:textId="77777777" w:rsidTr="00673DCD">
        <w:tc>
          <w:tcPr>
            <w:tcW w:w="2689" w:type="dxa"/>
            <w:tcBorders>
              <w:top w:val="nil"/>
              <w:left w:val="nil"/>
              <w:bottom w:val="nil"/>
              <w:right w:val="nil"/>
            </w:tcBorders>
          </w:tcPr>
          <w:p w14:paraId="135D83BB" w14:textId="77777777" w:rsidR="00286A9B" w:rsidRPr="00B05012" w:rsidRDefault="00286A9B" w:rsidP="00673DCD">
            <w:pPr>
              <w:spacing w:before="300" w:after="300" w:line="360" w:lineRule="auto"/>
              <w:jc w:val="both"/>
              <w:rPr>
                <w:color w:val="000000" w:themeColor="text1"/>
              </w:rPr>
            </w:pPr>
          </w:p>
        </w:tc>
        <w:tc>
          <w:tcPr>
            <w:tcW w:w="3118" w:type="dxa"/>
            <w:tcBorders>
              <w:top w:val="nil"/>
              <w:left w:val="nil"/>
              <w:bottom w:val="nil"/>
              <w:right w:val="nil"/>
            </w:tcBorders>
          </w:tcPr>
          <w:p w14:paraId="0593591B" w14:textId="77777777" w:rsidR="00286A9B" w:rsidRPr="00B05012" w:rsidRDefault="00286A9B" w:rsidP="00673DCD">
            <w:pPr>
              <w:spacing w:before="300" w:after="300" w:line="360" w:lineRule="auto"/>
              <w:jc w:val="center"/>
              <w:rPr>
                <w:rFonts w:ascii="Cambria Math" w:hAnsi="Cambria Math"/>
                <w:i/>
                <w:color w:val="000000" w:themeColor="text1"/>
              </w:rPr>
            </w:pPr>
            <m:oMathPara>
              <m:oMathParaPr>
                <m:jc m:val="center"/>
              </m:oMathParaPr>
              <m:oMath>
                <m:r>
                  <w:rPr>
                    <w:rFonts w:ascii="Cambria Math" w:hAnsi="Cambria Math"/>
                    <w:color w:val="000000" w:themeColor="text1"/>
                  </w:rPr>
                  <m:t>W=</m:t>
                </m:r>
                <m:f>
                  <m:fPr>
                    <m:ctrlPr>
                      <w:rPr>
                        <w:rFonts w:ascii="Cambria Math" w:hAnsi="Cambria Math"/>
                        <w:i/>
                        <w:color w:val="000000" w:themeColor="text1"/>
                      </w:rPr>
                    </m:ctrlPr>
                  </m:fPr>
                  <m:num>
                    <m:nary>
                      <m:naryPr>
                        <m:chr m:val="∑"/>
                        <m:limLoc m:val="undOvr"/>
                        <m:ctrlPr>
                          <w:rPr>
                            <w:rFonts w:ascii="Cambria Math" w:hAnsi="Cambria Math"/>
                            <w:i/>
                            <w:color w:val="000000" w:themeColor="text1"/>
                          </w:rPr>
                        </m:ctrlPr>
                      </m:naryPr>
                      <m:sub>
                        <m:r>
                          <w:rPr>
                            <w:rFonts w:ascii="Cambria Math" w:hAnsi="Cambria Math"/>
                            <w:color w:val="000000" w:themeColor="text1"/>
                          </w:rPr>
                          <m:t>i=1</m:t>
                        </m:r>
                      </m:sub>
                      <m:sup>
                        <m:r>
                          <w:rPr>
                            <w:rFonts w:ascii="Cambria Math" w:hAnsi="Cambria Math"/>
                            <w:color w:val="000000" w:themeColor="text1"/>
                          </w:rPr>
                          <m:t>n</m:t>
                        </m:r>
                      </m:sup>
                      <m:e>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R</m:t>
                                </m:r>
                              </m:e>
                              <m:sub>
                                <m:r>
                                  <w:rPr>
                                    <w:rFonts w:ascii="Cambria Math" w:hAnsi="Cambria Math"/>
                                    <w:color w:val="000000" w:themeColor="text1"/>
                                  </w:rPr>
                                  <m:t>n</m:t>
                                </m:r>
                              </m:sub>
                            </m:sSub>
                            <m:r>
                              <w:rPr>
                                <w:rFonts w:ascii="Cambria Math" w:hAnsi="Cambria Math"/>
                                <w:color w:val="000000" w:themeColor="text1"/>
                              </w:rPr>
                              <m:t>+R</m:t>
                            </m:r>
                          </m:e>
                        </m:d>
                      </m:e>
                    </m:nary>
                  </m:num>
                  <m:den>
                    <m:sSup>
                      <m:sSupPr>
                        <m:ctrlPr>
                          <w:rPr>
                            <w:rFonts w:ascii="Cambria Math" w:hAnsi="Cambria Math"/>
                            <w:i/>
                            <w:color w:val="000000" w:themeColor="text1"/>
                          </w:rPr>
                        </m:ctrlPr>
                      </m:sSupPr>
                      <m:e>
                        <m:r>
                          <w:rPr>
                            <w:rFonts w:ascii="Cambria Math" w:hAnsi="Cambria Math"/>
                            <w:color w:val="000000" w:themeColor="text1"/>
                          </w:rPr>
                          <m:t>p</m:t>
                        </m:r>
                      </m:e>
                      <m:sup>
                        <m:r>
                          <w:rPr>
                            <w:rFonts w:ascii="Cambria Math" w:hAnsi="Cambria Math"/>
                            <w:color w:val="000000" w:themeColor="text1"/>
                          </w:rPr>
                          <m:t>2</m:t>
                        </m:r>
                      </m:sup>
                    </m:sSup>
                    <m:d>
                      <m:dPr>
                        <m:ctrlPr>
                          <w:rPr>
                            <w:rFonts w:ascii="Cambria Math" w:hAnsi="Cambria Math"/>
                            <w:i/>
                            <w:color w:val="000000" w:themeColor="text1"/>
                          </w:rPr>
                        </m:ctrlPr>
                      </m:dPr>
                      <m:e>
                        <m:sSup>
                          <m:sSupPr>
                            <m:ctrlPr>
                              <w:rPr>
                                <w:rFonts w:ascii="Cambria Math" w:hAnsi="Cambria Math"/>
                                <w:i/>
                                <w:color w:val="000000" w:themeColor="text1"/>
                              </w:rPr>
                            </m:ctrlPr>
                          </m:sSupPr>
                          <m:e>
                            <m:r>
                              <w:rPr>
                                <w:rFonts w:ascii="Cambria Math" w:hAnsi="Cambria Math"/>
                                <w:color w:val="000000" w:themeColor="text1"/>
                              </w:rPr>
                              <m:t>n</m:t>
                            </m:r>
                          </m:e>
                          <m:sup>
                            <m:r>
                              <w:rPr>
                                <w:rFonts w:ascii="Cambria Math" w:hAnsi="Cambria Math"/>
                                <w:color w:val="000000" w:themeColor="text1"/>
                              </w:rPr>
                              <m:t>3</m:t>
                            </m:r>
                          </m:sup>
                        </m:sSup>
                        <m:r>
                          <w:rPr>
                            <w:rFonts w:ascii="Cambria Math" w:hAnsi="Cambria Math"/>
                            <w:color w:val="000000" w:themeColor="text1"/>
                          </w:rPr>
                          <m:t>-n</m:t>
                        </m:r>
                      </m:e>
                    </m:d>
                    <m:r>
                      <w:rPr>
                        <w:rFonts w:ascii="Cambria Math" w:hAnsi="Cambria Math"/>
                        <w:color w:val="000000" w:themeColor="text1"/>
                      </w:rPr>
                      <m:t>-pT</m:t>
                    </m:r>
                  </m:den>
                </m:f>
                <m:r>
                  <w:rPr>
                    <w:rFonts w:ascii="Cambria Math" w:hAnsi="Cambria Math"/>
                    <w:color w:val="000000" w:themeColor="text1"/>
                  </w:rPr>
                  <m:t>,</m:t>
                </m:r>
              </m:oMath>
            </m:oMathPara>
          </w:p>
        </w:tc>
        <w:tc>
          <w:tcPr>
            <w:tcW w:w="3260" w:type="dxa"/>
            <w:tcBorders>
              <w:top w:val="nil"/>
              <w:left w:val="nil"/>
              <w:bottom w:val="nil"/>
              <w:right w:val="nil"/>
            </w:tcBorders>
          </w:tcPr>
          <w:p w14:paraId="00CE0ED2" w14:textId="662C4104" w:rsidR="00286A9B" w:rsidRPr="00B05012" w:rsidRDefault="00286A9B" w:rsidP="00673DCD">
            <w:pPr>
              <w:spacing w:before="300" w:after="300" w:line="360" w:lineRule="auto"/>
              <w:ind w:firstLine="360"/>
              <w:rPr>
                <w:color w:val="000000" w:themeColor="text1"/>
              </w:rPr>
            </w:pPr>
            <w:r w:rsidRPr="00B05012">
              <w:rPr>
                <w:color w:val="000000" w:themeColor="text1"/>
              </w:rPr>
              <w:t xml:space="preserve">                                  (3.5)</w:t>
            </w:r>
          </w:p>
        </w:tc>
      </w:tr>
    </w:tbl>
    <w:p w14:paraId="39FF2D2C" w14:textId="0BB4057F" w:rsidR="00286A9B" w:rsidRDefault="00286A9B" w:rsidP="00286A9B">
      <w:pPr>
        <w:spacing w:line="360" w:lineRule="auto"/>
        <w:ind w:left="708"/>
        <w:rPr>
          <w:color w:val="000000" w:themeColor="text1"/>
        </w:rPr>
      </w:pPr>
      <w:r w:rsidRPr="00B05012">
        <w:rPr>
          <w:color w:val="000000" w:themeColor="text1"/>
        </w:rPr>
        <w:t xml:space="preserve">Where n </w:t>
      </w:r>
      <w:r w:rsidR="00CF6B96">
        <w:rPr>
          <w:color w:val="000000" w:themeColor="text1"/>
        </w:rPr>
        <w:t xml:space="preserve">is </w:t>
      </w:r>
      <w:r w:rsidRPr="00B05012">
        <w:rPr>
          <w:color w:val="000000" w:themeColor="text1"/>
        </w:rPr>
        <w:t xml:space="preserve">- </w:t>
      </w:r>
      <w:r w:rsidR="00CF6B96">
        <w:rPr>
          <w:color w:val="000000" w:themeColor="text1"/>
        </w:rPr>
        <w:t xml:space="preserve">the </w:t>
      </w:r>
      <w:r w:rsidRPr="00B05012">
        <w:rPr>
          <w:color w:val="000000" w:themeColor="text1"/>
        </w:rPr>
        <w:t xml:space="preserve">number of variables, Ri - </w:t>
      </w:r>
      <w:r w:rsidR="00CF6B96">
        <w:rPr>
          <w:color w:val="000000" w:themeColor="text1"/>
        </w:rPr>
        <w:t xml:space="preserve">is the </w:t>
      </w:r>
      <w:r w:rsidRPr="00B05012">
        <w:rPr>
          <w:color w:val="000000" w:themeColor="text1"/>
        </w:rPr>
        <w:t>rating to the i</w:t>
      </w:r>
      <w:r w:rsidR="00042A62" w:rsidRPr="00B05012">
        <w:rPr>
          <w:color w:val="000000" w:themeColor="text1"/>
          <w:vertAlign w:val="subscript"/>
        </w:rPr>
        <w:t>th</w:t>
      </w:r>
      <w:r w:rsidRPr="00B05012">
        <w:rPr>
          <w:color w:val="000000" w:themeColor="text1"/>
        </w:rPr>
        <w:t xml:space="preserve"> variable, R - </w:t>
      </w:r>
      <w:r w:rsidR="00CF6B96">
        <w:rPr>
          <w:color w:val="000000" w:themeColor="text1"/>
        </w:rPr>
        <w:t xml:space="preserve">is </w:t>
      </w:r>
      <w:r w:rsidRPr="00B05012">
        <w:rPr>
          <w:color w:val="000000" w:themeColor="text1"/>
        </w:rPr>
        <w:t xml:space="preserve">the Ri’s mean value, p - </w:t>
      </w:r>
      <w:r w:rsidR="00CF6B96">
        <w:rPr>
          <w:color w:val="000000" w:themeColor="text1"/>
        </w:rPr>
        <w:t xml:space="preserve">is </w:t>
      </w:r>
      <w:r w:rsidRPr="00B05012">
        <w:rPr>
          <w:color w:val="000000" w:themeColor="text1"/>
        </w:rPr>
        <w:t xml:space="preserve">the number of respondents, </w:t>
      </w:r>
      <w:r w:rsidR="00CF6B96">
        <w:rPr>
          <w:color w:val="000000" w:themeColor="text1"/>
        </w:rPr>
        <w:t xml:space="preserve">and </w:t>
      </w:r>
      <w:r w:rsidRPr="00B05012">
        <w:rPr>
          <w:color w:val="000000" w:themeColor="text1"/>
        </w:rPr>
        <w:t>T - correction variable.</w:t>
      </w:r>
    </w:p>
    <w:p w14:paraId="3C2A3950" w14:textId="77777777" w:rsidR="00D927E5" w:rsidRPr="00B05012" w:rsidRDefault="00D927E5" w:rsidP="00286A9B">
      <w:pPr>
        <w:spacing w:line="360" w:lineRule="auto"/>
        <w:ind w:left="708"/>
        <w:rPr>
          <w:color w:val="000000" w:themeColor="text1"/>
        </w:rPr>
      </w:pPr>
    </w:p>
    <w:p w14:paraId="0D74D5C4" w14:textId="03248B49" w:rsidR="00286A9B" w:rsidRPr="006A29E4" w:rsidRDefault="00286A9B" w:rsidP="00286A9B">
      <w:pPr>
        <w:pStyle w:val="3"/>
        <w:spacing w:line="360" w:lineRule="auto"/>
      </w:pPr>
      <w:bookmarkStart w:id="234" w:name="_Toc132673157"/>
      <w:bookmarkStart w:id="235" w:name="_Toc140506198"/>
      <w:bookmarkStart w:id="236" w:name="_Toc140507347"/>
      <w:bookmarkStart w:id="237" w:name="_Toc148789516"/>
      <w:bookmarkStart w:id="238" w:name="_Toc148867344"/>
      <w:bookmarkStart w:id="239" w:name="_Toc152858957"/>
      <w:r w:rsidRPr="006A29E4">
        <w:t>3.2.4 Mann-Whitney U statistics</w:t>
      </w:r>
      <w:bookmarkEnd w:id="234"/>
      <w:bookmarkEnd w:id="235"/>
      <w:bookmarkEnd w:id="236"/>
      <w:bookmarkEnd w:id="237"/>
      <w:bookmarkEnd w:id="238"/>
      <w:bookmarkEnd w:id="239"/>
    </w:p>
    <w:p w14:paraId="56397F71" w14:textId="46EAF8CC" w:rsidR="00286A9B" w:rsidRDefault="00286A9B" w:rsidP="00286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r w:rsidRPr="00B05012">
        <w:rPr>
          <w:color w:val="000000" w:themeColor="text1"/>
        </w:rPr>
        <w:t xml:space="preserve">Mann-Whitney U statistics is a nonparametric test used to compare two independent groups. This test is widely used in statistical analysis when the data is not normally distributed (Darko et al., 2017). Two groups were created by their experience, the first group is people who have working experience of 0-6 years and the second group is people who have worked 6 or more years in the construction sphere. </w:t>
      </w:r>
    </w:p>
    <w:p w14:paraId="183638DE" w14:textId="77777777" w:rsidR="00D927E5" w:rsidRPr="00B05012" w:rsidRDefault="00D927E5" w:rsidP="00286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p>
    <w:p w14:paraId="76DAF793" w14:textId="4DFD1603" w:rsidR="00286A9B" w:rsidRPr="006A29E4" w:rsidRDefault="00286A9B" w:rsidP="00286A9B">
      <w:pPr>
        <w:pStyle w:val="3"/>
        <w:spacing w:line="360" w:lineRule="auto"/>
      </w:pPr>
      <w:bookmarkStart w:id="240" w:name="_Toc132673158"/>
      <w:bookmarkStart w:id="241" w:name="_Toc140506199"/>
      <w:bookmarkStart w:id="242" w:name="_Toc140507348"/>
      <w:bookmarkStart w:id="243" w:name="_Toc148789517"/>
      <w:bookmarkStart w:id="244" w:name="_Toc148867345"/>
      <w:bookmarkStart w:id="245" w:name="_Toc152858958"/>
      <w:r w:rsidRPr="006A29E4">
        <w:t>3.2.5 The mean ranking technique</w:t>
      </w:r>
      <w:bookmarkEnd w:id="240"/>
      <w:bookmarkEnd w:id="241"/>
      <w:bookmarkEnd w:id="242"/>
      <w:bookmarkEnd w:id="243"/>
      <w:bookmarkEnd w:id="244"/>
      <w:bookmarkEnd w:id="245"/>
    </w:p>
    <w:p w14:paraId="4958C753" w14:textId="77777777" w:rsidR="00286A9B" w:rsidRPr="00B05012" w:rsidRDefault="00286A9B" w:rsidP="00286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r w:rsidRPr="00B05012">
        <w:rPr>
          <w:color w:val="000000" w:themeColor="text1"/>
        </w:rPr>
        <w:t xml:space="preserve">The mean score ranking technique is a statistical method commonly used to evaluate and rank data based on their average scores (Hwang et al., 2017). When two or more factors have the same mean value, the factor with a lower Standard Deviation value was chosen to be higher (Mao et al., 2015). A lower Standard Deviation means that the difference between raters is not statistically large, and the average is more valid for the majority (Staplehurst and Ragsdell, 2010).  The formula for Mean score ranking is: </w:t>
      </w:r>
    </w:p>
    <w:tbl>
      <w:tblPr>
        <w:tblW w:w="9067" w:type="dxa"/>
        <w:jc w:val="center"/>
        <w:tblLook w:val="04A0" w:firstRow="1" w:lastRow="0" w:firstColumn="1" w:lastColumn="0" w:noHBand="0" w:noVBand="1"/>
      </w:tblPr>
      <w:tblGrid>
        <w:gridCol w:w="2689"/>
        <w:gridCol w:w="3118"/>
        <w:gridCol w:w="3260"/>
      </w:tblGrid>
      <w:tr w:rsidR="006A29E4" w:rsidRPr="006A29E4" w14:paraId="092AECA3" w14:textId="77777777" w:rsidTr="00673DCD">
        <w:trPr>
          <w:jc w:val="center"/>
        </w:trPr>
        <w:tc>
          <w:tcPr>
            <w:tcW w:w="2689" w:type="dxa"/>
          </w:tcPr>
          <w:p w14:paraId="6DE39DFB" w14:textId="77777777" w:rsidR="00286A9B" w:rsidRPr="00B05012" w:rsidRDefault="00286A9B" w:rsidP="00673DCD">
            <w:pPr>
              <w:spacing w:before="300" w:after="300" w:line="360" w:lineRule="auto"/>
              <w:jc w:val="both"/>
              <w:rPr>
                <w:color w:val="000000" w:themeColor="text1"/>
              </w:rPr>
            </w:pPr>
          </w:p>
        </w:tc>
        <w:tc>
          <w:tcPr>
            <w:tcW w:w="3118" w:type="dxa"/>
          </w:tcPr>
          <w:p w14:paraId="5030966D" w14:textId="77777777" w:rsidR="00286A9B" w:rsidRPr="00B05012" w:rsidRDefault="00286A9B" w:rsidP="00673DCD">
            <w:pPr>
              <w:spacing w:before="300" w:after="300" w:line="360" w:lineRule="auto"/>
              <w:jc w:val="center"/>
              <w:rPr>
                <w:rFonts w:ascii="Cambria Math" w:hAnsi="Cambria Math"/>
                <w:i/>
                <w:color w:val="000000" w:themeColor="text1"/>
              </w:rPr>
            </w:pPr>
            <w:r w:rsidRPr="00B05012">
              <w:rPr>
                <w:color w:val="000000" w:themeColor="text1"/>
              </w:rPr>
              <w:t>B</w:t>
            </w:r>
            <w:r w:rsidRPr="00B05012">
              <w:rPr>
                <w:color w:val="000000" w:themeColor="text1"/>
                <w:vertAlign w:val="subscript"/>
              </w:rPr>
              <w:t>i</w:t>
            </w:r>
            <w:r w:rsidRPr="00B05012">
              <w:rPr>
                <w:color w:val="000000" w:themeColor="text1"/>
              </w:rPr>
              <w:t>=</w:t>
            </w:r>
            <m:oMath>
              <m:f>
                <m:fPr>
                  <m:ctrlPr>
                    <w:rPr>
                      <w:rFonts w:ascii="Cambria Math" w:hAnsi="Cambria Math"/>
                      <w:i/>
                      <w:color w:val="000000" w:themeColor="text1"/>
                    </w:rPr>
                  </m:ctrlPr>
                </m:fPr>
                <m:num>
                  <m:nary>
                    <m:naryPr>
                      <m:chr m:val="∑"/>
                      <m:limLoc m:val="undOvr"/>
                      <m:ctrlPr>
                        <w:rPr>
                          <w:rFonts w:ascii="Cambria Math" w:hAnsi="Cambria Math"/>
                          <w:i/>
                          <w:color w:val="000000" w:themeColor="text1"/>
                        </w:rPr>
                      </m:ctrlPr>
                    </m:naryPr>
                    <m:sub>
                      <m:r>
                        <w:rPr>
                          <w:rFonts w:ascii="Cambria Math" w:hAnsi="Cambria Math"/>
                          <w:color w:val="000000" w:themeColor="text1"/>
                        </w:rPr>
                        <m:t>j=1</m:t>
                      </m:r>
                    </m:sub>
                    <m:sup>
                      <m:r>
                        <w:rPr>
                          <w:rFonts w:ascii="Cambria Math" w:hAnsi="Cambria Math"/>
                          <w:color w:val="000000" w:themeColor="text1"/>
                        </w:rPr>
                        <m:t>n</m:t>
                      </m:r>
                    </m:sup>
                    <m:e>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ij</m:t>
                          </m:r>
                        </m:sub>
                      </m:sSub>
                    </m:e>
                  </m:nary>
                </m:num>
                <m:den>
                  <m:r>
                    <w:rPr>
                      <w:rFonts w:ascii="Cambria Math" w:hAnsi="Cambria Math"/>
                      <w:color w:val="000000" w:themeColor="text1"/>
                    </w:rPr>
                    <m:t>n</m:t>
                  </m:r>
                </m:den>
              </m:f>
              <m:r>
                <w:rPr>
                  <w:rFonts w:ascii="Cambria Math" w:hAnsi="Cambria Math"/>
                  <w:color w:val="000000" w:themeColor="text1"/>
                </w:rPr>
                <m:t>,</m:t>
              </m:r>
            </m:oMath>
          </w:p>
        </w:tc>
        <w:tc>
          <w:tcPr>
            <w:tcW w:w="3260" w:type="dxa"/>
          </w:tcPr>
          <w:p w14:paraId="7307B155" w14:textId="666F8792" w:rsidR="00286A9B" w:rsidRPr="00B05012" w:rsidRDefault="00286A9B" w:rsidP="00673DCD">
            <w:pPr>
              <w:spacing w:before="300" w:after="300" w:line="360" w:lineRule="auto"/>
              <w:ind w:firstLine="360"/>
              <w:rPr>
                <w:color w:val="000000" w:themeColor="text1"/>
              </w:rPr>
            </w:pPr>
            <w:r w:rsidRPr="00B05012">
              <w:rPr>
                <w:color w:val="000000" w:themeColor="text1"/>
              </w:rPr>
              <w:t xml:space="preserve">                                  (3.6)</w:t>
            </w:r>
          </w:p>
        </w:tc>
      </w:tr>
    </w:tbl>
    <w:p w14:paraId="4EC4EC46" w14:textId="14438858" w:rsidR="00286A9B" w:rsidRPr="00B05012" w:rsidRDefault="00286A9B" w:rsidP="00286A9B">
      <w:pPr>
        <w:spacing w:line="360" w:lineRule="auto"/>
        <w:ind w:firstLine="708"/>
        <w:rPr>
          <w:color w:val="000000" w:themeColor="text1"/>
        </w:rPr>
      </w:pPr>
      <w:r w:rsidRPr="00B05012">
        <w:rPr>
          <w:color w:val="000000" w:themeColor="text1"/>
        </w:rPr>
        <w:t xml:space="preserve">where N - number of raters, </w:t>
      </w:r>
      <w:r w:rsidRPr="00B05012">
        <w:rPr>
          <w:rFonts w:ascii="Cambria Math" w:hAnsi="Cambria Math" w:cs="Cambria Math"/>
          <w:color w:val="000000" w:themeColor="text1"/>
        </w:rPr>
        <w:t>𝑎𝑖𝑗</w:t>
      </w:r>
      <w:r w:rsidRPr="00B05012">
        <w:rPr>
          <w:color w:val="000000" w:themeColor="text1"/>
        </w:rPr>
        <w:t xml:space="preserve"> - the importance of the factor i rated by the respondents j, </w:t>
      </w:r>
      <w:r w:rsidRPr="00B05012">
        <w:rPr>
          <w:rFonts w:ascii="Cambria Math" w:hAnsi="Cambria Math" w:cs="Cambria Math"/>
          <w:color w:val="000000" w:themeColor="text1"/>
        </w:rPr>
        <w:t>𝐵𝑖</w:t>
      </w:r>
      <w:r w:rsidRPr="00B05012">
        <w:rPr>
          <w:color w:val="000000" w:themeColor="text1"/>
        </w:rPr>
        <w:t xml:space="preserve"> - </w:t>
      </w:r>
      <w:r w:rsidR="00CF6B96">
        <w:rPr>
          <w:color w:val="000000" w:themeColor="text1"/>
        </w:rPr>
        <w:t xml:space="preserve">the </w:t>
      </w:r>
      <w:r w:rsidRPr="00B05012">
        <w:rPr>
          <w:color w:val="000000" w:themeColor="text1"/>
        </w:rPr>
        <w:t>importance of factor I;</w:t>
      </w:r>
    </w:p>
    <w:p w14:paraId="73A92912" w14:textId="0D282D01" w:rsidR="00286A9B" w:rsidRPr="006A29E4" w:rsidRDefault="00286A9B" w:rsidP="00286A9B">
      <w:pPr>
        <w:pStyle w:val="3"/>
        <w:spacing w:line="360" w:lineRule="auto"/>
      </w:pPr>
      <w:bookmarkStart w:id="246" w:name="_Toc132673159"/>
      <w:bookmarkStart w:id="247" w:name="_Toc140506200"/>
      <w:bookmarkStart w:id="248" w:name="_Toc140507349"/>
      <w:bookmarkStart w:id="249" w:name="_Toc148789518"/>
      <w:bookmarkStart w:id="250" w:name="_Toc148867346"/>
      <w:bookmarkStart w:id="251" w:name="_Toc152858959"/>
      <w:r w:rsidRPr="006A29E4">
        <w:lastRenderedPageBreak/>
        <w:t>3.2.6 Factor Analysis</w:t>
      </w:r>
      <w:bookmarkEnd w:id="246"/>
      <w:bookmarkEnd w:id="247"/>
      <w:bookmarkEnd w:id="248"/>
      <w:bookmarkEnd w:id="249"/>
      <w:bookmarkEnd w:id="250"/>
      <w:bookmarkEnd w:id="251"/>
    </w:p>
    <w:p w14:paraId="3B998A1B" w14:textId="77777777" w:rsidR="00286A9B" w:rsidRPr="00B05012" w:rsidRDefault="00286A9B" w:rsidP="00286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r w:rsidRPr="00B05012">
        <w:rPr>
          <w:color w:val="000000" w:themeColor="text1"/>
        </w:rPr>
        <w:t xml:space="preserve">The statistical technique used to identify relationships among several variables is called Factor Analysis (FA). (Hair et al., 2006; Field, 2009). There are four main steps in conducting factor analysis: </w:t>
      </w:r>
    </w:p>
    <w:p w14:paraId="0C53FD50" w14:textId="77777777" w:rsidR="00286A9B" w:rsidRPr="00B05012" w:rsidRDefault="00286A9B" w:rsidP="00286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r w:rsidRPr="00B05012">
        <w:rPr>
          <w:color w:val="000000" w:themeColor="text1"/>
        </w:rPr>
        <w:t>1. Finding the factors from the study;</w:t>
      </w:r>
    </w:p>
    <w:p w14:paraId="0D298ED4" w14:textId="77777777" w:rsidR="00286A9B" w:rsidRPr="00B05012" w:rsidRDefault="00286A9B" w:rsidP="00286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r w:rsidRPr="00B05012">
        <w:rPr>
          <w:color w:val="000000" w:themeColor="text1"/>
        </w:rPr>
        <w:t>2. Simulating the correlation matrix;</w:t>
      </w:r>
    </w:p>
    <w:p w14:paraId="0E59074D" w14:textId="77777777" w:rsidR="00286A9B" w:rsidRPr="00B05012" w:rsidRDefault="00286A9B" w:rsidP="00286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r w:rsidRPr="00B05012">
        <w:rPr>
          <w:color w:val="000000" w:themeColor="text1"/>
        </w:rPr>
        <w:t xml:space="preserve">3. Rotating each factor; </w:t>
      </w:r>
    </w:p>
    <w:p w14:paraId="0879D5DD" w14:textId="77777777" w:rsidR="00286A9B" w:rsidRPr="00B05012" w:rsidRDefault="00286A9B" w:rsidP="00286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r w:rsidRPr="00B05012">
        <w:rPr>
          <w:color w:val="000000" w:themeColor="text1"/>
        </w:rPr>
        <w:t>4. Grouping factors as underlying factors (Chen et al., 2004);</w:t>
      </w:r>
    </w:p>
    <w:p w14:paraId="450E3E4D" w14:textId="77777777" w:rsidR="00286A9B" w:rsidRPr="00B05012" w:rsidRDefault="00286A9B" w:rsidP="00286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r w:rsidRPr="00B05012">
        <w:rPr>
          <w:color w:val="000000" w:themeColor="text1"/>
        </w:rPr>
        <w:t xml:space="preserve">Factor extraction was investigated before applying these steps. Before conducting FA </w:t>
      </w:r>
      <w:r w:rsidRPr="006A29E4">
        <w:rPr>
          <w:color w:val="000000" w:themeColor="text1"/>
        </w:rPr>
        <w:t>the Kaiser-Meyer-Olkin (KMO) measure of sampling adequacy and Bartlett’s test of sphericity were calculated. The KMO value varies from 0 to 1, and the closer the number to 1, the more factor analysis will provide reliable and clear factors (Field</w:t>
      </w:r>
      <w:r w:rsidRPr="00B05012">
        <w:rPr>
          <w:color w:val="000000" w:themeColor="text1"/>
        </w:rPr>
        <w:t xml:space="preserve">, 2009). The correlation existence is checked by Bartlett’s test. </w:t>
      </w:r>
    </w:p>
    <w:p w14:paraId="4E78E098" w14:textId="77777777" w:rsidR="00286A9B" w:rsidRDefault="00286A9B" w:rsidP="00286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r w:rsidRPr="00B05012">
        <w:rPr>
          <w:color w:val="000000" w:themeColor="text1"/>
        </w:rPr>
        <w:t>Factor extraction and factor rotation are the main FA methods. Factor rotation is necessary for evaluating the extracted factors, whereas factor extraction entails locating the underlying factors that contribute to a certain collection of variables. Factor matrix rotation simplifies and enhances factor patterns by transferring variation from early factors to later ones. Factor rotation uses oblique and orthogonal approaches. Varimax, Equamax, and Quartimax presume factor independence, whereas Promax, Oblimin, and Quartimin accept factor correlation (Henson and Roberts, 2006). This study extracted factors using principal component analysis and varimax rotation. Eigenvalues larger than 1 were kept to calculate a factor's variance explanation (Field, 2009). Finally, the factors were grouped based on the common themes that pervade the variables included in the study (Owusu and Chan, 2019).</w:t>
      </w:r>
    </w:p>
    <w:p w14:paraId="343A9976" w14:textId="77777777" w:rsidR="00D927E5" w:rsidRPr="00B05012" w:rsidRDefault="00D927E5" w:rsidP="00286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p>
    <w:p w14:paraId="0E4D1225" w14:textId="76C358A7" w:rsidR="00286A9B" w:rsidRPr="006A29E4" w:rsidRDefault="00286A9B" w:rsidP="00286A9B">
      <w:pPr>
        <w:pStyle w:val="3"/>
        <w:spacing w:line="360" w:lineRule="auto"/>
      </w:pPr>
      <w:bookmarkStart w:id="252" w:name="_Toc132673160"/>
      <w:bookmarkStart w:id="253" w:name="_Toc140506201"/>
      <w:bookmarkStart w:id="254" w:name="_Toc140507350"/>
      <w:bookmarkStart w:id="255" w:name="_Toc148789519"/>
      <w:bookmarkStart w:id="256" w:name="_Toc148867347"/>
      <w:bookmarkStart w:id="257" w:name="_Toc152858960"/>
      <w:r w:rsidRPr="006A29E4">
        <w:t>3.2.7 PLS-SEM</w:t>
      </w:r>
      <w:bookmarkEnd w:id="252"/>
      <w:bookmarkEnd w:id="253"/>
      <w:bookmarkEnd w:id="254"/>
      <w:bookmarkEnd w:id="255"/>
      <w:bookmarkEnd w:id="256"/>
      <w:bookmarkEnd w:id="257"/>
    </w:p>
    <w:p w14:paraId="3DBDD0A3" w14:textId="0A234961" w:rsidR="00286A9B" w:rsidRPr="00B05012" w:rsidRDefault="00286A9B" w:rsidP="00286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r w:rsidRPr="00B05012">
        <w:rPr>
          <w:color w:val="000000" w:themeColor="text1"/>
        </w:rPr>
        <w:t>The last test was Structural Equation Modeling (SEM)</w:t>
      </w:r>
      <w:r w:rsidR="005677F5" w:rsidRPr="00B05012">
        <w:rPr>
          <w:color w:val="000000" w:themeColor="text1"/>
        </w:rPr>
        <w:t>, which</w:t>
      </w:r>
      <w:r w:rsidRPr="00B05012">
        <w:rPr>
          <w:color w:val="000000" w:themeColor="text1"/>
        </w:rPr>
        <w:t xml:space="preserve"> statistical technique used to examine the connections of the variables. SEM has two types, and they are the PLS-SEM approach and the covariance-based approach. In this test, the PLS-SEM method was used, because it has greater statistical power in parameter estimations (Hair et al. 2011). Structural model–path analysis and reliability and validity </w:t>
      </w:r>
      <w:r w:rsidR="00CF6B96">
        <w:rPr>
          <w:color w:val="000000" w:themeColor="text1"/>
        </w:rPr>
        <w:t>tests</w:t>
      </w:r>
      <w:r w:rsidRPr="00B05012">
        <w:rPr>
          <w:color w:val="000000" w:themeColor="text1"/>
        </w:rPr>
        <w:t xml:space="preserve"> are used in PLS-SEM. </w:t>
      </w:r>
    </w:p>
    <w:p w14:paraId="35F9C3B9" w14:textId="6E828D63" w:rsidR="00286A9B" w:rsidRPr="00B05012" w:rsidRDefault="00286A9B" w:rsidP="00286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r w:rsidRPr="00B05012">
        <w:rPr>
          <w:color w:val="000000" w:themeColor="text1"/>
        </w:rPr>
        <w:t xml:space="preserve">Measurements were conducted in the Smart PLS program, where convergent validity (CV) and discriminant validity (DV) </w:t>
      </w:r>
      <w:r w:rsidR="00CF6B96">
        <w:rPr>
          <w:color w:val="000000" w:themeColor="text1"/>
        </w:rPr>
        <w:t>were</w:t>
      </w:r>
      <w:r w:rsidRPr="00B05012">
        <w:rPr>
          <w:color w:val="000000" w:themeColor="text1"/>
        </w:rPr>
        <w:t xml:space="preserve"> checked. CV was tested by estimating three values, Average Variance Extracted (AVE), Cronbach alpha</w:t>
      </w:r>
      <w:r w:rsidR="008A69ED">
        <w:rPr>
          <w:color w:val="000000" w:themeColor="text1"/>
        </w:rPr>
        <w:t>,</w:t>
      </w:r>
      <w:r w:rsidRPr="00B05012">
        <w:rPr>
          <w:color w:val="000000" w:themeColor="text1"/>
        </w:rPr>
        <w:t xml:space="preserve"> and composite reliability (CR). To evaluate the internal consistency dependability of the assessment items, Cronbach alpha</w:t>
      </w:r>
      <w:r w:rsidR="008A69ED">
        <w:rPr>
          <w:color w:val="000000" w:themeColor="text1"/>
        </w:rPr>
        <w:t>,</w:t>
      </w:r>
      <w:r w:rsidRPr="00B05012">
        <w:rPr>
          <w:color w:val="000000" w:themeColor="text1"/>
        </w:rPr>
        <w:t xml:space="preserve"> and </w:t>
      </w:r>
      <w:r w:rsidRPr="00B05012">
        <w:rPr>
          <w:color w:val="000000" w:themeColor="text1"/>
        </w:rPr>
        <w:lastRenderedPageBreak/>
        <w:t xml:space="preserve">CR were used. For both Cronbach alpha and CR, a suggested benchmark or criterion of 0.70 is used to evaluate a scale's dependability </w:t>
      </w:r>
      <w:r w:rsidR="00CF6B96">
        <w:rPr>
          <w:color w:val="000000" w:themeColor="text1"/>
        </w:rPr>
        <w:t>on</w:t>
      </w:r>
      <w:r w:rsidRPr="00B05012">
        <w:rPr>
          <w:color w:val="000000" w:themeColor="text1"/>
        </w:rPr>
        <w:t xml:space="preserve"> internal consistency (Nunnally, 1978). Fornell and Larcker (1981) recommended that </w:t>
      </w:r>
      <w:r w:rsidR="00855F41">
        <w:rPr>
          <w:color w:val="000000" w:themeColor="text1"/>
        </w:rPr>
        <w:t>several</w:t>
      </w:r>
      <w:r w:rsidRPr="00B05012">
        <w:rPr>
          <w:color w:val="000000" w:themeColor="text1"/>
        </w:rPr>
        <w:t xml:space="preserve"> 0.5 for AVE be considered adequate. The Heterotrait-Monotrait (HTMT) measure is calculated to evaluate the DV of the data. </w:t>
      </w:r>
      <w:r w:rsidRPr="00B05012">
        <w:rPr>
          <w:rFonts w:eastAsiaTheme="minorHAnsi"/>
          <w:color w:val="000000" w:themeColor="text1"/>
          <w:lang w:eastAsia="en-US"/>
        </w:rPr>
        <w:t>Traditional methods like cross-loading and the Fornell-Larcker criterion are abandoned by the HTMT. It is advised to use HTMT numbers below the cutoff point of 0.85. (Henseler et al., 2015).</w:t>
      </w:r>
    </w:p>
    <w:p w14:paraId="065FAE69" w14:textId="1FB29E48" w:rsidR="005677F5" w:rsidRDefault="00286A9B" w:rsidP="005677F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r w:rsidRPr="00B05012">
        <w:rPr>
          <w:rFonts w:eastAsiaTheme="minorHAnsi"/>
          <w:color w:val="000000" w:themeColor="text1"/>
          <w:lang w:eastAsia="en-US"/>
        </w:rPr>
        <w:t>A structural equation model is developed and evaluated to look at the direction and intensity of correlations among</w:t>
      </w:r>
      <w:r w:rsidRPr="00B05012">
        <w:rPr>
          <w:color w:val="000000" w:themeColor="text1"/>
        </w:rPr>
        <w:t xml:space="preserve"> constructs after the measurement model's reliability has been established. The evaluated theory was assessed using the path coefficient. Theoretically, the values of the path coefficients indicate how strongly the external (independent) and endogenous (dependent) variables are correlated. (Hair et al., 2014). The route coefficient values were cross-validated using the bootstrapping method. When determining the distribution of any statistic for a distinct type of distribution, bootstrapping is helpful. (Jack et al., 2001). The findings were virtually guaranteed to be stable because there were 5,000 bootstrap subsamples, and there were as many cases as replies. The model's ability to forecast outcomes and the statistical importance of the </w:t>
      </w:r>
      <w:r w:rsidRPr="00B05012">
        <w:rPr>
          <w:rFonts w:eastAsiaTheme="minorHAnsi"/>
          <w:color w:val="000000" w:themeColor="text1"/>
          <w:lang w:eastAsia="en-US"/>
        </w:rPr>
        <w:t>correlations were assessed using the variance described (R2) and the p-values of the path estimates, respectively. The t-values for a two-tailed test were significant at significant levels of 1.65 (significant level = 10%), 1.96 (significant level = 5%), and 2.58 (significant level = 1%). (Hair et al., 2014).</w:t>
      </w:r>
    </w:p>
    <w:p w14:paraId="5E3B1AEF" w14:textId="77777777" w:rsidR="00D927E5" w:rsidRPr="00B05012" w:rsidRDefault="00D927E5" w:rsidP="005677F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p>
    <w:p w14:paraId="29B28A90" w14:textId="0F92B979" w:rsidR="00286A9B" w:rsidRPr="006A29E4" w:rsidRDefault="005677F5" w:rsidP="005677F5">
      <w:pPr>
        <w:pStyle w:val="3"/>
        <w:spacing w:line="360" w:lineRule="auto"/>
        <w:rPr>
          <w:rFonts w:eastAsiaTheme="minorHAnsi"/>
          <w:lang w:eastAsia="en-US"/>
        </w:rPr>
      </w:pPr>
      <w:bookmarkStart w:id="258" w:name="_Toc140506202"/>
      <w:bookmarkStart w:id="259" w:name="_Toc140507351"/>
      <w:bookmarkStart w:id="260" w:name="_Toc148789520"/>
      <w:bookmarkStart w:id="261" w:name="_Toc148867348"/>
      <w:bookmarkStart w:id="262" w:name="_Toc152858961"/>
      <w:r w:rsidRPr="006A29E4">
        <w:rPr>
          <w:rFonts w:eastAsiaTheme="minorHAnsi"/>
          <w:lang w:eastAsia="en-US"/>
        </w:rPr>
        <w:t>3.2.8 Hypothes</w:t>
      </w:r>
      <w:r w:rsidR="003C7B41" w:rsidRPr="006A29E4">
        <w:rPr>
          <w:rFonts w:eastAsiaTheme="minorHAnsi"/>
          <w:lang w:eastAsia="en-US"/>
        </w:rPr>
        <w:t>e</w:t>
      </w:r>
      <w:r w:rsidRPr="006A29E4">
        <w:rPr>
          <w:rFonts w:eastAsiaTheme="minorHAnsi"/>
          <w:lang w:eastAsia="en-US"/>
        </w:rPr>
        <w:t>s</w:t>
      </w:r>
      <w:bookmarkEnd w:id="258"/>
      <w:bookmarkEnd w:id="259"/>
      <w:bookmarkEnd w:id="262"/>
      <w:r w:rsidRPr="006A29E4">
        <w:rPr>
          <w:rFonts w:eastAsiaTheme="minorHAnsi"/>
          <w:lang w:eastAsia="en-US"/>
        </w:rPr>
        <w:t xml:space="preserve"> </w:t>
      </w:r>
      <w:bookmarkEnd w:id="260"/>
      <w:bookmarkEnd w:id="261"/>
    </w:p>
    <w:p w14:paraId="16A847A5" w14:textId="11E67861" w:rsidR="005677F5" w:rsidRDefault="005677F5" w:rsidP="005677F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r w:rsidRPr="00B05012">
        <w:rPr>
          <w:rFonts w:eastAsiaTheme="minorHAnsi"/>
          <w:color w:val="000000" w:themeColor="text1"/>
          <w:lang w:eastAsia="en-US"/>
        </w:rPr>
        <w:t xml:space="preserve">For this study, </w:t>
      </w:r>
      <w:r w:rsidR="003C7B41" w:rsidRPr="00B05012">
        <w:rPr>
          <w:rFonts w:eastAsiaTheme="minorHAnsi"/>
          <w:color w:val="000000" w:themeColor="text1"/>
          <w:lang w:eastAsia="en-US"/>
        </w:rPr>
        <w:t>theoretically</w:t>
      </w:r>
      <w:r w:rsidR="00CF6B96">
        <w:rPr>
          <w:rFonts w:eastAsiaTheme="minorHAnsi"/>
          <w:color w:val="000000" w:themeColor="text1"/>
          <w:lang w:eastAsia="en-US"/>
        </w:rPr>
        <w:t>,</w:t>
      </w:r>
      <w:r w:rsidR="003C7B41" w:rsidRPr="00B05012">
        <w:rPr>
          <w:rFonts w:eastAsiaTheme="minorHAnsi"/>
          <w:color w:val="000000" w:themeColor="text1"/>
          <w:lang w:eastAsia="en-US"/>
        </w:rPr>
        <w:t xml:space="preserve"> 21 different </w:t>
      </w:r>
      <w:r w:rsidR="00CF6B96">
        <w:rPr>
          <w:rFonts w:eastAsiaTheme="minorHAnsi"/>
          <w:color w:val="000000" w:themeColor="text1"/>
          <w:lang w:eastAsia="en-US"/>
        </w:rPr>
        <w:t>hypotheses</w:t>
      </w:r>
      <w:r w:rsidR="003C7B41" w:rsidRPr="00B05012">
        <w:rPr>
          <w:rFonts w:eastAsiaTheme="minorHAnsi"/>
          <w:color w:val="000000" w:themeColor="text1"/>
          <w:lang w:eastAsia="en-US"/>
        </w:rPr>
        <w:t xml:space="preserve"> can be created. However, after brainstorming and analyzing </w:t>
      </w:r>
      <w:r w:rsidRPr="00B05012">
        <w:rPr>
          <w:rFonts w:eastAsiaTheme="minorHAnsi"/>
          <w:color w:val="000000" w:themeColor="text1"/>
          <w:lang w:eastAsia="en-US"/>
        </w:rPr>
        <w:t>the survey questions,</w:t>
      </w:r>
      <w:r w:rsidR="003C7B41" w:rsidRPr="00B05012">
        <w:rPr>
          <w:rFonts w:eastAsiaTheme="minorHAnsi"/>
          <w:color w:val="000000" w:themeColor="text1"/>
          <w:lang w:eastAsia="en-US"/>
        </w:rPr>
        <w:t xml:space="preserve"> some of the hypotheses were redundant and not significant. For example, </w:t>
      </w:r>
      <w:r w:rsidR="00CF6B96">
        <w:rPr>
          <w:rFonts w:eastAsiaTheme="minorHAnsi"/>
          <w:color w:val="000000" w:themeColor="text1"/>
          <w:lang w:eastAsia="en-US"/>
        </w:rPr>
        <w:t xml:space="preserve">the </w:t>
      </w:r>
      <w:r w:rsidR="003C7B41" w:rsidRPr="00B05012">
        <w:rPr>
          <w:rFonts w:eastAsiaTheme="minorHAnsi"/>
          <w:color w:val="000000" w:themeColor="text1"/>
          <w:lang w:eastAsia="en-US"/>
        </w:rPr>
        <w:t xml:space="preserve">correlation of questions in </w:t>
      </w:r>
      <w:r w:rsidR="003C7B41" w:rsidRPr="00B05012">
        <w:rPr>
          <w:color w:val="000000" w:themeColor="text1"/>
        </w:rPr>
        <w:t xml:space="preserve">Sustainably and Responsibly Managed Sources (SRMS) with Management and Disposal of Construction Waste (MDCW), questions </w:t>
      </w:r>
      <w:r w:rsidR="0038622F">
        <w:rPr>
          <w:color w:val="000000" w:themeColor="text1"/>
        </w:rPr>
        <w:t>help</w:t>
      </w:r>
      <w:r w:rsidR="003C7B41" w:rsidRPr="00B05012">
        <w:rPr>
          <w:color w:val="000000" w:themeColor="text1"/>
        </w:rPr>
        <w:t xml:space="preserve"> to get answers for </w:t>
      </w:r>
      <w:r w:rsidR="00CF6B96">
        <w:rPr>
          <w:color w:val="000000" w:themeColor="text1"/>
        </w:rPr>
        <w:t xml:space="preserve">the </w:t>
      </w:r>
      <w:r w:rsidR="003C7B41" w:rsidRPr="00B05012">
        <w:rPr>
          <w:color w:val="000000" w:themeColor="text1"/>
        </w:rPr>
        <w:t>managerial part,</w:t>
      </w:r>
      <w:r w:rsidR="00CF6B96">
        <w:rPr>
          <w:color w:val="000000" w:themeColor="text1"/>
        </w:rPr>
        <w:t xml:space="preserve"> </w:t>
      </w:r>
      <w:r w:rsidR="003C7B41" w:rsidRPr="00B05012">
        <w:rPr>
          <w:color w:val="000000" w:themeColor="text1"/>
        </w:rPr>
        <w:t xml:space="preserve">which is redundant. Therefore, </w:t>
      </w:r>
      <w:r w:rsidRPr="00B05012">
        <w:rPr>
          <w:rFonts w:eastAsiaTheme="minorHAnsi"/>
          <w:color w:val="000000" w:themeColor="text1"/>
          <w:lang w:eastAsia="en-US"/>
        </w:rPr>
        <w:t>10 hypotheses were created to assess their correlation</w:t>
      </w:r>
      <w:r w:rsidR="003C7B41" w:rsidRPr="00B05012">
        <w:rPr>
          <w:rFonts w:eastAsiaTheme="minorHAnsi"/>
          <w:color w:val="000000" w:themeColor="text1"/>
          <w:lang w:eastAsia="en-US"/>
        </w:rPr>
        <w:t xml:space="preserve"> </w:t>
      </w:r>
      <w:r w:rsidR="00CF6B96">
        <w:rPr>
          <w:rFonts w:eastAsiaTheme="minorHAnsi"/>
          <w:color w:val="000000" w:themeColor="text1"/>
          <w:lang w:eastAsia="en-US"/>
        </w:rPr>
        <w:t>with</w:t>
      </w:r>
      <w:r w:rsidR="003C7B41" w:rsidRPr="00B05012">
        <w:rPr>
          <w:rFonts w:eastAsiaTheme="minorHAnsi"/>
          <w:color w:val="000000" w:themeColor="text1"/>
          <w:lang w:eastAsia="en-US"/>
        </w:rPr>
        <w:t xml:space="preserve"> the PLS-SEM technique.</w:t>
      </w:r>
      <w:r w:rsidR="0038622F">
        <w:rPr>
          <w:rFonts w:eastAsiaTheme="minorHAnsi"/>
          <w:color w:val="000000" w:themeColor="text1"/>
          <w:lang w:eastAsia="en-US"/>
        </w:rPr>
        <w:t xml:space="preserve"> Table 3.2 introduces the 10 correlations between questions and explains their hypotheses. </w:t>
      </w:r>
      <w:r w:rsidRPr="00B05012">
        <w:rPr>
          <w:rFonts w:eastAsiaTheme="minorHAnsi"/>
          <w:color w:val="000000" w:themeColor="text1"/>
          <w:lang w:eastAsia="en-US"/>
        </w:rPr>
        <w:t xml:space="preserve">First, all the question sets were divided into two subgroups, named Managerial and Technical. They had 3 and 4 sets of questions respectively. </w:t>
      </w:r>
      <w:r w:rsidR="0038622F">
        <w:rPr>
          <w:color w:val="000000" w:themeColor="text1"/>
        </w:rPr>
        <w:t>Table 3.1 shows the division of constructs into managerial and technical categories.</w:t>
      </w:r>
    </w:p>
    <w:p w14:paraId="512CFB7F" w14:textId="77777777" w:rsidR="0038622F" w:rsidRPr="00B05012" w:rsidRDefault="0038622F" w:rsidP="005677F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p>
    <w:p w14:paraId="50D1459B" w14:textId="77777777" w:rsidR="005677F5" w:rsidRPr="006A29E4" w:rsidRDefault="005677F5" w:rsidP="005677F5">
      <w:pPr>
        <w:pStyle w:val="5"/>
      </w:pPr>
      <w:bookmarkStart w:id="263" w:name="_Toc132673030"/>
      <w:bookmarkStart w:id="264" w:name="_Toc132673614"/>
      <w:bookmarkStart w:id="265" w:name="_Toc132673689"/>
      <w:bookmarkStart w:id="266" w:name="_Toc138617735"/>
      <w:bookmarkStart w:id="267" w:name="_Toc138618612"/>
      <w:bookmarkStart w:id="268" w:name="_Toc148790357"/>
      <w:bookmarkStart w:id="269" w:name="_Toc152239967"/>
      <w:bookmarkStart w:id="270" w:name="_Toc152859095"/>
      <w:r w:rsidRPr="006A29E4">
        <w:rPr>
          <w:rFonts w:eastAsiaTheme="minorHAnsi"/>
          <w:lang w:eastAsia="en-US"/>
        </w:rPr>
        <w:lastRenderedPageBreak/>
        <w:t>Table 3.1 Question division</w:t>
      </w:r>
      <w:bookmarkEnd w:id="263"/>
      <w:bookmarkEnd w:id="264"/>
      <w:bookmarkEnd w:id="265"/>
      <w:bookmarkEnd w:id="266"/>
      <w:bookmarkEnd w:id="267"/>
      <w:bookmarkEnd w:id="268"/>
      <w:bookmarkEnd w:id="269"/>
      <w:bookmarkEnd w:id="270"/>
      <w:r w:rsidRPr="006A29E4">
        <w:rPr>
          <w:rFonts w:eastAsiaTheme="minorHAnsi"/>
          <w:lang w:eastAsia="en-US"/>
        </w:rPr>
        <w:t xml:space="preserve"> </w:t>
      </w:r>
    </w:p>
    <w:tbl>
      <w:tblPr>
        <w:tblW w:w="9060" w:type="dxa"/>
        <w:tblBorders>
          <w:bottom w:val="single" w:sz="4" w:space="0" w:color="auto"/>
        </w:tblBorders>
        <w:tblLook w:val="04A0" w:firstRow="1" w:lastRow="0" w:firstColumn="1" w:lastColumn="0" w:noHBand="0" w:noVBand="1"/>
      </w:tblPr>
      <w:tblGrid>
        <w:gridCol w:w="4530"/>
        <w:gridCol w:w="4530"/>
      </w:tblGrid>
      <w:tr w:rsidR="006A29E4" w:rsidRPr="00F30D8E" w14:paraId="26FF1161" w14:textId="77777777" w:rsidTr="0065237F">
        <w:tc>
          <w:tcPr>
            <w:tcW w:w="4530" w:type="dxa"/>
            <w:tcBorders>
              <w:top w:val="single" w:sz="4" w:space="0" w:color="auto"/>
              <w:bottom w:val="single" w:sz="4" w:space="0" w:color="auto"/>
            </w:tcBorders>
          </w:tcPr>
          <w:p w14:paraId="07681BC9" w14:textId="77777777" w:rsidR="005677F5" w:rsidRPr="00F30D8E" w:rsidRDefault="005677F5" w:rsidP="00807EF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color w:val="000000" w:themeColor="text1"/>
                <w:sz w:val="20"/>
                <w:szCs w:val="20"/>
              </w:rPr>
            </w:pPr>
            <w:r w:rsidRPr="00F30D8E">
              <w:rPr>
                <w:color w:val="000000" w:themeColor="text1"/>
                <w:sz w:val="20"/>
                <w:szCs w:val="20"/>
              </w:rPr>
              <w:t>Questions</w:t>
            </w:r>
          </w:p>
        </w:tc>
        <w:tc>
          <w:tcPr>
            <w:tcW w:w="4530" w:type="dxa"/>
            <w:tcBorders>
              <w:top w:val="single" w:sz="4" w:space="0" w:color="auto"/>
              <w:bottom w:val="single" w:sz="4" w:space="0" w:color="auto"/>
            </w:tcBorders>
          </w:tcPr>
          <w:p w14:paraId="3FFEA4A5" w14:textId="77777777" w:rsidR="005677F5" w:rsidRPr="00F30D8E" w:rsidRDefault="005677F5" w:rsidP="00807EF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Theme="minorHAnsi"/>
                <w:color w:val="000000" w:themeColor="text1"/>
                <w:sz w:val="20"/>
                <w:szCs w:val="20"/>
                <w:lang w:eastAsia="en-US"/>
              </w:rPr>
            </w:pPr>
            <w:r w:rsidRPr="00F30D8E">
              <w:rPr>
                <w:rFonts w:eastAsiaTheme="minorHAnsi"/>
                <w:color w:val="000000" w:themeColor="text1"/>
                <w:sz w:val="20"/>
                <w:szCs w:val="20"/>
                <w:lang w:eastAsia="en-US"/>
              </w:rPr>
              <w:t>Category</w:t>
            </w:r>
          </w:p>
        </w:tc>
      </w:tr>
      <w:tr w:rsidR="006A29E4" w:rsidRPr="00F30D8E" w14:paraId="3FF395E1" w14:textId="77777777" w:rsidTr="0065237F">
        <w:tc>
          <w:tcPr>
            <w:tcW w:w="4530" w:type="dxa"/>
            <w:tcBorders>
              <w:top w:val="single" w:sz="4" w:space="0" w:color="auto"/>
            </w:tcBorders>
          </w:tcPr>
          <w:p w14:paraId="224A7C00" w14:textId="4A8D62AD" w:rsidR="005677F5" w:rsidRPr="00F30D8E" w:rsidRDefault="005677F5" w:rsidP="00807EF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 xml:space="preserve">Sustainably and </w:t>
            </w:r>
            <w:r w:rsidR="0035735C" w:rsidRPr="00F30D8E">
              <w:rPr>
                <w:color w:val="000000" w:themeColor="text1"/>
                <w:sz w:val="20"/>
                <w:szCs w:val="20"/>
              </w:rPr>
              <w:t>R</w:t>
            </w:r>
            <w:r w:rsidRPr="00F30D8E">
              <w:rPr>
                <w:color w:val="000000" w:themeColor="text1"/>
                <w:sz w:val="20"/>
                <w:szCs w:val="20"/>
              </w:rPr>
              <w:t xml:space="preserve">esponsibly </w:t>
            </w:r>
            <w:r w:rsidR="0035735C" w:rsidRPr="00F30D8E">
              <w:rPr>
                <w:color w:val="000000" w:themeColor="text1"/>
                <w:sz w:val="20"/>
                <w:szCs w:val="20"/>
              </w:rPr>
              <w:t>M</w:t>
            </w:r>
            <w:r w:rsidRPr="00F30D8E">
              <w:rPr>
                <w:color w:val="000000" w:themeColor="text1"/>
                <w:sz w:val="20"/>
                <w:szCs w:val="20"/>
              </w:rPr>
              <w:t xml:space="preserve">anaged </w:t>
            </w:r>
            <w:r w:rsidR="0035735C" w:rsidRPr="00F30D8E">
              <w:rPr>
                <w:color w:val="000000" w:themeColor="text1"/>
                <w:sz w:val="20"/>
                <w:szCs w:val="20"/>
              </w:rPr>
              <w:t>S</w:t>
            </w:r>
            <w:r w:rsidRPr="00F30D8E">
              <w:rPr>
                <w:color w:val="000000" w:themeColor="text1"/>
                <w:sz w:val="20"/>
                <w:szCs w:val="20"/>
              </w:rPr>
              <w:t>ources (SRMS)</w:t>
            </w:r>
          </w:p>
        </w:tc>
        <w:tc>
          <w:tcPr>
            <w:tcW w:w="4530" w:type="dxa"/>
            <w:tcBorders>
              <w:top w:val="single" w:sz="4" w:space="0" w:color="auto"/>
            </w:tcBorders>
          </w:tcPr>
          <w:p w14:paraId="1E83C399" w14:textId="77777777" w:rsidR="005677F5" w:rsidRPr="00F30D8E" w:rsidRDefault="005677F5" w:rsidP="00807EF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Theme="minorHAnsi"/>
                <w:color w:val="000000" w:themeColor="text1"/>
                <w:sz w:val="20"/>
                <w:szCs w:val="20"/>
                <w:lang w:eastAsia="en-US"/>
              </w:rPr>
            </w:pPr>
            <w:r w:rsidRPr="00F30D8E">
              <w:rPr>
                <w:rFonts w:eastAsiaTheme="minorHAnsi"/>
                <w:color w:val="000000" w:themeColor="text1"/>
                <w:sz w:val="20"/>
                <w:szCs w:val="20"/>
                <w:lang w:eastAsia="en-US"/>
              </w:rPr>
              <w:t xml:space="preserve">Managerial </w:t>
            </w:r>
          </w:p>
        </w:tc>
      </w:tr>
      <w:tr w:rsidR="006A29E4" w:rsidRPr="00F30D8E" w14:paraId="14BBFCAC" w14:textId="77777777" w:rsidTr="0065237F">
        <w:tc>
          <w:tcPr>
            <w:tcW w:w="4530" w:type="dxa"/>
          </w:tcPr>
          <w:p w14:paraId="7EC9B5A5" w14:textId="694D90C9" w:rsidR="005677F5" w:rsidRPr="00F30D8E" w:rsidRDefault="005677F5" w:rsidP="00807EF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 xml:space="preserve">Management and </w:t>
            </w:r>
            <w:r w:rsidR="0035735C" w:rsidRPr="00F30D8E">
              <w:rPr>
                <w:color w:val="000000" w:themeColor="text1"/>
                <w:sz w:val="20"/>
                <w:szCs w:val="20"/>
              </w:rPr>
              <w:t>Di</w:t>
            </w:r>
            <w:r w:rsidRPr="00F30D8E">
              <w:rPr>
                <w:color w:val="000000" w:themeColor="text1"/>
                <w:sz w:val="20"/>
                <w:szCs w:val="20"/>
              </w:rPr>
              <w:t xml:space="preserve">sposal of </w:t>
            </w:r>
            <w:r w:rsidR="0035735C" w:rsidRPr="00F30D8E">
              <w:rPr>
                <w:color w:val="000000" w:themeColor="text1"/>
                <w:sz w:val="20"/>
                <w:szCs w:val="20"/>
              </w:rPr>
              <w:t>C</w:t>
            </w:r>
            <w:r w:rsidRPr="00F30D8E">
              <w:rPr>
                <w:color w:val="000000" w:themeColor="text1"/>
                <w:sz w:val="20"/>
                <w:szCs w:val="20"/>
              </w:rPr>
              <w:t xml:space="preserve">onstruction </w:t>
            </w:r>
            <w:r w:rsidR="0035735C" w:rsidRPr="00F30D8E">
              <w:rPr>
                <w:color w:val="000000" w:themeColor="text1"/>
                <w:sz w:val="20"/>
                <w:szCs w:val="20"/>
              </w:rPr>
              <w:t>W</w:t>
            </w:r>
            <w:r w:rsidRPr="00F30D8E">
              <w:rPr>
                <w:color w:val="000000" w:themeColor="text1"/>
                <w:sz w:val="20"/>
                <w:szCs w:val="20"/>
              </w:rPr>
              <w:t>aste (MDCW)</w:t>
            </w:r>
          </w:p>
        </w:tc>
        <w:tc>
          <w:tcPr>
            <w:tcW w:w="4530" w:type="dxa"/>
          </w:tcPr>
          <w:p w14:paraId="1B4A8423" w14:textId="77777777" w:rsidR="005677F5" w:rsidRPr="00F30D8E" w:rsidRDefault="005677F5" w:rsidP="00807EF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Theme="minorHAnsi"/>
                <w:color w:val="000000" w:themeColor="text1"/>
                <w:sz w:val="20"/>
                <w:szCs w:val="20"/>
                <w:lang w:eastAsia="en-US"/>
              </w:rPr>
            </w:pPr>
            <w:r w:rsidRPr="00F30D8E">
              <w:rPr>
                <w:rFonts w:eastAsiaTheme="minorHAnsi"/>
                <w:color w:val="000000" w:themeColor="text1"/>
                <w:sz w:val="20"/>
                <w:szCs w:val="20"/>
                <w:lang w:eastAsia="en-US"/>
              </w:rPr>
              <w:t>Managerial</w:t>
            </w:r>
          </w:p>
        </w:tc>
      </w:tr>
      <w:tr w:rsidR="006A29E4" w:rsidRPr="00F30D8E" w14:paraId="6D7FFF62" w14:textId="77777777" w:rsidTr="0065237F">
        <w:tc>
          <w:tcPr>
            <w:tcW w:w="4530" w:type="dxa"/>
          </w:tcPr>
          <w:p w14:paraId="0AD910AE" w14:textId="405C1D38" w:rsidR="005677F5" w:rsidRPr="00F30D8E" w:rsidRDefault="005677F5" w:rsidP="00807EF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 xml:space="preserve">Recycled </w:t>
            </w:r>
            <w:r w:rsidR="0035735C" w:rsidRPr="00F30D8E">
              <w:rPr>
                <w:color w:val="000000" w:themeColor="text1"/>
                <w:sz w:val="20"/>
                <w:szCs w:val="20"/>
              </w:rPr>
              <w:t>M</w:t>
            </w:r>
            <w:r w:rsidRPr="00F30D8E">
              <w:rPr>
                <w:color w:val="000000" w:themeColor="text1"/>
                <w:sz w:val="20"/>
                <w:szCs w:val="20"/>
              </w:rPr>
              <w:t>aterials (RM)</w:t>
            </w:r>
          </w:p>
        </w:tc>
        <w:tc>
          <w:tcPr>
            <w:tcW w:w="4530" w:type="dxa"/>
          </w:tcPr>
          <w:p w14:paraId="44618D8C" w14:textId="77777777" w:rsidR="005677F5" w:rsidRPr="00F30D8E" w:rsidRDefault="005677F5" w:rsidP="00807EF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Theme="minorHAnsi"/>
                <w:color w:val="000000" w:themeColor="text1"/>
                <w:sz w:val="20"/>
                <w:szCs w:val="20"/>
                <w:lang w:eastAsia="en-US"/>
              </w:rPr>
            </w:pPr>
            <w:r w:rsidRPr="00F30D8E">
              <w:rPr>
                <w:rFonts w:eastAsiaTheme="minorHAnsi"/>
                <w:color w:val="000000" w:themeColor="text1"/>
                <w:sz w:val="20"/>
                <w:szCs w:val="20"/>
                <w:lang w:eastAsia="en-US"/>
              </w:rPr>
              <w:t>Technical</w:t>
            </w:r>
          </w:p>
        </w:tc>
      </w:tr>
      <w:tr w:rsidR="006A29E4" w:rsidRPr="00F30D8E" w14:paraId="3CFD613D" w14:textId="77777777" w:rsidTr="0065237F">
        <w:tc>
          <w:tcPr>
            <w:tcW w:w="4530" w:type="dxa"/>
          </w:tcPr>
          <w:p w14:paraId="62755666" w14:textId="3976D4A4" w:rsidR="005677F5" w:rsidRPr="00F30D8E" w:rsidRDefault="005677F5" w:rsidP="00807EF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color w:val="000000" w:themeColor="text1"/>
                <w:sz w:val="20"/>
                <w:szCs w:val="20"/>
              </w:rPr>
            </w:pPr>
            <w:r w:rsidRPr="00F30D8E">
              <w:rPr>
                <w:color w:val="000000" w:themeColor="text1"/>
                <w:sz w:val="20"/>
                <w:szCs w:val="20"/>
              </w:rPr>
              <w:t xml:space="preserve">Managing and </w:t>
            </w:r>
            <w:r w:rsidR="0035735C" w:rsidRPr="00F30D8E">
              <w:rPr>
                <w:color w:val="000000" w:themeColor="text1"/>
                <w:sz w:val="20"/>
                <w:szCs w:val="20"/>
              </w:rPr>
              <w:t>M</w:t>
            </w:r>
            <w:r w:rsidRPr="00F30D8E">
              <w:rPr>
                <w:color w:val="000000" w:themeColor="text1"/>
                <w:sz w:val="20"/>
                <w:szCs w:val="20"/>
              </w:rPr>
              <w:t xml:space="preserve">aintaining </w:t>
            </w:r>
            <w:r w:rsidR="0035735C" w:rsidRPr="00F30D8E">
              <w:rPr>
                <w:color w:val="000000" w:themeColor="text1"/>
                <w:sz w:val="20"/>
                <w:szCs w:val="20"/>
              </w:rPr>
              <w:t>M</w:t>
            </w:r>
            <w:r w:rsidRPr="00F30D8E">
              <w:rPr>
                <w:color w:val="000000" w:themeColor="text1"/>
                <w:sz w:val="20"/>
                <w:szCs w:val="20"/>
              </w:rPr>
              <w:t>aterials (MMM)</w:t>
            </w:r>
          </w:p>
        </w:tc>
        <w:tc>
          <w:tcPr>
            <w:tcW w:w="4530" w:type="dxa"/>
          </w:tcPr>
          <w:p w14:paraId="4A807460" w14:textId="77777777" w:rsidR="005677F5" w:rsidRPr="00F30D8E" w:rsidRDefault="005677F5" w:rsidP="00807EF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Theme="minorHAnsi"/>
                <w:color w:val="000000" w:themeColor="text1"/>
                <w:sz w:val="20"/>
                <w:szCs w:val="20"/>
                <w:lang w:eastAsia="en-US"/>
              </w:rPr>
            </w:pPr>
            <w:r w:rsidRPr="00F30D8E">
              <w:rPr>
                <w:rFonts w:eastAsiaTheme="minorHAnsi"/>
                <w:color w:val="000000" w:themeColor="text1"/>
                <w:sz w:val="20"/>
                <w:szCs w:val="20"/>
                <w:lang w:eastAsia="en-US"/>
              </w:rPr>
              <w:t>Managerial</w:t>
            </w:r>
          </w:p>
        </w:tc>
      </w:tr>
      <w:tr w:rsidR="006A29E4" w:rsidRPr="00F30D8E" w14:paraId="5C9A4898" w14:textId="77777777" w:rsidTr="0065237F">
        <w:tc>
          <w:tcPr>
            <w:tcW w:w="4530" w:type="dxa"/>
          </w:tcPr>
          <w:p w14:paraId="5F883D3F" w14:textId="13096B1E" w:rsidR="005677F5" w:rsidRPr="00F30D8E" w:rsidRDefault="005677F5" w:rsidP="00807EF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color w:val="000000" w:themeColor="text1"/>
                <w:sz w:val="20"/>
                <w:szCs w:val="20"/>
              </w:rPr>
            </w:pPr>
            <w:r w:rsidRPr="00F30D8E">
              <w:rPr>
                <w:color w:val="000000" w:themeColor="text1"/>
                <w:sz w:val="20"/>
                <w:szCs w:val="20"/>
              </w:rPr>
              <w:t xml:space="preserve">Energy </w:t>
            </w:r>
            <w:r w:rsidR="0035735C" w:rsidRPr="00F30D8E">
              <w:rPr>
                <w:color w:val="000000" w:themeColor="text1"/>
                <w:sz w:val="20"/>
                <w:szCs w:val="20"/>
              </w:rPr>
              <w:t>E</w:t>
            </w:r>
            <w:r w:rsidRPr="00F30D8E">
              <w:rPr>
                <w:color w:val="000000" w:themeColor="text1"/>
                <w:sz w:val="20"/>
                <w:szCs w:val="20"/>
              </w:rPr>
              <w:t xml:space="preserve">fficient </w:t>
            </w:r>
            <w:r w:rsidR="0035735C" w:rsidRPr="00F30D8E">
              <w:rPr>
                <w:color w:val="000000" w:themeColor="text1"/>
                <w:sz w:val="20"/>
                <w:szCs w:val="20"/>
              </w:rPr>
              <w:t>M</w:t>
            </w:r>
            <w:r w:rsidRPr="00F30D8E">
              <w:rPr>
                <w:color w:val="000000" w:themeColor="text1"/>
                <w:sz w:val="20"/>
                <w:szCs w:val="20"/>
              </w:rPr>
              <w:t>aterials (EEM)</w:t>
            </w:r>
          </w:p>
        </w:tc>
        <w:tc>
          <w:tcPr>
            <w:tcW w:w="4530" w:type="dxa"/>
          </w:tcPr>
          <w:p w14:paraId="08A27CCC" w14:textId="77777777" w:rsidR="005677F5" w:rsidRPr="00F30D8E" w:rsidRDefault="005677F5" w:rsidP="00807EF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Theme="minorHAnsi"/>
                <w:color w:val="000000" w:themeColor="text1"/>
                <w:sz w:val="20"/>
                <w:szCs w:val="20"/>
                <w:lang w:eastAsia="en-US"/>
              </w:rPr>
            </w:pPr>
            <w:r w:rsidRPr="00F30D8E">
              <w:rPr>
                <w:rFonts w:eastAsiaTheme="minorHAnsi"/>
                <w:color w:val="000000" w:themeColor="text1"/>
                <w:sz w:val="20"/>
                <w:szCs w:val="20"/>
                <w:lang w:eastAsia="en-US"/>
              </w:rPr>
              <w:t>Technical</w:t>
            </w:r>
          </w:p>
        </w:tc>
      </w:tr>
      <w:tr w:rsidR="006A29E4" w:rsidRPr="00F30D8E" w14:paraId="6FCA6B32" w14:textId="77777777" w:rsidTr="0065237F">
        <w:tc>
          <w:tcPr>
            <w:tcW w:w="4530" w:type="dxa"/>
          </w:tcPr>
          <w:p w14:paraId="25DFC8AF" w14:textId="53DA16D3" w:rsidR="005677F5" w:rsidRPr="00F30D8E" w:rsidRDefault="005677F5" w:rsidP="00807EF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color w:val="000000" w:themeColor="text1"/>
                <w:sz w:val="20"/>
                <w:szCs w:val="20"/>
              </w:rPr>
            </w:pPr>
            <w:r w:rsidRPr="00F30D8E">
              <w:rPr>
                <w:color w:val="000000" w:themeColor="text1"/>
                <w:sz w:val="20"/>
                <w:szCs w:val="20"/>
              </w:rPr>
              <w:t xml:space="preserve">Staff </w:t>
            </w:r>
            <w:r w:rsidR="0035735C" w:rsidRPr="00F30D8E">
              <w:rPr>
                <w:color w:val="000000" w:themeColor="text1"/>
                <w:sz w:val="20"/>
                <w:szCs w:val="20"/>
              </w:rPr>
              <w:t>E</w:t>
            </w:r>
            <w:r w:rsidRPr="00F30D8E">
              <w:rPr>
                <w:color w:val="000000" w:themeColor="text1"/>
                <w:sz w:val="20"/>
                <w:szCs w:val="20"/>
              </w:rPr>
              <w:t xml:space="preserve">ducation and </w:t>
            </w:r>
            <w:r w:rsidR="0035735C" w:rsidRPr="00F30D8E">
              <w:rPr>
                <w:color w:val="000000" w:themeColor="text1"/>
                <w:sz w:val="20"/>
                <w:szCs w:val="20"/>
              </w:rPr>
              <w:t>T</w:t>
            </w:r>
            <w:r w:rsidRPr="00F30D8E">
              <w:rPr>
                <w:color w:val="000000" w:themeColor="text1"/>
                <w:sz w:val="20"/>
                <w:szCs w:val="20"/>
              </w:rPr>
              <w:t>raining (SET)</w:t>
            </w:r>
          </w:p>
        </w:tc>
        <w:tc>
          <w:tcPr>
            <w:tcW w:w="4530" w:type="dxa"/>
          </w:tcPr>
          <w:p w14:paraId="1522B6C5" w14:textId="77777777" w:rsidR="005677F5" w:rsidRPr="00F30D8E" w:rsidRDefault="005677F5" w:rsidP="00807EF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Theme="minorHAnsi"/>
                <w:color w:val="000000" w:themeColor="text1"/>
                <w:sz w:val="20"/>
                <w:szCs w:val="20"/>
                <w:lang w:eastAsia="en-US"/>
              </w:rPr>
            </w:pPr>
            <w:r w:rsidRPr="00F30D8E">
              <w:rPr>
                <w:rFonts w:eastAsiaTheme="minorHAnsi"/>
                <w:color w:val="000000" w:themeColor="text1"/>
                <w:sz w:val="20"/>
                <w:szCs w:val="20"/>
                <w:lang w:eastAsia="en-US"/>
              </w:rPr>
              <w:t>Technical</w:t>
            </w:r>
          </w:p>
        </w:tc>
      </w:tr>
      <w:tr w:rsidR="006A29E4" w:rsidRPr="00F30D8E" w14:paraId="5265AD3B" w14:textId="77777777" w:rsidTr="0065237F">
        <w:tc>
          <w:tcPr>
            <w:tcW w:w="4530" w:type="dxa"/>
          </w:tcPr>
          <w:p w14:paraId="437F4FE1" w14:textId="74AEB66B" w:rsidR="005677F5" w:rsidRPr="00F30D8E" w:rsidRDefault="005677F5" w:rsidP="00807EF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color w:val="000000" w:themeColor="text1"/>
                <w:sz w:val="20"/>
                <w:szCs w:val="20"/>
              </w:rPr>
            </w:pPr>
            <w:r w:rsidRPr="00F30D8E">
              <w:rPr>
                <w:color w:val="000000" w:themeColor="text1"/>
                <w:sz w:val="20"/>
                <w:szCs w:val="20"/>
              </w:rPr>
              <w:t xml:space="preserve">Measuring and </w:t>
            </w:r>
            <w:r w:rsidR="0035735C" w:rsidRPr="00F30D8E">
              <w:rPr>
                <w:color w:val="000000" w:themeColor="text1"/>
                <w:sz w:val="20"/>
                <w:szCs w:val="20"/>
              </w:rPr>
              <w:t>T</w:t>
            </w:r>
            <w:r w:rsidRPr="00F30D8E">
              <w:rPr>
                <w:color w:val="000000" w:themeColor="text1"/>
                <w:sz w:val="20"/>
                <w:szCs w:val="20"/>
              </w:rPr>
              <w:t xml:space="preserve">racking of </w:t>
            </w:r>
            <w:r w:rsidR="0035735C" w:rsidRPr="00F30D8E">
              <w:rPr>
                <w:color w:val="000000" w:themeColor="text1"/>
                <w:sz w:val="20"/>
                <w:szCs w:val="20"/>
              </w:rPr>
              <w:t>P</w:t>
            </w:r>
            <w:r w:rsidRPr="00F30D8E">
              <w:rPr>
                <w:color w:val="000000" w:themeColor="text1"/>
                <w:sz w:val="20"/>
                <w:szCs w:val="20"/>
              </w:rPr>
              <w:t>rogress (MTP)</w:t>
            </w:r>
          </w:p>
        </w:tc>
        <w:tc>
          <w:tcPr>
            <w:tcW w:w="4530" w:type="dxa"/>
          </w:tcPr>
          <w:p w14:paraId="0628482D" w14:textId="77777777" w:rsidR="005677F5" w:rsidRPr="00F30D8E" w:rsidRDefault="005677F5" w:rsidP="00807EF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Theme="minorHAnsi"/>
                <w:color w:val="000000" w:themeColor="text1"/>
                <w:sz w:val="20"/>
                <w:szCs w:val="20"/>
                <w:lang w:eastAsia="en-US"/>
              </w:rPr>
            </w:pPr>
            <w:r w:rsidRPr="00F30D8E">
              <w:rPr>
                <w:rFonts w:eastAsiaTheme="minorHAnsi"/>
                <w:color w:val="000000" w:themeColor="text1"/>
                <w:sz w:val="20"/>
                <w:szCs w:val="20"/>
                <w:lang w:eastAsia="en-US"/>
              </w:rPr>
              <w:t>Managerial</w:t>
            </w:r>
          </w:p>
        </w:tc>
      </w:tr>
    </w:tbl>
    <w:p w14:paraId="21B383D5" w14:textId="77777777" w:rsidR="005677F5" w:rsidRPr="00B05012" w:rsidRDefault="005677F5" w:rsidP="005677F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themeColor="text1"/>
          <w:lang w:eastAsia="en-US"/>
        </w:rPr>
      </w:pPr>
      <w:r w:rsidRPr="00B05012">
        <w:rPr>
          <w:rFonts w:eastAsiaTheme="minorHAnsi"/>
          <w:color w:val="000000" w:themeColor="text1"/>
          <w:lang w:eastAsia="en-US"/>
        </w:rPr>
        <w:tab/>
      </w:r>
    </w:p>
    <w:p w14:paraId="7ED53C38" w14:textId="046CC3A3" w:rsidR="005677F5" w:rsidRPr="00B05012" w:rsidRDefault="005677F5" w:rsidP="005677F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themeColor="text1"/>
          <w:lang w:eastAsia="en-US"/>
        </w:rPr>
      </w:pPr>
      <w:r w:rsidRPr="00B05012">
        <w:rPr>
          <w:rFonts w:eastAsiaTheme="minorHAnsi"/>
          <w:color w:val="000000" w:themeColor="text1"/>
          <w:lang w:eastAsia="en-US"/>
        </w:rPr>
        <w:tab/>
        <w:t>Hypothes</w:t>
      </w:r>
      <w:r w:rsidR="002259C9" w:rsidRPr="00B05012">
        <w:rPr>
          <w:rFonts w:eastAsiaTheme="minorHAnsi"/>
          <w:color w:val="000000" w:themeColor="text1"/>
          <w:lang w:eastAsia="en-US"/>
        </w:rPr>
        <w:t>e</w:t>
      </w:r>
      <w:r w:rsidRPr="00B05012">
        <w:rPr>
          <w:rFonts w:eastAsiaTheme="minorHAnsi"/>
          <w:color w:val="000000" w:themeColor="text1"/>
          <w:lang w:eastAsia="en-US"/>
        </w:rPr>
        <w:t xml:space="preserve">s </w:t>
      </w:r>
      <w:r w:rsidR="00CF6B96">
        <w:rPr>
          <w:rFonts w:eastAsiaTheme="minorHAnsi"/>
          <w:color w:val="000000" w:themeColor="text1"/>
          <w:lang w:eastAsia="en-US"/>
        </w:rPr>
        <w:t>were</w:t>
      </w:r>
      <w:r w:rsidRPr="00B05012">
        <w:rPr>
          <w:rFonts w:eastAsiaTheme="minorHAnsi"/>
          <w:color w:val="000000" w:themeColor="text1"/>
          <w:lang w:eastAsia="en-US"/>
        </w:rPr>
        <w:t xml:space="preserve"> created in between technical and Managerial aspects. </w:t>
      </w:r>
    </w:p>
    <w:p w14:paraId="5574393D" w14:textId="5FD2D789" w:rsidR="005677F5" w:rsidRPr="00B05012" w:rsidRDefault="005677F5" w:rsidP="005677F5">
      <w:pPr>
        <w:pStyle w:val="5"/>
        <w:rPr>
          <w:rFonts w:eastAsiaTheme="minorHAnsi"/>
          <w:lang w:eastAsia="en-US"/>
        </w:rPr>
      </w:pPr>
      <w:bookmarkStart w:id="271" w:name="_Toc132673031"/>
      <w:bookmarkStart w:id="272" w:name="_Toc132673615"/>
      <w:bookmarkStart w:id="273" w:name="_Toc132673690"/>
      <w:bookmarkStart w:id="274" w:name="_Toc138617736"/>
      <w:bookmarkStart w:id="275" w:name="_Toc138618613"/>
      <w:bookmarkStart w:id="276" w:name="_Toc148790358"/>
      <w:bookmarkStart w:id="277" w:name="_Toc152239968"/>
      <w:bookmarkStart w:id="278" w:name="_Toc152859096"/>
      <w:r w:rsidRPr="00B05012">
        <w:rPr>
          <w:rFonts w:eastAsiaTheme="minorHAnsi"/>
          <w:lang w:eastAsia="en-US"/>
        </w:rPr>
        <w:t>Table 3.2 Hypothes</w:t>
      </w:r>
      <w:r w:rsidR="002259C9" w:rsidRPr="00B05012">
        <w:rPr>
          <w:rFonts w:eastAsiaTheme="minorHAnsi"/>
          <w:lang w:eastAsia="en-US"/>
        </w:rPr>
        <w:t>e</w:t>
      </w:r>
      <w:r w:rsidRPr="00B05012">
        <w:rPr>
          <w:rFonts w:eastAsiaTheme="minorHAnsi"/>
          <w:lang w:eastAsia="en-US"/>
        </w:rPr>
        <w:t>s</w:t>
      </w:r>
      <w:bookmarkEnd w:id="271"/>
      <w:bookmarkEnd w:id="272"/>
      <w:bookmarkEnd w:id="273"/>
      <w:bookmarkEnd w:id="274"/>
      <w:bookmarkEnd w:id="275"/>
      <w:bookmarkEnd w:id="276"/>
      <w:bookmarkEnd w:id="277"/>
      <w:bookmarkEnd w:id="278"/>
      <w:r w:rsidRPr="00B05012">
        <w:rPr>
          <w:rFonts w:eastAsiaTheme="minorHAnsi"/>
          <w:lang w:eastAsia="en-US"/>
        </w:rPr>
        <w:t xml:space="preserve"> </w:t>
      </w:r>
    </w:p>
    <w:tbl>
      <w:tblPr>
        <w:tblW w:w="0" w:type="auto"/>
        <w:jc w:val="center"/>
        <w:tblBorders>
          <w:top w:val="single" w:sz="4" w:space="0" w:color="auto"/>
          <w:bottom w:val="single" w:sz="4" w:space="0" w:color="auto"/>
        </w:tblBorders>
        <w:tblLook w:val="04A0" w:firstRow="1" w:lastRow="0" w:firstColumn="1" w:lastColumn="0" w:noHBand="0" w:noVBand="1"/>
      </w:tblPr>
      <w:tblGrid>
        <w:gridCol w:w="3658"/>
        <w:gridCol w:w="5412"/>
      </w:tblGrid>
      <w:tr w:rsidR="006A29E4" w:rsidRPr="00F30D8E" w14:paraId="76766100" w14:textId="77777777" w:rsidTr="0065237F">
        <w:trPr>
          <w:jc w:val="center"/>
        </w:trPr>
        <w:tc>
          <w:tcPr>
            <w:tcW w:w="3970" w:type="dxa"/>
            <w:tcBorders>
              <w:top w:val="single" w:sz="4" w:space="0" w:color="auto"/>
              <w:bottom w:val="single" w:sz="4" w:space="0" w:color="auto"/>
            </w:tcBorders>
          </w:tcPr>
          <w:p w14:paraId="613AD077" w14:textId="77777777" w:rsidR="0035735C" w:rsidRPr="00F30D8E" w:rsidRDefault="0035735C" w:rsidP="00807EF6">
            <w:pPr>
              <w:jc w:val="center"/>
              <w:rPr>
                <w:rFonts w:eastAsiaTheme="minorHAnsi"/>
                <w:color w:val="000000" w:themeColor="text1"/>
                <w:sz w:val="20"/>
                <w:szCs w:val="20"/>
                <w:lang w:eastAsia="en-US"/>
              </w:rPr>
            </w:pPr>
            <w:r w:rsidRPr="00F30D8E">
              <w:rPr>
                <w:rFonts w:eastAsiaTheme="minorHAnsi"/>
                <w:color w:val="000000" w:themeColor="text1"/>
                <w:sz w:val="20"/>
                <w:szCs w:val="20"/>
                <w:lang w:eastAsia="en-US"/>
              </w:rPr>
              <w:t>Question influence</w:t>
            </w:r>
          </w:p>
        </w:tc>
        <w:tc>
          <w:tcPr>
            <w:tcW w:w="5953" w:type="dxa"/>
            <w:tcBorders>
              <w:top w:val="single" w:sz="4" w:space="0" w:color="auto"/>
              <w:bottom w:val="single" w:sz="4" w:space="0" w:color="auto"/>
            </w:tcBorders>
          </w:tcPr>
          <w:p w14:paraId="285C42AB" w14:textId="77777777" w:rsidR="0035735C" w:rsidRPr="00F30D8E" w:rsidRDefault="0035735C" w:rsidP="00807EF6">
            <w:pPr>
              <w:jc w:val="center"/>
              <w:rPr>
                <w:rFonts w:eastAsiaTheme="minorHAnsi"/>
                <w:color w:val="000000" w:themeColor="text1"/>
                <w:sz w:val="20"/>
                <w:szCs w:val="20"/>
                <w:lang w:eastAsia="en-US"/>
              </w:rPr>
            </w:pPr>
            <w:r w:rsidRPr="00F30D8E">
              <w:rPr>
                <w:rFonts w:eastAsiaTheme="minorHAnsi"/>
                <w:color w:val="000000" w:themeColor="text1"/>
                <w:sz w:val="20"/>
                <w:szCs w:val="20"/>
                <w:lang w:eastAsia="en-US"/>
              </w:rPr>
              <w:t>Hypothesis</w:t>
            </w:r>
          </w:p>
        </w:tc>
      </w:tr>
      <w:tr w:rsidR="006A29E4" w:rsidRPr="00F30D8E" w14:paraId="6AC28611" w14:textId="77777777" w:rsidTr="0065237F">
        <w:trPr>
          <w:jc w:val="center"/>
        </w:trPr>
        <w:tc>
          <w:tcPr>
            <w:tcW w:w="3970" w:type="dxa"/>
            <w:tcBorders>
              <w:top w:val="single" w:sz="4" w:space="0" w:color="auto"/>
            </w:tcBorders>
          </w:tcPr>
          <w:p w14:paraId="236590C3" w14:textId="2DF84D32" w:rsidR="0035735C" w:rsidRPr="00F30D8E" w:rsidRDefault="0035735C" w:rsidP="0035735C">
            <w:pPr>
              <w:jc w:val="center"/>
              <w:rPr>
                <w:rFonts w:eastAsiaTheme="minorHAnsi"/>
                <w:color w:val="000000" w:themeColor="text1"/>
                <w:sz w:val="20"/>
                <w:szCs w:val="20"/>
                <w:lang w:eastAsia="en-US"/>
              </w:rPr>
            </w:pPr>
            <w:r w:rsidRPr="00F30D8E">
              <w:rPr>
                <w:color w:val="000000" w:themeColor="text1"/>
                <w:sz w:val="20"/>
                <w:szCs w:val="20"/>
              </w:rPr>
              <w:t xml:space="preserve">Sustainably and Responsibly Managed Sources </w:t>
            </w:r>
            <w:r w:rsidR="00101815" w:rsidRPr="00F30D8E">
              <w:rPr>
                <w:color w:val="000000" w:themeColor="text1"/>
                <w:sz w:val="20"/>
                <w:szCs w:val="20"/>
              </w:rPr>
              <w:t>(SRMS)</w:t>
            </w:r>
            <w:r w:rsidRPr="00F30D8E">
              <w:rPr>
                <w:rFonts w:eastAsiaTheme="minorHAnsi"/>
                <w:color w:val="000000" w:themeColor="text1"/>
                <w:sz w:val="20"/>
                <w:szCs w:val="20"/>
                <w:lang w:eastAsia="en-US"/>
              </w:rPr>
              <w:sym w:font="Wingdings" w:char="F0E0"/>
            </w:r>
            <w:r w:rsidRPr="00F30D8E">
              <w:rPr>
                <w:bCs/>
                <w:iCs/>
                <w:color w:val="000000" w:themeColor="text1"/>
                <w:sz w:val="20"/>
                <w:szCs w:val="20"/>
              </w:rPr>
              <w:t xml:space="preserve"> </w:t>
            </w:r>
            <w:r w:rsidRPr="00F30D8E">
              <w:rPr>
                <w:color w:val="000000" w:themeColor="text1"/>
                <w:sz w:val="20"/>
                <w:szCs w:val="20"/>
              </w:rPr>
              <w:t>Recycled Materials</w:t>
            </w:r>
            <w:r w:rsidR="00101815" w:rsidRPr="00F30D8E">
              <w:rPr>
                <w:color w:val="000000" w:themeColor="text1"/>
                <w:sz w:val="20"/>
                <w:szCs w:val="20"/>
              </w:rPr>
              <w:t xml:space="preserve"> (RM)</w:t>
            </w:r>
          </w:p>
        </w:tc>
        <w:tc>
          <w:tcPr>
            <w:tcW w:w="5953" w:type="dxa"/>
            <w:tcBorders>
              <w:top w:val="single" w:sz="4" w:space="0" w:color="auto"/>
            </w:tcBorders>
          </w:tcPr>
          <w:p w14:paraId="0A6F4BFB" w14:textId="3D92D1EE" w:rsidR="0035735C" w:rsidRPr="00F30D8E" w:rsidRDefault="0035735C" w:rsidP="00807EF6">
            <w:pPr>
              <w:rPr>
                <w:rFonts w:eastAsiaTheme="minorHAnsi"/>
                <w:color w:val="000000" w:themeColor="text1"/>
                <w:sz w:val="20"/>
                <w:szCs w:val="20"/>
                <w:lang w:eastAsia="en-US"/>
              </w:rPr>
            </w:pPr>
            <w:r w:rsidRPr="00F30D8E">
              <w:rPr>
                <w:rFonts w:eastAsiaTheme="minorHAnsi"/>
                <w:color w:val="000000" w:themeColor="text1"/>
                <w:sz w:val="20"/>
                <w:szCs w:val="20"/>
                <w:lang w:eastAsia="en-US"/>
              </w:rPr>
              <w:t>H1 – Sustainable management of resources leads to the usage of</w:t>
            </w:r>
            <w:r w:rsidRPr="00F30D8E">
              <w:rPr>
                <w:color w:val="000000" w:themeColor="text1"/>
                <w:sz w:val="20"/>
                <w:szCs w:val="20"/>
              </w:rPr>
              <w:t xml:space="preserve"> Recycled Materials</w:t>
            </w:r>
            <w:r w:rsidRPr="00F30D8E">
              <w:rPr>
                <w:rFonts w:eastAsiaTheme="minorHAnsi"/>
                <w:color w:val="000000" w:themeColor="text1"/>
                <w:sz w:val="20"/>
                <w:szCs w:val="20"/>
                <w:lang w:eastAsia="en-US"/>
              </w:rPr>
              <w:t xml:space="preserve">. </w:t>
            </w:r>
          </w:p>
        </w:tc>
      </w:tr>
      <w:tr w:rsidR="006A29E4" w:rsidRPr="00F30D8E" w14:paraId="1A58F7F3" w14:textId="77777777" w:rsidTr="0065237F">
        <w:trPr>
          <w:jc w:val="center"/>
        </w:trPr>
        <w:tc>
          <w:tcPr>
            <w:tcW w:w="3970" w:type="dxa"/>
            <w:vAlign w:val="bottom"/>
          </w:tcPr>
          <w:p w14:paraId="439E289F" w14:textId="53DB3D15" w:rsidR="0035735C" w:rsidRPr="00F30D8E" w:rsidRDefault="0035735C" w:rsidP="00807EF6">
            <w:pPr>
              <w:jc w:val="center"/>
              <w:rPr>
                <w:rFonts w:eastAsiaTheme="minorHAnsi"/>
                <w:color w:val="000000" w:themeColor="text1"/>
                <w:sz w:val="20"/>
                <w:szCs w:val="20"/>
                <w:lang w:eastAsia="en-US"/>
              </w:rPr>
            </w:pPr>
            <w:r w:rsidRPr="00F30D8E">
              <w:rPr>
                <w:color w:val="000000" w:themeColor="text1"/>
                <w:sz w:val="20"/>
                <w:szCs w:val="20"/>
              </w:rPr>
              <w:t>Sustainably and Responsibly Managed Sources</w:t>
            </w:r>
            <w:r w:rsidR="00101815" w:rsidRPr="00F30D8E">
              <w:rPr>
                <w:color w:val="000000" w:themeColor="text1"/>
                <w:sz w:val="20"/>
                <w:szCs w:val="20"/>
              </w:rPr>
              <w:t xml:space="preserve"> (SRMS)</w:t>
            </w:r>
            <w:r w:rsidRPr="00F30D8E">
              <w:rPr>
                <w:color w:val="000000" w:themeColor="text1"/>
                <w:sz w:val="20"/>
                <w:szCs w:val="20"/>
              </w:rPr>
              <w:t xml:space="preserve"> </w:t>
            </w:r>
            <w:r w:rsidRPr="00F30D8E">
              <w:rPr>
                <w:rFonts w:eastAsiaTheme="minorHAnsi"/>
                <w:color w:val="000000" w:themeColor="text1"/>
                <w:sz w:val="20"/>
                <w:szCs w:val="20"/>
                <w:lang w:eastAsia="en-US"/>
              </w:rPr>
              <w:sym w:font="Wingdings" w:char="F0E0"/>
            </w:r>
            <w:r w:rsidRPr="00F30D8E">
              <w:rPr>
                <w:bCs/>
                <w:iCs/>
                <w:color w:val="000000" w:themeColor="text1"/>
                <w:sz w:val="20"/>
                <w:szCs w:val="20"/>
              </w:rPr>
              <w:t xml:space="preserve"> </w:t>
            </w:r>
            <w:r w:rsidRPr="00F30D8E">
              <w:rPr>
                <w:color w:val="000000" w:themeColor="text1"/>
                <w:sz w:val="20"/>
                <w:szCs w:val="20"/>
              </w:rPr>
              <w:t>Energy Efficient Materials</w:t>
            </w:r>
            <w:r w:rsidR="00101815" w:rsidRPr="00F30D8E">
              <w:rPr>
                <w:color w:val="000000" w:themeColor="text1"/>
                <w:sz w:val="20"/>
                <w:szCs w:val="20"/>
              </w:rPr>
              <w:t xml:space="preserve"> (EEM)</w:t>
            </w:r>
          </w:p>
        </w:tc>
        <w:tc>
          <w:tcPr>
            <w:tcW w:w="5953" w:type="dxa"/>
          </w:tcPr>
          <w:p w14:paraId="25892B90" w14:textId="3B5E82E1" w:rsidR="0035735C" w:rsidRPr="00F30D8E" w:rsidRDefault="0035735C" w:rsidP="00807EF6">
            <w:pPr>
              <w:rPr>
                <w:rFonts w:eastAsiaTheme="minorHAnsi"/>
                <w:color w:val="000000" w:themeColor="text1"/>
                <w:sz w:val="20"/>
                <w:szCs w:val="20"/>
                <w:lang w:eastAsia="en-US"/>
              </w:rPr>
            </w:pPr>
            <w:r w:rsidRPr="00F30D8E">
              <w:rPr>
                <w:rFonts w:eastAsiaTheme="minorHAnsi"/>
                <w:color w:val="000000" w:themeColor="text1"/>
                <w:sz w:val="20"/>
                <w:szCs w:val="20"/>
                <w:lang w:eastAsia="en-US"/>
              </w:rPr>
              <w:t xml:space="preserve">H2 – Sustainably managed resources </w:t>
            </w:r>
            <w:r w:rsidR="00321FE0" w:rsidRPr="00F30D8E">
              <w:rPr>
                <w:rFonts w:eastAsiaTheme="minorHAnsi"/>
                <w:color w:val="000000" w:themeColor="text1"/>
                <w:sz w:val="20"/>
                <w:szCs w:val="20"/>
                <w:lang w:eastAsia="en-US"/>
              </w:rPr>
              <w:t xml:space="preserve">directly </w:t>
            </w:r>
            <w:r w:rsidR="00CF6B96" w:rsidRPr="00F30D8E">
              <w:rPr>
                <w:rFonts w:eastAsiaTheme="minorHAnsi"/>
                <w:color w:val="000000" w:themeColor="text1"/>
                <w:sz w:val="20"/>
                <w:szCs w:val="20"/>
                <w:lang w:eastAsia="en-US"/>
              </w:rPr>
              <w:t>influence</w:t>
            </w:r>
            <w:r w:rsidRPr="00F30D8E">
              <w:rPr>
                <w:rFonts w:eastAsiaTheme="minorHAnsi"/>
                <w:color w:val="000000" w:themeColor="text1"/>
                <w:sz w:val="20"/>
                <w:szCs w:val="20"/>
                <w:lang w:eastAsia="en-US"/>
              </w:rPr>
              <w:t xml:space="preserve"> energy-efficient materials.  </w:t>
            </w:r>
          </w:p>
        </w:tc>
      </w:tr>
      <w:tr w:rsidR="006A29E4" w:rsidRPr="00F30D8E" w14:paraId="71F94BFA" w14:textId="77777777" w:rsidTr="0065237F">
        <w:trPr>
          <w:jc w:val="center"/>
        </w:trPr>
        <w:tc>
          <w:tcPr>
            <w:tcW w:w="3970" w:type="dxa"/>
            <w:vAlign w:val="bottom"/>
          </w:tcPr>
          <w:p w14:paraId="622CE770" w14:textId="046AF655" w:rsidR="0035735C" w:rsidRPr="00F30D8E" w:rsidRDefault="0035735C" w:rsidP="00807EF6">
            <w:pPr>
              <w:jc w:val="center"/>
              <w:rPr>
                <w:rFonts w:eastAsiaTheme="minorHAnsi"/>
                <w:color w:val="000000" w:themeColor="text1"/>
                <w:sz w:val="20"/>
                <w:szCs w:val="20"/>
                <w:lang w:eastAsia="en-US"/>
              </w:rPr>
            </w:pPr>
            <w:r w:rsidRPr="00F30D8E">
              <w:rPr>
                <w:color w:val="000000" w:themeColor="text1"/>
                <w:sz w:val="20"/>
                <w:szCs w:val="20"/>
              </w:rPr>
              <w:t>Management and Disposal of Construction Waste</w:t>
            </w:r>
            <w:r w:rsidR="00101815" w:rsidRPr="00F30D8E">
              <w:rPr>
                <w:color w:val="000000" w:themeColor="text1"/>
                <w:sz w:val="20"/>
                <w:szCs w:val="20"/>
              </w:rPr>
              <w:t xml:space="preserve"> (</w:t>
            </w:r>
            <w:r w:rsidR="0027175B" w:rsidRPr="00F30D8E">
              <w:rPr>
                <w:color w:val="000000" w:themeColor="text1"/>
                <w:sz w:val="20"/>
                <w:szCs w:val="20"/>
              </w:rPr>
              <w:t>MMM</w:t>
            </w:r>
            <w:r w:rsidR="00101815" w:rsidRPr="00F30D8E">
              <w:rPr>
                <w:color w:val="000000" w:themeColor="text1"/>
                <w:sz w:val="20"/>
                <w:szCs w:val="20"/>
              </w:rPr>
              <w:t>)</w:t>
            </w:r>
            <w:r w:rsidRPr="00F30D8E">
              <w:rPr>
                <w:color w:val="000000" w:themeColor="text1"/>
                <w:sz w:val="20"/>
                <w:szCs w:val="20"/>
              </w:rPr>
              <w:t xml:space="preserve"> </w:t>
            </w:r>
            <w:r w:rsidRPr="00F30D8E">
              <w:rPr>
                <w:rFonts w:eastAsiaTheme="minorHAnsi"/>
                <w:color w:val="000000" w:themeColor="text1"/>
                <w:sz w:val="20"/>
                <w:szCs w:val="20"/>
                <w:lang w:eastAsia="en-US"/>
              </w:rPr>
              <w:sym w:font="Wingdings" w:char="F0E0"/>
            </w:r>
            <w:r w:rsidRPr="00F30D8E">
              <w:rPr>
                <w:b/>
                <w:bCs/>
                <w:i/>
                <w:iCs/>
                <w:color w:val="000000" w:themeColor="text1"/>
                <w:sz w:val="20"/>
                <w:szCs w:val="20"/>
              </w:rPr>
              <w:t xml:space="preserve"> </w:t>
            </w:r>
            <w:r w:rsidRPr="00F30D8E">
              <w:rPr>
                <w:bCs/>
                <w:iCs/>
                <w:color w:val="000000" w:themeColor="text1"/>
                <w:sz w:val="20"/>
                <w:szCs w:val="20"/>
              </w:rPr>
              <w:t xml:space="preserve"> </w:t>
            </w:r>
            <w:r w:rsidRPr="00F30D8E">
              <w:rPr>
                <w:color w:val="000000" w:themeColor="text1"/>
                <w:sz w:val="20"/>
                <w:szCs w:val="20"/>
              </w:rPr>
              <w:t>Recycled Materials</w:t>
            </w:r>
            <w:r w:rsidR="00101815" w:rsidRPr="00F30D8E">
              <w:rPr>
                <w:color w:val="000000" w:themeColor="text1"/>
                <w:sz w:val="20"/>
                <w:szCs w:val="20"/>
              </w:rPr>
              <w:t xml:space="preserve"> (RM)</w:t>
            </w:r>
          </w:p>
        </w:tc>
        <w:tc>
          <w:tcPr>
            <w:tcW w:w="5953" w:type="dxa"/>
          </w:tcPr>
          <w:p w14:paraId="6FB79C6F" w14:textId="33CFD34C" w:rsidR="0035735C" w:rsidRPr="00F30D8E" w:rsidRDefault="0035735C" w:rsidP="00807EF6">
            <w:pPr>
              <w:rPr>
                <w:rFonts w:eastAsiaTheme="minorHAnsi"/>
                <w:color w:val="000000" w:themeColor="text1"/>
                <w:sz w:val="20"/>
                <w:szCs w:val="20"/>
                <w:lang w:eastAsia="en-US"/>
              </w:rPr>
            </w:pPr>
            <w:r w:rsidRPr="00F30D8E">
              <w:rPr>
                <w:rFonts w:eastAsiaTheme="minorHAnsi"/>
                <w:color w:val="000000" w:themeColor="text1"/>
                <w:sz w:val="20"/>
                <w:szCs w:val="20"/>
                <w:lang w:eastAsia="en-US"/>
              </w:rPr>
              <w:t xml:space="preserve">H3– Appropriate </w:t>
            </w:r>
            <w:r w:rsidRPr="00F30D8E">
              <w:rPr>
                <w:color w:val="000000" w:themeColor="text1"/>
                <w:sz w:val="20"/>
                <w:szCs w:val="20"/>
              </w:rPr>
              <w:t xml:space="preserve">Management and Disposal of Construction Waste </w:t>
            </w:r>
            <w:r w:rsidRPr="00F30D8E">
              <w:rPr>
                <w:rFonts w:eastAsiaTheme="minorHAnsi"/>
                <w:color w:val="000000" w:themeColor="text1"/>
                <w:sz w:val="20"/>
                <w:szCs w:val="20"/>
                <w:lang w:eastAsia="en-US"/>
              </w:rPr>
              <w:t xml:space="preserve">leads to </w:t>
            </w:r>
            <w:r w:rsidR="00CF6B96" w:rsidRPr="00F30D8E">
              <w:rPr>
                <w:rFonts w:eastAsiaTheme="minorHAnsi"/>
                <w:color w:val="000000" w:themeColor="text1"/>
                <w:sz w:val="20"/>
                <w:szCs w:val="20"/>
                <w:lang w:eastAsia="en-US"/>
              </w:rPr>
              <w:t xml:space="preserve">the </w:t>
            </w:r>
            <w:r w:rsidRPr="00F30D8E">
              <w:rPr>
                <w:rFonts w:eastAsiaTheme="minorHAnsi"/>
                <w:color w:val="000000" w:themeColor="text1"/>
                <w:sz w:val="20"/>
                <w:szCs w:val="20"/>
                <w:lang w:eastAsia="en-US"/>
              </w:rPr>
              <w:t xml:space="preserve">creation and use of </w:t>
            </w:r>
            <w:r w:rsidRPr="00F30D8E">
              <w:rPr>
                <w:color w:val="000000" w:themeColor="text1"/>
                <w:sz w:val="20"/>
                <w:szCs w:val="20"/>
              </w:rPr>
              <w:t>Recycled Materials</w:t>
            </w:r>
            <w:r w:rsidRPr="00F30D8E">
              <w:rPr>
                <w:rFonts w:eastAsiaTheme="minorHAnsi"/>
                <w:color w:val="000000" w:themeColor="text1"/>
                <w:sz w:val="20"/>
                <w:szCs w:val="20"/>
                <w:lang w:eastAsia="en-US"/>
              </w:rPr>
              <w:t xml:space="preserve">. </w:t>
            </w:r>
          </w:p>
        </w:tc>
      </w:tr>
      <w:tr w:rsidR="006A29E4" w:rsidRPr="00F30D8E" w14:paraId="60D0DF1A" w14:textId="77777777" w:rsidTr="0065237F">
        <w:trPr>
          <w:jc w:val="center"/>
        </w:trPr>
        <w:tc>
          <w:tcPr>
            <w:tcW w:w="3970" w:type="dxa"/>
            <w:vAlign w:val="bottom"/>
          </w:tcPr>
          <w:p w14:paraId="03E4A731" w14:textId="0A059E1B" w:rsidR="0035735C" w:rsidRPr="00F30D8E" w:rsidRDefault="0035735C" w:rsidP="00807EF6">
            <w:pPr>
              <w:jc w:val="center"/>
              <w:rPr>
                <w:rFonts w:eastAsiaTheme="minorHAnsi"/>
                <w:color w:val="000000" w:themeColor="text1"/>
                <w:sz w:val="20"/>
                <w:szCs w:val="20"/>
                <w:lang w:eastAsia="en-US"/>
              </w:rPr>
            </w:pPr>
            <w:r w:rsidRPr="00F30D8E">
              <w:rPr>
                <w:color w:val="000000" w:themeColor="text1"/>
                <w:sz w:val="20"/>
                <w:szCs w:val="20"/>
              </w:rPr>
              <w:t>Managing and Maintaining Materials</w:t>
            </w:r>
            <w:r w:rsidR="00101815" w:rsidRPr="00F30D8E">
              <w:rPr>
                <w:color w:val="000000" w:themeColor="text1"/>
                <w:sz w:val="20"/>
                <w:szCs w:val="20"/>
              </w:rPr>
              <w:t xml:space="preserve"> (MMM)</w:t>
            </w:r>
            <w:r w:rsidRPr="00F30D8E">
              <w:rPr>
                <w:color w:val="000000" w:themeColor="text1"/>
                <w:sz w:val="20"/>
                <w:szCs w:val="20"/>
              </w:rPr>
              <w:t xml:space="preserve"> </w:t>
            </w:r>
            <w:r w:rsidRPr="00F30D8E">
              <w:rPr>
                <w:rFonts w:eastAsiaTheme="minorHAnsi"/>
                <w:color w:val="000000" w:themeColor="text1"/>
                <w:sz w:val="20"/>
                <w:szCs w:val="20"/>
                <w:lang w:eastAsia="en-US"/>
              </w:rPr>
              <w:sym w:font="Wingdings" w:char="F0E0"/>
            </w:r>
            <w:r w:rsidRPr="00F30D8E">
              <w:rPr>
                <w:bCs/>
                <w:iCs/>
                <w:color w:val="000000" w:themeColor="text1"/>
                <w:sz w:val="20"/>
                <w:szCs w:val="20"/>
              </w:rPr>
              <w:t xml:space="preserve"> </w:t>
            </w:r>
            <w:r w:rsidRPr="00F30D8E">
              <w:rPr>
                <w:color w:val="000000" w:themeColor="text1"/>
                <w:sz w:val="20"/>
                <w:szCs w:val="20"/>
              </w:rPr>
              <w:t>Management and Disposal of Construction Waste</w:t>
            </w:r>
            <w:r w:rsidR="00101815" w:rsidRPr="00F30D8E">
              <w:rPr>
                <w:color w:val="000000" w:themeColor="text1"/>
                <w:sz w:val="20"/>
                <w:szCs w:val="20"/>
              </w:rPr>
              <w:t xml:space="preserve"> (MDCW)</w:t>
            </w:r>
          </w:p>
        </w:tc>
        <w:tc>
          <w:tcPr>
            <w:tcW w:w="5953" w:type="dxa"/>
          </w:tcPr>
          <w:p w14:paraId="75EEAF88" w14:textId="46E9D11E" w:rsidR="0035735C" w:rsidRPr="00F30D8E" w:rsidRDefault="0035735C" w:rsidP="00807EF6">
            <w:pPr>
              <w:rPr>
                <w:rFonts w:eastAsiaTheme="minorHAnsi"/>
                <w:color w:val="000000" w:themeColor="text1"/>
                <w:sz w:val="20"/>
                <w:szCs w:val="20"/>
                <w:lang w:eastAsia="en-US"/>
              </w:rPr>
            </w:pPr>
            <w:r w:rsidRPr="00F30D8E">
              <w:rPr>
                <w:rFonts w:eastAsiaTheme="minorHAnsi"/>
                <w:color w:val="000000" w:themeColor="text1"/>
                <w:sz w:val="20"/>
                <w:szCs w:val="20"/>
                <w:lang w:eastAsia="en-US"/>
              </w:rPr>
              <w:t xml:space="preserve">H4– Proper material management influences the waste produced in </w:t>
            </w:r>
            <w:r w:rsidR="00CF6B96" w:rsidRPr="00F30D8E">
              <w:rPr>
                <w:rFonts w:eastAsiaTheme="minorHAnsi"/>
                <w:color w:val="000000" w:themeColor="text1"/>
                <w:sz w:val="20"/>
                <w:szCs w:val="20"/>
                <w:lang w:eastAsia="en-US"/>
              </w:rPr>
              <w:t xml:space="preserve">the </w:t>
            </w:r>
            <w:r w:rsidRPr="00F30D8E">
              <w:rPr>
                <w:rFonts w:eastAsiaTheme="minorHAnsi"/>
                <w:color w:val="000000" w:themeColor="text1"/>
                <w:sz w:val="20"/>
                <w:szCs w:val="20"/>
                <w:lang w:eastAsia="en-US"/>
              </w:rPr>
              <w:t xml:space="preserve">construction sector.  </w:t>
            </w:r>
          </w:p>
        </w:tc>
      </w:tr>
      <w:tr w:rsidR="006A29E4" w:rsidRPr="00F30D8E" w14:paraId="3361F874" w14:textId="77777777" w:rsidTr="0065237F">
        <w:trPr>
          <w:jc w:val="center"/>
        </w:trPr>
        <w:tc>
          <w:tcPr>
            <w:tcW w:w="3970" w:type="dxa"/>
            <w:vAlign w:val="bottom"/>
          </w:tcPr>
          <w:p w14:paraId="480BDB76" w14:textId="130842D1" w:rsidR="0035735C" w:rsidRPr="00F30D8E" w:rsidRDefault="0035735C" w:rsidP="00807EF6">
            <w:pPr>
              <w:jc w:val="center"/>
              <w:rPr>
                <w:rFonts w:eastAsiaTheme="minorHAnsi"/>
                <w:color w:val="000000" w:themeColor="text1"/>
                <w:sz w:val="20"/>
                <w:szCs w:val="20"/>
                <w:lang w:eastAsia="en-US"/>
              </w:rPr>
            </w:pPr>
            <w:r w:rsidRPr="00F30D8E">
              <w:rPr>
                <w:color w:val="000000" w:themeColor="text1"/>
                <w:sz w:val="20"/>
                <w:szCs w:val="20"/>
              </w:rPr>
              <w:t xml:space="preserve">Managing and Maintaining Materials </w:t>
            </w:r>
            <w:r w:rsidR="00101815" w:rsidRPr="00F30D8E">
              <w:rPr>
                <w:color w:val="000000" w:themeColor="text1"/>
                <w:sz w:val="20"/>
                <w:szCs w:val="20"/>
              </w:rPr>
              <w:t>(MDCW)</w:t>
            </w:r>
            <w:r w:rsidRPr="00F30D8E">
              <w:rPr>
                <w:rFonts w:eastAsiaTheme="minorHAnsi"/>
                <w:color w:val="000000" w:themeColor="text1"/>
                <w:sz w:val="20"/>
                <w:szCs w:val="20"/>
                <w:lang w:eastAsia="en-US"/>
              </w:rPr>
              <w:sym w:font="Wingdings" w:char="F0E0"/>
            </w:r>
            <w:r w:rsidRPr="00F30D8E">
              <w:rPr>
                <w:rFonts w:eastAsiaTheme="minorHAnsi"/>
                <w:color w:val="000000" w:themeColor="text1"/>
                <w:sz w:val="20"/>
                <w:szCs w:val="20"/>
                <w:lang w:eastAsia="en-US"/>
              </w:rPr>
              <w:t xml:space="preserve"> </w:t>
            </w:r>
            <w:r w:rsidRPr="00F30D8E">
              <w:rPr>
                <w:color w:val="000000" w:themeColor="text1"/>
                <w:sz w:val="20"/>
                <w:szCs w:val="20"/>
              </w:rPr>
              <w:t>Measuring and Tracking Progress</w:t>
            </w:r>
            <w:r w:rsidR="00101815" w:rsidRPr="00F30D8E">
              <w:rPr>
                <w:color w:val="000000" w:themeColor="text1"/>
                <w:sz w:val="20"/>
                <w:szCs w:val="20"/>
              </w:rPr>
              <w:t xml:space="preserve"> (MTP)</w:t>
            </w:r>
          </w:p>
        </w:tc>
        <w:tc>
          <w:tcPr>
            <w:tcW w:w="5953" w:type="dxa"/>
          </w:tcPr>
          <w:p w14:paraId="09EF10BE" w14:textId="45807106" w:rsidR="0035735C" w:rsidRPr="00F30D8E" w:rsidRDefault="0035735C" w:rsidP="00807EF6">
            <w:pPr>
              <w:rPr>
                <w:rFonts w:eastAsiaTheme="minorHAnsi"/>
                <w:color w:val="000000" w:themeColor="text1"/>
                <w:sz w:val="20"/>
                <w:szCs w:val="20"/>
                <w:lang w:eastAsia="en-US"/>
              </w:rPr>
            </w:pPr>
            <w:r w:rsidRPr="00F30D8E">
              <w:rPr>
                <w:rFonts w:eastAsiaTheme="minorHAnsi"/>
                <w:color w:val="000000" w:themeColor="text1"/>
                <w:sz w:val="20"/>
                <w:szCs w:val="20"/>
                <w:lang w:eastAsia="en-US"/>
              </w:rPr>
              <w:t xml:space="preserve">H5– </w:t>
            </w:r>
            <w:r w:rsidRPr="00F30D8E">
              <w:rPr>
                <w:color w:val="000000" w:themeColor="text1"/>
                <w:sz w:val="20"/>
                <w:szCs w:val="20"/>
              </w:rPr>
              <w:t xml:space="preserve">Managing and Maintaining Materials </w:t>
            </w:r>
            <w:r w:rsidRPr="00F30D8E">
              <w:rPr>
                <w:rFonts w:eastAsiaTheme="minorHAnsi"/>
                <w:color w:val="000000" w:themeColor="text1"/>
                <w:sz w:val="20"/>
                <w:szCs w:val="20"/>
                <w:lang w:eastAsia="en-US"/>
              </w:rPr>
              <w:t xml:space="preserve">positively impacts </w:t>
            </w:r>
            <w:r w:rsidRPr="00F30D8E">
              <w:rPr>
                <w:color w:val="000000" w:themeColor="text1"/>
                <w:sz w:val="20"/>
                <w:szCs w:val="20"/>
              </w:rPr>
              <w:t>Measuring and Tracking of Progress</w:t>
            </w:r>
          </w:p>
        </w:tc>
      </w:tr>
      <w:tr w:rsidR="006A29E4" w:rsidRPr="00F30D8E" w14:paraId="4FC23F26" w14:textId="77777777" w:rsidTr="0065237F">
        <w:trPr>
          <w:jc w:val="center"/>
        </w:trPr>
        <w:tc>
          <w:tcPr>
            <w:tcW w:w="3970" w:type="dxa"/>
            <w:vAlign w:val="bottom"/>
          </w:tcPr>
          <w:p w14:paraId="50855328" w14:textId="70FA4611" w:rsidR="0035735C" w:rsidRPr="00F30D8E" w:rsidRDefault="0035735C" w:rsidP="00807EF6">
            <w:pPr>
              <w:jc w:val="center"/>
              <w:rPr>
                <w:rFonts w:eastAsiaTheme="minorHAnsi"/>
                <w:color w:val="000000" w:themeColor="text1"/>
                <w:sz w:val="20"/>
                <w:szCs w:val="20"/>
                <w:lang w:eastAsia="en-US"/>
              </w:rPr>
            </w:pPr>
            <w:r w:rsidRPr="00F30D8E">
              <w:rPr>
                <w:color w:val="000000" w:themeColor="text1"/>
                <w:sz w:val="20"/>
                <w:szCs w:val="20"/>
              </w:rPr>
              <w:t>Recycled Materials</w:t>
            </w:r>
            <w:r w:rsidR="00101815" w:rsidRPr="00F30D8E">
              <w:rPr>
                <w:color w:val="000000" w:themeColor="text1"/>
                <w:sz w:val="20"/>
                <w:szCs w:val="20"/>
              </w:rPr>
              <w:t xml:space="preserve"> (RM)</w:t>
            </w:r>
            <w:r w:rsidRPr="00F30D8E">
              <w:rPr>
                <w:color w:val="000000" w:themeColor="text1"/>
                <w:sz w:val="20"/>
                <w:szCs w:val="20"/>
              </w:rPr>
              <w:t xml:space="preserve"> </w:t>
            </w:r>
            <w:r w:rsidRPr="00F30D8E">
              <w:rPr>
                <w:rFonts w:eastAsiaTheme="minorHAnsi"/>
                <w:color w:val="000000" w:themeColor="text1"/>
                <w:sz w:val="20"/>
                <w:szCs w:val="20"/>
                <w:lang w:eastAsia="en-US"/>
              </w:rPr>
              <w:sym w:font="Wingdings" w:char="F0E0"/>
            </w:r>
            <w:r w:rsidRPr="00F30D8E">
              <w:rPr>
                <w:bCs/>
                <w:iCs/>
                <w:color w:val="000000" w:themeColor="text1"/>
                <w:sz w:val="20"/>
                <w:szCs w:val="20"/>
              </w:rPr>
              <w:t xml:space="preserve"> </w:t>
            </w:r>
            <w:r w:rsidRPr="00F30D8E">
              <w:rPr>
                <w:color w:val="000000" w:themeColor="text1"/>
                <w:sz w:val="20"/>
                <w:szCs w:val="20"/>
              </w:rPr>
              <w:t>Energy Efficient Materials</w:t>
            </w:r>
            <w:r w:rsidR="00101815" w:rsidRPr="00F30D8E">
              <w:rPr>
                <w:color w:val="000000" w:themeColor="text1"/>
                <w:sz w:val="20"/>
                <w:szCs w:val="20"/>
              </w:rPr>
              <w:t xml:space="preserve"> (EEM)</w:t>
            </w:r>
          </w:p>
        </w:tc>
        <w:tc>
          <w:tcPr>
            <w:tcW w:w="5953" w:type="dxa"/>
          </w:tcPr>
          <w:p w14:paraId="25D3F748" w14:textId="174D3119" w:rsidR="0035735C" w:rsidRPr="00F30D8E" w:rsidRDefault="0035735C" w:rsidP="00807EF6">
            <w:pPr>
              <w:rPr>
                <w:rFonts w:eastAsiaTheme="minorHAnsi"/>
                <w:color w:val="000000" w:themeColor="text1"/>
                <w:sz w:val="20"/>
                <w:szCs w:val="20"/>
                <w:lang w:eastAsia="en-US"/>
              </w:rPr>
            </w:pPr>
            <w:r w:rsidRPr="00F30D8E">
              <w:rPr>
                <w:rFonts w:eastAsiaTheme="minorHAnsi"/>
                <w:color w:val="000000" w:themeColor="text1"/>
                <w:sz w:val="20"/>
                <w:szCs w:val="20"/>
                <w:lang w:eastAsia="en-US"/>
              </w:rPr>
              <w:t xml:space="preserve">H6 – </w:t>
            </w:r>
            <w:r w:rsidRPr="00F30D8E">
              <w:rPr>
                <w:color w:val="000000" w:themeColor="text1"/>
                <w:sz w:val="20"/>
                <w:szCs w:val="20"/>
              </w:rPr>
              <w:t xml:space="preserve">Recycled Materials </w:t>
            </w:r>
            <w:r w:rsidR="00042A62" w:rsidRPr="00F30D8E">
              <w:rPr>
                <w:rFonts w:eastAsiaTheme="minorHAnsi"/>
                <w:color w:val="000000" w:themeColor="text1"/>
                <w:sz w:val="20"/>
                <w:szCs w:val="20"/>
                <w:lang w:eastAsia="en-US"/>
              </w:rPr>
              <w:t>has a positive impact on</w:t>
            </w:r>
            <w:r w:rsidRPr="00F30D8E">
              <w:rPr>
                <w:rFonts w:eastAsiaTheme="minorHAnsi"/>
                <w:color w:val="000000" w:themeColor="text1"/>
                <w:sz w:val="20"/>
                <w:szCs w:val="20"/>
                <w:lang w:eastAsia="en-US"/>
              </w:rPr>
              <w:t xml:space="preserve"> </w:t>
            </w:r>
            <w:r w:rsidRPr="00F30D8E">
              <w:rPr>
                <w:color w:val="000000" w:themeColor="text1"/>
                <w:sz w:val="20"/>
                <w:szCs w:val="20"/>
              </w:rPr>
              <w:t>Energy Efficient Materials</w:t>
            </w:r>
          </w:p>
        </w:tc>
      </w:tr>
      <w:tr w:rsidR="006A29E4" w:rsidRPr="00F30D8E" w14:paraId="05AC2869" w14:textId="77777777" w:rsidTr="0065237F">
        <w:trPr>
          <w:jc w:val="center"/>
        </w:trPr>
        <w:tc>
          <w:tcPr>
            <w:tcW w:w="3970" w:type="dxa"/>
            <w:vAlign w:val="bottom"/>
          </w:tcPr>
          <w:p w14:paraId="69FD8545" w14:textId="0C7004B2" w:rsidR="0035735C" w:rsidRPr="00F30D8E" w:rsidRDefault="0035735C" w:rsidP="00807EF6">
            <w:pPr>
              <w:jc w:val="center"/>
              <w:rPr>
                <w:bCs/>
                <w:iCs/>
                <w:color w:val="000000" w:themeColor="text1"/>
                <w:sz w:val="20"/>
                <w:szCs w:val="20"/>
              </w:rPr>
            </w:pPr>
            <w:r w:rsidRPr="00F30D8E">
              <w:rPr>
                <w:color w:val="000000" w:themeColor="text1"/>
                <w:sz w:val="20"/>
                <w:szCs w:val="20"/>
              </w:rPr>
              <w:t>Staff Education and Training</w:t>
            </w:r>
            <w:r w:rsidR="00101815" w:rsidRPr="00F30D8E">
              <w:rPr>
                <w:color w:val="000000" w:themeColor="text1"/>
                <w:sz w:val="20"/>
                <w:szCs w:val="20"/>
              </w:rPr>
              <w:t xml:space="preserve"> (SET)</w:t>
            </w:r>
            <w:r w:rsidRPr="00F30D8E">
              <w:rPr>
                <w:color w:val="000000" w:themeColor="text1"/>
                <w:sz w:val="20"/>
                <w:szCs w:val="20"/>
              </w:rPr>
              <w:t xml:space="preserve"> </w:t>
            </w:r>
            <w:r w:rsidRPr="00F30D8E">
              <w:rPr>
                <w:rFonts w:eastAsiaTheme="minorHAnsi"/>
                <w:color w:val="000000" w:themeColor="text1"/>
                <w:sz w:val="20"/>
                <w:szCs w:val="20"/>
                <w:lang w:eastAsia="en-US"/>
              </w:rPr>
              <w:sym w:font="Wingdings" w:char="F0E0"/>
            </w:r>
            <w:r w:rsidRPr="00F30D8E">
              <w:rPr>
                <w:bCs/>
                <w:iCs/>
                <w:color w:val="000000" w:themeColor="text1"/>
                <w:sz w:val="20"/>
                <w:szCs w:val="20"/>
              </w:rPr>
              <w:t xml:space="preserve"> </w:t>
            </w:r>
            <w:r w:rsidRPr="00F30D8E">
              <w:rPr>
                <w:color w:val="000000" w:themeColor="text1"/>
                <w:sz w:val="20"/>
                <w:szCs w:val="20"/>
              </w:rPr>
              <w:t>Management and Disposal of Construction Waste</w:t>
            </w:r>
            <w:r w:rsidR="00101815" w:rsidRPr="00F30D8E">
              <w:rPr>
                <w:color w:val="000000" w:themeColor="text1"/>
                <w:sz w:val="20"/>
                <w:szCs w:val="20"/>
              </w:rPr>
              <w:t xml:space="preserve"> (MDCW)</w:t>
            </w:r>
          </w:p>
        </w:tc>
        <w:tc>
          <w:tcPr>
            <w:tcW w:w="5953" w:type="dxa"/>
          </w:tcPr>
          <w:p w14:paraId="3DEE9A8F" w14:textId="01F90863" w:rsidR="0035735C" w:rsidRPr="00F30D8E" w:rsidRDefault="0035735C" w:rsidP="00807EF6">
            <w:pPr>
              <w:rPr>
                <w:rFonts w:eastAsiaTheme="minorHAnsi"/>
                <w:color w:val="000000" w:themeColor="text1"/>
                <w:sz w:val="20"/>
                <w:szCs w:val="20"/>
                <w:lang w:eastAsia="en-US"/>
              </w:rPr>
            </w:pPr>
            <w:r w:rsidRPr="00F30D8E">
              <w:rPr>
                <w:rFonts w:eastAsiaTheme="minorHAnsi"/>
                <w:color w:val="000000" w:themeColor="text1"/>
                <w:sz w:val="20"/>
                <w:szCs w:val="20"/>
                <w:lang w:eastAsia="en-US"/>
              </w:rPr>
              <w:t xml:space="preserve">H7 – </w:t>
            </w:r>
            <w:r w:rsidRPr="00F30D8E">
              <w:rPr>
                <w:color w:val="000000" w:themeColor="text1"/>
                <w:sz w:val="20"/>
                <w:szCs w:val="20"/>
              </w:rPr>
              <w:t xml:space="preserve">Staff Education and Training </w:t>
            </w:r>
            <w:r w:rsidR="00CF6B96" w:rsidRPr="00F30D8E">
              <w:rPr>
                <w:rFonts w:eastAsiaTheme="minorHAnsi"/>
                <w:color w:val="000000" w:themeColor="text1"/>
                <w:sz w:val="20"/>
                <w:szCs w:val="20"/>
                <w:lang w:eastAsia="en-US"/>
              </w:rPr>
              <w:t>have</w:t>
            </w:r>
            <w:r w:rsidRPr="00F30D8E">
              <w:rPr>
                <w:rFonts w:eastAsiaTheme="minorHAnsi"/>
                <w:color w:val="000000" w:themeColor="text1"/>
                <w:sz w:val="20"/>
                <w:szCs w:val="20"/>
                <w:lang w:eastAsia="en-US"/>
              </w:rPr>
              <w:t xml:space="preserve"> a positive impact on </w:t>
            </w:r>
            <w:r w:rsidR="00CF6B96" w:rsidRPr="00F30D8E">
              <w:rPr>
                <w:rFonts w:eastAsiaTheme="minorHAnsi"/>
                <w:color w:val="000000" w:themeColor="text1"/>
                <w:sz w:val="20"/>
                <w:szCs w:val="20"/>
                <w:lang w:eastAsia="en-US"/>
              </w:rPr>
              <w:t xml:space="preserve">the </w:t>
            </w:r>
            <w:r w:rsidRPr="00F30D8E">
              <w:rPr>
                <w:color w:val="000000" w:themeColor="text1"/>
                <w:sz w:val="20"/>
                <w:szCs w:val="20"/>
              </w:rPr>
              <w:t>Management and Disposal of Construction Waste</w:t>
            </w:r>
          </w:p>
        </w:tc>
      </w:tr>
      <w:tr w:rsidR="006A29E4" w:rsidRPr="00F30D8E" w14:paraId="1C057D82" w14:textId="77777777" w:rsidTr="0065237F">
        <w:trPr>
          <w:jc w:val="center"/>
        </w:trPr>
        <w:tc>
          <w:tcPr>
            <w:tcW w:w="3970" w:type="dxa"/>
            <w:vAlign w:val="bottom"/>
          </w:tcPr>
          <w:p w14:paraId="3896EA0F" w14:textId="2F8C911C" w:rsidR="0035735C" w:rsidRPr="00F30D8E" w:rsidRDefault="0035735C" w:rsidP="00807EF6">
            <w:pPr>
              <w:jc w:val="center"/>
              <w:rPr>
                <w:bCs/>
                <w:iCs/>
                <w:color w:val="000000" w:themeColor="text1"/>
                <w:sz w:val="20"/>
                <w:szCs w:val="20"/>
              </w:rPr>
            </w:pPr>
            <w:r w:rsidRPr="00F30D8E">
              <w:rPr>
                <w:color w:val="000000" w:themeColor="text1"/>
                <w:sz w:val="20"/>
                <w:szCs w:val="20"/>
              </w:rPr>
              <w:t>Staff Education and Training</w:t>
            </w:r>
            <w:r w:rsidR="00101815" w:rsidRPr="00F30D8E">
              <w:rPr>
                <w:color w:val="000000" w:themeColor="text1"/>
                <w:sz w:val="20"/>
                <w:szCs w:val="20"/>
              </w:rPr>
              <w:t xml:space="preserve"> (SET)</w:t>
            </w:r>
            <w:r w:rsidRPr="00F30D8E">
              <w:rPr>
                <w:color w:val="000000" w:themeColor="text1"/>
                <w:sz w:val="20"/>
                <w:szCs w:val="20"/>
              </w:rPr>
              <w:t xml:space="preserve"> </w:t>
            </w:r>
            <w:r w:rsidRPr="00F30D8E">
              <w:rPr>
                <w:rFonts w:eastAsiaTheme="minorHAnsi"/>
                <w:color w:val="000000" w:themeColor="text1"/>
                <w:sz w:val="20"/>
                <w:szCs w:val="20"/>
                <w:lang w:eastAsia="en-US"/>
              </w:rPr>
              <w:sym w:font="Wingdings" w:char="F0E0"/>
            </w:r>
            <w:r w:rsidRPr="00F30D8E">
              <w:rPr>
                <w:bCs/>
                <w:iCs/>
                <w:color w:val="000000" w:themeColor="text1"/>
                <w:sz w:val="20"/>
                <w:szCs w:val="20"/>
              </w:rPr>
              <w:t xml:space="preserve"> </w:t>
            </w:r>
            <w:r w:rsidRPr="00F30D8E">
              <w:rPr>
                <w:color w:val="000000" w:themeColor="text1"/>
                <w:sz w:val="20"/>
                <w:szCs w:val="20"/>
              </w:rPr>
              <w:t>Managing and Maintaining Materials</w:t>
            </w:r>
            <w:r w:rsidR="00101815" w:rsidRPr="00F30D8E">
              <w:rPr>
                <w:color w:val="000000" w:themeColor="text1"/>
                <w:sz w:val="20"/>
                <w:szCs w:val="20"/>
              </w:rPr>
              <w:t xml:space="preserve"> (MMM)</w:t>
            </w:r>
          </w:p>
        </w:tc>
        <w:tc>
          <w:tcPr>
            <w:tcW w:w="5953" w:type="dxa"/>
          </w:tcPr>
          <w:p w14:paraId="109E17D8" w14:textId="516BE327" w:rsidR="0035735C" w:rsidRPr="00F30D8E" w:rsidRDefault="0035735C" w:rsidP="00807EF6">
            <w:pPr>
              <w:rPr>
                <w:rFonts w:eastAsiaTheme="minorHAnsi"/>
                <w:color w:val="000000" w:themeColor="text1"/>
                <w:sz w:val="20"/>
                <w:szCs w:val="20"/>
                <w:lang w:eastAsia="en-US"/>
              </w:rPr>
            </w:pPr>
            <w:r w:rsidRPr="00F30D8E">
              <w:rPr>
                <w:rFonts w:eastAsiaTheme="minorHAnsi"/>
                <w:color w:val="000000" w:themeColor="text1"/>
                <w:sz w:val="20"/>
                <w:szCs w:val="20"/>
                <w:lang w:eastAsia="en-US"/>
              </w:rPr>
              <w:t xml:space="preserve">H8 – </w:t>
            </w:r>
            <w:r w:rsidRPr="00F30D8E">
              <w:rPr>
                <w:color w:val="000000" w:themeColor="text1"/>
                <w:sz w:val="20"/>
                <w:szCs w:val="20"/>
              </w:rPr>
              <w:t xml:space="preserve">Staff Education and Training </w:t>
            </w:r>
            <w:r w:rsidRPr="00F30D8E">
              <w:rPr>
                <w:rFonts w:eastAsiaTheme="minorHAnsi"/>
                <w:color w:val="000000" w:themeColor="text1"/>
                <w:sz w:val="20"/>
                <w:szCs w:val="20"/>
                <w:lang w:eastAsia="en-US"/>
              </w:rPr>
              <w:t xml:space="preserve">has a positive impact on </w:t>
            </w:r>
            <w:r w:rsidRPr="00F30D8E">
              <w:rPr>
                <w:color w:val="000000" w:themeColor="text1"/>
                <w:sz w:val="20"/>
                <w:szCs w:val="20"/>
              </w:rPr>
              <w:t>Managing and Maintaining Materials</w:t>
            </w:r>
          </w:p>
        </w:tc>
      </w:tr>
      <w:tr w:rsidR="006A29E4" w:rsidRPr="00F30D8E" w14:paraId="1BBCA924" w14:textId="77777777" w:rsidTr="0065237F">
        <w:trPr>
          <w:jc w:val="center"/>
        </w:trPr>
        <w:tc>
          <w:tcPr>
            <w:tcW w:w="3970" w:type="dxa"/>
            <w:vAlign w:val="bottom"/>
          </w:tcPr>
          <w:p w14:paraId="19AC9502" w14:textId="0250341C" w:rsidR="0035735C" w:rsidRPr="00F30D8E" w:rsidRDefault="0035735C" w:rsidP="00807EF6">
            <w:pPr>
              <w:jc w:val="center"/>
              <w:rPr>
                <w:bCs/>
                <w:iCs/>
                <w:color w:val="000000" w:themeColor="text1"/>
                <w:sz w:val="20"/>
                <w:szCs w:val="20"/>
              </w:rPr>
            </w:pPr>
            <w:r w:rsidRPr="00F30D8E">
              <w:rPr>
                <w:color w:val="000000" w:themeColor="text1"/>
                <w:sz w:val="20"/>
                <w:szCs w:val="20"/>
              </w:rPr>
              <w:t>Staff Education and Training</w:t>
            </w:r>
            <w:r w:rsidR="00101815" w:rsidRPr="00F30D8E">
              <w:rPr>
                <w:color w:val="000000" w:themeColor="text1"/>
                <w:sz w:val="20"/>
                <w:szCs w:val="20"/>
              </w:rPr>
              <w:t xml:space="preserve"> (SET)</w:t>
            </w:r>
            <w:r w:rsidRPr="00F30D8E">
              <w:rPr>
                <w:color w:val="000000" w:themeColor="text1"/>
                <w:sz w:val="20"/>
                <w:szCs w:val="20"/>
              </w:rPr>
              <w:t xml:space="preserve"> </w:t>
            </w:r>
            <w:r w:rsidRPr="00F30D8E">
              <w:rPr>
                <w:rFonts w:eastAsiaTheme="minorHAnsi"/>
                <w:color w:val="000000" w:themeColor="text1"/>
                <w:sz w:val="20"/>
                <w:szCs w:val="20"/>
                <w:lang w:eastAsia="en-US"/>
              </w:rPr>
              <w:sym w:font="Wingdings" w:char="F0E0"/>
            </w:r>
            <w:r w:rsidRPr="00F30D8E">
              <w:rPr>
                <w:bCs/>
                <w:iCs/>
                <w:color w:val="000000" w:themeColor="text1"/>
                <w:sz w:val="20"/>
                <w:szCs w:val="20"/>
              </w:rPr>
              <w:t xml:space="preserve"> </w:t>
            </w:r>
            <w:r w:rsidRPr="00F30D8E">
              <w:rPr>
                <w:color w:val="000000" w:themeColor="text1"/>
                <w:sz w:val="20"/>
                <w:szCs w:val="20"/>
              </w:rPr>
              <w:t>Measuring and Tracking of Progress</w:t>
            </w:r>
            <w:r w:rsidR="00101815" w:rsidRPr="00F30D8E">
              <w:rPr>
                <w:color w:val="000000" w:themeColor="text1"/>
                <w:sz w:val="20"/>
                <w:szCs w:val="20"/>
              </w:rPr>
              <w:t xml:space="preserve"> (MTP)</w:t>
            </w:r>
          </w:p>
        </w:tc>
        <w:tc>
          <w:tcPr>
            <w:tcW w:w="5953" w:type="dxa"/>
          </w:tcPr>
          <w:p w14:paraId="0CDD2AB9" w14:textId="45093C4A" w:rsidR="0035735C" w:rsidRPr="00F30D8E" w:rsidRDefault="0035735C" w:rsidP="00807EF6">
            <w:pPr>
              <w:rPr>
                <w:rFonts w:eastAsiaTheme="minorHAnsi"/>
                <w:color w:val="000000" w:themeColor="text1"/>
                <w:sz w:val="20"/>
                <w:szCs w:val="20"/>
                <w:lang w:eastAsia="en-US"/>
              </w:rPr>
            </w:pPr>
            <w:r w:rsidRPr="00F30D8E">
              <w:rPr>
                <w:rFonts w:eastAsiaTheme="minorHAnsi"/>
                <w:color w:val="000000" w:themeColor="text1"/>
                <w:sz w:val="20"/>
                <w:szCs w:val="20"/>
                <w:lang w:eastAsia="en-US"/>
              </w:rPr>
              <w:t xml:space="preserve">H9 – </w:t>
            </w:r>
            <w:r w:rsidRPr="00F30D8E">
              <w:rPr>
                <w:color w:val="000000" w:themeColor="text1"/>
                <w:sz w:val="20"/>
                <w:szCs w:val="20"/>
              </w:rPr>
              <w:t xml:space="preserve">Staff Education and Training </w:t>
            </w:r>
            <w:r w:rsidRPr="00F30D8E">
              <w:rPr>
                <w:rFonts w:eastAsiaTheme="minorHAnsi"/>
                <w:color w:val="000000" w:themeColor="text1"/>
                <w:sz w:val="20"/>
                <w:szCs w:val="20"/>
                <w:lang w:eastAsia="en-US"/>
              </w:rPr>
              <w:t>has a positive impact on MTP</w:t>
            </w:r>
          </w:p>
        </w:tc>
      </w:tr>
      <w:tr w:rsidR="006A29E4" w:rsidRPr="00F30D8E" w14:paraId="03832E04" w14:textId="77777777" w:rsidTr="0065237F">
        <w:trPr>
          <w:jc w:val="center"/>
        </w:trPr>
        <w:tc>
          <w:tcPr>
            <w:tcW w:w="3970" w:type="dxa"/>
            <w:vAlign w:val="bottom"/>
          </w:tcPr>
          <w:p w14:paraId="2FB18AD1" w14:textId="3ABD9927" w:rsidR="0035735C" w:rsidRPr="00F30D8E" w:rsidRDefault="0035735C" w:rsidP="00807EF6">
            <w:pPr>
              <w:jc w:val="center"/>
              <w:rPr>
                <w:bCs/>
                <w:iCs/>
                <w:color w:val="000000" w:themeColor="text1"/>
                <w:sz w:val="20"/>
                <w:szCs w:val="20"/>
              </w:rPr>
            </w:pPr>
            <w:r w:rsidRPr="00F30D8E">
              <w:rPr>
                <w:color w:val="000000" w:themeColor="text1"/>
                <w:sz w:val="20"/>
                <w:szCs w:val="20"/>
              </w:rPr>
              <w:t xml:space="preserve">Measuring and Tracking of Progress </w:t>
            </w:r>
            <w:r w:rsidR="00101815" w:rsidRPr="00F30D8E">
              <w:rPr>
                <w:color w:val="000000" w:themeColor="text1"/>
                <w:sz w:val="20"/>
                <w:szCs w:val="20"/>
              </w:rPr>
              <w:t>(MTP)</w:t>
            </w:r>
            <w:r w:rsidRPr="00F30D8E">
              <w:rPr>
                <w:rFonts w:eastAsiaTheme="minorHAnsi"/>
                <w:color w:val="000000" w:themeColor="text1"/>
                <w:sz w:val="20"/>
                <w:szCs w:val="20"/>
                <w:lang w:eastAsia="en-US"/>
              </w:rPr>
              <w:sym w:font="Wingdings" w:char="F0E0"/>
            </w:r>
            <w:r w:rsidRPr="00F30D8E">
              <w:rPr>
                <w:bCs/>
                <w:iCs/>
                <w:color w:val="000000" w:themeColor="text1"/>
                <w:sz w:val="20"/>
                <w:szCs w:val="20"/>
              </w:rPr>
              <w:t xml:space="preserve"> </w:t>
            </w:r>
            <w:r w:rsidRPr="00F30D8E">
              <w:rPr>
                <w:color w:val="000000" w:themeColor="text1"/>
                <w:sz w:val="20"/>
                <w:szCs w:val="20"/>
              </w:rPr>
              <w:t>Management and Disposal of Construction Waste</w:t>
            </w:r>
            <w:r w:rsidR="00101815" w:rsidRPr="00F30D8E">
              <w:rPr>
                <w:color w:val="000000" w:themeColor="text1"/>
                <w:sz w:val="20"/>
                <w:szCs w:val="20"/>
              </w:rPr>
              <w:t xml:space="preserve"> (MDCW)</w:t>
            </w:r>
          </w:p>
        </w:tc>
        <w:tc>
          <w:tcPr>
            <w:tcW w:w="5953" w:type="dxa"/>
          </w:tcPr>
          <w:p w14:paraId="49274B5E" w14:textId="5AB7DAC9" w:rsidR="0035735C" w:rsidRPr="00F30D8E" w:rsidRDefault="0035735C" w:rsidP="00807EF6">
            <w:pPr>
              <w:rPr>
                <w:rFonts w:eastAsiaTheme="minorHAnsi"/>
                <w:color w:val="000000" w:themeColor="text1"/>
                <w:sz w:val="20"/>
                <w:szCs w:val="20"/>
                <w:lang w:eastAsia="en-US"/>
              </w:rPr>
            </w:pPr>
            <w:r w:rsidRPr="00F30D8E">
              <w:rPr>
                <w:rFonts w:eastAsiaTheme="minorHAnsi"/>
                <w:color w:val="000000" w:themeColor="text1"/>
                <w:sz w:val="20"/>
                <w:szCs w:val="20"/>
                <w:lang w:eastAsia="en-US"/>
              </w:rPr>
              <w:t xml:space="preserve">H10 – Proper </w:t>
            </w:r>
            <w:r w:rsidRPr="00F30D8E">
              <w:rPr>
                <w:color w:val="000000" w:themeColor="text1"/>
                <w:sz w:val="20"/>
                <w:szCs w:val="20"/>
              </w:rPr>
              <w:t xml:space="preserve">Measuring and Tracking of Progress </w:t>
            </w:r>
            <w:r w:rsidRPr="00F30D8E">
              <w:rPr>
                <w:rFonts w:eastAsiaTheme="minorHAnsi"/>
                <w:color w:val="000000" w:themeColor="text1"/>
                <w:sz w:val="20"/>
                <w:szCs w:val="20"/>
                <w:lang w:eastAsia="en-US"/>
              </w:rPr>
              <w:t xml:space="preserve">creates favorable conditions for </w:t>
            </w:r>
            <w:r w:rsidR="00855F41" w:rsidRPr="00F30D8E">
              <w:rPr>
                <w:rFonts w:eastAsiaTheme="minorHAnsi"/>
                <w:color w:val="000000" w:themeColor="text1"/>
                <w:sz w:val="20"/>
                <w:szCs w:val="20"/>
                <w:lang w:eastAsia="en-US"/>
              </w:rPr>
              <w:t xml:space="preserve">the </w:t>
            </w:r>
            <w:r w:rsidRPr="00F30D8E">
              <w:rPr>
                <w:rFonts w:eastAsiaTheme="minorHAnsi"/>
                <w:color w:val="000000" w:themeColor="text1"/>
                <w:sz w:val="20"/>
                <w:szCs w:val="20"/>
                <w:lang w:eastAsia="en-US"/>
              </w:rPr>
              <w:t xml:space="preserve">development of </w:t>
            </w:r>
            <w:r w:rsidRPr="00F30D8E">
              <w:rPr>
                <w:color w:val="000000" w:themeColor="text1"/>
                <w:sz w:val="20"/>
                <w:szCs w:val="20"/>
              </w:rPr>
              <w:t>Management and Disposal of Construction Waste</w:t>
            </w:r>
          </w:p>
        </w:tc>
      </w:tr>
    </w:tbl>
    <w:p w14:paraId="3DC02263" w14:textId="77777777" w:rsidR="005677F5" w:rsidRPr="00B05012" w:rsidRDefault="005677F5" w:rsidP="005677F5">
      <w:pPr>
        <w:spacing w:line="360" w:lineRule="auto"/>
        <w:rPr>
          <w:rFonts w:eastAsiaTheme="minorHAnsi"/>
          <w:color w:val="000000" w:themeColor="text1"/>
          <w:lang w:eastAsia="en-US"/>
        </w:rPr>
      </w:pPr>
    </w:p>
    <w:p w14:paraId="011CB3B6" w14:textId="2A7021B8" w:rsidR="00541EBE" w:rsidRDefault="005677F5" w:rsidP="004718A5">
      <w:pPr>
        <w:spacing w:line="360" w:lineRule="auto"/>
        <w:rPr>
          <w:rFonts w:eastAsiaTheme="minorHAnsi"/>
          <w:color w:val="000000" w:themeColor="text1"/>
          <w:lang w:eastAsia="en-US"/>
        </w:rPr>
      </w:pPr>
      <w:r w:rsidRPr="00B05012">
        <w:rPr>
          <w:rFonts w:eastAsiaTheme="minorHAnsi"/>
          <w:color w:val="000000" w:themeColor="text1"/>
          <w:lang w:eastAsia="en-US"/>
        </w:rPr>
        <w:t>The hypothes</w:t>
      </w:r>
      <w:r w:rsidR="002259C9" w:rsidRPr="00B05012">
        <w:rPr>
          <w:rFonts w:eastAsiaTheme="minorHAnsi"/>
          <w:color w:val="000000" w:themeColor="text1"/>
          <w:lang w:eastAsia="en-US"/>
        </w:rPr>
        <w:t>e</w:t>
      </w:r>
      <w:r w:rsidRPr="00B05012">
        <w:rPr>
          <w:rFonts w:eastAsiaTheme="minorHAnsi"/>
          <w:color w:val="000000" w:themeColor="text1"/>
          <w:lang w:eastAsia="en-US"/>
        </w:rPr>
        <w:t xml:space="preserve">s </w:t>
      </w:r>
      <w:r w:rsidR="00386EF9" w:rsidRPr="007F0BCD">
        <w:rPr>
          <w:rFonts w:eastAsiaTheme="minorHAnsi"/>
          <w:color w:val="000000" w:themeColor="text1"/>
          <w:lang w:eastAsia="en-US"/>
        </w:rPr>
        <w:t>w</w:t>
      </w:r>
      <w:r w:rsidR="008A69ED">
        <w:rPr>
          <w:rFonts w:eastAsiaTheme="minorHAnsi"/>
          <w:color w:val="000000" w:themeColor="text1"/>
          <w:lang w:eastAsia="en-US"/>
        </w:rPr>
        <w:t>ere</w:t>
      </w:r>
      <w:r w:rsidRPr="00B05012">
        <w:rPr>
          <w:rFonts w:eastAsiaTheme="minorHAnsi"/>
          <w:color w:val="000000" w:themeColor="text1"/>
          <w:lang w:eastAsia="en-US"/>
        </w:rPr>
        <w:t xml:space="preserve"> created to assess the influence and correlation of survey questions </w:t>
      </w:r>
      <w:r w:rsidR="008A69ED">
        <w:rPr>
          <w:rFonts w:eastAsiaTheme="minorHAnsi"/>
          <w:color w:val="000000" w:themeColor="text1"/>
          <w:lang w:eastAsia="en-US"/>
        </w:rPr>
        <w:t>with</w:t>
      </w:r>
      <w:r w:rsidRPr="00B05012">
        <w:rPr>
          <w:rFonts w:eastAsiaTheme="minorHAnsi"/>
          <w:color w:val="000000" w:themeColor="text1"/>
          <w:lang w:eastAsia="en-US"/>
        </w:rPr>
        <w:t xml:space="preserve"> each other. The survey results will be analyzed by various methods and techniques.   </w:t>
      </w:r>
    </w:p>
    <w:p w14:paraId="3ED6D939" w14:textId="77777777" w:rsidR="00541EBE" w:rsidRDefault="00541EBE">
      <w:pPr>
        <w:rPr>
          <w:rFonts w:eastAsiaTheme="minorHAnsi"/>
          <w:color w:val="000000" w:themeColor="text1"/>
          <w:lang w:eastAsia="en-US"/>
        </w:rPr>
      </w:pPr>
      <w:r>
        <w:rPr>
          <w:rFonts w:eastAsiaTheme="minorHAnsi"/>
          <w:color w:val="000000" w:themeColor="text1"/>
          <w:lang w:eastAsia="en-US"/>
        </w:rPr>
        <w:br w:type="page"/>
      </w:r>
    </w:p>
    <w:p w14:paraId="75604327" w14:textId="3890DF69" w:rsidR="00734E77" w:rsidRPr="00B05012" w:rsidRDefault="00CA784A" w:rsidP="00417334">
      <w:pPr>
        <w:pStyle w:val="1"/>
      </w:pPr>
      <w:bookmarkStart w:id="279" w:name="_Toc132673161"/>
      <w:bookmarkStart w:id="280" w:name="_Toc140506203"/>
      <w:bookmarkStart w:id="281" w:name="_Toc140507352"/>
      <w:bookmarkStart w:id="282" w:name="_Toc148789521"/>
      <w:bookmarkStart w:id="283" w:name="_Toc148867349"/>
      <w:bookmarkStart w:id="284" w:name="_Toc152858962"/>
      <w:r w:rsidRPr="00B05012">
        <w:lastRenderedPageBreak/>
        <w:t xml:space="preserve">Chapter 4 - </w:t>
      </w:r>
      <w:r w:rsidR="00E527A7" w:rsidRPr="00B05012">
        <w:t>Results and Discussion</w:t>
      </w:r>
      <w:r w:rsidR="00E66C04" w:rsidRPr="00B05012">
        <w:t>s</w:t>
      </w:r>
      <w:bookmarkEnd w:id="279"/>
      <w:bookmarkEnd w:id="280"/>
      <w:bookmarkEnd w:id="281"/>
      <w:bookmarkEnd w:id="282"/>
      <w:bookmarkEnd w:id="283"/>
      <w:bookmarkEnd w:id="284"/>
    </w:p>
    <w:p w14:paraId="10BB495A" w14:textId="4810010A" w:rsidR="00F94917" w:rsidRPr="006A29E4" w:rsidRDefault="00F94917" w:rsidP="00F94917">
      <w:pPr>
        <w:pStyle w:val="2"/>
        <w:spacing w:line="360" w:lineRule="auto"/>
        <w:rPr>
          <w:rFonts w:eastAsiaTheme="minorHAnsi"/>
          <w:lang w:eastAsia="en-US"/>
        </w:rPr>
      </w:pPr>
      <w:bookmarkStart w:id="285" w:name="_Toc140506204"/>
      <w:bookmarkStart w:id="286" w:name="_Toc140507353"/>
      <w:bookmarkStart w:id="287" w:name="_Toc148789522"/>
      <w:bookmarkStart w:id="288" w:name="_Toc148867350"/>
      <w:bookmarkStart w:id="289" w:name="_Toc152858963"/>
      <w:r w:rsidRPr="006A29E4">
        <w:rPr>
          <w:rFonts w:eastAsiaTheme="minorHAnsi"/>
          <w:lang w:eastAsia="en-US"/>
        </w:rPr>
        <w:t>4.1 Introduction</w:t>
      </w:r>
      <w:bookmarkEnd w:id="285"/>
      <w:bookmarkEnd w:id="286"/>
      <w:bookmarkEnd w:id="287"/>
      <w:bookmarkEnd w:id="288"/>
      <w:bookmarkEnd w:id="289"/>
    </w:p>
    <w:p w14:paraId="19423354" w14:textId="17C63831" w:rsidR="00D927E5" w:rsidRPr="00D927E5" w:rsidRDefault="00F94917" w:rsidP="00D927E5">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This chapter shows the information regarding the results of the survey. The respondents were construction sector workers of </w:t>
      </w:r>
      <w:r w:rsidR="00042A62" w:rsidRPr="00B05012">
        <w:rPr>
          <w:rFonts w:eastAsiaTheme="minorHAnsi"/>
          <w:color w:val="000000" w:themeColor="text1"/>
          <w:lang w:eastAsia="en-US"/>
        </w:rPr>
        <w:t>various construction companies</w:t>
      </w:r>
      <w:r w:rsidRPr="00B05012">
        <w:rPr>
          <w:rFonts w:eastAsiaTheme="minorHAnsi"/>
          <w:color w:val="000000" w:themeColor="text1"/>
          <w:lang w:eastAsia="en-US"/>
        </w:rPr>
        <w:t xml:space="preserve">. The results consist of two parts of the data. The first part is about demographic and the second is the main survey. The demographic questions help to identify the experience, position, and role during construction. The main part of the section helps to test the knowledge and understanding of respondents on the MR aspect of LEED certification. Furthermore, the Chapter contains analyses and discussion of each result. </w:t>
      </w:r>
    </w:p>
    <w:p w14:paraId="202559BD" w14:textId="0E5F5F9B" w:rsidR="007A6C11" w:rsidRPr="006A29E4" w:rsidRDefault="004304FA" w:rsidP="00B05012">
      <w:pPr>
        <w:pStyle w:val="2"/>
        <w:spacing w:line="360" w:lineRule="auto"/>
        <w:rPr>
          <w:rFonts w:eastAsiaTheme="minorHAnsi"/>
          <w:lang w:eastAsia="en-US"/>
        </w:rPr>
      </w:pPr>
      <w:bookmarkStart w:id="290" w:name="_Toc132673163"/>
      <w:bookmarkStart w:id="291" w:name="_Toc140506205"/>
      <w:bookmarkStart w:id="292" w:name="_Toc140507354"/>
      <w:bookmarkStart w:id="293" w:name="_Toc148789523"/>
      <w:bookmarkStart w:id="294" w:name="_Toc148867351"/>
      <w:bookmarkStart w:id="295" w:name="_Toc152858964"/>
      <w:r w:rsidRPr="006A29E4">
        <w:rPr>
          <w:rFonts w:eastAsiaTheme="minorHAnsi"/>
          <w:lang w:eastAsia="en-US"/>
        </w:rPr>
        <w:t>4</w:t>
      </w:r>
      <w:r w:rsidR="007A6C11" w:rsidRPr="006A29E4">
        <w:rPr>
          <w:rFonts w:eastAsiaTheme="minorHAnsi"/>
          <w:lang w:eastAsia="en-US"/>
        </w:rPr>
        <w:t>.</w:t>
      </w:r>
      <w:r w:rsidR="00F94917" w:rsidRPr="006A29E4">
        <w:rPr>
          <w:rFonts w:eastAsiaTheme="minorHAnsi"/>
          <w:lang w:eastAsia="en-US"/>
        </w:rPr>
        <w:t>2</w:t>
      </w:r>
      <w:r w:rsidR="007A6C11" w:rsidRPr="006A29E4">
        <w:rPr>
          <w:rFonts w:eastAsiaTheme="minorHAnsi"/>
          <w:lang w:eastAsia="en-US"/>
        </w:rPr>
        <w:t xml:space="preserve"> The survey results</w:t>
      </w:r>
      <w:r w:rsidRPr="006A29E4">
        <w:rPr>
          <w:rFonts w:eastAsiaTheme="minorHAnsi"/>
          <w:lang w:eastAsia="en-US"/>
        </w:rPr>
        <w:t>: Demographic questions</w:t>
      </w:r>
      <w:bookmarkEnd w:id="290"/>
      <w:bookmarkEnd w:id="291"/>
      <w:bookmarkEnd w:id="292"/>
      <w:bookmarkEnd w:id="293"/>
      <w:bookmarkEnd w:id="294"/>
      <w:bookmarkEnd w:id="295"/>
    </w:p>
    <w:p w14:paraId="28002007" w14:textId="5AAE9178" w:rsidR="00042A62" w:rsidRPr="00B05012" w:rsidRDefault="007A6C11" w:rsidP="00836CA4">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The first demographic question was narrowed to see what the role of the respondents in the construction area is. </w:t>
      </w:r>
      <w:r w:rsidR="00042A62" w:rsidRPr="00B05012">
        <w:rPr>
          <w:rFonts w:eastAsiaTheme="minorHAnsi"/>
          <w:color w:val="000000" w:themeColor="text1"/>
          <w:lang w:eastAsia="en-US"/>
        </w:rPr>
        <w:t xml:space="preserve">Figure 4.1 shows the distribution of roles among the respondents. The most represented role was that of an architect or engineer, accounting for 39 </w:t>
      </w:r>
      <w:r w:rsidR="00836CA4" w:rsidRPr="00B05012">
        <w:rPr>
          <w:rFonts w:eastAsiaTheme="minorHAnsi"/>
          <w:color w:val="000000" w:themeColor="text1"/>
          <w:lang w:eastAsia="en-US"/>
        </w:rPr>
        <w:t xml:space="preserve">people </w:t>
      </w:r>
      <w:r w:rsidR="00042A62" w:rsidRPr="00B05012">
        <w:rPr>
          <w:rFonts w:eastAsiaTheme="minorHAnsi"/>
          <w:color w:val="000000" w:themeColor="text1"/>
          <w:lang w:eastAsia="en-US"/>
        </w:rPr>
        <w:t xml:space="preserve">of the total respondents. Project managers, site managers, and quality control managers were the next most common roles, comprising 19 </w:t>
      </w:r>
      <w:r w:rsidR="00836CA4" w:rsidRPr="00B05012">
        <w:rPr>
          <w:rFonts w:eastAsiaTheme="minorHAnsi"/>
          <w:color w:val="000000" w:themeColor="text1"/>
          <w:lang w:eastAsia="en-US"/>
        </w:rPr>
        <w:t>people</w:t>
      </w:r>
      <w:r w:rsidR="00042A62" w:rsidRPr="00B05012">
        <w:rPr>
          <w:rFonts w:eastAsiaTheme="minorHAnsi"/>
          <w:color w:val="000000" w:themeColor="text1"/>
          <w:lang w:eastAsia="en-US"/>
        </w:rPr>
        <w:t xml:space="preserve">. The 23 </w:t>
      </w:r>
      <w:r w:rsidR="00836CA4" w:rsidRPr="00B05012">
        <w:rPr>
          <w:rFonts w:eastAsiaTheme="minorHAnsi"/>
          <w:color w:val="000000" w:themeColor="text1"/>
          <w:lang w:eastAsia="en-US"/>
        </w:rPr>
        <w:t xml:space="preserve">people </w:t>
      </w:r>
      <w:r w:rsidR="00042A62" w:rsidRPr="00B05012">
        <w:rPr>
          <w:rFonts w:eastAsiaTheme="minorHAnsi"/>
          <w:color w:val="000000" w:themeColor="text1"/>
          <w:lang w:eastAsia="en-US"/>
        </w:rPr>
        <w:t>of respondents were not employed on a construction site, which could indicate the presence of researchers or academics within the sample.</w:t>
      </w:r>
      <w:r w:rsidR="00836CA4" w:rsidRPr="00B05012">
        <w:rPr>
          <w:rFonts w:eastAsiaTheme="minorHAnsi"/>
          <w:color w:val="000000" w:themeColor="text1"/>
          <w:lang w:eastAsia="en-US"/>
        </w:rPr>
        <w:t xml:space="preserve"> </w:t>
      </w:r>
      <w:r w:rsidR="00042A62" w:rsidRPr="00B05012">
        <w:rPr>
          <w:rFonts w:eastAsiaTheme="minorHAnsi"/>
          <w:color w:val="000000" w:themeColor="text1"/>
          <w:lang w:eastAsia="en-US"/>
        </w:rPr>
        <w:t xml:space="preserve">Other roles </w:t>
      </w:r>
      <w:r w:rsidR="00855F41">
        <w:rPr>
          <w:rFonts w:eastAsiaTheme="minorHAnsi"/>
          <w:color w:val="000000" w:themeColor="text1"/>
          <w:lang w:eastAsia="en-US"/>
        </w:rPr>
        <w:t>include</w:t>
      </w:r>
      <w:r w:rsidR="00042A62" w:rsidRPr="00B05012">
        <w:rPr>
          <w:rFonts w:eastAsiaTheme="minorHAnsi"/>
          <w:color w:val="000000" w:themeColor="text1"/>
          <w:lang w:eastAsia="en-US"/>
        </w:rPr>
        <w:t xml:space="preserve"> carpenters, electricians, plumbers, welders, equipment operators with 7 </w:t>
      </w:r>
      <w:r w:rsidR="00836CA4" w:rsidRPr="00B05012">
        <w:rPr>
          <w:rFonts w:eastAsiaTheme="minorHAnsi"/>
          <w:color w:val="000000" w:themeColor="text1"/>
          <w:lang w:eastAsia="en-US"/>
        </w:rPr>
        <w:t>people</w:t>
      </w:r>
      <w:r w:rsidR="00042A62" w:rsidRPr="00B05012">
        <w:rPr>
          <w:rFonts w:eastAsiaTheme="minorHAnsi"/>
          <w:color w:val="000000" w:themeColor="text1"/>
          <w:lang w:eastAsia="en-US"/>
        </w:rPr>
        <w:t xml:space="preserve">, procurement/purchasing officers, materials coordinators with 7 responses, safety officers, environmental managers with 3 </w:t>
      </w:r>
      <w:r w:rsidR="00836CA4" w:rsidRPr="00B05012">
        <w:rPr>
          <w:rFonts w:eastAsiaTheme="minorHAnsi"/>
          <w:color w:val="000000" w:themeColor="text1"/>
          <w:lang w:eastAsia="en-US"/>
        </w:rPr>
        <w:t>people</w:t>
      </w:r>
      <w:r w:rsidR="00042A62" w:rsidRPr="00B05012">
        <w:rPr>
          <w:rFonts w:eastAsiaTheme="minorHAnsi"/>
          <w:color w:val="000000" w:themeColor="text1"/>
          <w:lang w:eastAsia="en-US"/>
        </w:rPr>
        <w:t xml:space="preserve">, </w:t>
      </w:r>
      <w:r w:rsidR="00855F41">
        <w:rPr>
          <w:rFonts w:eastAsiaTheme="minorHAnsi"/>
          <w:color w:val="000000" w:themeColor="text1"/>
          <w:lang w:eastAsia="en-US"/>
        </w:rPr>
        <w:t>laborers</w:t>
      </w:r>
      <w:r w:rsidR="00042A62" w:rsidRPr="00B05012">
        <w:rPr>
          <w:rFonts w:eastAsiaTheme="minorHAnsi"/>
          <w:color w:val="000000" w:themeColor="text1"/>
          <w:lang w:eastAsia="en-US"/>
        </w:rPr>
        <w:t xml:space="preserve"> with 5 </w:t>
      </w:r>
      <w:r w:rsidR="00836CA4" w:rsidRPr="00B05012">
        <w:rPr>
          <w:rFonts w:eastAsiaTheme="minorHAnsi"/>
          <w:color w:val="000000" w:themeColor="text1"/>
          <w:lang w:eastAsia="en-US"/>
        </w:rPr>
        <w:t>people,</w:t>
      </w:r>
      <w:r w:rsidR="00042A62" w:rsidRPr="00B05012">
        <w:rPr>
          <w:rFonts w:eastAsiaTheme="minorHAnsi"/>
          <w:color w:val="000000" w:themeColor="text1"/>
          <w:lang w:eastAsia="en-US"/>
        </w:rPr>
        <w:t xml:space="preserve"> and supervisors/foremen with 17 </w:t>
      </w:r>
      <w:r w:rsidR="00836CA4" w:rsidRPr="00B05012">
        <w:rPr>
          <w:rFonts w:eastAsiaTheme="minorHAnsi"/>
          <w:color w:val="000000" w:themeColor="text1"/>
          <w:lang w:eastAsia="en-US"/>
        </w:rPr>
        <w:t>people</w:t>
      </w:r>
      <w:r w:rsidR="00042A62" w:rsidRPr="00B05012">
        <w:rPr>
          <w:rFonts w:eastAsiaTheme="minorHAnsi"/>
          <w:color w:val="000000" w:themeColor="text1"/>
          <w:lang w:eastAsia="en-US"/>
        </w:rPr>
        <w:t>.</w:t>
      </w:r>
      <w:r w:rsidR="00836CA4" w:rsidRPr="00B05012">
        <w:rPr>
          <w:rFonts w:eastAsiaTheme="minorHAnsi"/>
          <w:color w:val="000000" w:themeColor="text1"/>
          <w:lang w:eastAsia="en-US"/>
        </w:rPr>
        <w:t xml:space="preserve"> </w:t>
      </w:r>
    </w:p>
    <w:p w14:paraId="7D67C061" w14:textId="77777777" w:rsidR="005A0EED" w:rsidRPr="00B05012" w:rsidRDefault="007A6C11" w:rsidP="005A0EED">
      <w:pPr>
        <w:jc w:val="center"/>
        <w:rPr>
          <w:rFonts w:eastAsiaTheme="minorHAnsi"/>
          <w:color w:val="000000" w:themeColor="text1"/>
          <w:lang w:eastAsia="en-US"/>
        </w:rPr>
      </w:pPr>
      <w:bookmarkStart w:id="296" w:name="_Toc140506948"/>
      <w:bookmarkStart w:id="297" w:name="_Toc140507014"/>
      <w:bookmarkStart w:id="298" w:name="_Toc140507059"/>
      <w:r w:rsidRPr="00B05012">
        <w:rPr>
          <w:rFonts w:eastAsiaTheme="minorHAnsi"/>
          <w:noProof/>
          <w:color w:val="000000" w:themeColor="text1"/>
        </w:rPr>
        <w:drawing>
          <wp:inline distT="0" distB="0" distL="0" distR="0" wp14:anchorId="56A0B3F7" wp14:editId="68B0D4A1">
            <wp:extent cx="5296360" cy="2952812"/>
            <wp:effectExtent l="0" t="0" r="0" b="0"/>
            <wp:docPr id="19" name="Picture 19" descr="Изображение выглядит как диаграмма, круговая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Изображение выглядит как диаграмма, круговая диаграмма&#10;&#10;Автоматически созданное описание"/>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310589" cy="2960745"/>
                    </a:xfrm>
                    <a:prstGeom prst="rect">
                      <a:avLst/>
                    </a:prstGeom>
                    <a:noFill/>
                  </pic:spPr>
                </pic:pic>
              </a:graphicData>
            </a:graphic>
          </wp:inline>
        </w:drawing>
      </w:r>
      <w:bookmarkStart w:id="299" w:name="_Toc132673507"/>
      <w:bookmarkStart w:id="300" w:name="_Toc132673868"/>
      <w:bookmarkStart w:id="301" w:name="_Toc138618439"/>
    </w:p>
    <w:p w14:paraId="5B2C6030" w14:textId="35F32CA7" w:rsidR="007A6C11" w:rsidRPr="006A29E4" w:rsidRDefault="007A6C11" w:rsidP="005A0EED">
      <w:pPr>
        <w:pStyle w:val="4"/>
        <w:rPr>
          <w:rFonts w:eastAsiaTheme="minorHAnsi"/>
          <w:lang w:eastAsia="en-US"/>
        </w:rPr>
      </w:pPr>
      <w:bookmarkStart w:id="302" w:name="_Toc140507125"/>
      <w:bookmarkStart w:id="303" w:name="_Toc140507186"/>
      <w:bookmarkStart w:id="304" w:name="_Toc148790283"/>
      <w:bookmarkStart w:id="305" w:name="_Toc148867466"/>
      <w:bookmarkStart w:id="306" w:name="_Toc150524230"/>
      <w:bookmarkStart w:id="307" w:name="_Toc152240061"/>
      <w:bookmarkStart w:id="308" w:name="_Toc152859038"/>
      <w:r w:rsidRPr="006A29E4">
        <w:rPr>
          <w:rFonts w:eastAsiaTheme="minorHAnsi"/>
          <w:lang w:eastAsia="en-US"/>
        </w:rPr>
        <w:t xml:space="preserve">Figure </w:t>
      </w:r>
      <w:r w:rsidR="004304FA" w:rsidRPr="006A29E4">
        <w:rPr>
          <w:rFonts w:eastAsiaTheme="minorHAnsi"/>
          <w:lang w:eastAsia="en-US"/>
        </w:rPr>
        <w:t>4</w:t>
      </w:r>
      <w:r w:rsidRPr="006A29E4">
        <w:rPr>
          <w:rFonts w:eastAsiaTheme="minorHAnsi"/>
          <w:lang w:eastAsia="en-US"/>
        </w:rPr>
        <w:t>.</w:t>
      </w:r>
      <w:r w:rsidR="00F94917" w:rsidRPr="006A29E4">
        <w:rPr>
          <w:rFonts w:eastAsiaTheme="minorHAnsi"/>
          <w:lang w:eastAsia="en-US"/>
        </w:rPr>
        <w:t>1</w:t>
      </w:r>
      <w:r w:rsidRPr="006A29E4">
        <w:rPr>
          <w:rFonts w:eastAsiaTheme="minorHAnsi"/>
          <w:lang w:eastAsia="en-US"/>
        </w:rPr>
        <w:t xml:space="preserve"> Position of respondents on a construction </w:t>
      </w:r>
      <w:bookmarkEnd w:id="299"/>
      <w:bookmarkEnd w:id="300"/>
      <w:r w:rsidR="00042A62" w:rsidRPr="006A29E4">
        <w:rPr>
          <w:rFonts w:eastAsiaTheme="minorHAnsi"/>
          <w:lang w:eastAsia="en-US"/>
        </w:rPr>
        <w:t>s</w:t>
      </w:r>
      <w:r w:rsidR="00F94917" w:rsidRPr="006A29E4">
        <w:rPr>
          <w:rFonts w:eastAsiaTheme="minorHAnsi"/>
          <w:lang w:eastAsia="en-US"/>
        </w:rPr>
        <w:t>ite</w:t>
      </w:r>
      <w:bookmarkEnd w:id="296"/>
      <w:bookmarkEnd w:id="297"/>
      <w:bookmarkEnd w:id="298"/>
      <w:bookmarkEnd w:id="301"/>
      <w:bookmarkEnd w:id="302"/>
      <w:bookmarkEnd w:id="303"/>
      <w:bookmarkEnd w:id="304"/>
      <w:bookmarkEnd w:id="305"/>
      <w:bookmarkEnd w:id="306"/>
      <w:bookmarkEnd w:id="307"/>
      <w:bookmarkEnd w:id="308"/>
    </w:p>
    <w:p w14:paraId="1251EA4B" w14:textId="77777777" w:rsidR="00042A62" w:rsidRPr="00B05012" w:rsidRDefault="00042A62" w:rsidP="00042A62">
      <w:pPr>
        <w:rPr>
          <w:rFonts w:eastAsiaTheme="minorHAnsi"/>
          <w:color w:val="000000" w:themeColor="text1"/>
          <w:lang w:eastAsia="en-US"/>
        </w:rPr>
      </w:pPr>
    </w:p>
    <w:p w14:paraId="1849E539" w14:textId="32FD3826" w:rsidR="00042A62" w:rsidRPr="00B05012" w:rsidRDefault="00042A62" w:rsidP="00042A62">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lastRenderedPageBreak/>
        <w:t xml:space="preserve">The presented Figure 4.2 shows the distribution of respondents based on their years of experience in the construction industry. A total of 119 respondents participated in the study, out of which 53.8% (64 responses) had 0-3 years of experience, 16% (19 </w:t>
      </w:r>
      <w:r w:rsidR="00855F41">
        <w:rPr>
          <w:rFonts w:eastAsiaTheme="minorHAnsi"/>
          <w:color w:val="000000" w:themeColor="text1"/>
          <w:lang w:eastAsia="en-US"/>
        </w:rPr>
        <w:t>responses</w:t>
      </w:r>
      <w:r w:rsidRPr="00B05012">
        <w:rPr>
          <w:rFonts w:eastAsiaTheme="minorHAnsi"/>
          <w:color w:val="000000" w:themeColor="text1"/>
          <w:lang w:eastAsia="en-US"/>
        </w:rPr>
        <w:t xml:space="preserve">) had 3-6 years, 9.2% (11 responses) had 6-9 years, and 8.4% (10) had more than 9 years of experience. Furthermore, 12.6% (15) of the respondents reported that they were not working in the construction industry. </w:t>
      </w:r>
      <w:r w:rsidR="0057296B" w:rsidRPr="00B05012">
        <w:rPr>
          <w:rFonts w:eastAsiaTheme="minorHAnsi"/>
          <w:color w:val="000000" w:themeColor="text1"/>
          <w:lang w:eastAsia="en-US"/>
        </w:rPr>
        <w:t>Finally, t</w:t>
      </w:r>
      <w:r w:rsidRPr="00B05012">
        <w:rPr>
          <w:rFonts w:eastAsiaTheme="minorHAnsi"/>
          <w:color w:val="000000" w:themeColor="text1"/>
          <w:lang w:eastAsia="en-US"/>
        </w:rPr>
        <w:t xml:space="preserve">he average working experience of the respondents was 3 years. </w:t>
      </w:r>
    </w:p>
    <w:p w14:paraId="65EB6EE2" w14:textId="702E41F4" w:rsidR="00042A62" w:rsidRPr="00B05012" w:rsidRDefault="00042A62" w:rsidP="00042A62">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The findings indicate that the majority of the respondents in this study are relatively new to the construction industry, with 0-3 years of experience. The percentage of respondents with more than 9 years of experience is relatively low (8.4%). The proportion of respondents with mid-level experience (3-6 years and 6-9 years) is also low, accounting for only 25.2% of the total respondents. </w:t>
      </w:r>
      <w:r w:rsidR="0057296B" w:rsidRPr="00B05012">
        <w:rPr>
          <w:rFonts w:eastAsiaTheme="minorHAnsi"/>
          <w:color w:val="000000" w:themeColor="text1"/>
          <w:lang w:eastAsia="en-US"/>
        </w:rPr>
        <w:t xml:space="preserve">Even though most of the respondents were </w:t>
      </w:r>
      <w:r w:rsidR="00855F41">
        <w:rPr>
          <w:rFonts w:eastAsiaTheme="minorHAnsi"/>
          <w:color w:val="000000" w:themeColor="text1"/>
          <w:lang w:eastAsia="en-US"/>
        </w:rPr>
        <w:t xml:space="preserve">lucky </w:t>
      </w:r>
      <w:r w:rsidR="0057296B" w:rsidRPr="00B05012">
        <w:rPr>
          <w:rFonts w:eastAsiaTheme="minorHAnsi"/>
          <w:color w:val="000000" w:themeColor="text1"/>
          <w:lang w:eastAsia="en-US"/>
        </w:rPr>
        <w:t xml:space="preserve">with </w:t>
      </w:r>
      <w:r w:rsidR="007F2061">
        <w:rPr>
          <w:rFonts w:eastAsiaTheme="minorHAnsi"/>
          <w:color w:val="000000" w:themeColor="text1"/>
          <w:lang w:eastAsia="en-US"/>
        </w:rPr>
        <w:t>a lack</w:t>
      </w:r>
      <w:r w:rsidR="0057296B" w:rsidRPr="00B05012">
        <w:rPr>
          <w:rFonts w:eastAsiaTheme="minorHAnsi"/>
          <w:color w:val="000000" w:themeColor="text1"/>
          <w:lang w:eastAsia="en-US"/>
        </w:rPr>
        <w:t xml:space="preserve"> of </w:t>
      </w:r>
      <w:r w:rsidR="007F2061">
        <w:rPr>
          <w:rFonts w:eastAsiaTheme="minorHAnsi"/>
          <w:color w:val="000000" w:themeColor="text1"/>
          <w:lang w:eastAsia="en-US"/>
        </w:rPr>
        <w:t>work</w:t>
      </w:r>
      <w:r w:rsidR="0057296B" w:rsidRPr="00B05012">
        <w:rPr>
          <w:rFonts w:eastAsiaTheme="minorHAnsi"/>
          <w:color w:val="000000" w:themeColor="text1"/>
          <w:lang w:eastAsia="en-US"/>
        </w:rPr>
        <w:t xml:space="preserve"> experience, the quality of their </w:t>
      </w:r>
      <w:r w:rsidR="00855F41">
        <w:rPr>
          <w:rFonts w:eastAsiaTheme="minorHAnsi"/>
          <w:color w:val="000000" w:themeColor="text1"/>
          <w:lang w:eastAsia="en-US"/>
        </w:rPr>
        <w:t>answers</w:t>
      </w:r>
      <w:r w:rsidR="0057296B" w:rsidRPr="00B05012">
        <w:rPr>
          <w:rFonts w:eastAsiaTheme="minorHAnsi"/>
          <w:color w:val="000000" w:themeColor="text1"/>
          <w:lang w:eastAsia="en-US"/>
        </w:rPr>
        <w:t xml:space="preserve"> will be checked. Their answer will be compared with the answer</w:t>
      </w:r>
      <w:r w:rsidR="008A69ED">
        <w:rPr>
          <w:rFonts w:eastAsiaTheme="minorHAnsi"/>
          <w:color w:val="000000" w:themeColor="text1"/>
          <w:lang w:eastAsia="en-US"/>
        </w:rPr>
        <w:t>s</w:t>
      </w:r>
      <w:r w:rsidR="0057296B" w:rsidRPr="00B05012">
        <w:rPr>
          <w:rFonts w:eastAsiaTheme="minorHAnsi"/>
          <w:color w:val="000000" w:themeColor="text1"/>
          <w:lang w:eastAsia="en-US"/>
        </w:rPr>
        <w:t xml:space="preserve"> of high</w:t>
      </w:r>
      <w:r w:rsidR="008A69ED">
        <w:rPr>
          <w:rFonts w:eastAsiaTheme="minorHAnsi"/>
          <w:color w:val="000000" w:themeColor="text1"/>
          <w:lang w:eastAsia="en-US"/>
        </w:rPr>
        <w:t>ly</w:t>
      </w:r>
      <w:r w:rsidR="0057296B" w:rsidRPr="00B05012">
        <w:rPr>
          <w:rFonts w:eastAsiaTheme="minorHAnsi"/>
          <w:color w:val="000000" w:themeColor="text1"/>
          <w:lang w:eastAsia="en-US"/>
        </w:rPr>
        <w:t xml:space="preserve"> qualified respondents</w:t>
      </w:r>
      <w:r w:rsidR="00836CA4" w:rsidRPr="00B05012">
        <w:rPr>
          <w:rFonts w:eastAsiaTheme="minorHAnsi"/>
          <w:color w:val="000000" w:themeColor="text1"/>
          <w:lang w:eastAsia="en-US"/>
        </w:rPr>
        <w:t xml:space="preserve">, to see if there </w:t>
      </w:r>
      <w:r w:rsidR="008A69ED">
        <w:rPr>
          <w:rFonts w:eastAsiaTheme="minorHAnsi"/>
          <w:color w:val="000000" w:themeColor="text1"/>
          <w:lang w:eastAsia="en-US"/>
        </w:rPr>
        <w:t xml:space="preserve">is </w:t>
      </w:r>
      <w:r w:rsidR="00836CA4" w:rsidRPr="00B05012">
        <w:rPr>
          <w:rFonts w:eastAsiaTheme="minorHAnsi"/>
          <w:color w:val="000000" w:themeColor="text1"/>
          <w:lang w:eastAsia="en-US"/>
        </w:rPr>
        <w:t xml:space="preserve">any difference in their responses. </w:t>
      </w:r>
    </w:p>
    <w:p w14:paraId="207E19EB" w14:textId="77777777" w:rsidR="00042A62" w:rsidRPr="00B05012" w:rsidRDefault="00042A62" w:rsidP="00042A62">
      <w:pPr>
        <w:rPr>
          <w:rFonts w:eastAsiaTheme="minorHAnsi"/>
          <w:color w:val="000000" w:themeColor="text1"/>
          <w:lang w:eastAsia="en-US"/>
        </w:rPr>
      </w:pPr>
    </w:p>
    <w:p w14:paraId="6647FAC6" w14:textId="77777777" w:rsidR="007A6C11" w:rsidRPr="00B05012" w:rsidRDefault="007A6C11" w:rsidP="007A6C11">
      <w:pPr>
        <w:spacing w:line="360" w:lineRule="auto"/>
        <w:ind w:firstLine="708"/>
        <w:rPr>
          <w:rFonts w:eastAsiaTheme="minorHAnsi"/>
          <w:color w:val="000000" w:themeColor="text1"/>
          <w:lang w:eastAsia="en-US"/>
        </w:rPr>
      </w:pPr>
    </w:p>
    <w:p w14:paraId="726C6447" w14:textId="77777777" w:rsidR="007A6C11" w:rsidRPr="00B05012" w:rsidRDefault="007A6C11" w:rsidP="007A6C11">
      <w:pPr>
        <w:spacing w:line="360" w:lineRule="auto"/>
        <w:ind w:firstLine="708"/>
        <w:rPr>
          <w:rFonts w:eastAsiaTheme="minorHAnsi"/>
          <w:color w:val="000000" w:themeColor="text1"/>
          <w:lang w:eastAsia="en-US"/>
        </w:rPr>
      </w:pPr>
      <w:r w:rsidRPr="00B05012">
        <w:rPr>
          <w:noProof/>
          <w:color w:val="000000" w:themeColor="text1"/>
          <w:lang w:eastAsia="en-US"/>
        </w:rPr>
        <w:drawing>
          <wp:inline distT="0" distB="0" distL="0" distR="0" wp14:anchorId="1B1EE728" wp14:editId="0B96BAFB">
            <wp:extent cx="5759450" cy="2599690"/>
            <wp:effectExtent l="0" t="0" r="0" b="0"/>
            <wp:docPr id="22" name="Picture 22" descr="Изображение выглядит как диаграмма, круговая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Изображение выглядит как диаграмма, круговая диаграмма&#10;&#10;Автоматически созданное описание"/>
                    <pic:cNvPicPr/>
                  </pic:nvPicPr>
                  <pic:blipFill>
                    <a:blip r:embed="rId13"/>
                    <a:stretch>
                      <a:fillRect/>
                    </a:stretch>
                  </pic:blipFill>
                  <pic:spPr>
                    <a:xfrm>
                      <a:off x="0" y="0"/>
                      <a:ext cx="5759450" cy="2599690"/>
                    </a:xfrm>
                    <a:prstGeom prst="rect">
                      <a:avLst/>
                    </a:prstGeom>
                  </pic:spPr>
                </pic:pic>
              </a:graphicData>
            </a:graphic>
          </wp:inline>
        </w:drawing>
      </w:r>
    </w:p>
    <w:p w14:paraId="6535C8DC" w14:textId="59CD52D9" w:rsidR="007A6C11" w:rsidRPr="006A29E4" w:rsidRDefault="007A6C11" w:rsidP="00836CA4">
      <w:pPr>
        <w:pStyle w:val="4"/>
        <w:rPr>
          <w:rFonts w:eastAsiaTheme="minorHAnsi"/>
          <w:lang w:eastAsia="en-US"/>
        </w:rPr>
      </w:pPr>
      <w:bookmarkStart w:id="309" w:name="_Toc132673508"/>
      <w:bookmarkStart w:id="310" w:name="_Toc132673869"/>
      <w:bookmarkStart w:id="311" w:name="_Toc138618440"/>
      <w:bookmarkStart w:id="312" w:name="_Toc140506949"/>
      <w:bookmarkStart w:id="313" w:name="_Toc140507015"/>
      <w:bookmarkStart w:id="314" w:name="_Toc140507060"/>
      <w:bookmarkStart w:id="315" w:name="_Toc140507126"/>
      <w:bookmarkStart w:id="316" w:name="_Toc140507187"/>
      <w:bookmarkStart w:id="317" w:name="_Toc148790284"/>
      <w:bookmarkStart w:id="318" w:name="_Toc148867467"/>
      <w:bookmarkStart w:id="319" w:name="_Toc150524231"/>
      <w:bookmarkStart w:id="320" w:name="_Toc152240062"/>
      <w:bookmarkStart w:id="321" w:name="_Toc152859039"/>
      <w:r w:rsidRPr="006A29E4">
        <w:rPr>
          <w:rFonts w:eastAsiaTheme="minorHAnsi"/>
          <w:lang w:eastAsia="en-US"/>
        </w:rPr>
        <w:t xml:space="preserve">Figure </w:t>
      </w:r>
      <w:r w:rsidR="004304FA" w:rsidRPr="006A29E4">
        <w:rPr>
          <w:rFonts w:eastAsiaTheme="minorHAnsi"/>
          <w:lang w:eastAsia="en-US"/>
        </w:rPr>
        <w:t>4</w:t>
      </w:r>
      <w:r w:rsidRPr="006A29E4">
        <w:rPr>
          <w:rFonts w:eastAsiaTheme="minorHAnsi"/>
          <w:lang w:eastAsia="en-US"/>
        </w:rPr>
        <w:t>.</w:t>
      </w:r>
      <w:r w:rsidR="00F94917" w:rsidRPr="006A29E4">
        <w:rPr>
          <w:rFonts w:eastAsiaTheme="minorHAnsi"/>
          <w:lang w:eastAsia="en-US"/>
        </w:rPr>
        <w:t>2</w:t>
      </w:r>
      <w:r w:rsidRPr="006A29E4">
        <w:rPr>
          <w:rFonts w:eastAsiaTheme="minorHAnsi"/>
          <w:lang w:eastAsia="en-US"/>
        </w:rPr>
        <w:t xml:space="preserve"> Experience of respondents on a construction </w:t>
      </w:r>
      <w:bookmarkEnd w:id="309"/>
      <w:bookmarkEnd w:id="310"/>
      <w:bookmarkEnd w:id="311"/>
      <w:bookmarkEnd w:id="312"/>
      <w:bookmarkEnd w:id="313"/>
      <w:bookmarkEnd w:id="314"/>
      <w:bookmarkEnd w:id="315"/>
      <w:bookmarkEnd w:id="316"/>
      <w:bookmarkEnd w:id="317"/>
      <w:bookmarkEnd w:id="318"/>
      <w:bookmarkEnd w:id="319"/>
      <w:bookmarkEnd w:id="320"/>
      <w:r w:rsidR="00855F41">
        <w:rPr>
          <w:rFonts w:eastAsiaTheme="minorHAnsi"/>
          <w:lang w:eastAsia="en-US"/>
        </w:rPr>
        <w:t>site</w:t>
      </w:r>
      <w:bookmarkEnd w:id="321"/>
    </w:p>
    <w:p w14:paraId="706A1774" w14:textId="77777777" w:rsidR="00836CA4" w:rsidRPr="00B05012" w:rsidRDefault="00836CA4" w:rsidP="007A6C11">
      <w:pPr>
        <w:spacing w:line="360" w:lineRule="auto"/>
        <w:rPr>
          <w:rFonts w:eastAsiaTheme="minorHAnsi"/>
          <w:color w:val="000000" w:themeColor="text1"/>
          <w:lang w:eastAsia="en-US"/>
        </w:rPr>
      </w:pPr>
    </w:p>
    <w:p w14:paraId="24A8F066" w14:textId="1B73AE40" w:rsidR="00836CA4" w:rsidRPr="00B05012" w:rsidRDefault="00855F41" w:rsidP="00836CA4">
      <w:pPr>
        <w:spacing w:line="360" w:lineRule="auto"/>
        <w:ind w:firstLine="708"/>
        <w:jc w:val="both"/>
        <w:rPr>
          <w:rFonts w:eastAsiaTheme="minorHAnsi"/>
          <w:color w:val="000000" w:themeColor="text1"/>
          <w:lang w:eastAsia="en-US"/>
        </w:rPr>
      </w:pPr>
      <w:r>
        <w:rPr>
          <w:rFonts w:eastAsiaTheme="minorHAnsi"/>
          <w:color w:val="000000" w:themeColor="text1"/>
          <w:lang w:eastAsia="en-US"/>
        </w:rPr>
        <w:t>Question</w:t>
      </w:r>
      <w:r w:rsidR="007A6C11" w:rsidRPr="00B05012">
        <w:rPr>
          <w:rFonts w:eastAsiaTheme="minorHAnsi"/>
          <w:color w:val="000000" w:themeColor="text1"/>
          <w:lang w:eastAsia="en-US"/>
        </w:rPr>
        <w:t xml:space="preserve"> number 3 is related to </w:t>
      </w:r>
      <w:r w:rsidR="007F2061">
        <w:rPr>
          <w:rFonts w:eastAsiaTheme="minorHAnsi"/>
          <w:color w:val="000000" w:themeColor="text1"/>
          <w:lang w:eastAsia="en-US"/>
        </w:rPr>
        <w:t>several</w:t>
      </w:r>
      <w:r w:rsidR="007A6C11" w:rsidRPr="00B05012">
        <w:rPr>
          <w:rFonts w:eastAsiaTheme="minorHAnsi"/>
          <w:color w:val="000000" w:themeColor="text1"/>
          <w:lang w:eastAsia="en-US"/>
        </w:rPr>
        <w:t xml:space="preserve"> projects finished by the respondents. </w:t>
      </w:r>
      <w:r w:rsidR="00836CA4" w:rsidRPr="00B05012">
        <w:rPr>
          <w:rFonts w:eastAsiaTheme="minorHAnsi"/>
          <w:color w:val="000000" w:themeColor="text1"/>
          <w:lang w:eastAsia="en-US"/>
        </w:rPr>
        <w:t xml:space="preserve">The presented Figure 4.3 shows the distribution of respondents based on the number of construction projects they have worked on. A total of 119 respondents participated in the study, out of which 30% (34 responses) have worked on 1-2 projects, 34.5% (41 responses) have worked on 3-5 projects, 13.6% (16 responses) have worked on 6-10 projects, and 10.3% (12 responses) have worked on more than 10 projects. Additionally, 12.6% (15 responses) of the respondents </w:t>
      </w:r>
      <w:r w:rsidR="00836CA4" w:rsidRPr="00B05012">
        <w:rPr>
          <w:rFonts w:eastAsiaTheme="minorHAnsi"/>
          <w:color w:val="000000" w:themeColor="text1"/>
          <w:lang w:eastAsia="en-US"/>
        </w:rPr>
        <w:lastRenderedPageBreak/>
        <w:t xml:space="preserve">reported that they were not working on a construction project. </w:t>
      </w:r>
      <w:r>
        <w:rPr>
          <w:rFonts w:eastAsiaTheme="minorHAnsi"/>
          <w:color w:val="000000" w:themeColor="text1"/>
          <w:lang w:eastAsia="en-US"/>
        </w:rPr>
        <w:t>On</w:t>
      </w:r>
      <w:r w:rsidR="00836CA4" w:rsidRPr="00B05012">
        <w:rPr>
          <w:rFonts w:eastAsiaTheme="minorHAnsi"/>
          <w:color w:val="000000" w:themeColor="text1"/>
          <w:lang w:eastAsia="en-US"/>
        </w:rPr>
        <w:t xml:space="preserve"> average every respondent had finished 4 projects. </w:t>
      </w:r>
    </w:p>
    <w:p w14:paraId="001B409E" w14:textId="77777777" w:rsidR="00836CA4" w:rsidRPr="00B05012" w:rsidRDefault="00836CA4" w:rsidP="00836CA4">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It is also interesting to note that a significant percentage of respondents 12.6% (15 responses), reported that they were not working on a construction project. This may be due to the seasonality of the construction industry or a lack of available projects. Alternatively, it may be possible that the respondents were self-employed or working in a related industry but not on construction projects.</w:t>
      </w:r>
    </w:p>
    <w:p w14:paraId="300F6D77" w14:textId="308A8C6C" w:rsidR="007A6C11" w:rsidRPr="00B05012" w:rsidRDefault="007A6C11" w:rsidP="007A6C11">
      <w:pPr>
        <w:ind w:firstLine="708"/>
        <w:rPr>
          <w:rFonts w:eastAsiaTheme="minorHAnsi"/>
          <w:color w:val="000000" w:themeColor="text1"/>
          <w:lang w:eastAsia="en-US"/>
        </w:rPr>
      </w:pPr>
    </w:p>
    <w:p w14:paraId="5AE731AA" w14:textId="77777777" w:rsidR="007A6C11" w:rsidRPr="00B05012" w:rsidRDefault="007A6C11" w:rsidP="007A6C11">
      <w:pPr>
        <w:rPr>
          <w:rFonts w:eastAsiaTheme="minorHAnsi"/>
          <w:color w:val="000000" w:themeColor="text1"/>
          <w:lang w:eastAsia="en-US"/>
        </w:rPr>
      </w:pPr>
      <w:r w:rsidRPr="00B05012">
        <w:rPr>
          <w:noProof/>
          <w:color w:val="000000" w:themeColor="text1"/>
          <w:lang w:eastAsia="en-US"/>
        </w:rPr>
        <w:drawing>
          <wp:inline distT="0" distB="0" distL="0" distR="0" wp14:anchorId="308FF3AB" wp14:editId="1D83C1B6">
            <wp:extent cx="5759450" cy="2967990"/>
            <wp:effectExtent l="0" t="0" r="0" b="3810"/>
            <wp:docPr id="23" name="Picture 23" descr="Изображение выглядит как диаграмма, круговая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Изображение выглядит как диаграмма, круговая диаграмма&#10;&#10;Автоматически созданное описание"/>
                    <pic:cNvPicPr/>
                  </pic:nvPicPr>
                  <pic:blipFill>
                    <a:blip r:embed="rId14"/>
                    <a:stretch>
                      <a:fillRect/>
                    </a:stretch>
                  </pic:blipFill>
                  <pic:spPr>
                    <a:xfrm>
                      <a:off x="0" y="0"/>
                      <a:ext cx="5759450" cy="2967990"/>
                    </a:xfrm>
                    <a:prstGeom prst="rect">
                      <a:avLst/>
                    </a:prstGeom>
                  </pic:spPr>
                </pic:pic>
              </a:graphicData>
            </a:graphic>
          </wp:inline>
        </w:drawing>
      </w:r>
    </w:p>
    <w:p w14:paraId="726932E0" w14:textId="7423E19B" w:rsidR="007A6C11" w:rsidRPr="006A29E4" w:rsidRDefault="007A6C11" w:rsidP="007A6C11">
      <w:pPr>
        <w:pStyle w:val="4"/>
        <w:rPr>
          <w:rFonts w:eastAsiaTheme="minorHAnsi"/>
          <w:lang w:eastAsia="en-US"/>
        </w:rPr>
      </w:pPr>
      <w:bookmarkStart w:id="322" w:name="_Toc132673509"/>
      <w:bookmarkStart w:id="323" w:name="_Toc132673870"/>
      <w:bookmarkStart w:id="324" w:name="_Toc138618441"/>
      <w:bookmarkStart w:id="325" w:name="_Toc140506950"/>
      <w:bookmarkStart w:id="326" w:name="_Toc140507016"/>
      <w:bookmarkStart w:id="327" w:name="_Toc140507061"/>
      <w:bookmarkStart w:id="328" w:name="_Toc140507127"/>
      <w:bookmarkStart w:id="329" w:name="_Toc140507188"/>
      <w:bookmarkStart w:id="330" w:name="_Toc148790285"/>
      <w:bookmarkStart w:id="331" w:name="_Toc148867468"/>
      <w:bookmarkStart w:id="332" w:name="_Toc150524232"/>
      <w:bookmarkStart w:id="333" w:name="_Toc152240063"/>
      <w:bookmarkStart w:id="334" w:name="_Toc152859040"/>
      <w:r w:rsidRPr="006A29E4">
        <w:rPr>
          <w:rFonts w:eastAsiaTheme="minorHAnsi"/>
          <w:lang w:eastAsia="en-US"/>
        </w:rPr>
        <w:t xml:space="preserve">Figure </w:t>
      </w:r>
      <w:r w:rsidR="004304FA" w:rsidRPr="006A29E4">
        <w:rPr>
          <w:rFonts w:eastAsiaTheme="minorHAnsi"/>
          <w:lang w:eastAsia="en-US"/>
        </w:rPr>
        <w:t>4.</w:t>
      </w:r>
      <w:r w:rsidR="00F94917" w:rsidRPr="006A29E4">
        <w:rPr>
          <w:rFonts w:eastAsiaTheme="minorHAnsi"/>
          <w:lang w:eastAsia="en-US"/>
        </w:rPr>
        <w:t>3</w:t>
      </w:r>
      <w:r w:rsidRPr="006A29E4">
        <w:rPr>
          <w:rFonts w:eastAsiaTheme="minorHAnsi"/>
          <w:lang w:eastAsia="en-US"/>
        </w:rPr>
        <w:t xml:space="preserve"> Finished projects by respondents</w:t>
      </w:r>
      <w:bookmarkEnd w:id="322"/>
      <w:bookmarkEnd w:id="323"/>
      <w:bookmarkEnd w:id="324"/>
      <w:bookmarkEnd w:id="325"/>
      <w:bookmarkEnd w:id="326"/>
      <w:bookmarkEnd w:id="327"/>
      <w:bookmarkEnd w:id="328"/>
      <w:bookmarkEnd w:id="329"/>
      <w:bookmarkEnd w:id="330"/>
      <w:bookmarkEnd w:id="331"/>
      <w:bookmarkEnd w:id="332"/>
      <w:bookmarkEnd w:id="333"/>
      <w:bookmarkEnd w:id="334"/>
    </w:p>
    <w:p w14:paraId="628F97CE" w14:textId="77777777" w:rsidR="007A6C11" w:rsidRPr="00B05012" w:rsidRDefault="007A6C11" w:rsidP="007A6C11">
      <w:pPr>
        <w:spacing w:line="360" w:lineRule="auto"/>
        <w:ind w:firstLine="708"/>
        <w:jc w:val="both"/>
        <w:rPr>
          <w:rFonts w:eastAsiaTheme="minorHAnsi"/>
          <w:color w:val="000000" w:themeColor="text1"/>
          <w:lang w:eastAsia="en-US"/>
        </w:rPr>
      </w:pPr>
    </w:p>
    <w:p w14:paraId="0CFFCEDF" w14:textId="28C076B9" w:rsidR="00836CA4" w:rsidRPr="00B05012" w:rsidRDefault="007A6C11" w:rsidP="00836CA4">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The fourth question is about the education level of respondents. </w:t>
      </w:r>
      <w:r w:rsidR="00836CA4" w:rsidRPr="00B05012">
        <w:rPr>
          <w:rFonts w:eastAsiaTheme="minorHAnsi"/>
          <w:color w:val="000000" w:themeColor="text1"/>
          <w:lang w:eastAsia="en-US"/>
        </w:rPr>
        <w:t>The presented Figure 4.4 provides information about the educational qualifications of the respondents who participated in the study. According to the results of the survey, 65% (77 responses) have a bachelor’s or associate degree, 22.1% (26 responses) have a master’s degree, and only 2.5% (3 responses) have a Doctorate or other advanced degree. Additionally, 9.4% (11 responses) of the respondents have completed high school, and 0.8% (1 response) reported that they have not completed any formal education.</w:t>
      </w:r>
    </w:p>
    <w:p w14:paraId="4CAFE906" w14:textId="66BF003F" w:rsidR="00836CA4" w:rsidRPr="00B05012" w:rsidRDefault="00836CA4" w:rsidP="00836CA4">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The findings suggest that a significant percentage of the respondents have attained higher education qualifications, with the majority having at least a bachelor’s or </w:t>
      </w:r>
      <w:r w:rsidR="00855F41">
        <w:rPr>
          <w:rFonts w:eastAsiaTheme="minorHAnsi"/>
          <w:color w:val="000000" w:themeColor="text1"/>
          <w:lang w:eastAsia="en-US"/>
        </w:rPr>
        <w:t>associate's</w:t>
      </w:r>
      <w:r w:rsidRPr="00B05012">
        <w:rPr>
          <w:rFonts w:eastAsiaTheme="minorHAnsi"/>
          <w:color w:val="000000" w:themeColor="text1"/>
          <w:lang w:eastAsia="en-US"/>
        </w:rPr>
        <w:t xml:space="preserve"> degree. This may indicate that the majority of the respondents are </w:t>
      </w:r>
      <w:r w:rsidR="00855F41">
        <w:rPr>
          <w:rFonts w:eastAsiaTheme="minorHAnsi"/>
          <w:color w:val="000000" w:themeColor="text1"/>
          <w:lang w:eastAsia="en-US"/>
        </w:rPr>
        <w:t>professional</w:t>
      </w:r>
      <w:r w:rsidRPr="00B05012">
        <w:rPr>
          <w:rFonts w:eastAsiaTheme="minorHAnsi"/>
          <w:color w:val="000000" w:themeColor="text1"/>
          <w:lang w:eastAsia="en-US"/>
        </w:rPr>
        <w:t xml:space="preserve"> specialists. </w:t>
      </w:r>
    </w:p>
    <w:p w14:paraId="2F2844F1" w14:textId="138B64DF" w:rsidR="007A6C11" w:rsidRPr="00B05012" w:rsidRDefault="007A6C11" w:rsidP="007A6C11">
      <w:pPr>
        <w:ind w:firstLine="708"/>
        <w:rPr>
          <w:rFonts w:eastAsiaTheme="minorHAnsi"/>
          <w:color w:val="000000" w:themeColor="text1"/>
          <w:lang w:eastAsia="en-US"/>
        </w:rPr>
      </w:pPr>
    </w:p>
    <w:p w14:paraId="36E9AAB7" w14:textId="77777777" w:rsidR="007A6C11" w:rsidRPr="00B05012" w:rsidRDefault="007A6C11" w:rsidP="007A6C11">
      <w:pPr>
        <w:ind w:firstLine="708"/>
        <w:rPr>
          <w:rFonts w:eastAsiaTheme="minorHAnsi"/>
          <w:color w:val="000000" w:themeColor="text1"/>
          <w:lang w:eastAsia="en-US"/>
        </w:rPr>
      </w:pPr>
      <w:r w:rsidRPr="00B05012">
        <w:rPr>
          <w:noProof/>
          <w:color w:val="000000" w:themeColor="text1"/>
          <w:lang w:eastAsia="en-US"/>
        </w:rPr>
        <w:lastRenderedPageBreak/>
        <w:drawing>
          <wp:inline distT="0" distB="0" distL="0" distR="0" wp14:anchorId="62AB2DBE" wp14:editId="5C06CEED">
            <wp:extent cx="5314950" cy="2800350"/>
            <wp:effectExtent l="0" t="0" r="0" b="0"/>
            <wp:docPr id="24" name="Picture 24" descr="Изображение выглядит как диаграмма, круговая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Изображение выглядит как диаграмма, круговая диаграмма&#10;&#10;Автоматически созданное описание"/>
                    <pic:cNvPicPr/>
                  </pic:nvPicPr>
                  <pic:blipFill>
                    <a:blip r:embed="rId15"/>
                    <a:stretch>
                      <a:fillRect/>
                    </a:stretch>
                  </pic:blipFill>
                  <pic:spPr>
                    <a:xfrm>
                      <a:off x="0" y="0"/>
                      <a:ext cx="5314950" cy="2800350"/>
                    </a:xfrm>
                    <a:prstGeom prst="rect">
                      <a:avLst/>
                    </a:prstGeom>
                  </pic:spPr>
                </pic:pic>
              </a:graphicData>
            </a:graphic>
          </wp:inline>
        </w:drawing>
      </w:r>
    </w:p>
    <w:p w14:paraId="3D470E2A" w14:textId="6D7B1757" w:rsidR="007A6C11" w:rsidRPr="006A29E4" w:rsidRDefault="007A6C11" w:rsidP="007A6C11">
      <w:pPr>
        <w:pStyle w:val="4"/>
        <w:rPr>
          <w:rFonts w:eastAsiaTheme="minorHAnsi"/>
          <w:lang w:eastAsia="en-US"/>
        </w:rPr>
      </w:pPr>
      <w:bookmarkStart w:id="335" w:name="_Toc132673510"/>
      <w:bookmarkStart w:id="336" w:name="_Toc132673871"/>
      <w:bookmarkStart w:id="337" w:name="_Toc138618442"/>
      <w:bookmarkStart w:id="338" w:name="_Toc140506951"/>
      <w:bookmarkStart w:id="339" w:name="_Toc140507017"/>
      <w:bookmarkStart w:id="340" w:name="_Toc140507062"/>
      <w:bookmarkStart w:id="341" w:name="_Toc140507128"/>
      <w:bookmarkStart w:id="342" w:name="_Toc140507189"/>
      <w:bookmarkStart w:id="343" w:name="_Toc148790286"/>
      <w:bookmarkStart w:id="344" w:name="_Toc148867469"/>
      <w:bookmarkStart w:id="345" w:name="_Toc150524233"/>
      <w:bookmarkStart w:id="346" w:name="_Toc152240064"/>
      <w:bookmarkStart w:id="347" w:name="_Toc152859041"/>
      <w:r w:rsidRPr="006A29E4">
        <w:rPr>
          <w:rFonts w:eastAsiaTheme="minorHAnsi"/>
          <w:lang w:eastAsia="en-US"/>
        </w:rPr>
        <w:t xml:space="preserve">Figure </w:t>
      </w:r>
      <w:r w:rsidR="004304FA" w:rsidRPr="006A29E4">
        <w:rPr>
          <w:rFonts w:eastAsiaTheme="minorHAnsi"/>
          <w:lang w:eastAsia="en-US"/>
        </w:rPr>
        <w:t>4.</w:t>
      </w:r>
      <w:r w:rsidR="00F94917" w:rsidRPr="006A29E4">
        <w:rPr>
          <w:rFonts w:eastAsiaTheme="minorHAnsi"/>
          <w:lang w:eastAsia="en-US"/>
        </w:rPr>
        <w:t>4</w:t>
      </w:r>
      <w:r w:rsidRPr="006A29E4">
        <w:rPr>
          <w:rFonts w:eastAsiaTheme="minorHAnsi"/>
          <w:lang w:eastAsia="en-US"/>
        </w:rPr>
        <w:t xml:space="preserve"> Level of education of respondents</w:t>
      </w:r>
      <w:bookmarkEnd w:id="335"/>
      <w:bookmarkEnd w:id="336"/>
      <w:bookmarkEnd w:id="337"/>
      <w:bookmarkEnd w:id="338"/>
      <w:bookmarkEnd w:id="339"/>
      <w:bookmarkEnd w:id="340"/>
      <w:bookmarkEnd w:id="341"/>
      <w:bookmarkEnd w:id="342"/>
      <w:bookmarkEnd w:id="343"/>
      <w:bookmarkEnd w:id="344"/>
      <w:bookmarkEnd w:id="345"/>
      <w:bookmarkEnd w:id="346"/>
      <w:bookmarkEnd w:id="347"/>
    </w:p>
    <w:p w14:paraId="5C9BA211" w14:textId="77777777" w:rsidR="007A6C11" w:rsidRPr="00B05012" w:rsidRDefault="007A6C11" w:rsidP="007A6C11">
      <w:pPr>
        <w:spacing w:line="360" w:lineRule="auto"/>
        <w:ind w:firstLine="708"/>
        <w:jc w:val="both"/>
        <w:rPr>
          <w:rFonts w:eastAsiaTheme="minorHAnsi"/>
          <w:color w:val="000000" w:themeColor="text1"/>
          <w:lang w:eastAsia="en-US"/>
        </w:rPr>
      </w:pPr>
    </w:p>
    <w:p w14:paraId="51F8BA9A" w14:textId="3F161740" w:rsidR="00836CA4" w:rsidRPr="00B05012" w:rsidRDefault="007A6C11" w:rsidP="00836CA4">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The last question is about the respondent's company type.</w:t>
      </w:r>
      <w:r w:rsidR="00836CA4" w:rsidRPr="00B05012">
        <w:rPr>
          <w:rFonts w:eastAsiaTheme="minorHAnsi"/>
          <w:color w:val="000000" w:themeColor="text1"/>
          <w:lang w:eastAsia="en-US"/>
        </w:rPr>
        <w:t xml:space="preserve"> Figure 4.5 shows the role of the company in which the respondents are employed in the construction industry. The majority of the respondents (36.1%, 43 responses) work for a general contractor or construction management firm, while 16.8% (20 responses) work for an owner/developer. Subcontractors/</w:t>
      </w:r>
      <w:r w:rsidR="00855F41">
        <w:rPr>
          <w:rFonts w:eastAsiaTheme="minorHAnsi"/>
          <w:color w:val="000000" w:themeColor="text1"/>
          <w:lang w:eastAsia="en-US"/>
        </w:rPr>
        <w:t>specialty</w:t>
      </w:r>
      <w:r w:rsidR="00836CA4" w:rsidRPr="00B05012">
        <w:rPr>
          <w:rFonts w:eastAsiaTheme="minorHAnsi"/>
          <w:color w:val="000000" w:themeColor="text1"/>
          <w:lang w:eastAsia="en-US"/>
        </w:rPr>
        <w:t xml:space="preserve"> trade contractors represent 13.4% (16 responses) of the respondents, and architectural/engineering firms make up 12.6% (15 responses). Only 1.7% (2 responses) of the respondents work for a government agency, while 19.3% (23 responses) are not currently employed in a construction project. </w:t>
      </w:r>
    </w:p>
    <w:p w14:paraId="4E1B8CD2" w14:textId="3DAC92C5" w:rsidR="00836CA4" w:rsidRPr="00B05012" w:rsidRDefault="00836CA4" w:rsidP="00836CA4">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Overall, understanding the distribution of roles among the companies involved in a construction project is important for effective collaboration and communication among different parties.</w:t>
      </w:r>
      <w:r w:rsidRPr="00B05012">
        <w:rPr>
          <w:color w:val="000000" w:themeColor="text1"/>
        </w:rPr>
        <w:t xml:space="preserve"> </w:t>
      </w:r>
      <w:r w:rsidRPr="00B05012">
        <w:rPr>
          <w:rFonts w:eastAsiaTheme="minorHAnsi"/>
          <w:color w:val="000000" w:themeColor="text1"/>
          <w:lang w:eastAsia="en-US"/>
        </w:rPr>
        <w:t xml:space="preserve">It can help to collect information from various construction sector companies and positions. </w:t>
      </w:r>
    </w:p>
    <w:p w14:paraId="59A5500C" w14:textId="11F63D31" w:rsidR="007A6C11" w:rsidRPr="00B05012" w:rsidRDefault="007A6C11" w:rsidP="007A6C11">
      <w:pPr>
        <w:ind w:firstLine="708"/>
        <w:rPr>
          <w:rFonts w:eastAsiaTheme="minorHAnsi"/>
          <w:color w:val="000000" w:themeColor="text1"/>
          <w:lang w:eastAsia="en-US"/>
        </w:rPr>
      </w:pPr>
    </w:p>
    <w:p w14:paraId="35FCCF73" w14:textId="77777777" w:rsidR="007A6C11" w:rsidRPr="00B05012" w:rsidRDefault="007A6C11" w:rsidP="007A6C11">
      <w:pPr>
        <w:ind w:firstLine="708"/>
        <w:rPr>
          <w:rFonts w:eastAsiaTheme="minorHAnsi"/>
          <w:color w:val="000000" w:themeColor="text1"/>
          <w:lang w:eastAsia="en-US"/>
        </w:rPr>
      </w:pPr>
      <w:r w:rsidRPr="00B05012">
        <w:rPr>
          <w:noProof/>
          <w:color w:val="000000" w:themeColor="text1"/>
          <w:lang w:eastAsia="en-US"/>
        </w:rPr>
        <w:lastRenderedPageBreak/>
        <w:drawing>
          <wp:inline distT="0" distB="0" distL="0" distR="0" wp14:anchorId="0C3D5270" wp14:editId="27903B3A">
            <wp:extent cx="5759167" cy="2679404"/>
            <wp:effectExtent l="0" t="0" r="0" b="6985"/>
            <wp:docPr id="27" name="Picture 27" descr="Изображение выглядит как диаграмма, круговая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Изображение выглядит как диаграмма, круговая диаграмма&#10;&#10;Автоматически созданное описание"/>
                    <pic:cNvPicPr/>
                  </pic:nvPicPr>
                  <pic:blipFill>
                    <a:blip r:embed="rId16"/>
                    <a:stretch>
                      <a:fillRect/>
                    </a:stretch>
                  </pic:blipFill>
                  <pic:spPr>
                    <a:xfrm>
                      <a:off x="0" y="0"/>
                      <a:ext cx="5770425" cy="2684642"/>
                    </a:xfrm>
                    <a:prstGeom prst="rect">
                      <a:avLst/>
                    </a:prstGeom>
                  </pic:spPr>
                </pic:pic>
              </a:graphicData>
            </a:graphic>
          </wp:inline>
        </w:drawing>
      </w:r>
    </w:p>
    <w:p w14:paraId="3EAF489E" w14:textId="6653FFCE" w:rsidR="007A6C11" w:rsidRPr="006A29E4" w:rsidRDefault="007A6C11" w:rsidP="007A6C11">
      <w:pPr>
        <w:pStyle w:val="4"/>
        <w:rPr>
          <w:rFonts w:eastAsiaTheme="minorHAnsi"/>
          <w:lang w:eastAsia="en-US"/>
        </w:rPr>
      </w:pPr>
      <w:bookmarkStart w:id="348" w:name="_Toc132673511"/>
      <w:bookmarkStart w:id="349" w:name="_Toc132673872"/>
      <w:bookmarkStart w:id="350" w:name="_Toc138618443"/>
      <w:bookmarkStart w:id="351" w:name="_Toc140506952"/>
      <w:bookmarkStart w:id="352" w:name="_Toc140507018"/>
      <w:bookmarkStart w:id="353" w:name="_Toc140507063"/>
      <w:bookmarkStart w:id="354" w:name="_Toc140507129"/>
      <w:bookmarkStart w:id="355" w:name="_Toc140507190"/>
      <w:bookmarkStart w:id="356" w:name="_Toc148790287"/>
      <w:bookmarkStart w:id="357" w:name="_Toc148867470"/>
      <w:bookmarkStart w:id="358" w:name="_Toc150524234"/>
      <w:bookmarkStart w:id="359" w:name="_Toc152240065"/>
      <w:bookmarkStart w:id="360" w:name="_Toc152859042"/>
      <w:r w:rsidRPr="006A29E4">
        <w:rPr>
          <w:rFonts w:eastAsiaTheme="minorHAnsi"/>
          <w:lang w:eastAsia="en-US"/>
        </w:rPr>
        <w:t xml:space="preserve">Figure </w:t>
      </w:r>
      <w:r w:rsidR="004304FA" w:rsidRPr="006A29E4">
        <w:rPr>
          <w:rFonts w:eastAsiaTheme="minorHAnsi"/>
          <w:lang w:eastAsia="en-US"/>
        </w:rPr>
        <w:t>4.</w:t>
      </w:r>
      <w:r w:rsidR="00F94917" w:rsidRPr="006A29E4">
        <w:rPr>
          <w:rFonts w:eastAsiaTheme="minorHAnsi"/>
          <w:lang w:eastAsia="en-US"/>
        </w:rPr>
        <w:t>5</w:t>
      </w:r>
      <w:r w:rsidRPr="006A29E4">
        <w:rPr>
          <w:rFonts w:eastAsiaTheme="minorHAnsi"/>
          <w:lang w:eastAsia="en-US"/>
        </w:rPr>
        <w:t xml:space="preserve"> </w:t>
      </w:r>
      <w:bookmarkEnd w:id="348"/>
      <w:r w:rsidR="008E5037" w:rsidRPr="006A29E4">
        <w:rPr>
          <w:rFonts w:eastAsiaTheme="minorHAnsi"/>
          <w:lang w:eastAsia="en-US"/>
        </w:rPr>
        <w:t>Company type</w:t>
      </w:r>
      <w:bookmarkEnd w:id="349"/>
      <w:bookmarkEnd w:id="350"/>
      <w:bookmarkEnd w:id="351"/>
      <w:bookmarkEnd w:id="352"/>
      <w:bookmarkEnd w:id="353"/>
      <w:bookmarkEnd w:id="354"/>
      <w:bookmarkEnd w:id="355"/>
      <w:bookmarkEnd w:id="356"/>
      <w:bookmarkEnd w:id="357"/>
      <w:bookmarkEnd w:id="358"/>
      <w:bookmarkEnd w:id="359"/>
      <w:bookmarkEnd w:id="360"/>
    </w:p>
    <w:p w14:paraId="04460DA5" w14:textId="77777777" w:rsidR="007A6C11" w:rsidRPr="00B05012" w:rsidRDefault="007A6C11" w:rsidP="007A6C11">
      <w:pPr>
        <w:spacing w:line="360" w:lineRule="auto"/>
        <w:ind w:firstLine="708"/>
        <w:jc w:val="both"/>
        <w:rPr>
          <w:rFonts w:eastAsiaTheme="minorHAnsi"/>
          <w:color w:val="000000" w:themeColor="text1"/>
          <w:lang w:eastAsia="en-US"/>
        </w:rPr>
      </w:pPr>
    </w:p>
    <w:p w14:paraId="5F21D5C5" w14:textId="3BF34482" w:rsidR="00E83FCD" w:rsidRPr="00B05012" w:rsidRDefault="007A6C11" w:rsidP="00E83FCD">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Question 6 </w:t>
      </w:r>
      <w:r w:rsidR="00E83FCD" w:rsidRPr="00B05012">
        <w:rPr>
          <w:rFonts w:eastAsiaTheme="minorHAnsi"/>
          <w:color w:val="000000" w:themeColor="text1"/>
          <w:lang w:eastAsia="en-US"/>
        </w:rPr>
        <w:t>identified</w:t>
      </w:r>
      <w:r w:rsidRPr="00B05012">
        <w:rPr>
          <w:rFonts w:eastAsiaTheme="minorHAnsi"/>
          <w:color w:val="000000" w:themeColor="text1"/>
          <w:lang w:eastAsia="en-US"/>
        </w:rPr>
        <w:t xml:space="preserve"> when the environmental influence of the materials is assessed. </w:t>
      </w:r>
      <w:r w:rsidR="00E83FCD" w:rsidRPr="00B05012">
        <w:rPr>
          <w:rFonts w:eastAsiaTheme="minorHAnsi"/>
          <w:color w:val="000000" w:themeColor="text1"/>
          <w:lang w:eastAsia="en-US"/>
        </w:rPr>
        <w:t xml:space="preserve">The presented Figure 4.6 provides information about the environmental sustainability practices implemented by respondents in the construction industry. According to the results of the survey, 52 reported that they consider environmental sustainability before the initiation of a project. Another 42 respondents reported that they </w:t>
      </w:r>
      <w:r w:rsidR="00855F41">
        <w:rPr>
          <w:rFonts w:eastAsiaTheme="minorHAnsi"/>
          <w:color w:val="000000" w:themeColor="text1"/>
          <w:lang w:eastAsia="en-US"/>
        </w:rPr>
        <w:t>updated</w:t>
      </w:r>
      <w:r w:rsidR="00E83FCD" w:rsidRPr="00B05012">
        <w:rPr>
          <w:rFonts w:eastAsiaTheme="minorHAnsi"/>
          <w:color w:val="000000" w:themeColor="text1"/>
          <w:lang w:eastAsia="en-US"/>
        </w:rPr>
        <w:t xml:space="preserve"> their sustainability practices as necessary throughout the project's development.</w:t>
      </w:r>
    </w:p>
    <w:p w14:paraId="3012C62D" w14:textId="77777777" w:rsidR="00E83FCD" w:rsidRPr="00B05012" w:rsidRDefault="00E83FCD" w:rsidP="00E83FCD">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Furthermore, 19 respondents reported conducting regular reviews of the environmental performance of materials used in construction projects. This suggests that a significant percentage of respondents prioritize the use of environmentally sustainable materials and are actively seeking ways to reduce their environmental impact.</w:t>
      </w:r>
    </w:p>
    <w:p w14:paraId="5B497D7E" w14:textId="77777777" w:rsidR="00E83FCD" w:rsidRPr="00B05012" w:rsidRDefault="00E83FCD" w:rsidP="00E83FCD">
      <w:pPr>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However, only 6 respondents reported any other sustainability practices not covered in the listed categories. This may suggest that there is a need for further research and education on sustainable practices in the construction industry, particularly in areas beyond the commonly known practices.</w:t>
      </w:r>
    </w:p>
    <w:p w14:paraId="0E862C31" w14:textId="2D60401D" w:rsidR="007A6C11" w:rsidRPr="00B05012" w:rsidRDefault="007A6C11" w:rsidP="007A6C11">
      <w:pPr>
        <w:spacing w:line="360" w:lineRule="auto"/>
        <w:ind w:firstLine="708"/>
        <w:jc w:val="both"/>
        <w:rPr>
          <w:rFonts w:eastAsiaTheme="minorHAnsi"/>
          <w:color w:val="000000" w:themeColor="text1"/>
          <w:lang w:eastAsia="en-US"/>
        </w:rPr>
      </w:pPr>
    </w:p>
    <w:p w14:paraId="4C59FE96" w14:textId="77777777" w:rsidR="007A6C11" w:rsidRPr="00B05012" w:rsidRDefault="007A6C11" w:rsidP="007A6C11">
      <w:pPr>
        <w:spacing w:line="360" w:lineRule="auto"/>
        <w:ind w:firstLine="708"/>
        <w:jc w:val="both"/>
        <w:rPr>
          <w:rFonts w:eastAsiaTheme="minorHAnsi"/>
          <w:color w:val="000000" w:themeColor="text1"/>
          <w:lang w:eastAsia="en-US"/>
        </w:rPr>
      </w:pPr>
      <w:r w:rsidRPr="00B05012">
        <w:rPr>
          <w:noProof/>
          <w:color w:val="000000" w:themeColor="text1"/>
          <w:lang w:eastAsia="en-US"/>
        </w:rPr>
        <w:lastRenderedPageBreak/>
        <w:drawing>
          <wp:inline distT="0" distB="0" distL="0" distR="0" wp14:anchorId="633CDDCF" wp14:editId="311641D1">
            <wp:extent cx="5759450" cy="2414905"/>
            <wp:effectExtent l="0" t="0" r="0" b="4445"/>
            <wp:docPr id="28" name="Picture 28" descr="Изображение выглядит как диаграмма, круговая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Изображение выглядит как диаграмма, круговая диаграмма&#10;&#10;Автоматически созданное описание"/>
                    <pic:cNvPicPr/>
                  </pic:nvPicPr>
                  <pic:blipFill>
                    <a:blip r:embed="rId17"/>
                    <a:stretch>
                      <a:fillRect/>
                    </a:stretch>
                  </pic:blipFill>
                  <pic:spPr>
                    <a:xfrm>
                      <a:off x="0" y="0"/>
                      <a:ext cx="5759450" cy="2414905"/>
                    </a:xfrm>
                    <a:prstGeom prst="rect">
                      <a:avLst/>
                    </a:prstGeom>
                  </pic:spPr>
                </pic:pic>
              </a:graphicData>
            </a:graphic>
          </wp:inline>
        </w:drawing>
      </w:r>
    </w:p>
    <w:p w14:paraId="33888F78" w14:textId="36190B39" w:rsidR="007A6C11" w:rsidRDefault="007A6C11" w:rsidP="007A6C11">
      <w:pPr>
        <w:pStyle w:val="4"/>
        <w:rPr>
          <w:rFonts w:eastAsiaTheme="minorHAnsi"/>
          <w:lang w:eastAsia="en-US"/>
        </w:rPr>
      </w:pPr>
      <w:bookmarkStart w:id="361" w:name="_Toc132673512"/>
      <w:bookmarkStart w:id="362" w:name="_Toc132673873"/>
      <w:bookmarkStart w:id="363" w:name="_Toc138618444"/>
      <w:bookmarkStart w:id="364" w:name="_Toc140506953"/>
      <w:bookmarkStart w:id="365" w:name="_Toc140507019"/>
      <w:bookmarkStart w:id="366" w:name="_Toc140507064"/>
      <w:bookmarkStart w:id="367" w:name="_Toc140507130"/>
      <w:bookmarkStart w:id="368" w:name="_Toc140507191"/>
      <w:bookmarkStart w:id="369" w:name="_Toc148790288"/>
      <w:bookmarkStart w:id="370" w:name="_Toc148867471"/>
      <w:bookmarkStart w:id="371" w:name="_Toc150524235"/>
      <w:bookmarkStart w:id="372" w:name="_Toc152240066"/>
      <w:bookmarkStart w:id="373" w:name="_Toc152859043"/>
      <w:r w:rsidRPr="006A29E4">
        <w:rPr>
          <w:rFonts w:eastAsiaTheme="minorHAnsi"/>
          <w:lang w:eastAsia="en-US"/>
        </w:rPr>
        <w:t xml:space="preserve">Figure </w:t>
      </w:r>
      <w:r w:rsidR="004304FA" w:rsidRPr="006A29E4">
        <w:rPr>
          <w:rFonts w:eastAsiaTheme="minorHAnsi"/>
          <w:lang w:eastAsia="en-US"/>
        </w:rPr>
        <w:t>4.</w:t>
      </w:r>
      <w:r w:rsidR="00F94917" w:rsidRPr="006A29E4">
        <w:rPr>
          <w:rFonts w:eastAsiaTheme="minorHAnsi"/>
          <w:lang w:eastAsia="en-US"/>
        </w:rPr>
        <w:t>6</w:t>
      </w:r>
      <w:r w:rsidRPr="006A29E4">
        <w:rPr>
          <w:rFonts w:eastAsiaTheme="minorHAnsi"/>
          <w:lang w:eastAsia="en-US"/>
        </w:rPr>
        <w:t xml:space="preserve"> Assessment of environmental influence</w:t>
      </w:r>
      <w:bookmarkEnd w:id="361"/>
      <w:bookmarkEnd w:id="362"/>
      <w:bookmarkEnd w:id="363"/>
      <w:bookmarkEnd w:id="364"/>
      <w:bookmarkEnd w:id="365"/>
      <w:bookmarkEnd w:id="366"/>
      <w:bookmarkEnd w:id="367"/>
      <w:bookmarkEnd w:id="368"/>
      <w:bookmarkEnd w:id="369"/>
      <w:bookmarkEnd w:id="370"/>
      <w:bookmarkEnd w:id="371"/>
      <w:bookmarkEnd w:id="372"/>
      <w:bookmarkEnd w:id="373"/>
      <w:r w:rsidRPr="006A29E4">
        <w:rPr>
          <w:rFonts w:eastAsiaTheme="minorHAnsi"/>
          <w:lang w:eastAsia="en-US"/>
        </w:rPr>
        <w:t xml:space="preserve"> </w:t>
      </w:r>
    </w:p>
    <w:p w14:paraId="39457B10" w14:textId="77777777" w:rsidR="00D927E5" w:rsidRPr="00D927E5" w:rsidRDefault="00D927E5" w:rsidP="00D927E5">
      <w:pPr>
        <w:rPr>
          <w:rFonts w:eastAsiaTheme="minorHAnsi"/>
          <w:lang w:eastAsia="en-US"/>
        </w:rPr>
      </w:pPr>
    </w:p>
    <w:p w14:paraId="54F884A9" w14:textId="77777777" w:rsidR="007A6C11" w:rsidRPr="00B05012" w:rsidRDefault="007A6C11" w:rsidP="007A6C11">
      <w:pPr>
        <w:jc w:val="center"/>
        <w:rPr>
          <w:rFonts w:eastAsiaTheme="minorHAnsi"/>
          <w:color w:val="000000" w:themeColor="text1"/>
          <w:lang w:eastAsia="en-US"/>
        </w:rPr>
      </w:pPr>
    </w:p>
    <w:p w14:paraId="08F39D13" w14:textId="64C9D1CC" w:rsidR="00E83FCD" w:rsidRPr="006A29E4" w:rsidRDefault="004304FA" w:rsidP="00A358BE">
      <w:pPr>
        <w:pStyle w:val="2"/>
        <w:spacing w:line="360" w:lineRule="auto"/>
        <w:rPr>
          <w:rFonts w:eastAsiaTheme="minorHAnsi"/>
          <w:lang w:eastAsia="en-US"/>
        </w:rPr>
      </w:pPr>
      <w:bookmarkStart w:id="374" w:name="_Toc132673164"/>
      <w:bookmarkStart w:id="375" w:name="_Toc140506206"/>
      <w:bookmarkStart w:id="376" w:name="_Toc140507355"/>
      <w:bookmarkStart w:id="377" w:name="_Toc148789524"/>
      <w:bookmarkStart w:id="378" w:name="_Toc148867352"/>
      <w:bookmarkStart w:id="379" w:name="_Toc152858965"/>
      <w:r w:rsidRPr="006A29E4">
        <w:rPr>
          <w:rFonts w:eastAsiaTheme="minorHAnsi"/>
          <w:lang w:eastAsia="en-US"/>
        </w:rPr>
        <w:t>4.3</w:t>
      </w:r>
      <w:r w:rsidR="009E4D03" w:rsidRPr="006A29E4">
        <w:rPr>
          <w:rFonts w:eastAsiaTheme="minorHAnsi"/>
          <w:lang w:eastAsia="en-US"/>
        </w:rPr>
        <w:t xml:space="preserve"> </w:t>
      </w:r>
      <w:bookmarkEnd w:id="374"/>
      <w:r w:rsidR="00E83FCD" w:rsidRPr="006A29E4">
        <w:rPr>
          <w:rFonts w:eastAsiaTheme="minorHAnsi"/>
          <w:lang w:eastAsia="en-US"/>
        </w:rPr>
        <w:t>Statistical Check</w:t>
      </w:r>
      <w:bookmarkEnd w:id="375"/>
      <w:bookmarkEnd w:id="376"/>
      <w:r w:rsidR="00601087" w:rsidRPr="006A29E4">
        <w:rPr>
          <w:rFonts w:eastAsiaTheme="minorHAnsi"/>
          <w:lang w:eastAsia="en-US"/>
        </w:rPr>
        <w:t>s</w:t>
      </w:r>
      <w:bookmarkEnd w:id="377"/>
      <w:bookmarkEnd w:id="378"/>
      <w:bookmarkEnd w:id="379"/>
      <w:r w:rsidR="00E83FCD" w:rsidRPr="006A29E4">
        <w:rPr>
          <w:rFonts w:eastAsiaTheme="minorHAnsi"/>
          <w:lang w:eastAsia="en-US"/>
        </w:rPr>
        <w:t xml:space="preserve"> </w:t>
      </w:r>
    </w:p>
    <w:p w14:paraId="6314B2A7" w14:textId="49036C28" w:rsidR="00E527A7" w:rsidRPr="006A29E4" w:rsidRDefault="00E83FCD" w:rsidP="00E83FCD">
      <w:pPr>
        <w:pStyle w:val="3"/>
        <w:spacing w:line="360" w:lineRule="auto"/>
        <w:rPr>
          <w:rFonts w:eastAsiaTheme="minorHAnsi"/>
          <w:lang w:eastAsia="en-US"/>
        </w:rPr>
      </w:pPr>
      <w:bookmarkStart w:id="380" w:name="_Toc140506207"/>
      <w:bookmarkStart w:id="381" w:name="_Toc140507356"/>
      <w:bookmarkStart w:id="382" w:name="_Toc148789525"/>
      <w:bookmarkStart w:id="383" w:name="_Toc148867353"/>
      <w:bookmarkStart w:id="384" w:name="_Toc152858966"/>
      <w:r w:rsidRPr="006A29E4">
        <w:rPr>
          <w:rFonts w:eastAsiaTheme="minorHAnsi"/>
          <w:lang w:eastAsia="en-US"/>
        </w:rPr>
        <w:t>4.3.1 Consistency</w:t>
      </w:r>
      <w:bookmarkEnd w:id="380"/>
      <w:bookmarkEnd w:id="381"/>
      <w:bookmarkEnd w:id="382"/>
      <w:bookmarkEnd w:id="383"/>
      <w:bookmarkEnd w:id="384"/>
      <w:r w:rsidRPr="006A29E4">
        <w:rPr>
          <w:rFonts w:eastAsiaTheme="minorHAnsi"/>
          <w:lang w:eastAsia="en-US"/>
        </w:rPr>
        <w:t xml:space="preserve"> </w:t>
      </w:r>
    </w:p>
    <w:p w14:paraId="018015D2" w14:textId="7669C762" w:rsidR="0026770C" w:rsidRPr="00B05012" w:rsidRDefault="00E83FCD" w:rsidP="00D336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r w:rsidRPr="00B05012">
        <w:rPr>
          <w:rFonts w:eastAsiaTheme="minorHAnsi"/>
          <w:color w:val="000000" w:themeColor="text1"/>
          <w:lang w:eastAsia="en-US"/>
        </w:rPr>
        <w:t>In the first test</w:t>
      </w:r>
      <w:r w:rsidR="00855F41">
        <w:rPr>
          <w:rFonts w:eastAsiaTheme="minorHAnsi"/>
          <w:color w:val="000000" w:themeColor="text1"/>
          <w:lang w:eastAsia="en-US"/>
        </w:rPr>
        <w:t>,</w:t>
      </w:r>
      <w:r w:rsidRPr="00B05012">
        <w:rPr>
          <w:rFonts w:eastAsiaTheme="minorHAnsi"/>
          <w:color w:val="000000" w:themeColor="text1"/>
          <w:lang w:eastAsia="en-US"/>
        </w:rPr>
        <w:t xml:space="preserve"> Cronbach’s Alpha value was calculated. From </w:t>
      </w:r>
      <w:r w:rsidR="007F2061">
        <w:rPr>
          <w:rFonts w:eastAsiaTheme="minorHAnsi"/>
          <w:color w:val="000000" w:themeColor="text1"/>
          <w:lang w:eastAsia="en-US"/>
        </w:rPr>
        <w:t>Table</w:t>
      </w:r>
      <w:r w:rsidRPr="00B05012">
        <w:rPr>
          <w:rFonts w:eastAsiaTheme="minorHAnsi"/>
          <w:color w:val="000000" w:themeColor="text1"/>
          <w:lang w:eastAsia="en-US"/>
        </w:rPr>
        <w:t xml:space="preserve"> 4.1 the value total number equals 0.956, </w:t>
      </w:r>
      <w:r w:rsidR="00FF1EFC" w:rsidRPr="00B05012">
        <w:rPr>
          <w:rFonts w:eastAsiaTheme="minorHAnsi"/>
          <w:color w:val="000000" w:themeColor="text1"/>
          <w:lang w:eastAsia="en-US"/>
        </w:rPr>
        <w:t xml:space="preserve">which states that this study has a high level of internal consistency. </w:t>
      </w:r>
      <w:r w:rsidRPr="00B05012">
        <w:rPr>
          <w:rFonts w:eastAsiaTheme="minorHAnsi"/>
          <w:color w:val="000000" w:themeColor="text1"/>
          <w:lang w:eastAsia="en-US"/>
        </w:rPr>
        <w:t xml:space="preserve">Overall, </w:t>
      </w:r>
      <w:r w:rsidR="007F2061">
        <w:rPr>
          <w:rFonts w:eastAsiaTheme="minorHAnsi"/>
          <w:color w:val="000000" w:themeColor="text1"/>
          <w:lang w:eastAsia="en-US"/>
        </w:rPr>
        <w:t xml:space="preserve">the </w:t>
      </w:r>
      <w:r w:rsidRPr="00B05012">
        <w:rPr>
          <w:rFonts w:eastAsiaTheme="minorHAnsi"/>
          <w:color w:val="000000" w:themeColor="text1"/>
          <w:lang w:eastAsia="en-US"/>
        </w:rPr>
        <w:t xml:space="preserve">value for every question was higher than 0.7, except SRMS, which is also close to 0.7. </w:t>
      </w:r>
    </w:p>
    <w:p w14:paraId="2A43D8B8" w14:textId="0FF9B8C7" w:rsidR="00A0173D" w:rsidRPr="006A29E4" w:rsidRDefault="00A0173D" w:rsidP="00454CE7">
      <w:pPr>
        <w:pStyle w:val="5"/>
        <w:rPr>
          <w:rFonts w:eastAsiaTheme="minorHAnsi"/>
          <w:lang w:eastAsia="en-US"/>
        </w:rPr>
      </w:pPr>
      <w:bookmarkStart w:id="385" w:name="_Toc132673036"/>
      <w:bookmarkStart w:id="386" w:name="_Toc132673620"/>
      <w:bookmarkStart w:id="387" w:name="_Toc132673695"/>
      <w:bookmarkStart w:id="388" w:name="_Toc138617737"/>
      <w:bookmarkStart w:id="389" w:name="_Toc138618614"/>
      <w:bookmarkStart w:id="390" w:name="_Toc148790359"/>
      <w:bookmarkStart w:id="391" w:name="_Toc152239969"/>
      <w:bookmarkStart w:id="392" w:name="_Toc152859097"/>
      <w:r w:rsidRPr="006A29E4">
        <w:rPr>
          <w:rFonts w:eastAsiaTheme="minorHAnsi"/>
          <w:bCs/>
          <w:iCs/>
          <w:lang w:eastAsia="en-US"/>
        </w:rPr>
        <w:t xml:space="preserve">Table </w:t>
      </w:r>
      <w:r w:rsidR="004304FA" w:rsidRPr="006A29E4">
        <w:rPr>
          <w:rFonts w:eastAsiaTheme="minorHAnsi"/>
          <w:bCs/>
          <w:iCs/>
          <w:lang w:eastAsia="en-US"/>
        </w:rPr>
        <w:t>4.</w:t>
      </w:r>
      <w:r w:rsidR="00F94917" w:rsidRPr="006A29E4">
        <w:rPr>
          <w:rFonts w:eastAsiaTheme="minorHAnsi"/>
          <w:bCs/>
          <w:iCs/>
          <w:lang w:eastAsia="en-US"/>
        </w:rPr>
        <w:t>1</w:t>
      </w:r>
      <w:r w:rsidRPr="006A29E4">
        <w:rPr>
          <w:rFonts w:eastAsiaTheme="minorHAnsi"/>
          <w:bCs/>
          <w:iCs/>
          <w:lang w:eastAsia="en-US"/>
        </w:rPr>
        <w:t xml:space="preserve"> </w:t>
      </w:r>
      <w:r w:rsidRPr="006A29E4">
        <w:rPr>
          <w:rFonts w:eastAsiaTheme="minorHAnsi"/>
          <w:lang w:eastAsia="en-US"/>
        </w:rPr>
        <w:t>Cronbach’s Alpha value</w:t>
      </w:r>
      <w:bookmarkEnd w:id="385"/>
      <w:bookmarkEnd w:id="386"/>
      <w:bookmarkEnd w:id="387"/>
      <w:bookmarkEnd w:id="388"/>
      <w:bookmarkEnd w:id="389"/>
      <w:bookmarkEnd w:id="390"/>
      <w:bookmarkEnd w:id="391"/>
      <w:bookmarkEnd w:id="392"/>
    </w:p>
    <w:tbl>
      <w:tblPr>
        <w:tblW w:w="0" w:type="auto"/>
        <w:jc w:val="center"/>
        <w:tblBorders>
          <w:bottom w:val="single" w:sz="4" w:space="0" w:color="auto"/>
        </w:tblBorders>
        <w:tblLayout w:type="fixed"/>
        <w:tblCellMar>
          <w:left w:w="10" w:type="dxa"/>
          <w:right w:w="10" w:type="dxa"/>
        </w:tblCellMar>
        <w:tblLook w:val="04A0" w:firstRow="1" w:lastRow="0" w:firstColumn="1" w:lastColumn="0" w:noHBand="0" w:noVBand="1"/>
      </w:tblPr>
      <w:tblGrid>
        <w:gridCol w:w="2141"/>
        <w:gridCol w:w="1134"/>
        <w:gridCol w:w="2694"/>
      </w:tblGrid>
      <w:tr w:rsidR="006A29E4" w:rsidRPr="00F30D8E" w14:paraId="679BAD5F" w14:textId="77777777" w:rsidTr="0065237F">
        <w:trPr>
          <w:jc w:val="center"/>
        </w:trPr>
        <w:tc>
          <w:tcPr>
            <w:tcW w:w="2141" w:type="dxa"/>
            <w:vMerge w:val="restart"/>
            <w:tcBorders>
              <w:top w:val="single" w:sz="4" w:space="0" w:color="auto"/>
              <w:bottom w:val="nil"/>
            </w:tcBorders>
            <w:vAlign w:val="center"/>
          </w:tcPr>
          <w:p w14:paraId="737C4C4D" w14:textId="5590FB32" w:rsidR="00381E53" w:rsidRPr="00F30D8E" w:rsidRDefault="00381E53" w:rsidP="00381E53">
            <w:pPr>
              <w:spacing w:before="15" w:after="5" w:line="360" w:lineRule="auto"/>
              <w:ind w:right="40"/>
              <w:jc w:val="center"/>
              <w:rPr>
                <w:color w:val="000000" w:themeColor="text1"/>
                <w:sz w:val="20"/>
                <w:szCs w:val="20"/>
              </w:rPr>
            </w:pPr>
            <w:r w:rsidRPr="00F30D8E">
              <w:rPr>
                <w:color w:val="000000" w:themeColor="text1"/>
                <w:sz w:val="20"/>
                <w:szCs w:val="20"/>
              </w:rPr>
              <w:t>Questions</w:t>
            </w:r>
          </w:p>
        </w:tc>
        <w:tc>
          <w:tcPr>
            <w:tcW w:w="1134" w:type="dxa"/>
            <w:vMerge w:val="restart"/>
            <w:tcBorders>
              <w:top w:val="single" w:sz="4" w:space="0" w:color="auto"/>
              <w:bottom w:val="nil"/>
            </w:tcBorders>
            <w:shd w:val="clear" w:color="auto" w:fill="auto"/>
            <w:vAlign w:val="bottom"/>
          </w:tcPr>
          <w:p w14:paraId="722350A4" w14:textId="6AF91C04" w:rsidR="00381E53" w:rsidRPr="00F30D8E" w:rsidRDefault="00381E53" w:rsidP="00095DED">
            <w:pPr>
              <w:spacing w:before="15" w:after="5" w:line="360" w:lineRule="auto"/>
              <w:ind w:left="30" w:right="40"/>
              <w:jc w:val="center"/>
              <w:rPr>
                <w:color w:val="000000" w:themeColor="text1"/>
                <w:sz w:val="20"/>
                <w:szCs w:val="20"/>
              </w:rPr>
            </w:pPr>
            <w:r w:rsidRPr="00F30D8E">
              <w:rPr>
                <w:color w:val="000000" w:themeColor="text1"/>
                <w:sz w:val="20"/>
                <w:szCs w:val="20"/>
              </w:rPr>
              <w:t xml:space="preserve">Sub-questions </w:t>
            </w:r>
          </w:p>
        </w:tc>
        <w:tc>
          <w:tcPr>
            <w:tcW w:w="2694" w:type="dxa"/>
            <w:tcBorders>
              <w:top w:val="single" w:sz="4" w:space="0" w:color="auto"/>
              <w:bottom w:val="nil"/>
            </w:tcBorders>
            <w:shd w:val="clear" w:color="auto" w:fill="auto"/>
            <w:vAlign w:val="bottom"/>
          </w:tcPr>
          <w:p w14:paraId="4FD98A4E" w14:textId="5FF38625" w:rsidR="00381E53" w:rsidRPr="00F30D8E" w:rsidRDefault="00381E53" w:rsidP="00095DED">
            <w:pPr>
              <w:spacing w:before="10" w:after="10" w:line="360" w:lineRule="auto"/>
              <w:ind w:left="30" w:right="40"/>
              <w:jc w:val="center"/>
              <w:rPr>
                <w:color w:val="000000" w:themeColor="text1"/>
                <w:sz w:val="20"/>
                <w:szCs w:val="20"/>
              </w:rPr>
            </w:pPr>
            <w:r w:rsidRPr="00F30D8E">
              <w:rPr>
                <w:rFonts w:eastAsiaTheme="minorHAnsi"/>
                <w:color w:val="000000" w:themeColor="text1"/>
                <w:sz w:val="20"/>
                <w:szCs w:val="20"/>
                <w:lang w:eastAsia="en-US"/>
              </w:rPr>
              <w:t>Cronbach’s Alpha value</w:t>
            </w:r>
          </w:p>
        </w:tc>
      </w:tr>
      <w:tr w:rsidR="006A29E4" w:rsidRPr="00F30D8E" w14:paraId="14E5952C" w14:textId="77777777" w:rsidTr="0065237F">
        <w:trPr>
          <w:jc w:val="center"/>
        </w:trPr>
        <w:tc>
          <w:tcPr>
            <w:tcW w:w="2141" w:type="dxa"/>
            <w:vMerge/>
            <w:tcBorders>
              <w:bottom w:val="single" w:sz="4" w:space="0" w:color="auto"/>
            </w:tcBorders>
          </w:tcPr>
          <w:p w14:paraId="39FFB72F" w14:textId="77777777" w:rsidR="00381E53" w:rsidRPr="00F30D8E" w:rsidRDefault="00381E53" w:rsidP="00095DED">
            <w:pPr>
              <w:spacing w:line="360" w:lineRule="auto"/>
              <w:jc w:val="center"/>
              <w:rPr>
                <w:color w:val="000000" w:themeColor="text1"/>
                <w:sz w:val="20"/>
                <w:szCs w:val="20"/>
              </w:rPr>
            </w:pPr>
          </w:p>
        </w:tc>
        <w:tc>
          <w:tcPr>
            <w:tcW w:w="1134" w:type="dxa"/>
            <w:vMerge/>
            <w:tcBorders>
              <w:bottom w:val="single" w:sz="4" w:space="0" w:color="auto"/>
            </w:tcBorders>
            <w:shd w:val="clear" w:color="auto" w:fill="auto"/>
          </w:tcPr>
          <w:p w14:paraId="5A5709F3" w14:textId="028817A5" w:rsidR="00381E53" w:rsidRPr="00F30D8E" w:rsidRDefault="00381E53" w:rsidP="00095DED">
            <w:pPr>
              <w:spacing w:line="360" w:lineRule="auto"/>
              <w:jc w:val="center"/>
              <w:rPr>
                <w:color w:val="000000" w:themeColor="text1"/>
                <w:sz w:val="20"/>
                <w:szCs w:val="20"/>
              </w:rPr>
            </w:pPr>
          </w:p>
        </w:tc>
        <w:tc>
          <w:tcPr>
            <w:tcW w:w="2694" w:type="dxa"/>
            <w:tcBorders>
              <w:bottom w:val="single" w:sz="4" w:space="0" w:color="auto"/>
            </w:tcBorders>
            <w:shd w:val="clear" w:color="auto" w:fill="auto"/>
            <w:vAlign w:val="bottom"/>
          </w:tcPr>
          <w:p w14:paraId="58259375" w14:textId="77777777" w:rsidR="00381E53" w:rsidRPr="00F30D8E" w:rsidRDefault="00381E53" w:rsidP="00095DED">
            <w:pPr>
              <w:spacing w:before="10" w:after="10" w:line="360" w:lineRule="auto"/>
              <w:ind w:left="30" w:right="40"/>
              <w:jc w:val="center"/>
              <w:rPr>
                <w:color w:val="000000" w:themeColor="text1"/>
                <w:sz w:val="20"/>
                <w:szCs w:val="20"/>
              </w:rPr>
            </w:pPr>
            <w:r w:rsidRPr="00F30D8E">
              <w:rPr>
                <w:rFonts w:eastAsia="Arial"/>
                <w:color w:val="000000" w:themeColor="text1"/>
                <w:sz w:val="20"/>
                <w:szCs w:val="20"/>
              </w:rPr>
              <w:t>Statistic</w:t>
            </w:r>
          </w:p>
        </w:tc>
      </w:tr>
      <w:tr w:rsidR="006A29E4" w:rsidRPr="00F30D8E" w14:paraId="31195157" w14:textId="77777777" w:rsidTr="0065237F">
        <w:trPr>
          <w:jc w:val="center"/>
        </w:trPr>
        <w:tc>
          <w:tcPr>
            <w:tcW w:w="2141" w:type="dxa"/>
            <w:tcBorders>
              <w:top w:val="single" w:sz="4" w:space="0" w:color="auto"/>
            </w:tcBorders>
          </w:tcPr>
          <w:p w14:paraId="4D9864CB" w14:textId="6BAC4952" w:rsidR="00381E53" w:rsidRPr="00F30D8E" w:rsidRDefault="00381E53" w:rsidP="00095DED">
            <w:pPr>
              <w:spacing w:line="360" w:lineRule="auto"/>
              <w:jc w:val="center"/>
              <w:rPr>
                <w:color w:val="000000" w:themeColor="text1"/>
                <w:sz w:val="20"/>
                <w:szCs w:val="20"/>
              </w:rPr>
            </w:pPr>
            <w:r w:rsidRPr="00F30D8E">
              <w:rPr>
                <w:color w:val="000000" w:themeColor="text1"/>
                <w:sz w:val="20"/>
                <w:szCs w:val="20"/>
              </w:rPr>
              <w:t xml:space="preserve">Total </w:t>
            </w:r>
          </w:p>
        </w:tc>
        <w:tc>
          <w:tcPr>
            <w:tcW w:w="1134" w:type="dxa"/>
            <w:tcBorders>
              <w:top w:val="single" w:sz="4" w:space="0" w:color="auto"/>
            </w:tcBorders>
            <w:shd w:val="clear" w:color="auto" w:fill="auto"/>
          </w:tcPr>
          <w:p w14:paraId="6A5F9F47" w14:textId="77777777" w:rsidR="00381E53" w:rsidRPr="00F30D8E" w:rsidRDefault="00381E53" w:rsidP="00095DED">
            <w:pPr>
              <w:spacing w:line="360" w:lineRule="auto"/>
              <w:jc w:val="center"/>
              <w:rPr>
                <w:color w:val="000000" w:themeColor="text1"/>
                <w:sz w:val="20"/>
                <w:szCs w:val="20"/>
              </w:rPr>
            </w:pPr>
          </w:p>
        </w:tc>
        <w:tc>
          <w:tcPr>
            <w:tcW w:w="2694" w:type="dxa"/>
            <w:tcBorders>
              <w:top w:val="single" w:sz="4" w:space="0" w:color="auto"/>
            </w:tcBorders>
            <w:shd w:val="clear" w:color="auto" w:fill="auto"/>
            <w:vAlign w:val="bottom"/>
          </w:tcPr>
          <w:p w14:paraId="716E5755" w14:textId="2E7E163F" w:rsidR="00381E53" w:rsidRPr="00F30D8E" w:rsidRDefault="00381E53" w:rsidP="00095DED">
            <w:pPr>
              <w:spacing w:before="10" w:after="10" w:line="360" w:lineRule="auto"/>
              <w:ind w:left="30" w:right="40"/>
              <w:jc w:val="center"/>
              <w:rPr>
                <w:rFonts w:eastAsia="Arial"/>
                <w:color w:val="000000" w:themeColor="text1"/>
                <w:sz w:val="20"/>
                <w:szCs w:val="20"/>
              </w:rPr>
            </w:pPr>
            <w:r w:rsidRPr="00F30D8E">
              <w:rPr>
                <w:rFonts w:eastAsia="Arial"/>
                <w:color w:val="000000" w:themeColor="text1"/>
                <w:sz w:val="20"/>
                <w:szCs w:val="20"/>
              </w:rPr>
              <w:t>0.956</w:t>
            </w:r>
          </w:p>
        </w:tc>
      </w:tr>
      <w:tr w:rsidR="006A29E4" w:rsidRPr="00F30D8E" w14:paraId="78D93064" w14:textId="77777777" w:rsidTr="0065237F">
        <w:trPr>
          <w:jc w:val="center"/>
        </w:trPr>
        <w:tc>
          <w:tcPr>
            <w:tcW w:w="2141" w:type="dxa"/>
            <w:vMerge w:val="restart"/>
          </w:tcPr>
          <w:p w14:paraId="4231DC09" w14:textId="05FFC664"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Sustainably and responsibly managed sources (SRMS)</w:t>
            </w:r>
          </w:p>
        </w:tc>
        <w:tc>
          <w:tcPr>
            <w:tcW w:w="1134" w:type="dxa"/>
            <w:shd w:val="clear" w:color="auto" w:fill="auto"/>
          </w:tcPr>
          <w:p w14:paraId="46986B1D" w14:textId="412F0E9F"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SRMS1</w:t>
            </w:r>
          </w:p>
        </w:tc>
        <w:tc>
          <w:tcPr>
            <w:tcW w:w="2694" w:type="dxa"/>
            <w:vMerge w:val="restart"/>
            <w:shd w:val="clear" w:color="auto" w:fill="auto"/>
          </w:tcPr>
          <w:p w14:paraId="6051FEDE" w14:textId="7996D51C"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 xml:space="preserve">0.682 </w:t>
            </w:r>
          </w:p>
        </w:tc>
      </w:tr>
      <w:tr w:rsidR="006A29E4" w:rsidRPr="00F30D8E" w14:paraId="72FC2161" w14:textId="77777777" w:rsidTr="0065237F">
        <w:trPr>
          <w:jc w:val="center"/>
        </w:trPr>
        <w:tc>
          <w:tcPr>
            <w:tcW w:w="2141" w:type="dxa"/>
            <w:vMerge/>
          </w:tcPr>
          <w:p w14:paraId="7899789D"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3F225202" w14:textId="45A385AC"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SRMS2</w:t>
            </w:r>
          </w:p>
        </w:tc>
        <w:tc>
          <w:tcPr>
            <w:tcW w:w="2694" w:type="dxa"/>
            <w:vMerge/>
            <w:shd w:val="clear" w:color="auto" w:fill="auto"/>
          </w:tcPr>
          <w:p w14:paraId="22B0DCF0" w14:textId="2FE5ACB8"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1BA11BE6" w14:textId="77777777" w:rsidTr="0065237F">
        <w:trPr>
          <w:jc w:val="center"/>
        </w:trPr>
        <w:tc>
          <w:tcPr>
            <w:tcW w:w="2141" w:type="dxa"/>
            <w:vMerge/>
          </w:tcPr>
          <w:p w14:paraId="6A792D86"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4D998145" w14:textId="52A16F6A"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SRMS3</w:t>
            </w:r>
          </w:p>
        </w:tc>
        <w:tc>
          <w:tcPr>
            <w:tcW w:w="2694" w:type="dxa"/>
            <w:vMerge/>
            <w:shd w:val="clear" w:color="auto" w:fill="auto"/>
          </w:tcPr>
          <w:p w14:paraId="150117CD" w14:textId="5CAB3A3A"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04FEC0A6" w14:textId="77777777" w:rsidTr="0065237F">
        <w:trPr>
          <w:jc w:val="center"/>
        </w:trPr>
        <w:tc>
          <w:tcPr>
            <w:tcW w:w="2141" w:type="dxa"/>
            <w:vMerge/>
          </w:tcPr>
          <w:p w14:paraId="7FE77B86"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0EB80DD1" w14:textId="197BD720"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SRMS4</w:t>
            </w:r>
          </w:p>
        </w:tc>
        <w:tc>
          <w:tcPr>
            <w:tcW w:w="2694" w:type="dxa"/>
            <w:vMerge/>
            <w:shd w:val="clear" w:color="auto" w:fill="auto"/>
          </w:tcPr>
          <w:p w14:paraId="45F6B470" w14:textId="6F9535A5"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216B0818" w14:textId="77777777" w:rsidTr="0065237F">
        <w:trPr>
          <w:jc w:val="center"/>
        </w:trPr>
        <w:tc>
          <w:tcPr>
            <w:tcW w:w="2141" w:type="dxa"/>
            <w:vMerge w:val="restart"/>
          </w:tcPr>
          <w:p w14:paraId="7438839C" w14:textId="406A908B"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Management and disposal of construction waste (MDCW)</w:t>
            </w:r>
          </w:p>
        </w:tc>
        <w:tc>
          <w:tcPr>
            <w:tcW w:w="1134" w:type="dxa"/>
            <w:shd w:val="clear" w:color="auto" w:fill="auto"/>
          </w:tcPr>
          <w:p w14:paraId="3C314DB6" w14:textId="4FFF48A9"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MDCW1</w:t>
            </w:r>
          </w:p>
        </w:tc>
        <w:tc>
          <w:tcPr>
            <w:tcW w:w="2694" w:type="dxa"/>
            <w:vMerge w:val="restart"/>
            <w:shd w:val="clear" w:color="auto" w:fill="auto"/>
          </w:tcPr>
          <w:p w14:paraId="4A7F1BCE" w14:textId="7A1E265D"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0.745</w:t>
            </w:r>
          </w:p>
        </w:tc>
      </w:tr>
      <w:tr w:rsidR="006A29E4" w:rsidRPr="00F30D8E" w14:paraId="0840F991" w14:textId="77777777" w:rsidTr="0065237F">
        <w:trPr>
          <w:jc w:val="center"/>
        </w:trPr>
        <w:tc>
          <w:tcPr>
            <w:tcW w:w="2141" w:type="dxa"/>
            <w:vMerge/>
          </w:tcPr>
          <w:p w14:paraId="136AA1BF"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222239E4" w14:textId="215C5A6E"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MDCW2</w:t>
            </w:r>
          </w:p>
        </w:tc>
        <w:tc>
          <w:tcPr>
            <w:tcW w:w="2694" w:type="dxa"/>
            <w:vMerge/>
            <w:shd w:val="clear" w:color="auto" w:fill="auto"/>
          </w:tcPr>
          <w:p w14:paraId="1613AA03" w14:textId="7CFA8D8B"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52B63538" w14:textId="77777777" w:rsidTr="0065237F">
        <w:trPr>
          <w:jc w:val="center"/>
        </w:trPr>
        <w:tc>
          <w:tcPr>
            <w:tcW w:w="2141" w:type="dxa"/>
            <w:vMerge/>
          </w:tcPr>
          <w:p w14:paraId="32F7B731"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3FB2DC2F" w14:textId="5124A629"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MDCW3</w:t>
            </w:r>
          </w:p>
        </w:tc>
        <w:tc>
          <w:tcPr>
            <w:tcW w:w="2694" w:type="dxa"/>
            <w:vMerge/>
            <w:shd w:val="clear" w:color="auto" w:fill="auto"/>
          </w:tcPr>
          <w:p w14:paraId="4BB5CCDE" w14:textId="0CC57B1A"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476A1E81" w14:textId="77777777" w:rsidTr="0065237F">
        <w:trPr>
          <w:jc w:val="center"/>
        </w:trPr>
        <w:tc>
          <w:tcPr>
            <w:tcW w:w="2141" w:type="dxa"/>
            <w:vMerge/>
          </w:tcPr>
          <w:p w14:paraId="5BD7553D"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332495D0" w14:textId="5F62ADA0"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MDCW4</w:t>
            </w:r>
          </w:p>
        </w:tc>
        <w:tc>
          <w:tcPr>
            <w:tcW w:w="2694" w:type="dxa"/>
            <w:vMerge/>
            <w:shd w:val="clear" w:color="auto" w:fill="auto"/>
          </w:tcPr>
          <w:p w14:paraId="1D9418B1" w14:textId="3F00032D"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71048E45" w14:textId="77777777" w:rsidTr="0065237F">
        <w:trPr>
          <w:jc w:val="center"/>
        </w:trPr>
        <w:tc>
          <w:tcPr>
            <w:tcW w:w="2141" w:type="dxa"/>
            <w:vMerge/>
          </w:tcPr>
          <w:p w14:paraId="378DC94B"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4D212543" w14:textId="41E8FC74"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MDCW5</w:t>
            </w:r>
          </w:p>
        </w:tc>
        <w:tc>
          <w:tcPr>
            <w:tcW w:w="2694" w:type="dxa"/>
            <w:vMerge/>
            <w:shd w:val="clear" w:color="auto" w:fill="auto"/>
          </w:tcPr>
          <w:p w14:paraId="0B9F527C" w14:textId="38FC3813"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3777D848" w14:textId="77777777" w:rsidTr="0065237F">
        <w:trPr>
          <w:jc w:val="center"/>
        </w:trPr>
        <w:tc>
          <w:tcPr>
            <w:tcW w:w="2141" w:type="dxa"/>
            <w:vMerge/>
          </w:tcPr>
          <w:p w14:paraId="464BE82F"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56D2F1D7" w14:textId="35885546"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MDCW6</w:t>
            </w:r>
          </w:p>
        </w:tc>
        <w:tc>
          <w:tcPr>
            <w:tcW w:w="2694" w:type="dxa"/>
            <w:vMerge/>
            <w:shd w:val="clear" w:color="auto" w:fill="auto"/>
          </w:tcPr>
          <w:p w14:paraId="759499D9" w14:textId="2A7A82E4"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543D60AD" w14:textId="77777777" w:rsidTr="0065237F">
        <w:trPr>
          <w:jc w:val="center"/>
        </w:trPr>
        <w:tc>
          <w:tcPr>
            <w:tcW w:w="2141" w:type="dxa"/>
            <w:vMerge w:val="restart"/>
          </w:tcPr>
          <w:p w14:paraId="3B17082D" w14:textId="240E52F8"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Recycled materials (RM)</w:t>
            </w:r>
          </w:p>
        </w:tc>
        <w:tc>
          <w:tcPr>
            <w:tcW w:w="1134" w:type="dxa"/>
            <w:shd w:val="clear" w:color="auto" w:fill="auto"/>
          </w:tcPr>
          <w:p w14:paraId="0BB10EF6" w14:textId="1ADAFB87"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RM1</w:t>
            </w:r>
          </w:p>
        </w:tc>
        <w:tc>
          <w:tcPr>
            <w:tcW w:w="2694" w:type="dxa"/>
            <w:vMerge w:val="restart"/>
            <w:shd w:val="clear" w:color="auto" w:fill="auto"/>
          </w:tcPr>
          <w:p w14:paraId="2297ADD0" w14:textId="5C062B3F"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 xml:space="preserve">0.833 </w:t>
            </w:r>
          </w:p>
        </w:tc>
      </w:tr>
      <w:tr w:rsidR="006A29E4" w:rsidRPr="00F30D8E" w14:paraId="27086D78" w14:textId="77777777" w:rsidTr="0065237F">
        <w:trPr>
          <w:jc w:val="center"/>
        </w:trPr>
        <w:tc>
          <w:tcPr>
            <w:tcW w:w="2141" w:type="dxa"/>
            <w:vMerge/>
          </w:tcPr>
          <w:p w14:paraId="39746F74"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51B2AA5B" w14:textId="6318E16A"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RM2</w:t>
            </w:r>
          </w:p>
        </w:tc>
        <w:tc>
          <w:tcPr>
            <w:tcW w:w="2694" w:type="dxa"/>
            <w:vMerge/>
            <w:shd w:val="clear" w:color="auto" w:fill="auto"/>
          </w:tcPr>
          <w:p w14:paraId="4E3E5946" w14:textId="1F1D0809"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5FF45BE8" w14:textId="77777777" w:rsidTr="0065237F">
        <w:trPr>
          <w:jc w:val="center"/>
        </w:trPr>
        <w:tc>
          <w:tcPr>
            <w:tcW w:w="2141" w:type="dxa"/>
            <w:vMerge/>
          </w:tcPr>
          <w:p w14:paraId="535F9B19"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095C545D" w14:textId="44C4953F"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RM3</w:t>
            </w:r>
          </w:p>
        </w:tc>
        <w:tc>
          <w:tcPr>
            <w:tcW w:w="2694" w:type="dxa"/>
            <w:vMerge/>
            <w:shd w:val="clear" w:color="auto" w:fill="auto"/>
          </w:tcPr>
          <w:p w14:paraId="361D1701" w14:textId="30035D67"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32AE0ACD" w14:textId="77777777" w:rsidTr="0065237F">
        <w:trPr>
          <w:jc w:val="center"/>
        </w:trPr>
        <w:tc>
          <w:tcPr>
            <w:tcW w:w="2141" w:type="dxa"/>
            <w:vMerge/>
          </w:tcPr>
          <w:p w14:paraId="19F33BA1"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3C76C267" w14:textId="09F6EE82"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RM4</w:t>
            </w:r>
          </w:p>
        </w:tc>
        <w:tc>
          <w:tcPr>
            <w:tcW w:w="2694" w:type="dxa"/>
            <w:vMerge/>
            <w:shd w:val="clear" w:color="auto" w:fill="auto"/>
          </w:tcPr>
          <w:p w14:paraId="330CAB35" w14:textId="6ACE05CD"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21471BD5" w14:textId="77777777" w:rsidTr="0065237F">
        <w:trPr>
          <w:jc w:val="center"/>
        </w:trPr>
        <w:tc>
          <w:tcPr>
            <w:tcW w:w="2141" w:type="dxa"/>
            <w:vMerge/>
          </w:tcPr>
          <w:p w14:paraId="68D9B377"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59E13822" w14:textId="6FFB56C8"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RM5</w:t>
            </w:r>
          </w:p>
        </w:tc>
        <w:tc>
          <w:tcPr>
            <w:tcW w:w="2694" w:type="dxa"/>
            <w:vMerge/>
            <w:shd w:val="clear" w:color="auto" w:fill="auto"/>
          </w:tcPr>
          <w:p w14:paraId="30334C24" w14:textId="5208E7F0"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385E1BFC" w14:textId="77777777" w:rsidTr="0065237F">
        <w:trPr>
          <w:jc w:val="center"/>
        </w:trPr>
        <w:tc>
          <w:tcPr>
            <w:tcW w:w="2141" w:type="dxa"/>
            <w:vMerge/>
          </w:tcPr>
          <w:p w14:paraId="20C72E39"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4003774C" w14:textId="0015202C"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RM6</w:t>
            </w:r>
          </w:p>
        </w:tc>
        <w:tc>
          <w:tcPr>
            <w:tcW w:w="2694" w:type="dxa"/>
            <w:vMerge/>
            <w:shd w:val="clear" w:color="auto" w:fill="auto"/>
          </w:tcPr>
          <w:p w14:paraId="60046BEF" w14:textId="36EE060F"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7EDCA482" w14:textId="77777777" w:rsidTr="0065237F">
        <w:trPr>
          <w:jc w:val="center"/>
        </w:trPr>
        <w:tc>
          <w:tcPr>
            <w:tcW w:w="2141" w:type="dxa"/>
            <w:vMerge w:val="restart"/>
          </w:tcPr>
          <w:p w14:paraId="38F8E278" w14:textId="398EECDB"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Managing and maintaining materials (MMM)</w:t>
            </w:r>
          </w:p>
        </w:tc>
        <w:tc>
          <w:tcPr>
            <w:tcW w:w="1134" w:type="dxa"/>
            <w:shd w:val="clear" w:color="auto" w:fill="auto"/>
          </w:tcPr>
          <w:p w14:paraId="0D646AF7" w14:textId="6AEEFD93"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MMM1</w:t>
            </w:r>
          </w:p>
        </w:tc>
        <w:tc>
          <w:tcPr>
            <w:tcW w:w="2694" w:type="dxa"/>
            <w:vMerge w:val="restart"/>
            <w:shd w:val="clear" w:color="auto" w:fill="auto"/>
          </w:tcPr>
          <w:p w14:paraId="60684618" w14:textId="4E4CE864"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0.779</w:t>
            </w:r>
          </w:p>
        </w:tc>
      </w:tr>
      <w:tr w:rsidR="006A29E4" w:rsidRPr="00F30D8E" w14:paraId="1E45963B" w14:textId="77777777" w:rsidTr="0065237F">
        <w:trPr>
          <w:jc w:val="center"/>
        </w:trPr>
        <w:tc>
          <w:tcPr>
            <w:tcW w:w="2141" w:type="dxa"/>
            <w:vMerge/>
          </w:tcPr>
          <w:p w14:paraId="1E49C87E"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71A0096F" w14:textId="4F198CE3"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MMM2</w:t>
            </w:r>
          </w:p>
        </w:tc>
        <w:tc>
          <w:tcPr>
            <w:tcW w:w="2694" w:type="dxa"/>
            <w:vMerge/>
            <w:shd w:val="clear" w:color="auto" w:fill="auto"/>
          </w:tcPr>
          <w:p w14:paraId="2396CB0E" w14:textId="2DD96531"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1A78C9C8" w14:textId="77777777" w:rsidTr="0065237F">
        <w:trPr>
          <w:jc w:val="center"/>
        </w:trPr>
        <w:tc>
          <w:tcPr>
            <w:tcW w:w="2141" w:type="dxa"/>
            <w:vMerge/>
          </w:tcPr>
          <w:p w14:paraId="22EC7C41"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6EA104A3" w14:textId="5AA39DD6"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MMM3</w:t>
            </w:r>
          </w:p>
        </w:tc>
        <w:tc>
          <w:tcPr>
            <w:tcW w:w="2694" w:type="dxa"/>
            <w:vMerge/>
            <w:shd w:val="clear" w:color="auto" w:fill="auto"/>
          </w:tcPr>
          <w:p w14:paraId="323BCBB0" w14:textId="2718FC1F"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10EC2C59" w14:textId="77777777" w:rsidTr="0065237F">
        <w:trPr>
          <w:jc w:val="center"/>
        </w:trPr>
        <w:tc>
          <w:tcPr>
            <w:tcW w:w="2141" w:type="dxa"/>
            <w:vMerge w:val="restart"/>
          </w:tcPr>
          <w:p w14:paraId="508F71FF" w14:textId="78681D90"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Energy efficient materials (EEM)</w:t>
            </w:r>
          </w:p>
        </w:tc>
        <w:tc>
          <w:tcPr>
            <w:tcW w:w="1134" w:type="dxa"/>
            <w:shd w:val="clear" w:color="auto" w:fill="auto"/>
          </w:tcPr>
          <w:p w14:paraId="26E1BB40" w14:textId="3EB46EE6"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EEM1</w:t>
            </w:r>
          </w:p>
        </w:tc>
        <w:tc>
          <w:tcPr>
            <w:tcW w:w="2694" w:type="dxa"/>
            <w:vMerge w:val="restart"/>
            <w:shd w:val="clear" w:color="auto" w:fill="auto"/>
          </w:tcPr>
          <w:p w14:paraId="3CD94591" w14:textId="39E52EEE"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0.829</w:t>
            </w:r>
          </w:p>
        </w:tc>
      </w:tr>
      <w:tr w:rsidR="006A29E4" w:rsidRPr="00F30D8E" w14:paraId="64C3195D" w14:textId="77777777" w:rsidTr="0065237F">
        <w:trPr>
          <w:jc w:val="center"/>
        </w:trPr>
        <w:tc>
          <w:tcPr>
            <w:tcW w:w="2141" w:type="dxa"/>
            <w:vMerge/>
          </w:tcPr>
          <w:p w14:paraId="0A2F1F6E"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4F6E11B9" w14:textId="03C2A469"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EEM2</w:t>
            </w:r>
          </w:p>
        </w:tc>
        <w:tc>
          <w:tcPr>
            <w:tcW w:w="2694" w:type="dxa"/>
            <w:vMerge/>
            <w:shd w:val="clear" w:color="auto" w:fill="auto"/>
          </w:tcPr>
          <w:p w14:paraId="4CAAB34F" w14:textId="6E4DD86C"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41F3127E" w14:textId="77777777" w:rsidTr="0065237F">
        <w:trPr>
          <w:jc w:val="center"/>
        </w:trPr>
        <w:tc>
          <w:tcPr>
            <w:tcW w:w="2141" w:type="dxa"/>
            <w:vMerge/>
          </w:tcPr>
          <w:p w14:paraId="362646BF"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2BB0E7C4" w14:textId="30DF50AB"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EEM3</w:t>
            </w:r>
          </w:p>
        </w:tc>
        <w:tc>
          <w:tcPr>
            <w:tcW w:w="2694" w:type="dxa"/>
            <w:vMerge/>
            <w:shd w:val="clear" w:color="auto" w:fill="auto"/>
          </w:tcPr>
          <w:p w14:paraId="3CB82205" w14:textId="02BEA2AA"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5EB6D7FB" w14:textId="77777777" w:rsidTr="0065237F">
        <w:trPr>
          <w:jc w:val="center"/>
        </w:trPr>
        <w:tc>
          <w:tcPr>
            <w:tcW w:w="2141" w:type="dxa"/>
            <w:vMerge/>
          </w:tcPr>
          <w:p w14:paraId="1D53B639"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25193189" w14:textId="17010829"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EEM4</w:t>
            </w:r>
          </w:p>
        </w:tc>
        <w:tc>
          <w:tcPr>
            <w:tcW w:w="2694" w:type="dxa"/>
            <w:vMerge/>
            <w:shd w:val="clear" w:color="auto" w:fill="auto"/>
          </w:tcPr>
          <w:p w14:paraId="528E0C5E" w14:textId="713D7680"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6B2F7AEC" w14:textId="77777777" w:rsidTr="0065237F">
        <w:trPr>
          <w:jc w:val="center"/>
        </w:trPr>
        <w:tc>
          <w:tcPr>
            <w:tcW w:w="2141" w:type="dxa"/>
            <w:vMerge/>
          </w:tcPr>
          <w:p w14:paraId="3A9DE023"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2788A86E" w14:textId="0955F2B2"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EEM5</w:t>
            </w:r>
          </w:p>
        </w:tc>
        <w:tc>
          <w:tcPr>
            <w:tcW w:w="2694" w:type="dxa"/>
            <w:vMerge/>
            <w:shd w:val="clear" w:color="auto" w:fill="auto"/>
          </w:tcPr>
          <w:p w14:paraId="40B23B2F" w14:textId="5DF7FE9D"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184753F5" w14:textId="77777777" w:rsidTr="0065237F">
        <w:trPr>
          <w:jc w:val="center"/>
        </w:trPr>
        <w:tc>
          <w:tcPr>
            <w:tcW w:w="2141" w:type="dxa"/>
            <w:vMerge/>
          </w:tcPr>
          <w:p w14:paraId="56152030"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178BB197" w14:textId="2903FEE3"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EEM6</w:t>
            </w:r>
          </w:p>
        </w:tc>
        <w:tc>
          <w:tcPr>
            <w:tcW w:w="2694" w:type="dxa"/>
            <w:vMerge/>
            <w:shd w:val="clear" w:color="auto" w:fill="auto"/>
          </w:tcPr>
          <w:p w14:paraId="65289916" w14:textId="0DEFBF74"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3E5D14FE" w14:textId="77777777" w:rsidTr="0065237F">
        <w:trPr>
          <w:jc w:val="center"/>
        </w:trPr>
        <w:tc>
          <w:tcPr>
            <w:tcW w:w="2141" w:type="dxa"/>
            <w:vMerge/>
          </w:tcPr>
          <w:p w14:paraId="791DE123"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036CAD82" w14:textId="15E176DC"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EEM7</w:t>
            </w:r>
          </w:p>
        </w:tc>
        <w:tc>
          <w:tcPr>
            <w:tcW w:w="2694" w:type="dxa"/>
            <w:vMerge/>
            <w:shd w:val="clear" w:color="auto" w:fill="auto"/>
          </w:tcPr>
          <w:p w14:paraId="7B48FCFC" w14:textId="60899EE2"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6E3CDFB1" w14:textId="77777777" w:rsidTr="0065237F">
        <w:trPr>
          <w:jc w:val="center"/>
        </w:trPr>
        <w:tc>
          <w:tcPr>
            <w:tcW w:w="2141" w:type="dxa"/>
            <w:vMerge/>
          </w:tcPr>
          <w:p w14:paraId="29CE5831"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13FB20C7" w14:textId="6FCB4D9E"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EEM8</w:t>
            </w:r>
          </w:p>
        </w:tc>
        <w:tc>
          <w:tcPr>
            <w:tcW w:w="2694" w:type="dxa"/>
            <w:vMerge/>
            <w:shd w:val="clear" w:color="auto" w:fill="auto"/>
          </w:tcPr>
          <w:p w14:paraId="2425373B" w14:textId="419086A1"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2A4FE437" w14:textId="77777777" w:rsidTr="0065237F">
        <w:trPr>
          <w:jc w:val="center"/>
        </w:trPr>
        <w:tc>
          <w:tcPr>
            <w:tcW w:w="2141" w:type="dxa"/>
            <w:vMerge w:val="restart"/>
          </w:tcPr>
          <w:p w14:paraId="41A576CB" w14:textId="4D431246"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Staff education and training (SET)</w:t>
            </w:r>
          </w:p>
        </w:tc>
        <w:tc>
          <w:tcPr>
            <w:tcW w:w="1134" w:type="dxa"/>
            <w:shd w:val="clear" w:color="auto" w:fill="auto"/>
          </w:tcPr>
          <w:p w14:paraId="305E6C82" w14:textId="419063D9"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SET1</w:t>
            </w:r>
          </w:p>
        </w:tc>
        <w:tc>
          <w:tcPr>
            <w:tcW w:w="2694" w:type="dxa"/>
            <w:vMerge w:val="restart"/>
            <w:shd w:val="clear" w:color="auto" w:fill="auto"/>
          </w:tcPr>
          <w:p w14:paraId="31757D96" w14:textId="2CDCA61C"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0.863</w:t>
            </w:r>
          </w:p>
        </w:tc>
      </w:tr>
      <w:tr w:rsidR="006A29E4" w:rsidRPr="00F30D8E" w14:paraId="7AF0F4AD" w14:textId="77777777" w:rsidTr="0065237F">
        <w:trPr>
          <w:jc w:val="center"/>
        </w:trPr>
        <w:tc>
          <w:tcPr>
            <w:tcW w:w="2141" w:type="dxa"/>
            <w:vMerge/>
          </w:tcPr>
          <w:p w14:paraId="257CA802"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55F2D8A3" w14:textId="26D6BB7C"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SET2</w:t>
            </w:r>
          </w:p>
        </w:tc>
        <w:tc>
          <w:tcPr>
            <w:tcW w:w="2694" w:type="dxa"/>
            <w:vMerge/>
            <w:shd w:val="clear" w:color="auto" w:fill="auto"/>
          </w:tcPr>
          <w:p w14:paraId="606DCA11" w14:textId="27434426"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4E1250EA" w14:textId="77777777" w:rsidTr="0065237F">
        <w:trPr>
          <w:jc w:val="center"/>
        </w:trPr>
        <w:tc>
          <w:tcPr>
            <w:tcW w:w="2141" w:type="dxa"/>
            <w:vMerge/>
          </w:tcPr>
          <w:p w14:paraId="2E2DE81D"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08E79660" w14:textId="2B22A450"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SET3</w:t>
            </w:r>
          </w:p>
        </w:tc>
        <w:tc>
          <w:tcPr>
            <w:tcW w:w="2694" w:type="dxa"/>
            <w:vMerge/>
            <w:shd w:val="clear" w:color="auto" w:fill="auto"/>
          </w:tcPr>
          <w:p w14:paraId="3780885D" w14:textId="5A9A335B"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124E6160" w14:textId="77777777" w:rsidTr="0065237F">
        <w:trPr>
          <w:jc w:val="center"/>
        </w:trPr>
        <w:tc>
          <w:tcPr>
            <w:tcW w:w="2141" w:type="dxa"/>
            <w:vMerge/>
          </w:tcPr>
          <w:p w14:paraId="3864F13A"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2FB70723" w14:textId="6C23E0EC"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SET4</w:t>
            </w:r>
          </w:p>
        </w:tc>
        <w:tc>
          <w:tcPr>
            <w:tcW w:w="2694" w:type="dxa"/>
            <w:vMerge/>
            <w:shd w:val="clear" w:color="auto" w:fill="auto"/>
          </w:tcPr>
          <w:p w14:paraId="1B99934C" w14:textId="68B103D2"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5349A6AD" w14:textId="77777777" w:rsidTr="0065237F">
        <w:trPr>
          <w:jc w:val="center"/>
        </w:trPr>
        <w:tc>
          <w:tcPr>
            <w:tcW w:w="2141" w:type="dxa"/>
            <w:vMerge/>
          </w:tcPr>
          <w:p w14:paraId="3D713C90"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63FA688E" w14:textId="2A1C1FFA"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SET5</w:t>
            </w:r>
          </w:p>
        </w:tc>
        <w:tc>
          <w:tcPr>
            <w:tcW w:w="2694" w:type="dxa"/>
            <w:vMerge/>
            <w:shd w:val="clear" w:color="auto" w:fill="auto"/>
          </w:tcPr>
          <w:p w14:paraId="1889F0C5" w14:textId="69EC805B"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36369C70" w14:textId="77777777" w:rsidTr="0065237F">
        <w:trPr>
          <w:jc w:val="center"/>
        </w:trPr>
        <w:tc>
          <w:tcPr>
            <w:tcW w:w="2141" w:type="dxa"/>
            <w:vMerge/>
          </w:tcPr>
          <w:p w14:paraId="2DAF80C1"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4B8C0DCB" w14:textId="64E352FE"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SET6</w:t>
            </w:r>
          </w:p>
        </w:tc>
        <w:tc>
          <w:tcPr>
            <w:tcW w:w="2694" w:type="dxa"/>
            <w:vMerge/>
            <w:shd w:val="clear" w:color="auto" w:fill="auto"/>
          </w:tcPr>
          <w:p w14:paraId="56FA0182" w14:textId="31050092"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725F72DF" w14:textId="77777777" w:rsidTr="0065237F">
        <w:trPr>
          <w:jc w:val="center"/>
        </w:trPr>
        <w:tc>
          <w:tcPr>
            <w:tcW w:w="2141" w:type="dxa"/>
            <w:vMerge/>
          </w:tcPr>
          <w:p w14:paraId="1D4EEEA9"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681C508C" w14:textId="452BD8DE"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SET7</w:t>
            </w:r>
          </w:p>
        </w:tc>
        <w:tc>
          <w:tcPr>
            <w:tcW w:w="2694" w:type="dxa"/>
            <w:vMerge/>
            <w:shd w:val="clear" w:color="auto" w:fill="auto"/>
          </w:tcPr>
          <w:p w14:paraId="214AFF3A" w14:textId="27F3AEE4"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7218B5B4" w14:textId="77777777" w:rsidTr="0065237F">
        <w:trPr>
          <w:jc w:val="center"/>
        </w:trPr>
        <w:tc>
          <w:tcPr>
            <w:tcW w:w="2141" w:type="dxa"/>
            <w:vMerge/>
          </w:tcPr>
          <w:p w14:paraId="784380AA"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52C6DA75" w14:textId="2ABFF97F"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SET8</w:t>
            </w:r>
          </w:p>
        </w:tc>
        <w:tc>
          <w:tcPr>
            <w:tcW w:w="2694" w:type="dxa"/>
            <w:vMerge/>
            <w:shd w:val="clear" w:color="auto" w:fill="auto"/>
          </w:tcPr>
          <w:p w14:paraId="31B7A7AD" w14:textId="4A89301A"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32345216" w14:textId="77777777" w:rsidTr="0065237F">
        <w:trPr>
          <w:jc w:val="center"/>
        </w:trPr>
        <w:tc>
          <w:tcPr>
            <w:tcW w:w="2141" w:type="dxa"/>
            <w:vMerge/>
          </w:tcPr>
          <w:p w14:paraId="6CC4509A" w14:textId="77777777" w:rsidR="007A6C11" w:rsidRPr="00F30D8E" w:rsidRDefault="007A6C11" w:rsidP="007A6C11">
            <w:pPr>
              <w:spacing w:before="15" w:after="10" w:line="360" w:lineRule="auto"/>
              <w:ind w:left="30" w:right="40"/>
              <w:jc w:val="center"/>
              <w:rPr>
                <w:color w:val="000000" w:themeColor="text1"/>
                <w:sz w:val="20"/>
                <w:szCs w:val="20"/>
              </w:rPr>
            </w:pPr>
          </w:p>
        </w:tc>
        <w:tc>
          <w:tcPr>
            <w:tcW w:w="1134" w:type="dxa"/>
            <w:shd w:val="clear" w:color="auto" w:fill="auto"/>
          </w:tcPr>
          <w:p w14:paraId="38FFBFB0" w14:textId="402A6F9E"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SET9</w:t>
            </w:r>
          </w:p>
        </w:tc>
        <w:tc>
          <w:tcPr>
            <w:tcW w:w="2694" w:type="dxa"/>
            <w:vMerge/>
            <w:shd w:val="clear" w:color="auto" w:fill="auto"/>
          </w:tcPr>
          <w:p w14:paraId="4669A22C" w14:textId="0C073608" w:rsidR="007A6C11" w:rsidRPr="00F30D8E" w:rsidRDefault="007A6C11" w:rsidP="007A6C11">
            <w:pPr>
              <w:spacing w:before="15" w:after="10" w:line="360" w:lineRule="auto"/>
              <w:ind w:left="30" w:right="40"/>
              <w:jc w:val="center"/>
              <w:rPr>
                <w:color w:val="000000" w:themeColor="text1"/>
                <w:sz w:val="20"/>
                <w:szCs w:val="20"/>
              </w:rPr>
            </w:pPr>
          </w:p>
        </w:tc>
      </w:tr>
      <w:tr w:rsidR="006A29E4" w:rsidRPr="00F30D8E" w14:paraId="470DE705" w14:textId="77777777" w:rsidTr="0065237F">
        <w:trPr>
          <w:jc w:val="center"/>
        </w:trPr>
        <w:tc>
          <w:tcPr>
            <w:tcW w:w="2141" w:type="dxa"/>
            <w:vMerge w:val="restart"/>
          </w:tcPr>
          <w:p w14:paraId="524DF1B1" w14:textId="088E01CA"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Measuring and tracking of progress (MTP)</w:t>
            </w:r>
          </w:p>
        </w:tc>
        <w:tc>
          <w:tcPr>
            <w:tcW w:w="1134" w:type="dxa"/>
            <w:shd w:val="clear" w:color="auto" w:fill="auto"/>
          </w:tcPr>
          <w:p w14:paraId="1C3DF0BC" w14:textId="37D31708" w:rsidR="007A6C11" w:rsidRPr="00F30D8E" w:rsidRDefault="007A6C11" w:rsidP="007A6C11">
            <w:pPr>
              <w:spacing w:before="15" w:after="10" w:line="360" w:lineRule="auto"/>
              <w:ind w:left="30" w:right="40"/>
              <w:jc w:val="center"/>
              <w:rPr>
                <w:color w:val="000000" w:themeColor="text1"/>
                <w:sz w:val="20"/>
                <w:szCs w:val="20"/>
              </w:rPr>
            </w:pPr>
            <w:r w:rsidRPr="00F30D8E">
              <w:rPr>
                <w:color w:val="000000" w:themeColor="text1"/>
                <w:sz w:val="20"/>
                <w:szCs w:val="20"/>
              </w:rPr>
              <w:t>MTP1</w:t>
            </w:r>
          </w:p>
        </w:tc>
        <w:tc>
          <w:tcPr>
            <w:tcW w:w="2694" w:type="dxa"/>
            <w:vMerge w:val="restart"/>
            <w:shd w:val="clear" w:color="auto" w:fill="auto"/>
          </w:tcPr>
          <w:p w14:paraId="0F490E81" w14:textId="7D78B7EB" w:rsidR="007A6C11" w:rsidRPr="00F30D8E" w:rsidRDefault="007A6C11" w:rsidP="007A6C11">
            <w:pPr>
              <w:spacing w:before="15" w:after="10" w:line="360" w:lineRule="auto"/>
              <w:ind w:left="30" w:right="40"/>
              <w:jc w:val="center"/>
              <w:rPr>
                <w:color w:val="000000" w:themeColor="text1"/>
                <w:sz w:val="20"/>
                <w:szCs w:val="20"/>
                <w:lang w:val="ru-RU"/>
              </w:rPr>
            </w:pPr>
            <w:r w:rsidRPr="00F30D8E">
              <w:rPr>
                <w:color w:val="000000" w:themeColor="text1"/>
                <w:sz w:val="20"/>
                <w:szCs w:val="20"/>
              </w:rPr>
              <w:t>0.80</w:t>
            </w:r>
            <w:r w:rsidRPr="00F30D8E">
              <w:rPr>
                <w:color w:val="000000" w:themeColor="text1"/>
                <w:sz w:val="20"/>
                <w:szCs w:val="20"/>
                <w:lang w:val="ru-RU"/>
              </w:rPr>
              <w:t>5</w:t>
            </w:r>
          </w:p>
        </w:tc>
      </w:tr>
      <w:tr w:rsidR="006A29E4" w:rsidRPr="00F30D8E" w14:paraId="3FC27893" w14:textId="77777777" w:rsidTr="0065237F">
        <w:trPr>
          <w:jc w:val="center"/>
        </w:trPr>
        <w:tc>
          <w:tcPr>
            <w:tcW w:w="2141" w:type="dxa"/>
            <w:vMerge/>
          </w:tcPr>
          <w:p w14:paraId="4D1AC915" w14:textId="77777777" w:rsidR="00A0173D" w:rsidRPr="00F30D8E" w:rsidRDefault="00A0173D" w:rsidP="00095DED">
            <w:pPr>
              <w:spacing w:before="15" w:after="10" w:line="360" w:lineRule="auto"/>
              <w:ind w:left="30" w:right="40"/>
              <w:jc w:val="center"/>
              <w:rPr>
                <w:color w:val="000000" w:themeColor="text1"/>
                <w:sz w:val="20"/>
                <w:szCs w:val="20"/>
              </w:rPr>
            </w:pPr>
          </w:p>
        </w:tc>
        <w:tc>
          <w:tcPr>
            <w:tcW w:w="1134" w:type="dxa"/>
            <w:shd w:val="clear" w:color="auto" w:fill="auto"/>
          </w:tcPr>
          <w:p w14:paraId="7B649792" w14:textId="57A79FE1" w:rsidR="00A0173D" w:rsidRPr="00F30D8E" w:rsidRDefault="005F39C3" w:rsidP="00095DED">
            <w:pPr>
              <w:spacing w:before="15" w:after="10" w:line="360" w:lineRule="auto"/>
              <w:ind w:left="30" w:right="40"/>
              <w:jc w:val="center"/>
              <w:rPr>
                <w:color w:val="000000" w:themeColor="text1"/>
                <w:sz w:val="20"/>
                <w:szCs w:val="20"/>
              </w:rPr>
            </w:pPr>
            <w:r w:rsidRPr="00F30D8E">
              <w:rPr>
                <w:color w:val="000000" w:themeColor="text1"/>
                <w:sz w:val="20"/>
                <w:szCs w:val="20"/>
              </w:rPr>
              <w:t>MTP</w:t>
            </w:r>
            <w:r w:rsidR="00A0173D" w:rsidRPr="00F30D8E">
              <w:rPr>
                <w:color w:val="000000" w:themeColor="text1"/>
                <w:sz w:val="20"/>
                <w:szCs w:val="20"/>
              </w:rPr>
              <w:t>2</w:t>
            </w:r>
          </w:p>
        </w:tc>
        <w:tc>
          <w:tcPr>
            <w:tcW w:w="2694" w:type="dxa"/>
            <w:vMerge/>
            <w:shd w:val="clear" w:color="auto" w:fill="auto"/>
          </w:tcPr>
          <w:p w14:paraId="5D17C202" w14:textId="6EB99A74" w:rsidR="00A0173D" w:rsidRPr="00F30D8E" w:rsidRDefault="00A0173D" w:rsidP="00095DED">
            <w:pPr>
              <w:spacing w:before="15" w:after="10" w:line="360" w:lineRule="auto"/>
              <w:ind w:left="30" w:right="40"/>
              <w:jc w:val="center"/>
              <w:rPr>
                <w:color w:val="000000" w:themeColor="text1"/>
                <w:sz w:val="20"/>
                <w:szCs w:val="20"/>
              </w:rPr>
            </w:pPr>
          </w:p>
        </w:tc>
      </w:tr>
      <w:tr w:rsidR="006A29E4" w:rsidRPr="00F30D8E" w14:paraId="59181BA9" w14:textId="77777777" w:rsidTr="0065237F">
        <w:trPr>
          <w:jc w:val="center"/>
        </w:trPr>
        <w:tc>
          <w:tcPr>
            <w:tcW w:w="2141" w:type="dxa"/>
            <w:vMerge/>
          </w:tcPr>
          <w:p w14:paraId="1674A9EF" w14:textId="77777777" w:rsidR="00A0173D" w:rsidRPr="00F30D8E" w:rsidRDefault="00A0173D" w:rsidP="00095DED">
            <w:pPr>
              <w:spacing w:before="15" w:after="10" w:line="360" w:lineRule="auto"/>
              <w:ind w:left="30" w:right="40"/>
              <w:jc w:val="center"/>
              <w:rPr>
                <w:color w:val="000000" w:themeColor="text1"/>
                <w:sz w:val="20"/>
                <w:szCs w:val="20"/>
              </w:rPr>
            </w:pPr>
          </w:p>
        </w:tc>
        <w:tc>
          <w:tcPr>
            <w:tcW w:w="1134" w:type="dxa"/>
            <w:shd w:val="clear" w:color="auto" w:fill="auto"/>
          </w:tcPr>
          <w:p w14:paraId="22987679" w14:textId="1CD9B22B" w:rsidR="00A0173D" w:rsidRPr="00F30D8E" w:rsidRDefault="005F39C3" w:rsidP="00095DED">
            <w:pPr>
              <w:spacing w:before="15" w:after="10" w:line="360" w:lineRule="auto"/>
              <w:ind w:left="30" w:right="40"/>
              <w:jc w:val="center"/>
              <w:rPr>
                <w:color w:val="000000" w:themeColor="text1"/>
                <w:sz w:val="20"/>
                <w:szCs w:val="20"/>
              </w:rPr>
            </w:pPr>
            <w:r w:rsidRPr="00F30D8E">
              <w:rPr>
                <w:color w:val="000000" w:themeColor="text1"/>
                <w:sz w:val="20"/>
                <w:szCs w:val="20"/>
              </w:rPr>
              <w:t>MTP</w:t>
            </w:r>
            <w:r w:rsidR="00A0173D" w:rsidRPr="00F30D8E">
              <w:rPr>
                <w:color w:val="000000" w:themeColor="text1"/>
                <w:sz w:val="20"/>
                <w:szCs w:val="20"/>
              </w:rPr>
              <w:t>3</w:t>
            </w:r>
          </w:p>
        </w:tc>
        <w:tc>
          <w:tcPr>
            <w:tcW w:w="2694" w:type="dxa"/>
            <w:vMerge/>
            <w:shd w:val="clear" w:color="auto" w:fill="auto"/>
          </w:tcPr>
          <w:p w14:paraId="4E05B5FB" w14:textId="61674668" w:rsidR="00A0173D" w:rsidRPr="00F30D8E" w:rsidRDefault="00A0173D" w:rsidP="00095DED">
            <w:pPr>
              <w:spacing w:before="15" w:after="10" w:line="360" w:lineRule="auto"/>
              <w:ind w:left="30" w:right="40"/>
              <w:jc w:val="center"/>
              <w:rPr>
                <w:color w:val="000000" w:themeColor="text1"/>
                <w:sz w:val="20"/>
                <w:szCs w:val="20"/>
              </w:rPr>
            </w:pPr>
          </w:p>
        </w:tc>
      </w:tr>
      <w:tr w:rsidR="006A29E4" w:rsidRPr="00F30D8E" w14:paraId="6B357918" w14:textId="77777777" w:rsidTr="0065237F">
        <w:trPr>
          <w:jc w:val="center"/>
        </w:trPr>
        <w:tc>
          <w:tcPr>
            <w:tcW w:w="2141" w:type="dxa"/>
            <w:vMerge/>
          </w:tcPr>
          <w:p w14:paraId="09BF145D" w14:textId="77777777" w:rsidR="00A0173D" w:rsidRPr="00F30D8E" w:rsidRDefault="00A0173D" w:rsidP="00095DED">
            <w:pPr>
              <w:spacing w:before="15" w:after="10" w:line="360" w:lineRule="auto"/>
              <w:ind w:left="30" w:right="40"/>
              <w:jc w:val="center"/>
              <w:rPr>
                <w:color w:val="000000" w:themeColor="text1"/>
                <w:sz w:val="20"/>
                <w:szCs w:val="20"/>
              </w:rPr>
            </w:pPr>
          </w:p>
        </w:tc>
        <w:tc>
          <w:tcPr>
            <w:tcW w:w="1134" w:type="dxa"/>
            <w:shd w:val="clear" w:color="auto" w:fill="auto"/>
          </w:tcPr>
          <w:p w14:paraId="0CEA1005" w14:textId="7632DFBE" w:rsidR="00A0173D" w:rsidRPr="00F30D8E" w:rsidRDefault="005F39C3" w:rsidP="00095DED">
            <w:pPr>
              <w:spacing w:before="15" w:after="10" w:line="360" w:lineRule="auto"/>
              <w:ind w:left="30" w:right="40"/>
              <w:jc w:val="center"/>
              <w:rPr>
                <w:color w:val="000000" w:themeColor="text1"/>
                <w:sz w:val="20"/>
                <w:szCs w:val="20"/>
              </w:rPr>
            </w:pPr>
            <w:r w:rsidRPr="00F30D8E">
              <w:rPr>
                <w:color w:val="000000" w:themeColor="text1"/>
                <w:sz w:val="20"/>
                <w:szCs w:val="20"/>
              </w:rPr>
              <w:t>MTP</w:t>
            </w:r>
            <w:r w:rsidR="00A0173D" w:rsidRPr="00F30D8E">
              <w:rPr>
                <w:color w:val="000000" w:themeColor="text1"/>
                <w:sz w:val="20"/>
                <w:szCs w:val="20"/>
              </w:rPr>
              <w:t>4</w:t>
            </w:r>
          </w:p>
        </w:tc>
        <w:tc>
          <w:tcPr>
            <w:tcW w:w="2694" w:type="dxa"/>
            <w:vMerge/>
            <w:shd w:val="clear" w:color="auto" w:fill="auto"/>
          </w:tcPr>
          <w:p w14:paraId="0A753955" w14:textId="5204DDC5" w:rsidR="00A0173D" w:rsidRPr="00F30D8E" w:rsidRDefault="00A0173D" w:rsidP="00095DED">
            <w:pPr>
              <w:spacing w:before="15" w:after="10" w:line="360" w:lineRule="auto"/>
              <w:ind w:left="30" w:right="40"/>
              <w:jc w:val="center"/>
              <w:rPr>
                <w:color w:val="000000" w:themeColor="text1"/>
                <w:sz w:val="20"/>
                <w:szCs w:val="20"/>
              </w:rPr>
            </w:pPr>
          </w:p>
        </w:tc>
      </w:tr>
      <w:tr w:rsidR="00A0173D" w:rsidRPr="00F30D8E" w14:paraId="3C948CF2" w14:textId="77777777" w:rsidTr="0065237F">
        <w:trPr>
          <w:jc w:val="center"/>
        </w:trPr>
        <w:tc>
          <w:tcPr>
            <w:tcW w:w="2141" w:type="dxa"/>
            <w:vMerge/>
          </w:tcPr>
          <w:p w14:paraId="0B81B55F" w14:textId="77777777" w:rsidR="00A0173D" w:rsidRPr="00F30D8E" w:rsidRDefault="00A0173D" w:rsidP="00095DED">
            <w:pPr>
              <w:spacing w:before="15" w:after="10" w:line="360" w:lineRule="auto"/>
              <w:ind w:left="30" w:right="40"/>
              <w:jc w:val="center"/>
              <w:rPr>
                <w:color w:val="000000" w:themeColor="text1"/>
                <w:sz w:val="20"/>
                <w:szCs w:val="20"/>
              </w:rPr>
            </w:pPr>
          </w:p>
        </w:tc>
        <w:tc>
          <w:tcPr>
            <w:tcW w:w="1134" w:type="dxa"/>
            <w:shd w:val="clear" w:color="auto" w:fill="auto"/>
          </w:tcPr>
          <w:p w14:paraId="7D7387EC" w14:textId="5CB9855F" w:rsidR="00A0173D" w:rsidRPr="00F30D8E" w:rsidRDefault="005F39C3" w:rsidP="00095DED">
            <w:pPr>
              <w:spacing w:before="15" w:after="10" w:line="360" w:lineRule="auto"/>
              <w:ind w:left="30" w:right="40"/>
              <w:jc w:val="center"/>
              <w:rPr>
                <w:color w:val="000000" w:themeColor="text1"/>
                <w:sz w:val="20"/>
                <w:szCs w:val="20"/>
              </w:rPr>
            </w:pPr>
            <w:r w:rsidRPr="00F30D8E">
              <w:rPr>
                <w:color w:val="000000" w:themeColor="text1"/>
                <w:sz w:val="20"/>
                <w:szCs w:val="20"/>
              </w:rPr>
              <w:t>MTP</w:t>
            </w:r>
            <w:r w:rsidR="00A0173D" w:rsidRPr="00F30D8E">
              <w:rPr>
                <w:color w:val="000000" w:themeColor="text1"/>
                <w:sz w:val="20"/>
                <w:szCs w:val="20"/>
              </w:rPr>
              <w:t>5</w:t>
            </w:r>
          </w:p>
        </w:tc>
        <w:tc>
          <w:tcPr>
            <w:tcW w:w="2694" w:type="dxa"/>
            <w:vMerge/>
            <w:shd w:val="clear" w:color="auto" w:fill="auto"/>
          </w:tcPr>
          <w:p w14:paraId="543272D4" w14:textId="1FBCAE2D" w:rsidR="00A0173D" w:rsidRPr="00F30D8E" w:rsidRDefault="00A0173D" w:rsidP="00095DED">
            <w:pPr>
              <w:spacing w:before="15" w:after="10" w:line="360" w:lineRule="auto"/>
              <w:ind w:left="30" w:right="40"/>
              <w:jc w:val="center"/>
              <w:rPr>
                <w:color w:val="000000" w:themeColor="text1"/>
                <w:sz w:val="20"/>
                <w:szCs w:val="20"/>
              </w:rPr>
            </w:pPr>
          </w:p>
        </w:tc>
      </w:tr>
    </w:tbl>
    <w:p w14:paraId="32D3DC75" w14:textId="77777777" w:rsidR="00BC6B57" w:rsidRPr="00B05012" w:rsidRDefault="00BC6B57" w:rsidP="00D336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lang w:eastAsia="en-US"/>
        </w:rPr>
      </w:pPr>
    </w:p>
    <w:p w14:paraId="2C7994A2" w14:textId="3ACF97E8" w:rsidR="00E83FCD" w:rsidRPr="006A29E4" w:rsidRDefault="00E83FCD" w:rsidP="00E83FCD">
      <w:pPr>
        <w:pStyle w:val="3"/>
        <w:spacing w:line="360" w:lineRule="auto"/>
        <w:rPr>
          <w:rFonts w:eastAsiaTheme="minorHAnsi"/>
          <w:lang w:eastAsia="en-US"/>
        </w:rPr>
      </w:pPr>
      <w:bookmarkStart w:id="393" w:name="_Toc140506208"/>
      <w:bookmarkStart w:id="394" w:name="_Toc140507357"/>
      <w:bookmarkStart w:id="395" w:name="_Toc148789526"/>
      <w:bookmarkStart w:id="396" w:name="_Toc148867354"/>
      <w:bookmarkStart w:id="397" w:name="_Toc152858967"/>
      <w:r w:rsidRPr="006A29E4">
        <w:rPr>
          <w:rFonts w:eastAsiaTheme="minorHAnsi"/>
          <w:lang w:eastAsia="en-US"/>
        </w:rPr>
        <w:t>4.3.2 Normality</w:t>
      </w:r>
      <w:bookmarkEnd w:id="393"/>
      <w:bookmarkEnd w:id="394"/>
      <w:bookmarkEnd w:id="395"/>
      <w:bookmarkEnd w:id="396"/>
      <w:bookmarkEnd w:id="397"/>
      <w:r w:rsidRPr="006A29E4">
        <w:rPr>
          <w:rFonts w:eastAsiaTheme="minorHAnsi"/>
          <w:lang w:eastAsia="en-US"/>
        </w:rPr>
        <w:t xml:space="preserve"> </w:t>
      </w:r>
    </w:p>
    <w:p w14:paraId="2B451257" w14:textId="25612AFE" w:rsidR="007A6C11" w:rsidRPr="00B05012" w:rsidRDefault="00FF1EFC" w:rsidP="007A6C1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themeColor="text1"/>
        </w:rPr>
      </w:pPr>
      <w:r w:rsidRPr="00B05012">
        <w:rPr>
          <w:rFonts w:eastAsiaTheme="minorHAnsi"/>
          <w:color w:val="000000" w:themeColor="text1"/>
          <w:lang w:eastAsia="en-US"/>
        </w:rPr>
        <w:t>The normality test was conducted by the Shapiro-Wilk test, but in Table</w:t>
      </w:r>
      <w:r w:rsidR="00E83FCD" w:rsidRPr="00B05012">
        <w:rPr>
          <w:rFonts w:eastAsiaTheme="minorHAnsi"/>
          <w:color w:val="000000" w:themeColor="text1"/>
          <w:lang w:eastAsia="en-US"/>
        </w:rPr>
        <w:t xml:space="preserve"> 4.2</w:t>
      </w:r>
      <w:r w:rsidRPr="00B05012">
        <w:rPr>
          <w:rFonts w:eastAsiaTheme="minorHAnsi"/>
          <w:color w:val="000000" w:themeColor="text1"/>
          <w:lang w:eastAsia="en-US"/>
        </w:rPr>
        <w:t xml:space="preserve"> the significance level was </w:t>
      </w:r>
      <w:r w:rsidR="00EA0312" w:rsidRPr="00B05012">
        <w:rPr>
          <w:rFonts w:eastAsiaTheme="minorHAnsi"/>
          <w:color w:val="000000" w:themeColor="text1"/>
          <w:lang w:eastAsia="en-US"/>
        </w:rPr>
        <w:t>smaller</w:t>
      </w:r>
      <w:r w:rsidRPr="00B05012">
        <w:rPr>
          <w:rFonts w:eastAsiaTheme="minorHAnsi"/>
          <w:color w:val="000000" w:themeColor="text1"/>
          <w:lang w:eastAsia="en-US"/>
        </w:rPr>
        <w:t xml:space="preserve"> than 0.001</w:t>
      </w:r>
      <w:r w:rsidR="00564507" w:rsidRPr="00B05012">
        <w:rPr>
          <w:rFonts w:eastAsiaTheme="minorHAnsi"/>
          <w:color w:val="000000" w:themeColor="text1"/>
          <w:lang w:eastAsia="en-US"/>
        </w:rPr>
        <w:t xml:space="preserve"> and it concludes that </w:t>
      </w:r>
      <w:r w:rsidR="00564507" w:rsidRPr="00B05012">
        <w:rPr>
          <w:color w:val="000000" w:themeColor="text1"/>
        </w:rPr>
        <w:t xml:space="preserve">the data </w:t>
      </w:r>
      <w:r w:rsidR="00EA0312" w:rsidRPr="00B05012">
        <w:rPr>
          <w:color w:val="000000" w:themeColor="text1"/>
        </w:rPr>
        <w:t>is</w:t>
      </w:r>
      <w:r w:rsidR="00564507" w:rsidRPr="00B05012">
        <w:rPr>
          <w:color w:val="000000" w:themeColor="text1"/>
        </w:rPr>
        <w:t xml:space="preserve"> not normally distributed. </w:t>
      </w:r>
      <w:r w:rsidR="00143CE4" w:rsidRPr="00B05012">
        <w:rPr>
          <w:color w:val="000000" w:themeColor="text1"/>
        </w:rPr>
        <w:t>Based on this outcome</w:t>
      </w:r>
      <w:r w:rsidRPr="00B05012">
        <w:rPr>
          <w:rFonts w:eastAsiaTheme="minorHAnsi"/>
          <w:color w:val="000000" w:themeColor="text1"/>
          <w:lang w:eastAsia="en-US"/>
        </w:rPr>
        <w:t xml:space="preserve">, </w:t>
      </w:r>
      <w:r w:rsidR="0019235B" w:rsidRPr="00B05012">
        <w:rPr>
          <w:color w:val="000000" w:themeColor="text1"/>
        </w:rPr>
        <w:t xml:space="preserve">Kendall’s coefficient of concordance and the Mann-Whitney U test </w:t>
      </w:r>
      <w:r w:rsidR="00E83FCD" w:rsidRPr="00B05012">
        <w:rPr>
          <w:color w:val="000000" w:themeColor="text1"/>
        </w:rPr>
        <w:t>were</w:t>
      </w:r>
      <w:r w:rsidR="0019235B" w:rsidRPr="00B05012">
        <w:rPr>
          <w:color w:val="000000" w:themeColor="text1"/>
        </w:rPr>
        <w:t xml:space="preserve"> applied</w:t>
      </w:r>
      <w:r w:rsidR="007A6C11" w:rsidRPr="00B05012">
        <w:rPr>
          <w:color w:val="000000" w:themeColor="text1"/>
        </w:rPr>
        <w:t>.</w:t>
      </w:r>
    </w:p>
    <w:p w14:paraId="149F10E0" w14:textId="7A7A9245" w:rsidR="00FF1EFC" w:rsidRPr="006A29E4" w:rsidRDefault="00FF1EFC" w:rsidP="00454CE7">
      <w:pPr>
        <w:pStyle w:val="5"/>
        <w:rPr>
          <w:rFonts w:eastAsiaTheme="minorHAnsi"/>
          <w:lang w:eastAsia="en-US"/>
        </w:rPr>
      </w:pPr>
      <w:bookmarkStart w:id="398" w:name="_Toc132673037"/>
      <w:bookmarkStart w:id="399" w:name="_Toc132673621"/>
      <w:bookmarkStart w:id="400" w:name="_Toc132673696"/>
      <w:bookmarkStart w:id="401" w:name="_Toc138617738"/>
      <w:bookmarkStart w:id="402" w:name="_Toc138618615"/>
      <w:bookmarkStart w:id="403" w:name="_Toc148790360"/>
      <w:bookmarkStart w:id="404" w:name="_Toc152239970"/>
      <w:bookmarkStart w:id="405" w:name="_Toc152859098"/>
      <w:r w:rsidRPr="006A29E4">
        <w:rPr>
          <w:rFonts w:eastAsiaTheme="minorHAnsi"/>
          <w:lang w:eastAsia="en-US"/>
        </w:rPr>
        <w:lastRenderedPageBreak/>
        <w:t>Table</w:t>
      </w:r>
      <w:r w:rsidR="009E4D03" w:rsidRPr="006A29E4">
        <w:rPr>
          <w:rFonts w:eastAsiaTheme="minorHAnsi"/>
          <w:lang w:eastAsia="en-US"/>
        </w:rPr>
        <w:t xml:space="preserve"> </w:t>
      </w:r>
      <w:r w:rsidR="004304FA" w:rsidRPr="006A29E4">
        <w:rPr>
          <w:rFonts w:eastAsiaTheme="minorHAnsi"/>
          <w:lang w:eastAsia="en-US"/>
        </w:rPr>
        <w:t>4.</w:t>
      </w:r>
      <w:r w:rsidR="00F94917" w:rsidRPr="006A29E4">
        <w:rPr>
          <w:rFonts w:eastAsiaTheme="minorHAnsi"/>
          <w:lang w:eastAsia="en-US"/>
        </w:rPr>
        <w:t>2</w:t>
      </w:r>
      <w:r w:rsidR="009E4D03" w:rsidRPr="006A29E4">
        <w:rPr>
          <w:rFonts w:eastAsiaTheme="minorHAnsi"/>
          <w:lang w:eastAsia="en-US"/>
        </w:rPr>
        <w:t xml:space="preserve"> Shapiro-Wilk</w:t>
      </w:r>
      <w:bookmarkEnd w:id="398"/>
      <w:bookmarkEnd w:id="399"/>
      <w:bookmarkEnd w:id="400"/>
      <w:bookmarkEnd w:id="401"/>
      <w:bookmarkEnd w:id="402"/>
      <w:bookmarkEnd w:id="403"/>
      <w:bookmarkEnd w:id="404"/>
      <w:bookmarkEnd w:id="405"/>
    </w:p>
    <w:tbl>
      <w:tblPr>
        <w:tblW w:w="0" w:type="auto"/>
        <w:jc w:val="center"/>
        <w:tblBorders>
          <w:top w:val="single" w:sz="4" w:space="0" w:color="auto"/>
        </w:tblBorders>
        <w:tblLayout w:type="fixed"/>
        <w:tblCellMar>
          <w:left w:w="10" w:type="dxa"/>
          <w:right w:w="10" w:type="dxa"/>
        </w:tblCellMar>
        <w:tblLook w:val="04A0" w:firstRow="1" w:lastRow="0" w:firstColumn="1" w:lastColumn="0" w:noHBand="0" w:noVBand="1"/>
      </w:tblPr>
      <w:tblGrid>
        <w:gridCol w:w="1134"/>
        <w:gridCol w:w="993"/>
        <w:gridCol w:w="850"/>
        <w:gridCol w:w="851"/>
      </w:tblGrid>
      <w:tr w:rsidR="006A29E4" w:rsidRPr="00F30D8E" w14:paraId="05915D91" w14:textId="77777777" w:rsidTr="0065237F">
        <w:trPr>
          <w:jc w:val="center"/>
        </w:trPr>
        <w:tc>
          <w:tcPr>
            <w:tcW w:w="1134" w:type="dxa"/>
            <w:vMerge w:val="restart"/>
            <w:tcBorders>
              <w:top w:val="single" w:sz="4" w:space="0" w:color="auto"/>
              <w:bottom w:val="single" w:sz="4" w:space="0" w:color="auto"/>
            </w:tcBorders>
            <w:shd w:val="clear" w:color="auto" w:fill="auto"/>
            <w:vAlign w:val="bottom"/>
          </w:tcPr>
          <w:p w14:paraId="28E45547" w14:textId="54BE5044" w:rsidR="00FF1EFC" w:rsidRPr="00F30D8E" w:rsidRDefault="0065237F" w:rsidP="00D33671">
            <w:pPr>
              <w:spacing w:before="15" w:after="5" w:line="360" w:lineRule="auto"/>
              <w:ind w:left="30" w:right="40"/>
              <w:jc w:val="center"/>
              <w:rPr>
                <w:color w:val="000000" w:themeColor="text1"/>
                <w:sz w:val="20"/>
                <w:szCs w:val="20"/>
              </w:rPr>
            </w:pPr>
            <w:r>
              <w:rPr>
                <w:color w:val="000000" w:themeColor="text1"/>
                <w:sz w:val="20"/>
                <w:szCs w:val="20"/>
              </w:rPr>
              <w:t>Question</w:t>
            </w:r>
          </w:p>
        </w:tc>
        <w:tc>
          <w:tcPr>
            <w:tcW w:w="2694" w:type="dxa"/>
            <w:gridSpan w:val="3"/>
            <w:tcBorders>
              <w:top w:val="single" w:sz="4" w:space="0" w:color="auto"/>
              <w:bottom w:val="single" w:sz="4" w:space="0" w:color="auto"/>
            </w:tcBorders>
            <w:shd w:val="clear" w:color="auto" w:fill="auto"/>
            <w:vAlign w:val="bottom"/>
          </w:tcPr>
          <w:p w14:paraId="5AA84CA6" w14:textId="77777777" w:rsidR="00FF1EFC" w:rsidRPr="00F30D8E" w:rsidRDefault="00FF1EFC" w:rsidP="00D33671">
            <w:pPr>
              <w:spacing w:before="10" w:after="10" w:line="360" w:lineRule="auto"/>
              <w:ind w:left="30" w:right="40"/>
              <w:jc w:val="center"/>
              <w:rPr>
                <w:color w:val="000000" w:themeColor="text1"/>
                <w:sz w:val="20"/>
                <w:szCs w:val="20"/>
              </w:rPr>
            </w:pPr>
            <w:r w:rsidRPr="00F30D8E">
              <w:rPr>
                <w:rFonts w:eastAsia="Arial"/>
                <w:color w:val="000000" w:themeColor="text1"/>
                <w:sz w:val="20"/>
                <w:szCs w:val="20"/>
              </w:rPr>
              <w:t>Shapiro-Wilk</w:t>
            </w:r>
          </w:p>
        </w:tc>
      </w:tr>
      <w:tr w:rsidR="006A29E4" w:rsidRPr="00F30D8E" w14:paraId="31DDC100" w14:textId="77777777" w:rsidTr="0065237F">
        <w:trPr>
          <w:jc w:val="center"/>
        </w:trPr>
        <w:tc>
          <w:tcPr>
            <w:tcW w:w="1134" w:type="dxa"/>
            <w:vMerge/>
            <w:tcBorders>
              <w:top w:val="single" w:sz="4" w:space="0" w:color="auto"/>
              <w:bottom w:val="single" w:sz="4" w:space="0" w:color="auto"/>
            </w:tcBorders>
            <w:shd w:val="clear" w:color="auto" w:fill="auto"/>
          </w:tcPr>
          <w:p w14:paraId="34BF2E50" w14:textId="77777777" w:rsidR="00FF1EFC" w:rsidRPr="00F30D8E" w:rsidRDefault="00FF1EFC" w:rsidP="00D33671">
            <w:pPr>
              <w:spacing w:line="360" w:lineRule="auto"/>
              <w:jc w:val="center"/>
              <w:rPr>
                <w:color w:val="000000" w:themeColor="text1"/>
                <w:sz w:val="20"/>
                <w:szCs w:val="20"/>
              </w:rPr>
            </w:pPr>
          </w:p>
        </w:tc>
        <w:tc>
          <w:tcPr>
            <w:tcW w:w="993" w:type="dxa"/>
            <w:tcBorders>
              <w:top w:val="single" w:sz="4" w:space="0" w:color="auto"/>
              <w:bottom w:val="single" w:sz="4" w:space="0" w:color="auto"/>
            </w:tcBorders>
            <w:shd w:val="clear" w:color="auto" w:fill="auto"/>
            <w:vAlign w:val="bottom"/>
          </w:tcPr>
          <w:p w14:paraId="2560741A" w14:textId="77777777" w:rsidR="00FF1EFC" w:rsidRPr="00F30D8E" w:rsidRDefault="00FF1EFC" w:rsidP="00D33671">
            <w:pPr>
              <w:spacing w:before="10" w:after="10" w:line="360" w:lineRule="auto"/>
              <w:ind w:left="30" w:right="40"/>
              <w:jc w:val="center"/>
              <w:rPr>
                <w:color w:val="000000" w:themeColor="text1"/>
                <w:sz w:val="20"/>
                <w:szCs w:val="20"/>
              </w:rPr>
            </w:pPr>
            <w:r w:rsidRPr="00F30D8E">
              <w:rPr>
                <w:rFonts w:eastAsia="Arial"/>
                <w:color w:val="000000" w:themeColor="text1"/>
                <w:sz w:val="20"/>
                <w:szCs w:val="20"/>
              </w:rPr>
              <w:t>Statistic</w:t>
            </w:r>
          </w:p>
        </w:tc>
        <w:tc>
          <w:tcPr>
            <w:tcW w:w="850" w:type="dxa"/>
            <w:tcBorders>
              <w:top w:val="single" w:sz="4" w:space="0" w:color="auto"/>
              <w:bottom w:val="single" w:sz="4" w:space="0" w:color="auto"/>
            </w:tcBorders>
            <w:shd w:val="clear" w:color="auto" w:fill="auto"/>
            <w:vAlign w:val="bottom"/>
          </w:tcPr>
          <w:p w14:paraId="0052D667" w14:textId="77777777" w:rsidR="00FF1EFC" w:rsidRPr="00F30D8E" w:rsidRDefault="00FF1EFC" w:rsidP="00D33671">
            <w:pPr>
              <w:spacing w:before="10" w:after="10" w:line="360" w:lineRule="auto"/>
              <w:ind w:left="30" w:right="40"/>
              <w:jc w:val="center"/>
              <w:rPr>
                <w:color w:val="000000" w:themeColor="text1"/>
                <w:sz w:val="20"/>
                <w:szCs w:val="20"/>
              </w:rPr>
            </w:pPr>
            <w:r w:rsidRPr="00F30D8E">
              <w:rPr>
                <w:rFonts w:eastAsia="Arial"/>
                <w:color w:val="000000" w:themeColor="text1"/>
                <w:sz w:val="20"/>
                <w:szCs w:val="20"/>
              </w:rPr>
              <w:t>df</w:t>
            </w:r>
          </w:p>
        </w:tc>
        <w:tc>
          <w:tcPr>
            <w:tcW w:w="851" w:type="dxa"/>
            <w:tcBorders>
              <w:top w:val="single" w:sz="4" w:space="0" w:color="auto"/>
              <w:bottom w:val="single" w:sz="4" w:space="0" w:color="auto"/>
            </w:tcBorders>
            <w:shd w:val="clear" w:color="auto" w:fill="auto"/>
            <w:vAlign w:val="bottom"/>
          </w:tcPr>
          <w:p w14:paraId="04F7CF70" w14:textId="77777777" w:rsidR="00FF1EFC" w:rsidRPr="00F30D8E" w:rsidRDefault="00FF1EFC" w:rsidP="00D33671">
            <w:pPr>
              <w:spacing w:before="10" w:after="10" w:line="360" w:lineRule="auto"/>
              <w:ind w:left="30" w:right="40"/>
              <w:jc w:val="center"/>
              <w:rPr>
                <w:color w:val="000000" w:themeColor="text1"/>
                <w:sz w:val="20"/>
                <w:szCs w:val="20"/>
              </w:rPr>
            </w:pPr>
            <w:r w:rsidRPr="00F30D8E">
              <w:rPr>
                <w:rFonts w:eastAsia="Arial"/>
                <w:color w:val="000000" w:themeColor="text1"/>
                <w:sz w:val="20"/>
                <w:szCs w:val="20"/>
              </w:rPr>
              <w:t>Sig.</w:t>
            </w:r>
          </w:p>
        </w:tc>
      </w:tr>
      <w:tr w:rsidR="006A29E4" w:rsidRPr="00F30D8E" w14:paraId="5B06C412" w14:textId="77777777" w:rsidTr="0065237F">
        <w:trPr>
          <w:jc w:val="center"/>
        </w:trPr>
        <w:tc>
          <w:tcPr>
            <w:tcW w:w="1134" w:type="dxa"/>
            <w:tcBorders>
              <w:top w:val="single" w:sz="4" w:space="0" w:color="auto"/>
            </w:tcBorders>
            <w:shd w:val="clear" w:color="auto" w:fill="auto"/>
          </w:tcPr>
          <w:p w14:paraId="2341DF86" w14:textId="7E153B52"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SRMS1</w:t>
            </w:r>
          </w:p>
        </w:tc>
        <w:tc>
          <w:tcPr>
            <w:tcW w:w="993" w:type="dxa"/>
            <w:tcBorders>
              <w:top w:val="single" w:sz="4" w:space="0" w:color="auto"/>
            </w:tcBorders>
            <w:shd w:val="clear" w:color="auto" w:fill="auto"/>
          </w:tcPr>
          <w:p w14:paraId="3128E605"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.791</w:t>
            </w:r>
          </w:p>
        </w:tc>
        <w:tc>
          <w:tcPr>
            <w:tcW w:w="850" w:type="dxa"/>
            <w:tcBorders>
              <w:top w:val="single" w:sz="4" w:space="0" w:color="auto"/>
            </w:tcBorders>
            <w:shd w:val="clear" w:color="auto" w:fill="auto"/>
          </w:tcPr>
          <w:p w14:paraId="090D10D8"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tcBorders>
              <w:top w:val="single" w:sz="4" w:space="0" w:color="auto"/>
            </w:tcBorders>
            <w:shd w:val="clear" w:color="auto" w:fill="auto"/>
          </w:tcPr>
          <w:p w14:paraId="554BE115"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5E6C82C9" w14:textId="77777777" w:rsidTr="0065237F">
        <w:trPr>
          <w:jc w:val="center"/>
        </w:trPr>
        <w:tc>
          <w:tcPr>
            <w:tcW w:w="1134" w:type="dxa"/>
            <w:shd w:val="clear" w:color="auto" w:fill="auto"/>
          </w:tcPr>
          <w:p w14:paraId="2D9CDC2E" w14:textId="622294A9"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SRMS2</w:t>
            </w:r>
          </w:p>
        </w:tc>
        <w:tc>
          <w:tcPr>
            <w:tcW w:w="993" w:type="dxa"/>
            <w:shd w:val="clear" w:color="auto" w:fill="auto"/>
          </w:tcPr>
          <w:p w14:paraId="75B78AED"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.804</w:t>
            </w:r>
          </w:p>
        </w:tc>
        <w:tc>
          <w:tcPr>
            <w:tcW w:w="850" w:type="dxa"/>
            <w:shd w:val="clear" w:color="auto" w:fill="auto"/>
          </w:tcPr>
          <w:p w14:paraId="1D59AB79"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141400B9"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23563091" w14:textId="77777777" w:rsidTr="0065237F">
        <w:trPr>
          <w:jc w:val="center"/>
        </w:trPr>
        <w:tc>
          <w:tcPr>
            <w:tcW w:w="1134" w:type="dxa"/>
            <w:shd w:val="clear" w:color="auto" w:fill="auto"/>
          </w:tcPr>
          <w:p w14:paraId="03E24119" w14:textId="24C428AF"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SRMS3</w:t>
            </w:r>
          </w:p>
        </w:tc>
        <w:tc>
          <w:tcPr>
            <w:tcW w:w="993" w:type="dxa"/>
            <w:shd w:val="clear" w:color="auto" w:fill="auto"/>
          </w:tcPr>
          <w:p w14:paraId="19E81B06"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.815</w:t>
            </w:r>
          </w:p>
        </w:tc>
        <w:tc>
          <w:tcPr>
            <w:tcW w:w="850" w:type="dxa"/>
            <w:shd w:val="clear" w:color="auto" w:fill="auto"/>
          </w:tcPr>
          <w:p w14:paraId="78617ED5"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4F4BA06C"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6026123D" w14:textId="77777777" w:rsidTr="0065237F">
        <w:trPr>
          <w:jc w:val="center"/>
        </w:trPr>
        <w:tc>
          <w:tcPr>
            <w:tcW w:w="1134" w:type="dxa"/>
            <w:shd w:val="clear" w:color="auto" w:fill="auto"/>
          </w:tcPr>
          <w:p w14:paraId="3C9202A4" w14:textId="4A19C0CC"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SRMS4</w:t>
            </w:r>
          </w:p>
        </w:tc>
        <w:tc>
          <w:tcPr>
            <w:tcW w:w="993" w:type="dxa"/>
            <w:shd w:val="clear" w:color="auto" w:fill="auto"/>
          </w:tcPr>
          <w:p w14:paraId="487C30DC"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.844</w:t>
            </w:r>
          </w:p>
        </w:tc>
        <w:tc>
          <w:tcPr>
            <w:tcW w:w="850" w:type="dxa"/>
            <w:shd w:val="clear" w:color="auto" w:fill="auto"/>
          </w:tcPr>
          <w:p w14:paraId="5F6B353F"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2EE69D1C"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6C4DF164" w14:textId="77777777" w:rsidTr="0065237F">
        <w:trPr>
          <w:jc w:val="center"/>
        </w:trPr>
        <w:tc>
          <w:tcPr>
            <w:tcW w:w="1134" w:type="dxa"/>
            <w:shd w:val="clear" w:color="auto" w:fill="auto"/>
          </w:tcPr>
          <w:p w14:paraId="2F968A8C" w14:textId="1E045B73"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MDCW1</w:t>
            </w:r>
          </w:p>
        </w:tc>
        <w:tc>
          <w:tcPr>
            <w:tcW w:w="993" w:type="dxa"/>
            <w:shd w:val="clear" w:color="auto" w:fill="auto"/>
          </w:tcPr>
          <w:p w14:paraId="3D4DF546"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.749</w:t>
            </w:r>
          </w:p>
        </w:tc>
        <w:tc>
          <w:tcPr>
            <w:tcW w:w="850" w:type="dxa"/>
            <w:shd w:val="clear" w:color="auto" w:fill="auto"/>
          </w:tcPr>
          <w:p w14:paraId="72C76527"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66808A7E"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7DFACACC" w14:textId="77777777" w:rsidTr="0065237F">
        <w:trPr>
          <w:jc w:val="center"/>
        </w:trPr>
        <w:tc>
          <w:tcPr>
            <w:tcW w:w="1134" w:type="dxa"/>
            <w:shd w:val="clear" w:color="auto" w:fill="auto"/>
          </w:tcPr>
          <w:p w14:paraId="05327F92" w14:textId="13613CEB"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MDCW2</w:t>
            </w:r>
          </w:p>
        </w:tc>
        <w:tc>
          <w:tcPr>
            <w:tcW w:w="993" w:type="dxa"/>
            <w:shd w:val="clear" w:color="auto" w:fill="auto"/>
          </w:tcPr>
          <w:p w14:paraId="7D54A96D"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.812</w:t>
            </w:r>
          </w:p>
        </w:tc>
        <w:tc>
          <w:tcPr>
            <w:tcW w:w="850" w:type="dxa"/>
            <w:shd w:val="clear" w:color="auto" w:fill="auto"/>
          </w:tcPr>
          <w:p w14:paraId="33F4ACF0"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4C9B5438"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194A9D0A" w14:textId="77777777" w:rsidTr="0065237F">
        <w:trPr>
          <w:jc w:val="center"/>
        </w:trPr>
        <w:tc>
          <w:tcPr>
            <w:tcW w:w="1134" w:type="dxa"/>
            <w:shd w:val="clear" w:color="auto" w:fill="auto"/>
          </w:tcPr>
          <w:p w14:paraId="1942E7E0" w14:textId="5ED57EE8"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MDCW3</w:t>
            </w:r>
          </w:p>
        </w:tc>
        <w:tc>
          <w:tcPr>
            <w:tcW w:w="993" w:type="dxa"/>
            <w:shd w:val="clear" w:color="auto" w:fill="auto"/>
          </w:tcPr>
          <w:p w14:paraId="36C64847"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.816</w:t>
            </w:r>
          </w:p>
        </w:tc>
        <w:tc>
          <w:tcPr>
            <w:tcW w:w="850" w:type="dxa"/>
            <w:shd w:val="clear" w:color="auto" w:fill="auto"/>
          </w:tcPr>
          <w:p w14:paraId="6FCFA5B4"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0C14E966"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708BB186" w14:textId="77777777" w:rsidTr="0065237F">
        <w:trPr>
          <w:jc w:val="center"/>
        </w:trPr>
        <w:tc>
          <w:tcPr>
            <w:tcW w:w="1134" w:type="dxa"/>
            <w:shd w:val="clear" w:color="auto" w:fill="auto"/>
          </w:tcPr>
          <w:p w14:paraId="5E7737D6" w14:textId="22BFA7B4"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MDCW4</w:t>
            </w:r>
          </w:p>
        </w:tc>
        <w:tc>
          <w:tcPr>
            <w:tcW w:w="993" w:type="dxa"/>
            <w:shd w:val="clear" w:color="auto" w:fill="auto"/>
          </w:tcPr>
          <w:p w14:paraId="1EA5F738"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.867</w:t>
            </w:r>
          </w:p>
        </w:tc>
        <w:tc>
          <w:tcPr>
            <w:tcW w:w="850" w:type="dxa"/>
            <w:shd w:val="clear" w:color="auto" w:fill="auto"/>
          </w:tcPr>
          <w:p w14:paraId="6009D717"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748D6C96"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14D8C631" w14:textId="77777777" w:rsidTr="0065237F">
        <w:trPr>
          <w:jc w:val="center"/>
        </w:trPr>
        <w:tc>
          <w:tcPr>
            <w:tcW w:w="1134" w:type="dxa"/>
            <w:shd w:val="clear" w:color="auto" w:fill="auto"/>
          </w:tcPr>
          <w:p w14:paraId="3A264569" w14:textId="3DA23D46"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MDCW5</w:t>
            </w:r>
          </w:p>
        </w:tc>
        <w:tc>
          <w:tcPr>
            <w:tcW w:w="993" w:type="dxa"/>
            <w:shd w:val="clear" w:color="auto" w:fill="auto"/>
          </w:tcPr>
          <w:p w14:paraId="69419DFD"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.874</w:t>
            </w:r>
          </w:p>
        </w:tc>
        <w:tc>
          <w:tcPr>
            <w:tcW w:w="850" w:type="dxa"/>
            <w:shd w:val="clear" w:color="auto" w:fill="auto"/>
          </w:tcPr>
          <w:p w14:paraId="1556F2BE"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43AB11DB"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2B49B12C" w14:textId="77777777" w:rsidTr="0065237F">
        <w:trPr>
          <w:jc w:val="center"/>
        </w:trPr>
        <w:tc>
          <w:tcPr>
            <w:tcW w:w="1134" w:type="dxa"/>
            <w:shd w:val="clear" w:color="auto" w:fill="auto"/>
          </w:tcPr>
          <w:p w14:paraId="5B381227" w14:textId="19D7F25E"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MDCW6</w:t>
            </w:r>
          </w:p>
        </w:tc>
        <w:tc>
          <w:tcPr>
            <w:tcW w:w="993" w:type="dxa"/>
            <w:shd w:val="clear" w:color="auto" w:fill="auto"/>
          </w:tcPr>
          <w:p w14:paraId="111D3F88"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.769</w:t>
            </w:r>
          </w:p>
        </w:tc>
        <w:tc>
          <w:tcPr>
            <w:tcW w:w="850" w:type="dxa"/>
            <w:shd w:val="clear" w:color="auto" w:fill="auto"/>
          </w:tcPr>
          <w:p w14:paraId="2A1B0452"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6981954E"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6FCF6241" w14:textId="77777777" w:rsidTr="0065237F">
        <w:trPr>
          <w:jc w:val="center"/>
        </w:trPr>
        <w:tc>
          <w:tcPr>
            <w:tcW w:w="1134" w:type="dxa"/>
            <w:shd w:val="clear" w:color="auto" w:fill="auto"/>
          </w:tcPr>
          <w:p w14:paraId="451EA4AC" w14:textId="1A220585"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RM1</w:t>
            </w:r>
          </w:p>
        </w:tc>
        <w:tc>
          <w:tcPr>
            <w:tcW w:w="993" w:type="dxa"/>
            <w:shd w:val="clear" w:color="auto" w:fill="auto"/>
          </w:tcPr>
          <w:p w14:paraId="43A04376"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.829</w:t>
            </w:r>
          </w:p>
        </w:tc>
        <w:tc>
          <w:tcPr>
            <w:tcW w:w="850" w:type="dxa"/>
            <w:shd w:val="clear" w:color="auto" w:fill="auto"/>
          </w:tcPr>
          <w:p w14:paraId="7648CBB3"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61BB76F4"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6B8B6364" w14:textId="77777777" w:rsidTr="0065237F">
        <w:trPr>
          <w:jc w:val="center"/>
        </w:trPr>
        <w:tc>
          <w:tcPr>
            <w:tcW w:w="1134" w:type="dxa"/>
            <w:shd w:val="clear" w:color="auto" w:fill="auto"/>
          </w:tcPr>
          <w:p w14:paraId="01F93BDF" w14:textId="2D918D8E"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RM2</w:t>
            </w:r>
          </w:p>
        </w:tc>
        <w:tc>
          <w:tcPr>
            <w:tcW w:w="993" w:type="dxa"/>
            <w:shd w:val="clear" w:color="auto" w:fill="auto"/>
          </w:tcPr>
          <w:p w14:paraId="517A8EFC"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.829</w:t>
            </w:r>
          </w:p>
        </w:tc>
        <w:tc>
          <w:tcPr>
            <w:tcW w:w="850" w:type="dxa"/>
            <w:shd w:val="clear" w:color="auto" w:fill="auto"/>
          </w:tcPr>
          <w:p w14:paraId="65CC437F"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684649D5"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6EB13BD1" w14:textId="77777777" w:rsidTr="0065237F">
        <w:trPr>
          <w:jc w:val="center"/>
        </w:trPr>
        <w:tc>
          <w:tcPr>
            <w:tcW w:w="1134" w:type="dxa"/>
            <w:shd w:val="clear" w:color="auto" w:fill="auto"/>
          </w:tcPr>
          <w:p w14:paraId="5D70EC90" w14:textId="73EFBA1E"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RM3</w:t>
            </w:r>
          </w:p>
        </w:tc>
        <w:tc>
          <w:tcPr>
            <w:tcW w:w="993" w:type="dxa"/>
            <w:shd w:val="clear" w:color="auto" w:fill="auto"/>
          </w:tcPr>
          <w:p w14:paraId="50302641"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.826</w:t>
            </w:r>
          </w:p>
        </w:tc>
        <w:tc>
          <w:tcPr>
            <w:tcW w:w="850" w:type="dxa"/>
            <w:shd w:val="clear" w:color="auto" w:fill="auto"/>
          </w:tcPr>
          <w:p w14:paraId="62387290"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2A8FEE2F"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70E2D1AA" w14:textId="77777777" w:rsidTr="0065237F">
        <w:trPr>
          <w:jc w:val="center"/>
        </w:trPr>
        <w:tc>
          <w:tcPr>
            <w:tcW w:w="1134" w:type="dxa"/>
            <w:shd w:val="clear" w:color="auto" w:fill="auto"/>
          </w:tcPr>
          <w:p w14:paraId="2050AA5A" w14:textId="4EA3944D"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RM4</w:t>
            </w:r>
          </w:p>
        </w:tc>
        <w:tc>
          <w:tcPr>
            <w:tcW w:w="993" w:type="dxa"/>
            <w:shd w:val="clear" w:color="auto" w:fill="auto"/>
          </w:tcPr>
          <w:p w14:paraId="51A4080D"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.847</w:t>
            </w:r>
          </w:p>
        </w:tc>
        <w:tc>
          <w:tcPr>
            <w:tcW w:w="850" w:type="dxa"/>
            <w:shd w:val="clear" w:color="auto" w:fill="auto"/>
          </w:tcPr>
          <w:p w14:paraId="1CD5ADE5"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4C7CF57E"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6D099F43" w14:textId="77777777" w:rsidTr="0065237F">
        <w:trPr>
          <w:jc w:val="center"/>
        </w:trPr>
        <w:tc>
          <w:tcPr>
            <w:tcW w:w="1134" w:type="dxa"/>
            <w:shd w:val="clear" w:color="auto" w:fill="auto"/>
          </w:tcPr>
          <w:p w14:paraId="4892605E" w14:textId="012DBF93"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RM5</w:t>
            </w:r>
          </w:p>
        </w:tc>
        <w:tc>
          <w:tcPr>
            <w:tcW w:w="993" w:type="dxa"/>
            <w:shd w:val="clear" w:color="auto" w:fill="auto"/>
          </w:tcPr>
          <w:p w14:paraId="3287C87F"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.843</w:t>
            </w:r>
          </w:p>
        </w:tc>
        <w:tc>
          <w:tcPr>
            <w:tcW w:w="850" w:type="dxa"/>
            <w:shd w:val="clear" w:color="auto" w:fill="auto"/>
          </w:tcPr>
          <w:p w14:paraId="1E237B84"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52464674"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3DE996F5" w14:textId="77777777" w:rsidTr="0065237F">
        <w:trPr>
          <w:jc w:val="center"/>
        </w:trPr>
        <w:tc>
          <w:tcPr>
            <w:tcW w:w="1134" w:type="dxa"/>
            <w:shd w:val="clear" w:color="auto" w:fill="auto"/>
          </w:tcPr>
          <w:p w14:paraId="252FC65A" w14:textId="5125601E"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RM6</w:t>
            </w:r>
          </w:p>
        </w:tc>
        <w:tc>
          <w:tcPr>
            <w:tcW w:w="993" w:type="dxa"/>
            <w:shd w:val="clear" w:color="auto" w:fill="auto"/>
          </w:tcPr>
          <w:p w14:paraId="34D92BA9"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.840</w:t>
            </w:r>
          </w:p>
        </w:tc>
        <w:tc>
          <w:tcPr>
            <w:tcW w:w="850" w:type="dxa"/>
            <w:shd w:val="clear" w:color="auto" w:fill="auto"/>
          </w:tcPr>
          <w:p w14:paraId="0A6CB862"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07EA2DBE"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4EA971B4" w14:textId="77777777" w:rsidTr="0065237F">
        <w:trPr>
          <w:jc w:val="center"/>
        </w:trPr>
        <w:tc>
          <w:tcPr>
            <w:tcW w:w="1134" w:type="dxa"/>
            <w:shd w:val="clear" w:color="auto" w:fill="auto"/>
          </w:tcPr>
          <w:p w14:paraId="4551130A" w14:textId="759E2FB6"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MMM1</w:t>
            </w:r>
          </w:p>
        </w:tc>
        <w:tc>
          <w:tcPr>
            <w:tcW w:w="993" w:type="dxa"/>
            <w:shd w:val="clear" w:color="auto" w:fill="auto"/>
          </w:tcPr>
          <w:p w14:paraId="52543EE6"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.739</w:t>
            </w:r>
          </w:p>
        </w:tc>
        <w:tc>
          <w:tcPr>
            <w:tcW w:w="850" w:type="dxa"/>
            <w:shd w:val="clear" w:color="auto" w:fill="auto"/>
          </w:tcPr>
          <w:p w14:paraId="04FDD659"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1914D12D"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5CDF8ED7" w14:textId="77777777" w:rsidTr="0065237F">
        <w:trPr>
          <w:jc w:val="center"/>
        </w:trPr>
        <w:tc>
          <w:tcPr>
            <w:tcW w:w="1134" w:type="dxa"/>
            <w:shd w:val="clear" w:color="auto" w:fill="auto"/>
          </w:tcPr>
          <w:p w14:paraId="557BF5BC" w14:textId="259A1566"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MMM2</w:t>
            </w:r>
          </w:p>
        </w:tc>
        <w:tc>
          <w:tcPr>
            <w:tcW w:w="993" w:type="dxa"/>
            <w:shd w:val="clear" w:color="auto" w:fill="auto"/>
          </w:tcPr>
          <w:p w14:paraId="0F8F03FE"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.781</w:t>
            </w:r>
          </w:p>
        </w:tc>
        <w:tc>
          <w:tcPr>
            <w:tcW w:w="850" w:type="dxa"/>
            <w:shd w:val="clear" w:color="auto" w:fill="auto"/>
          </w:tcPr>
          <w:p w14:paraId="7C98E0D1"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0FF59EF3"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665758D5" w14:textId="77777777" w:rsidTr="0065237F">
        <w:trPr>
          <w:jc w:val="center"/>
        </w:trPr>
        <w:tc>
          <w:tcPr>
            <w:tcW w:w="1134" w:type="dxa"/>
            <w:shd w:val="clear" w:color="auto" w:fill="auto"/>
          </w:tcPr>
          <w:p w14:paraId="0777C1A6" w14:textId="100F467C"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MMM3</w:t>
            </w:r>
          </w:p>
        </w:tc>
        <w:tc>
          <w:tcPr>
            <w:tcW w:w="993" w:type="dxa"/>
            <w:shd w:val="clear" w:color="auto" w:fill="auto"/>
          </w:tcPr>
          <w:p w14:paraId="184CB43B"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.733</w:t>
            </w:r>
          </w:p>
        </w:tc>
        <w:tc>
          <w:tcPr>
            <w:tcW w:w="850" w:type="dxa"/>
            <w:shd w:val="clear" w:color="auto" w:fill="auto"/>
          </w:tcPr>
          <w:p w14:paraId="51AAF461"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266E08E1"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79A7FCE7" w14:textId="77777777" w:rsidTr="0065237F">
        <w:trPr>
          <w:jc w:val="center"/>
        </w:trPr>
        <w:tc>
          <w:tcPr>
            <w:tcW w:w="1134" w:type="dxa"/>
            <w:shd w:val="clear" w:color="auto" w:fill="auto"/>
          </w:tcPr>
          <w:p w14:paraId="3FF7CCF4" w14:textId="3721E11F"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EEM1</w:t>
            </w:r>
          </w:p>
        </w:tc>
        <w:tc>
          <w:tcPr>
            <w:tcW w:w="993" w:type="dxa"/>
            <w:shd w:val="clear" w:color="auto" w:fill="auto"/>
          </w:tcPr>
          <w:p w14:paraId="207E83DC"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.778</w:t>
            </w:r>
          </w:p>
        </w:tc>
        <w:tc>
          <w:tcPr>
            <w:tcW w:w="850" w:type="dxa"/>
            <w:shd w:val="clear" w:color="auto" w:fill="auto"/>
          </w:tcPr>
          <w:p w14:paraId="309552E2"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6B997846"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7A11DC6D" w14:textId="77777777" w:rsidTr="0065237F">
        <w:trPr>
          <w:jc w:val="center"/>
        </w:trPr>
        <w:tc>
          <w:tcPr>
            <w:tcW w:w="1134" w:type="dxa"/>
            <w:shd w:val="clear" w:color="auto" w:fill="auto"/>
          </w:tcPr>
          <w:p w14:paraId="3C9E2447" w14:textId="30FA514A"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EEM2</w:t>
            </w:r>
          </w:p>
        </w:tc>
        <w:tc>
          <w:tcPr>
            <w:tcW w:w="993" w:type="dxa"/>
            <w:shd w:val="clear" w:color="auto" w:fill="auto"/>
          </w:tcPr>
          <w:p w14:paraId="19E28319"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.807</w:t>
            </w:r>
          </w:p>
        </w:tc>
        <w:tc>
          <w:tcPr>
            <w:tcW w:w="850" w:type="dxa"/>
            <w:shd w:val="clear" w:color="auto" w:fill="auto"/>
          </w:tcPr>
          <w:p w14:paraId="21CC1E9D"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2EBF4048"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2CA136BC" w14:textId="77777777" w:rsidTr="0065237F">
        <w:trPr>
          <w:jc w:val="center"/>
        </w:trPr>
        <w:tc>
          <w:tcPr>
            <w:tcW w:w="1134" w:type="dxa"/>
            <w:shd w:val="clear" w:color="auto" w:fill="auto"/>
          </w:tcPr>
          <w:p w14:paraId="1A422C60" w14:textId="2E02DFB9"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EEM3</w:t>
            </w:r>
          </w:p>
        </w:tc>
        <w:tc>
          <w:tcPr>
            <w:tcW w:w="993" w:type="dxa"/>
            <w:shd w:val="clear" w:color="auto" w:fill="auto"/>
          </w:tcPr>
          <w:p w14:paraId="77AD0C34"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.848</w:t>
            </w:r>
          </w:p>
        </w:tc>
        <w:tc>
          <w:tcPr>
            <w:tcW w:w="850" w:type="dxa"/>
            <w:shd w:val="clear" w:color="auto" w:fill="auto"/>
          </w:tcPr>
          <w:p w14:paraId="44BA22F9"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33DC7C81"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32E7A39B" w14:textId="77777777" w:rsidTr="0065237F">
        <w:trPr>
          <w:jc w:val="center"/>
        </w:trPr>
        <w:tc>
          <w:tcPr>
            <w:tcW w:w="1134" w:type="dxa"/>
            <w:shd w:val="clear" w:color="auto" w:fill="auto"/>
          </w:tcPr>
          <w:p w14:paraId="3FBD83EB" w14:textId="1B15637A"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EEM4</w:t>
            </w:r>
          </w:p>
        </w:tc>
        <w:tc>
          <w:tcPr>
            <w:tcW w:w="993" w:type="dxa"/>
            <w:shd w:val="clear" w:color="auto" w:fill="auto"/>
          </w:tcPr>
          <w:p w14:paraId="647A9BFF"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.827</w:t>
            </w:r>
          </w:p>
        </w:tc>
        <w:tc>
          <w:tcPr>
            <w:tcW w:w="850" w:type="dxa"/>
            <w:shd w:val="clear" w:color="auto" w:fill="auto"/>
          </w:tcPr>
          <w:p w14:paraId="4EBF665E"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1FC71119"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0D02373C" w14:textId="77777777" w:rsidTr="0065237F">
        <w:trPr>
          <w:jc w:val="center"/>
        </w:trPr>
        <w:tc>
          <w:tcPr>
            <w:tcW w:w="1134" w:type="dxa"/>
            <w:shd w:val="clear" w:color="auto" w:fill="auto"/>
          </w:tcPr>
          <w:p w14:paraId="7B7C3BA2" w14:textId="7DE2FBFD"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EEM5</w:t>
            </w:r>
          </w:p>
        </w:tc>
        <w:tc>
          <w:tcPr>
            <w:tcW w:w="993" w:type="dxa"/>
            <w:shd w:val="clear" w:color="auto" w:fill="auto"/>
          </w:tcPr>
          <w:p w14:paraId="6808BD3F"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.852</w:t>
            </w:r>
          </w:p>
        </w:tc>
        <w:tc>
          <w:tcPr>
            <w:tcW w:w="850" w:type="dxa"/>
            <w:shd w:val="clear" w:color="auto" w:fill="auto"/>
          </w:tcPr>
          <w:p w14:paraId="3250FC6B"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67F0693D"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1FE4ECBF" w14:textId="77777777" w:rsidTr="0065237F">
        <w:trPr>
          <w:jc w:val="center"/>
        </w:trPr>
        <w:tc>
          <w:tcPr>
            <w:tcW w:w="1134" w:type="dxa"/>
            <w:shd w:val="clear" w:color="auto" w:fill="auto"/>
          </w:tcPr>
          <w:p w14:paraId="290DA5C1" w14:textId="38B2F7CD"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EEM6</w:t>
            </w:r>
          </w:p>
        </w:tc>
        <w:tc>
          <w:tcPr>
            <w:tcW w:w="993" w:type="dxa"/>
            <w:shd w:val="clear" w:color="auto" w:fill="auto"/>
          </w:tcPr>
          <w:p w14:paraId="0B9CB65B"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.826</w:t>
            </w:r>
          </w:p>
        </w:tc>
        <w:tc>
          <w:tcPr>
            <w:tcW w:w="850" w:type="dxa"/>
            <w:shd w:val="clear" w:color="auto" w:fill="auto"/>
          </w:tcPr>
          <w:p w14:paraId="160C815A"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78CB0753"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59E4857E" w14:textId="77777777" w:rsidTr="0065237F">
        <w:trPr>
          <w:jc w:val="center"/>
        </w:trPr>
        <w:tc>
          <w:tcPr>
            <w:tcW w:w="1134" w:type="dxa"/>
            <w:shd w:val="clear" w:color="auto" w:fill="auto"/>
          </w:tcPr>
          <w:p w14:paraId="2C5B1CF3" w14:textId="5D7AFEA0"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EEM7</w:t>
            </w:r>
          </w:p>
        </w:tc>
        <w:tc>
          <w:tcPr>
            <w:tcW w:w="993" w:type="dxa"/>
            <w:shd w:val="clear" w:color="auto" w:fill="auto"/>
          </w:tcPr>
          <w:p w14:paraId="3E726DA5"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.814</w:t>
            </w:r>
          </w:p>
        </w:tc>
        <w:tc>
          <w:tcPr>
            <w:tcW w:w="850" w:type="dxa"/>
            <w:shd w:val="clear" w:color="auto" w:fill="auto"/>
          </w:tcPr>
          <w:p w14:paraId="46E524D7"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5FC31409"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3B10F7F7" w14:textId="77777777" w:rsidTr="0065237F">
        <w:trPr>
          <w:jc w:val="center"/>
        </w:trPr>
        <w:tc>
          <w:tcPr>
            <w:tcW w:w="1134" w:type="dxa"/>
            <w:shd w:val="clear" w:color="auto" w:fill="auto"/>
          </w:tcPr>
          <w:p w14:paraId="2EE22604" w14:textId="23FECA46"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EEM8</w:t>
            </w:r>
          </w:p>
        </w:tc>
        <w:tc>
          <w:tcPr>
            <w:tcW w:w="993" w:type="dxa"/>
            <w:shd w:val="clear" w:color="auto" w:fill="auto"/>
          </w:tcPr>
          <w:p w14:paraId="34D928DE"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.840</w:t>
            </w:r>
          </w:p>
        </w:tc>
        <w:tc>
          <w:tcPr>
            <w:tcW w:w="850" w:type="dxa"/>
            <w:shd w:val="clear" w:color="auto" w:fill="auto"/>
          </w:tcPr>
          <w:p w14:paraId="0A019615"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79E75767"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48CC293D" w14:textId="77777777" w:rsidTr="0065237F">
        <w:trPr>
          <w:jc w:val="center"/>
        </w:trPr>
        <w:tc>
          <w:tcPr>
            <w:tcW w:w="1134" w:type="dxa"/>
            <w:shd w:val="clear" w:color="auto" w:fill="auto"/>
          </w:tcPr>
          <w:p w14:paraId="150587CA" w14:textId="7CFB05A0"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SET1</w:t>
            </w:r>
          </w:p>
        </w:tc>
        <w:tc>
          <w:tcPr>
            <w:tcW w:w="993" w:type="dxa"/>
            <w:shd w:val="clear" w:color="auto" w:fill="auto"/>
          </w:tcPr>
          <w:p w14:paraId="103707AF"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.785</w:t>
            </w:r>
          </w:p>
        </w:tc>
        <w:tc>
          <w:tcPr>
            <w:tcW w:w="850" w:type="dxa"/>
            <w:shd w:val="clear" w:color="auto" w:fill="auto"/>
          </w:tcPr>
          <w:p w14:paraId="2A2E7A00"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540B1908"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61E39979" w14:textId="77777777" w:rsidTr="0065237F">
        <w:trPr>
          <w:jc w:val="center"/>
        </w:trPr>
        <w:tc>
          <w:tcPr>
            <w:tcW w:w="1134" w:type="dxa"/>
            <w:shd w:val="clear" w:color="auto" w:fill="auto"/>
          </w:tcPr>
          <w:p w14:paraId="5B56E120" w14:textId="20C8B11F"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SET2</w:t>
            </w:r>
          </w:p>
        </w:tc>
        <w:tc>
          <w:tcPr>
            <w:tcW w:w="993" w:type="dxa"/>
            <w:shd w:val="clear" w:color="auto" w:fill="auto"/>
          </w:tcPr>
          <w:p w14:paraId="2F076BE8"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.843</w:t>
            </w:r>
          </w:p>
        </w:tc>
        <w:tc>
          <w:tcPr>
            <w:tcW w:w="850" w:type="dxa"/>
            <w:shd w:val="clear" w:color="auto" w:fill="auto"/>
          </w:tcPr>
          <w:p w14:paraId="4AC3709B"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46C3D588"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5EDC33CA" w14:textId="77777777" w:rsidTr="0065237F">
        <w:trPr>
          <w:jc w:val="center"/>
        </w:trPr>
        <w:tc>
          <w:tcPr>
            <w:tcW w:w="1134" w:type="dxa"/>
            <w:shd w:val="clear" w:color="auto" w:fill="auto"/>
          </w:tcPr>
          <w:p w14:paraId="73839357" w14:textId="7BF3E7C0"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SET3</w:t>
            </w:r>
          </w:p>
        </w:tc>
        <w:tc>
          <w:tcPr>
            <w:tcW w:w="993" w:type="dxa"/>
            <w:shd w:val="clear" w:color="auto" w:fill="auto"/>
          </w:tcPr>
          <w:p w14:paraId="19B86F63"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.809</w:t>
            </w:r>
          </w:p>
        </w:tc>
        <w:tc>
          <w:tcPr>
            <w:tcW w:w="850" w:type="dxa"/>
            <w:shd w:val="clear" w:color="auto" w:fill="auto"/>
          </w:tcPr>
          <w:p w14:paraId="5395E954"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3925167B"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34501044" w14:textId="77777777" w:rsidTr="0065237F">
        <w:trPr>
          <w:jc w:val="center"/>
        </w:trPr>
        <w:tc>
          <w:tcPr>
            <w:tcW w:w="1134" w:type="dxa"/>
            <w:shd w:val="clear" w:color="auto" w:fill="auto"/>
          </w:tcPr>
          <w:p w14:paraId="40BBB4AF" w14:textId="67FB05BB"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SET4</w:t>
            </w:r>
          </w:p>
        </w:tc>
        <w:tc>
          <w:tcPr>
            <w:tcW w:w="993" w:type="dxa"/>
            <w:shd w:val="clear" w:color="auto" w:fill="auto"/>
          </w:tcPr>
          <w:p w14:paraId="7C0F716A"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.807</w:t>
            </w:r>
          </w:p>
        </w:tc>
        <w:tc>
          <w:tcPr>
            <w:tcW w:w="850" w:type="dxa"/>
            <w:shd w:val="clear" w:color="auto" w:fill="auto"/>
          </w:tcPr>
          <w:p w14:paraId="777EF986"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5D3779FF"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6A318B50" w14:textId="77777777" w:rsidTr="0065237F">
        <w:trPr>
          <w:jc w:val="center"/>
        </w:trPr>
        <w:tc>
          <w:tcPr>
            <w:tcW w:w="1134" w:type="dxa"/>
            <w:shd w:val="clear" w:color="auto" w:fill="auto"/>
          </w:tcPr>
          <w:p w14:paraId="7E8CD85E" w14:textId="3DF375EF"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SET5</w:t>
            </w:r>
          </w:p>
        </w:tc>
        <w:tc>
          <w:tcPr>
            <w:tcW w:w="993" w:type="dxa"/>
            <w:shd w:val="clear" w:color="auto" w:fill="auto"/>
          </w:tcPr>
          <w:p w14:paraId="7C557BEA"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.850</w:t>
            </w:r>
          </w:p>
        </w:tc>
        <w:tc>
          <w:tcPr>
            <w:tcW w:w="850" w:type="dxa"/>
            <w:shd w:val="clear" w:color="auto" w:fill="auto"/>
          </w:tcPr>
          <w:p w14:paraId="767FC441"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1E98E262"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588518BE" w14:textId="77777777" w:rsidTr="0065237F">
        <w:trPr>
          <w:jc w:val="center"/>
        </w:trPr>
        <w:tc>
          <w:tcPr>
            <w:tcW w:w="1134" w:type="dxa"/>
            <w:shd w:val="clear" w:color="auto" w:fill="auto"/>
          </w:tcPr>
          <w:p w14:paraId="09BA615F" w14:textId="637DB492"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SET6</w:t>
            </w:r>
          </w:p>
        </w:tc>
        <w:tc>
          <w:tcPr>
            <w:tcW w:w="993" w:type="dxa"/>
            <w:shd w:val="clear" w:color="auto" w:fill="auto"/>
          </w:tcPr>
          <w:p w14:paraId="4E361CCD"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.800</w:t>
            </w:r>
          </w:p>
        </w:tc>
        <w:tc>
          <w:tcPr>
            <w:tcW w:w="850" w:type="dxa"/>
            <w:shd w:val="clear" w:color="auto" w:fill="auto"/>
          </w:tcPr>
          <w:p w14:paraId="0CFBD385"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33EE5023"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0CA5A336" w14:textId="77777777" w:rsidTr="0065237F">
        <w:trPr>
          <w:jc w:val="center"/>
        </w:trPr>
        <w:tc>
          <w:tcPr>
            <w:tcW w:w="1134" w:type="dxa"/>
            <w:shd w:val="clear" w:color="auto" w:fill="auto"/>
          </w:tcPr>
          <w:p w14:paraId="05131C8D" w14:textId="5AC9D830"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SET7</w:t>
            </w:r>
          </w:p>
        </w:tc>
        <w:tc>
          <w:tcPr>
            <w:tcW w:w="993" w:type="dxa"/>
            <w:shd w:val="clear" w:color="auto" w:fill="auto"/>
          </w:tcPr>
          <w:p w14:paraId="493AF370"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.821</w:t>
            </w:r>
          </w:p>
        </w:tc>
        <w:tc>
          <w:tcPr>
            <w:tcW w:w="850" w:type="dxa"/>
            <w:shd w:val="clear" w:color="auto" w:fill="auto"/>
          </w:tcPr>
          <w:p w14:paraId="7599DB96"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2A8A09C5"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57BD5AC8" w14:textId="77777777" w:rsidTr="0065237F">
        <w:trPr>
          <w:jc w:val="center"/>
        </w:trPr>
        <w:tc>
          <w:tcPr>
            <w:tcW w:w="1134" w:type="dxa"/>
            <w:shd w:val="clear" w:color="auto" w:fill="auto"/>
          </w:tcPr>
          <w:p w14:paraId="4972FD86" w14:textId="60A36493"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lastRenderedPageBreak/>
              <w:t>SET8</w:t>
            </w:r>
          </w:p>
        </w:tc>
        <w:tc>
          <w:tcPr>
            <w:tcW w:w="993" w:type="dxa"/>
            <w:shd w:val="clear" w:color="auto" w:fill="auto"/>
          </w:tcPr>
          <w:p w14:paraId="5B74CC47"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.803</w:t>
            </w:r>
          </w:p>
        </w:tc>
        <w:tc>
          <w:tcPr>
            <w:tcW w:w="850" w:type="dxa"/>
            <w:shd w:val="clear" w:color="auto" w:fill="auto"/>
          </w:tcPr>
          <w:p w14:paraId="2ACDAE64"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2FA7E9B4"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4A2CE165" w14:textId="77777777" w:rsidTr="0065237F">
        <w:trPr>
          <w:jc w:val="center"/>
        </w:trPr>
        <w:tc>
          <w:tcPr>
            <w:tcW w:w="1134" w:type="dxa"/>
            <w:shd w:val="clear" w:color="auto" w:fill="auto"/>
          </w:tcPr>
          <w:p w14:paraId="165093EF" w14:textId="43C6605B"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SET9</w:t>
            </w:r>
          </w:p>
        </w:tc>
        <w:tc>
          <w:tcPr>
            <w:tcW w:w="993" w:type="dxa"/>
            <w:shd w:val="clear" w:color="auto" w:fill="auto"/>
          </w:tcPr>
          <w:p w14:paraId="2C47F32B"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.794</w:t>
            </w:r>
          </w:p>
        </w:tc>
        <w:tc>
          <w:tcPr>
            <w:tcW w:w="850" w:type="dxa"/>
            <w:shd w:val="clear" w:color="auto" w:fill="auto"/>
          </w:tcPr>
          <w:p w14:paraId="5F488D10"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7D5893D9"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1B4ED025" w14:textId="77777777" w:rsidTr="0065237F">
        <w:trPr>
          <w:jc w:val="center"/>
        </w:trPr>
        <w:tc>
          <w:tcPr>
            <w:tcW w:w="1134" w:type="dxa"/>
            <w:shd w:val="clear" w:color="auto" w:fill="auto"/>
          </w:tcPr>
          <w:p w14:paraId="36CFB962" w14:textId="2E0B72E6"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MTP1</w:t>
            </w:r>
          </w:p>
        </w:tc>
        <w:tc>
          <w:tcPr>
            <w:tcW w:w="993" w:type="dxa"/>
            <w:shd w:val="clear" w:color="auto" w:fill="auto"/>
          </w:tcPr>
          <w:p w14:paraId="5A07A856"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.775</w:t>
            </w:r>
          </w:p>
        </w:tc>
        <w:tc>
          <w:tcPr>
            <w:tcW w:w="850" w:type="dxa"/>
            <w:shd w:val="clear" w:color="auto" w:fill="auto"/>
          </w:tcPr>
          <w:p w14:paraId="72D1CCDF"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75AD7AD9"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7E45502E" w14:textId="77777777" w:rsidTr="0065237F">
        <w:trPr>
          <w:jc w:val="center"/>
        </w:trPr>
        <w:tc>
          <w:tcPr>
            <w:tcW w:w="1134" w:type="dxa"/>
            <w:shd w:val="clear" w:color="auto" w:fill="auto"/>
          </w:tcPr>
          <w:p w14:paraId="3993D1EA" w14:textId="29C95FBE"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MTP2</w:t>
            </w:r>
          </w:p>
        </w:tc>
        <w:tc>
          <w:tcPr>
            <w:tcW w:w="993" w:type="dxa"/>
            <w:shd w:val="clear" w:color="auto" w:fill="auto"/>
          </w:tcPr>
          <w:p w14:paraId="76E8D9DE"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.789</w:t>
            </w:r>
          </w:p>
        </w:tc>
        <w:tc>
          <w:tcPr>
            <w:tcW w:w="850" w:type="dxa"/>
            <w:shd w:val="clear" w:color="auto" w:fill="auto"/>
          </w:tcPr>
          <w:p w14:paraId="5DFB0E03"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03556661"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7F6FC6D7" w14:textId="77777777" w:rsidTr="0065237F">
        <w:trPr>
          <w:jc w:val="center"/>
        </w:trPr>
        <w:tc>
          <w:tcPr>
            <w:tcW w:w="1134" w:type="dxa"/>
            <w:shd w:val="clear" w:color="auto" w:fill="auto"/>
          </w:tcPr>
          <w:p w14:paraId="4421F6B7" w14:textId="767E923F"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MTP3</w:t>
            </w:r>
          </w:p>
        </w:tc>
        <w:tc>
          <w:tcPr>
            <w:tcW w:w="993" w:type="dxa"/>
            <w:shd w:val="clear" w:color="auto" w:fill="auto"/>
          </w:tcPr>
          <w:p w14:paraId="66029A94"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.809</w:t>
            </w:r>
          </w:p>
        </w:tc>
        <w:tc>
          <w:tcPr>
            <w:tcW w:w="850" w:type="dxa"/>
            <w:shd w:val="clear" w:color="auto" w:fill="auto"/>
          </w:tcPr>
          <w:p w14:paraId="0CF10047"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14A45579"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6A29E4" w:rsidRPr="00F30D8E" w14:paraId="71443450" w14:textId="77777777" w:rsidTr="0065237F">
        <w:trPr>
          <w:jc w:val="center"/>
        </w:trPr>
        <w:tc>
          <w:tcPr>
            <w:tcW w:w="1134" w:type="dxa"/>
            <w:shd w:val="clear" w:color="auto" w:fill="auto"/>
          </w:tcPr>
          <w:p w14:paraId="7E2C15AC" w14:textId="3083EEF7"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MTP4</w:t>
            </w:r>
          </w:p>
        </w:tc>
        <w:tc>
          <w:tcPr>
            <w:tcW w:w="993" w:type="dxa"/>
            <w:shd w:val="clear" w:color="auto" w:fill="auto"/>
          </w:tcPr>
          <w:p w14:paraId="7C485327"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.808</w:t>
            </w:r>
          </w:p>
        </w:tc>
        <w:tc>
          <w:tcPr>
            <w:tcW w:w="850" w:type="dxa"/>
            <w:shd w:val="clear" w:color="auto" w:fill="auto"/>
          </w:tcPr>
          <w:p w14:paraId="7DAB001E"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119</w:t>
            </w:r>
          </w:p>
        </w:tc>
        <w:tc>
          <w:tcPr>
            <w:tcW w:w="851" w:type="dxa"/>
            <w:shd w:val="clear" w:color="auto" w:fill="auto"/>
          </w:tcPr>
          <w:p w14:paraId="24306FF8"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r w:rsidR="00A16908" w:rsidRPr="00F30D8E" w14:paraId="065D357F" w14:textId="77777777" w:rsidTr="0065237F">
        <w:trPr>
          <w:jc w:val="center"/>
        </w:trPr>
        <w:tc>
          <w:tcPr>
            <w:tcW w:w="1134" w:type="dxa"/>
            <w:tcBorders>
              <w:bottom w:val="single" w:sz="4" w:space="0" w:color="auto"/>
            </w:tcBorders>
            <w:shd w:val="clear" w:color="auto" w:fill="auto"/>
          </w:tcPr>
          <w:p w14:paraId="6097DC3E" w14:textId="67E3B1A5" w:rsidR="00A16908" w:rsidRPr="00F30D8E" w:rsidRDefault="00A16908" w:rsidP="00A16908">
            <w:pPr>
              <w:spacing w:before="15" w:after="10" w:line="360" w:lineRule="auto"/>
              <w:ind w:left="30" w:right="40"/>
              <w:jc w:val="center"/>
              <w:rPr>
                <w:color w:val="000000" w:themeColor="text1"/>
                <w:sz w:val="20"/>
                <w:szCs w:val="20"/>
              </w:rPr>
            </w:pPr>
            <w:r w:rsidRPr="00F30D8E">
              <w:rPr>
                <w:color w:val="000000" w:themeColor="text1"/>
                <w:sz w:val="20"/>
                <w:szCs w:val="20"/>
              </w:rPr>
              <w:t>MTP5</w:t>
            </w:r>
          </w:p>
        </w:tc>
        <w:tc>
          <w:tcPr>
            <w:tcW w:w="993" w:type="dxa"/>
            <w:tcBorders>
              <w:bottom w:val="single" w:sz="4" w:space="0" w:color="auto"/>
            </w:tcBorders>
            <w:shd w:val="clear" w:color="auto" w:fill="auto"/>
          </w:tcPr>
          <w:p w14:paraId="3CE9280A"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.832</w:t>
            </w:r>
          </w:p>
        </w:tc>
        <w:tc>
          <w:tcPr>
            <w:tcW w:w="850" w:type="dxa"/>
            <w:tcBorders>
              <w:bottom w:val="single" w:sz="4" w:space="0" w:color="auto"/>
            </w:tcBorders>
            <w:shd w:val="clear" w:color="auto" w:fill="auto"/>
          </w:tcPr>
          <w:p w14:paraId="57B1E897"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117</w:t>
            </w:r>
          </w:p>
        </w:tc>
        <w:tc>
          <w:tcPr>
            <w:tcW w:w="851" w:type="dxa"/>
            <w:tcBorders>
              <w:bottom w:val="single" w:sz="4" w:space="0" w:color="auto"/>
            </w:tcBorders>
            <w:shd w:val="clear" w:color="auto" w:fill="auto"/>
          </w:tcPr>
          <w:p w14:paraId="5F34C457" w14:textId="77777777" w:rsidR="00A16908" w:rsidRPr="00F30D8E" w:rsidRDefault="00A16908" w:rsidP="00A16908">
            <w:pPr>
              <w:spacing w:before="15" w:after="10" w:line="360" w:lineRule="auto"/>
              <w:ind w:left="30" w:right="40"/>
              <w:jc w:val="center"/>
              <w:rPr>
                <w:color w:val="000000" w:themeColor="text1"/>
                <w:sz w:val="20"/>
                <w:szCs w:val="20"/>
              </w:rPr>
            </w:pPr>
            <w:r w:rsidRPr="00F30D8E">
              <w:rPr>
                <w:rFonts w:eastAsia="Arial"/>
                <w:color w:val="000000" w:themeColor="text1"/>
                <w:sz w:val="20"/>
                <w:szCs w:val="20"/>
              </w:rPr>
              <w:t>&lt;.001</w:t>
            </w:r>
          </w:p>
        </w:tc>
      </w:tr>
    </w:tbl>
    <w:p w14:paraId="02F149D0" w14:textId="61992C96" w:rsidR="00FD1473" w:rsidRPr="00B05012" w:rsidRDefault="00FD1473" w:rsidP="00D33671">
      <w:pPr>
        <w:autoSpaceDE w:val="0"/>
        <w:autoSpaceDN w:val="0"/>
        <w:adjustRightInd w:val="0"/>
        <w:spacing w:line="360" w:lineRule="auto"/>
        <w:rPr>
          <w:rFonts w:ascii="Times" w:eastAsiaTheme="minorHAnsi" w:hAnsi="Times" w:cs="Times"/>
          <w:color w:val="000000" w:themeColor="text1"/>
          <w:lang w:eastAsia="en-US"/>
        </w:rPr>
      </w:pPr>
    </w:p>
    <w:p w14:paraId="56A80B04" w14:textId="45AF6EE0" w:rsidR="0019235B" w:rsidRPr="006A29E4" w:rsidRDefault="004304FA" w:rsidP="00A358BE">
      <w:pPr>
        <w:pStyle w:val="3"/>
        <w:spacing w:line="360" w:lineRule="auto"/>
        <w:rPr>
          <w:rFonts w:ascii="Times" w:eastAsiaTheme="minorHAnsi" w:hAnsi="Times" w:cs="Times"/>
          <w:lang w:eastAsia="en-US"/>
        </w:rPr>
      </w:pPr>
      <w:bookmarkStart w:id="406" w:name="_Toc132673165"/>
      <w:bookmarkStart w:id="407" w:name="_Toc140506209"/>
      <w:bookmarkStart w:id="408" w:name="_Toc140507358"/>
      <w:bookmarkStart w:id="409" w:name="_Toc148789527"/>
      <w:bookmarkStart w:id="410" w:name="_Toc148867355"/>
      <w:bookmarkStart w:id="411" w:name="_Toc152858968"/>
      <w:r w:rsidRPr="006A29E4">
        <w:t>4.3.</w:t>
      </w:r>
      <w:r w:rsidR="00E83FCD" w:rsidRPr="006A29E4">
        <w:t>3</w:t>
      </w:r>
      <w:r w:rsidR="009E4D03" w:rsidRPr="006A29E4">
        <w:t xml:space="preserve"> </w:t>
      </w:r>
      <w:bookmarkEnd w:id="406"/>
      <w:r w:rsidR="00B83995" w:rsidRPr="006A29E4">
        <w:t>Response Group Agreement</w:t>
      </w:r>
      <w:bookmarkEnd w:id="407"/>
      <w:bookmarkEnd w:id="408"/>
      <w:bookmarkEnd w:id="409"/>
      <w:bookmarkEnd w:id="410"/>
      <w:bookmarkEnd w:id="411"/>
      <w:r w:rsidR="00B83995" w:rsidRPr="006A29E4">
        <w:t xml:space="preserve"> </w:t>
      </w:r>
    </w:p>
    <w:p w14:paraId="531525D5" w14:textId="5312F003" w:rsidR="00143CE4" w:rsidRPr="00B05012" w:rsidRDefault="00143CE4" w:rsidP="00D33671">
      <w:pPr>
        <w:autoSpaceDE w:val="0"/>
        <w:autoSpaceDN w:val="0"/>
        <w:adjustRightInd w:val="0"/>
        <w:spacing w:line="360" w:lineRule="auto"/>
        <w:ind w:firstLine="708"/>
        <w:jc w:val="both"/>
        <w:rPr>
          <w:rFonts w:ascii="Times" w:eastAsiaTheme="minorHAnsi" w:hAnsi="Times" w:cs="Times"/>
          <w:color w:val="000000" w:themeColor="text1"/>
          <w:lang w:eastAsia="en-US"/>
        </w:rPr>
      </w:pPr>
      <w:r w:rsidRPr="00B05012">
        <w:rPr>
          <w:rFonts w:ascii="Times" w:eastAsiaTheme="minorHAnsi" w:hAnsi="Times" w:cs="Times"/>
          <w:color w:val="000000" w:themeColor="text1"/>
          <w:lang w:eastAsia="en-US"/>
        </w:rPr>
        <w:t xml:space="preserve">A </w:t>
      </w:r>
      <w:r w:rsidR="00B03453" w:rsidRPr="00B05012">
        <w:rPr>
          <w:rFonts w:ascii="Times" w:eastAsiaTheme="minorHAnsi" w:hAnsi="Times" w:cs="Times"/>
          <w:color w:val="000000" w:themeColor="text1"/>
          <w:lang w:eastAsia="en-US"/>
        </w:rPr>
        <w:t>Kendall’s</w:t>
      </w:r>
      <w:r w:rsidR="0019235B" w:rsidRPr="00B05012">
        <w:rPr>
          <w:rFonts w:ascii="Times" w:eastAsiaTheme="minorHAnsi" w:hAnsi="Times" w:cs="Times"/>
          <w:color w:val="000000" w:themeColor="text1"/>
          <w:lang w:eastAsia="en-US"/>
        </w:rPr>
        <w:t xml:space="preserve"> coefficient</w:t>
      </w:r>
      <w:r w:rsidR="00B83995" w:rsidRPr="00B05012">
        <w:rPr>
          <w:rFonts w:ascii="Times" w:eastAsiaTheme="minorHAnsi" w:hAnsi="Times" w:cs="Times"/>
          <w:color w:val="000000" w:themeColor="text1"/>
          <w:lang w:eastAsia="en-US"/>
        </w:rPr>
        <w:t xml:space="preserve"> </w:t>
      </w:r>
      <w:r w:rsidR="00564507" w:rsidRPr="00B05012">
        <w:rPr>
          <w:rFonts w:ascii="Times" w:eastAsiaTheme="minorHAnsi" w:hAnsi="Times" w:cs="Times"/>
          <w:color w:val="000000" w:themeColor="text1"/>
          <w:lang w:eastAsia="en-US"/>
        </w:rPr>
        <w:t xml:space="preserve">test was </w:t>
      </w:r>
      <w:r w:rsidRPr="00B05012">
        <w:rPr>
          <w:rFonts w:ascii="Times" w:eastAsiaTheme="minorHAnsi" w:hAnsi="Times" w:cs="Times"/>
          <w:color w:val="000000" w:themeColor="text1"/>
          <w:lang w:eastAsia="en-US"/>
        </w:rPr>
        <w:t xml:space="preserve">calculated to measure the agreement among respondents. </w:t>
      </w:r>
      <w:r w:rsidR="00B03453" w:rsidRPr="00B05012">
        <w:rPr>
          <w:rFonts w:ascii="Times" w:eastAsiaTheme="minorHAnsi" w:hAnsi="Times" w:cs="Times"/>
          <w:color w:val="000000" w:themeColor="text1"/>
          <w:lang w:eastAsia="en-US"/>
        </w:rPr>
        <w:t xml:space="preserve">Kendall’s value was </w:t>
      </w:r>
      <w:r w:rsidR="00564507" w:rsidRPr="00B05012">
        <w:rPr>
          <w:rFonts w:ascii="Times" w:eastAsiaTheme="minorHAnsi" w:hAnsi="Times" w:cs="Times"/>
          <w:color w:val="000000" w:themeColor="text1"/>
          <w:lang w:eastAsia="en-US"/>
        </w:rPr>
        <w:t>equal to 0.</w:t>
      </w:r>
      <w:r w:rsidRPr="00B05012">
        <w:rPr>
          <w:rFonts w:ascii="Times" w:eastAsiaTheme="minorHAnsi" w:hAnsi="Times" w:cs="Times"/>
          <w:color w:val="000000" w:themeColor="text1"/>
          <w:lang w:eastAsia="en-US"/>
        </w:rPr>
        <w:t>560</w:t>
      </w:r>
      <w:r w:rsidR="00EA0312" w:rsidRPr="00B05012">
        <w:rPr>
          <w:rFonts w:ascii="Times" w:eastAsiaTheme="minorHAnsi" w:hAnsi="Times" w:cs="Times"/>
          <w:color w:val="000000" w:themeColor="text1"/>
          <w:lang w:eastAsia="en-US"/>
        </w:rPr>
        <w:t xml:space="preserve">, and it </w:t>
      </w:r>
      <w:r w:rsidR="00855F41">
        <w:rPr>
          <w:rFonts w:ascii="Times" w:eastAsiaTheme="minorHAnsi" w:hAnsi="Times" w:cs="Times"/>
          <w:color w:val="000000" w:themeColor="text1"/>
          <w:lang w:eastAsia="en-US"/>
        </w:rPr>
        <w:t>resulted</w:t>
      </w:r>
      <w:r w:rsidR="007F2061">
        <w:rPr>
          <w:rFonts w:ascii="Times" w:eastAsiaTheme="minorHAnsi" w:hAnsi="Times" w:cs="Times"/>
          <w:color w:val="000000" w:themeColor="text1"/>
          <w:lang w:eastAsia="en-US"/>
        </w:rPr>
        <w:t xml:space="preserve"> in</w:t>
      </w:r>
      <w:r w:rsidR="00EA0312" w:rsidRPr="00B05012">
        <w:rPr>
          <w:rFonts w:ascii="Times" w:eastAsiaTheme="minorHAnsi" w:hAnsi="Times" w:cs="Times"/>
          <w:color w:val="000000" w:themeColor="text1"/>
          <w:lang w:eastAsia="en-US"/>
        </w:rPr>
        <w:t xml:space="preserve"> </w:t>
      </w:r>
      <w:r w:rsidR="007F2061">
        <w:rPr>
          <w:rFonts w:ascii="Times" w:eastAsiaTheme="minorHAnsi" w:hAnsi="Times" w:cs="Times"/>
          <w:color w:val="000000" w:themeColor="text1"/>
          <w:lang w:eastAsia="en-US"/>
        </w:rPr>
        <w:t>a</w:t>
      </w:r>
      <w:r w:rsidR="00EA0312" w:rsidRPr="00B05012">
        <w:rPr>
          <w:rFonts w:ascii="Times" w:eastAsiaTheme="minorHAnsi" w:hAnsi="Times" w:cs="Times"/>
          <w:color w:val="000000" w:themeColor="text1"/>
          <w:lang w:eastAsia="en-US"/>
        </w:rPr>
        <w:t xml:space="preserve"> significant difference in the rating of judges</w:t>
      </w:r>
      <w:r w:rsidR="00B03453" w:rsidRPr="00B05012">
        <w:rPr>
          <w:rFonts w:ascii="Times" w:eastAsiaTheme="minorHAnsi" w:hAnsi="Times" w:cs="Times"/>
          <w:color w:val="000000" w:themeColor="text1"/>
          <w:lang w:eastAsia="en-US"/>
        </w:rPr>
        <w:t>.</w:t>
      </w:r>
    </w:p>
    <w:p w14:paraId="654FB089" w14:textId="3096F329" w:rsidR="00C06D04" w:rsidRPr="00B05012" w:rsidRDefault="002A0478" w:rsidP="00537D2D">
      <w:pPr>
        <w:autoSpaceDE w:val="0"/>
        <w:autoSpaceDN w:val="0"/>
        <w:adjustRightInd w:val="0"/>
        <w:spacing w:line="360" w:lineRule="auto"/>
        <w:ind w:firstLine="708"/>
        <w:jc w:val="both"/>
        <w:rPr>
          <w:rFonts w:ascii="Times" w:eastAsiaTheme="minorHAnsi" w:hAnsi="Times" w:cs="Times"/>
          <w:color w:val="000000" w:themeColor="text1"/>
          <w:lang w:eastAsia="en-US"/>
        </w:rPr>
      </w:pPr>
      <w:r w:rsidRPr="00B05012">
        <w:rPr>
          <w:rFonts w:ascii="Times" w:eastAsiaTheme="minorHAnsi" w:hAnsi="Times" w:cs="Times"/>
          <w:color w:val="000000" w:themeColor="text1"/>
          <w:lang w:eastAsia="en-US"/>
        </w:rPr>
        <w:t xml:space="preserve">To conduct the Mann-Whitney U test, respondents were divided into two groups by their experience. The first group is people who worked in the construction sphere for 0 to 6 years and the second group is people with 6 or more </w:t>
      </w:r>
      <w:r w:rsidR="00B03453" w:rsidRPr="00B05012">
        <w:rPr>
          <w:rFonts w:ascii="Times" w:eastAsiaTheme="minorHAnsi" w:hAnsi="Times" w:cs="Times"/>
          <w:color w:val="000000" w:themeColor="text1"/>
          <w:lang w:eastAsia="en-US"/>
        </w:rPr>
        <w:t>years</w:t>
      </w:r>
      <w:r w:rsidRPr="00B05012">
        <w:rPr>
          <w:rFonts w:ascii="Times" w:eastAsiaTheme="minorHAnsi" w:hAnsi="Times" w:cs="Times"/>
          <w:color w:val="000000" w:themeColor="text1"/>
          <w:lang w:eastAsia="en-US"/>
        </w:rPr>
        <w:t xml:space="preserve"> of experience. The results are shown in </w:t>
      </w:r>
      <w:r w:rsidR="00B83995" w:rsidRPr="00B05012">
        <w:rPr>
          <w:rFonts w:ascii="Times" w:eastAsiaTheme="minorHAnsi" w:hAnsi="Times" w:cs="Times"/>
          <w:color w:val="000000" w:themeColor="text1"/>
          <w:lang w:eastAsia="en-US"/>
        </w:rPr>
        <w:t>Table 4.3</w:t>
      </w:r>
      <w:r w:rsidRPr="00B05012">
        <w:rPr>
          <w:rFonts w:ascii="Times" w:eastAsiaTheme="minorHAnsi" w:hAnsi="Times" w:cs="Times"/>
          <w:color w:val="000000" w:themeColor="text1"/>
          <w:lang w:eastAsia="en-US"/>
        </w:rPr>
        <w:t xml:space="preserve">. </w:t>
      </w:r>
    </w:p>
    <w:p w14:paraId="3782A154" w14:textId="7C018E29" w:rsidR="002A0478" w:rsidRPr="006A29E4" w:rsidRDefault="009E4D03" w:rsidP="00454CE7">
      <w:pPr>
        <w:pStyle w:val="5"/>
        <w:rPr>
          <w:rFonts w:eastAsiaTheme="minorHAnsi"/>
          <w:lang w:eastAsia="en-US"/>
        </w:rPr>
      </w:pPr>
      <w:bookmarkStart w:id="412" w:name="_Toc132673038"/>
      <w:bookmarkStart w:id="413" w:name="_Toc132673622"/>
      <w:bookmarkStart w:id="414" w:name="_Toc132673697"/>
      <w:bookmarkStart w:id="415" w:name="_Toc138617739"/>
      <w:bookmarkStart w:id="416" w:name="_Toc138618616"/>
      <w:bookmarkStart w:id="417" w:name="_Toc148790361"/>
      <w:bookmarkStart w:id="418" w:name="_Toc152239971"/>
      <w:bookmarkStart w:id="419" w:name="_Toc152859099"/>
      <w:r w:rsidRPr="006A29E4">
        <w:rPr>
          <w:rFonts w:eastAsiaTheme="minorHAnsi"/>
          <w:lang w:eastAsia="en-US"/>
        </w:rPr>
        <w:t xml:space="preserve">Table </w:t>
      </w:r>
      <w:r w:rsidR="004304FA" w:rsidRPr="006A29E4">
        <w:rPr>
          <w:rFonts w:eastAsiaTheme="minorHAnsi"/>
          <w:lang w:eastAsia="en-US"/>
        </w:rPr>
        <w:t>4.</w:t>
      </w:r>
      <w:r w:rsidR="00F94917" w:rsidRPr="006A29E4">
        <w:rPr>
          <w:rFonts w:eastAsiaTheme="minorHAnsi"/>
          <w:lang w:eastAsia="en-US"/>
        </w:rPr>
        <w:t>3</w:t>
      </w:r>
      <w:r w:rsidRPr="006A29E4">
        <w:rPr>
          <w:rFonts w:eastAsiaTheme="minorHAnsi"/>
          <w:lang w:eastAsia="en-US"/>
        </w:rPr>
        <w:t xml:space="preserve"> </w:t>
      </w:r>
      <w:r w:rsidR="00937218" w:rsidRPr="006A29E4">
        <w:t>Mann-Whitney U test results</w:t>
      </w:r>
      <w:bookmarkEnd w:id="412"/>
      <w:bookmarkEnd w:id="413"/>
      <w:bookmarkEnd w:id="414"/>
      <w:bookmarkEnd w:id="415"/>
      <w:bookmarkEnd w:id="416"/>
      <w:bookmarkEnd w:id="417"/>
      <w:bookmarkEnd w:id="418"/>
      <w:bookmarkEnd w:id="419"/>
    </w:p>
    <w:tbl>
      <w:tblPr>
        <w:tblW w:w="7761" w:type="dxa"/>
        <w:jc w:val="center"/>
        <w:tblBorders>
          <w:top w:val="single" w:sz="4" w:space="0" w:color="auto"/>
          <w:bottom w:val="single" w:sz="4" w:space="0" w:color="auto"/>
        </w:tblBorders>
        <w:tblLook w:val="04A0" w:firstRow="1" w:lastRow="0" w:firstColumn="1" w:lastColumn="0" w:noHBand="0" w:noVBand="1"/>
      </w:tblPr>
      <w:tblGrid>
        <w:gridCol w:w="992"/>
        <w:gridCol w:w="1701"/>
        <w:gridCol w:w="1418"/>
        <w:gridCol w:w="850"/>
        <w:gridCol w:w="1640"/>
        <w:gridCol w:w="1160"/>
      </w:tblGrid>
      <w:tr w:rsidR="006A29E4" w:rsidRPr="00F30D8E" w14:paraId="6E2E8FB3" w14:textId="77777777" w:rsidTr="0065237F">
        <w:trPr>
          <w:trHeight w:val="320"/>
          <w:jc w:val="center"/>
        </w:trPr>
        <w:tc>
          <w:tcPr>
            <w:tcW w:w="992" w:type="dxa"/>
            <w:tcBorders>
              <w:top w:val="single" w:sz="4" w:space="0" w:color="auto"/>
              <w:bottom w:val="single" w:sz="4" w:space="0" w:color="auto"/>
            </w:tcBorders>
            <w:noWrap/>
            <w:hideMark/>
          </w:tcPr>
          <w:p w14:paraId="59DB8D60" w14:textId="3BE77EFB" w:rsidR="008F704A" w:rsidRPr="00F30D8E" w:rsidRDefault="0065237F" w:rsidP="0065237F">
            <w:pPr>
              <w:spacing w:line="360" w:lineRule="auto"/>
              <w:jc w:val="center"/>
              <w:rPr>
                <w:color w:val="000000" w:themeColor="text1"/>
                <w:sz w:val="20"/>
                <w:szCs w:val="20"/>
              </w:rPr>
            </w:pPr>
            <w:r>
              <w:rPr>
                <w:color w:val="000000" w:themeColor="text1"/>
                <w:sz w:val="20"/>
                <w:szCs w:val="20"/>
              </w:rPr>
              <w:t>Question</w:t>
            </w:r>
          </w:p>
        </w:tc>
        <w:tc>
          <w:tcPr>
            <w:tcW w:w="1701" w:type="dxa"/>
            <w:tcBorders>
              <w:top w:val="single" w:sz="4" w:space="0" w:color="auto"/>
              <w:bottom w:val="single" w:sz="4" w:space="0" w:color="auto"/>
            </w:tcBorders>
            <w:noWrap/>
            <w:hideMark/>
          </w:tcPr>
          <w:p w14:paraId="56CB8CB7" w14:textId="77777777" w:rsidR="008F704A" w:rsidRPr="00F30D8E" w:rsidRDefault="008F704A" w:rsidP="00D33671">
            <w:pPr>
              <w:spacing w:line="360" w:lineRule="auto"/>
              <w:jc w:val="center"/>
              <w:rPr>
                <w:color w:val="000000" w:themeColor="text1"/>
                <w:sz w:val="20"/>
                <w:szCs w:val="20"/>
              </w:rPr>
            </w:pPr>
            <w:r w:rsidRPr="00F30D8E">
              <w:rPr>
                <w:color w:val="000000" w:themeColor="text1"/>
                <w:sz w:val="20"/>
                <w:szCs w:val="20"/>
              </w:rPr>
              <w:t>Mann-Whitney U</w:t>
            </w:r>
          </w:p>
        </w:tc>
        <w:tc>
          <w:tcPr>
            <w:tcW w:w="1418" w:type="dxa"/>
            <w:tcBorders>
              <w:top w:val="single" w:sz="4" w:space="0" w:color="auto"/>
              <w:bottom w:val="single" w:sz="4" w:space="0" w:color="auto"/>
            </w:tcBorders>
            <w:noWrap/>
            <w:hideMark/>
          </w:tcPr>
          <w:p w14:paraId="59E23773" w14:textId="77777777" w:rsidR="008F704A" w:rsidRPr="00F30D8E" w:rsidRDefault="008F704A" w:rsidP="00D33671">
            <w:pPr>
              <w:spacing w:line="360" w:lineRule="auto"/>
              <w:jc w:val="center"/>
              <w:rPr>
                <w:color w:val="000000" w:themeColor="text1"/>
                <w:sz w:val="20"/>
                <w:szCs w:val="20"/>
              </w:rPr>
            </w:pPr>
            <w:r w:rsidRPr="00F30D8E">
              <w:rPr>
                <w:color w:val="000000" w:themeColor="text1"/>
                <w:sz w:val="20"/>
                <w:szCs w:val="20"/>
              </w:rPr>
              <w:t>Wilcoxon W</w:t>
            </w:r>
          </w:p>
        </w:tc>
        <w:tc>
          <w:tcPr>
            <w:tcW w:w="850" w:type="dxa"/>
            <w:tcBorders>
              <w:top w:val="single" w:sz="4" w:space="0" w:color="auto"/>
              <w:bottom w:val="single" w:sz="4" w:space="0" w:color="auto"/>
            </w:tcBorders>
            <w:noWrap/>
            <w:hideMark/>
          </w:tcPr>
          <w:p w14:paraId="567610FD" w14:textId="77777777" w:rsidR="008F704A" w:rsidRPr="00F30D8E" w:rsidRDefault="008F704A" w:rsidP="00D33671">
            <w:pPr>
              <w:spacing w:line="360" w:lineRule="auto"/>
              <w:jc w:val="center"/>
              <w:rPr>
                <w:color w:val="000000" w:themeColor="text1"/>
                <w:sz w:val="20"/>
                <w:szCs w:val="20"/>
              </w:rPr>
            </w:pPr>
            <w:r w:rsidRPr="00F30D8E">
              <w:rPr>
                <w:color w:val="000000" w:themeColor="text1"/>
                <w:sz w:val="20"/>
                <w:szCs w:val="20"/>
              </w:rPr>
              <w:t>Z</w:t>
            </w:r>
          </w:p>
        </w:tc>
        <w:tc>
          <w:tcPr>
            <w:tcW w:w="1640" w:type="dxa"/>
            <w:tcBorders>
              <w:top w:val="single" w:sz="4" w:space="0" w:color="auto"/>
              <w:bottom w:val="single" w:sz="4" w:space="0" w:color="auto"/>
            </w:tcBorders>
            <w:noWrap/>
            <w:hideMark/>
          </w:tcPr>
          <w:p w14:paraId="0A76AE6D" w14:textId="77777777" w:rsidR="008F704A" w:rsidRPr="00F30D8E" w:rsidRDefault="008F704A" w:rsidP="00D33671">
            <w:pPr>
              <w:spacing w:line="360" w:lineRule="auto"/>
              <w:jc w:val="center"/>
              <w:rPr>
                <w:color w:val="000000" w:themeColor="text1"/>
                <w:sz w:val="20"/>
                <w:szCs w:val="20"/>
              </w:rPr>
            </w:pPr>
            <w:r w:rsidRPr="00F30D8E">
              <w:rPr>
                <w:color w:val="000000" w:themeColor="text1"/>
                <w:sz w:val="20"/>
                <w:szCs w:val="20"/>
              </w:rPr>
              <w:t>Asymp. Sig. (2-tailed)</w:t>
            </w:r>
          </w:p>
        </w:tc>
        <w:tc>
          <w:tcPr>
            <w:tcW w:w="1160" w:type="dxa"/>
            <w:tcBorders>
              <w:top w:val="single" w:sz="4" w:space="0" w:color="auto"/>
              <w:bottom w:val="single" w:sz="4" w:space="0" w:color="auto"/>
            </w:tcBorders>
            <w:noWrap/>
            <w:hideMark/>
          </w:tcPr>
          <w:p w14:paraId="060E5063" w14:textId="77777777" w:rsidR="008F704A" w:rsidRPr="00F30D8E" w:rsidRDefault="008F704A" w:rsidP="00D33671">
            <w:pPr>
              <w:spacing w:line="360" w:lineRule="auto"/>
              <w:jc w:val="center"/>
              <w:rPr>
                <w:color w:val="000000" w:themeColor="text1"/>
                <w:sz w:val="20"/>
                <w:szCs w:val="20"/>
              </w:rPr>
            </w:pPr>
            <w:r w:rsidRPr="00F30D8E">
              <w:rPr>
                <w:color w:val="000000" w:themeColor="text1"/>
                <w:sz w:val="20"/>
                <w:szCs w:val="20"/>
              </w:rPr>
              <w:t>r</w:t>
            </w:r>
          </w:p>
        </w:tc>
      </w:tr>
      <w:tr w:rsidR="006A29E4" w:rsidRPr="00F30D8E" w14:paraId="6D88BCD6" w14:textId="77777777" w:rsidTr="0065237F">
        <w:trPr>
          <w:trHeight w:val="320"/>
          <w:jc w:val="center"/>
        </w:trPr>
        <w:tc>
          <w:tcPr>
            <w:tcW w:w="992" w:type="dxa"/>
            <w:tcBorders>
              <w:top w:val="single" w:sz="4" w:space="0" w:color="auto"/>
            </w:tcBorders>
            <w:noWrap/>
            <w:hideMark/>
          </w:tcPr>
          <w:p w14:paraId="0B4BA68A" w14:textId="750C59B5"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SRMS1</w:t>
            </w:r>
          </w:p>
        </w:tc>
        <w:tc>
          <w:tcPr>
            <w:tcW w:w="1701" w:type="dxa"/>
            <w:tcBorders>
              <w:top w:val="single" w:sz="4" w:space="0" w:color="auto"/>
            </w:tcBorders>
            <w:noWrap/>
            <w:hideMark/>
          </w:tcPr>
          <w:p w14:paraId="7040ADC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845</w:t>
            </w:r>
          </w:p>
        </w:tc>
        <w:tc>
          <w:tcPr>
            <w:tcW w:w="1418" w:type="dxa"/>
            <w:tcBorders>
              <w:top w:val="single" w:sz="4" w:space="0" w:color="auto"/>
            </w:tcBorders>
            <w:noWrap/>
            <w:hideMark/>
          </w:tcPr>
          <w:p w14:paraId="7C58C872"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5696</w:t>
            </w:r>
          </w:p>
        </w:tc>
        <w:tc>
          <w:tcPr>
            <w:tcW w:w="850" w:type="dxa"/>
            <w:tcBorders>
              <w:top w:val="single" w:sz="4" w:space="0" w:color="auto"/>
            </w:tcBorders>
            <w:noWrap/>
            <w:hideMark/>
          </w:tcPr>
          <w:p w14:paraId="750EAD21"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-1.414</w:t>
            </w:r>
          </w:p>
        </w:tc>
        <w:tc>
          <w:tcPr>
            <w:tcW w:w="1640" w:type="dxa"/>
            <w:tcBorders>
              <w:top w:val="single" w:sz="4" w:space="0" w:color="auto"/>
            </w:tcBorders>
            <w:noWrap/>
            <w:hideMark/>
          </w:tcPr>
          <w:p w14:paraId="4F14C49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0.157</w:t>
            </w:r>
          </w:p>
        </w:tc>
        <w:tc>
          <w:tcPr>
            <w:tcW w:w="1160" w:type="dxa"/>
            <w:tcBorders>
              <w:top w:val="single" w:sz="4" w:space="0" w:color="auto"/>
            </w:tcBorders>
            <w:noWrap/>
            <w:hideMark/>
          </w:tcPr>
          <w:p w14:paraId="6AC6F3E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0.130</w:t>
            </w:r>
          </w:p>
        </w:tc>
      </w:tr>
      <w:tr w:rsidR="006A29E4" w:rsidRPr="00F30D8E" w14:paraId="302402DB" w14:textId="77777777" w:rsidTr="0065237F">
        <w:trPr>
          <w:trHeight w:val="320"/>
          <w:jc w:val="center"/>
        </w:trPr>
        <w:tc>
          <w:tcPr>
            <w:tcW w:w="992" w:type="dxa"/>
            <w:noWrap/>
            <w:hideMark/>
          </w:tcPr>
          <w:p w14:paraId="31C153C1" w14:textId="556A3358"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SRMS2</w:t>
            </w:r>
          </w:p>
        </w:tc>
        <w:tc>
          <w:tcPr>
            <w:tcW w:w="1701" w:type="dxa"/>
            <w:noWrap/>
            <w:hideMark/>
          </w:tcPr>
          <w:p w14:paraId="60B6F03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928</w:t>
            </w:r>
          </w:p>
        </w:tc>
        <w:tc>
          <w:tcPr>
            <w:tcW w:w="1418" w:type="dxa"/>
            <w:noWrap/>
            <w:hideMark/>
          </w:tcPr>
          <w:p w14:paraId="652B989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5779</w:t>
            </w:r>
          </w:p>
        </w:tc>
        <w:tc>
          <w:tcPr>
            <w:tcW w:w="850" w:type="dxa"/>
            <w:noWrap/>
            <w:hideMark/>
          </w:tcPr>
          <w:p w14:paraId="548AEFA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-0.756</w:t>
            </w:r>
          </w:p>
        </w:tc>
        <w:tc>
          <w:tcPr>
            <w:tcW w:w="1640" w:type="dxa"/>
            <w:noWrap/>
            <w:hideMark/>
          </w:tcPr>
          <w:p w14:paraId="7118454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0.45</w:t>
            </w:r>
          </w:p>
        </w:tc>
        <w:tc>
          <w:tcPr>
            <w:tcW w:w="1160" w:type="dxa"/>
            <w:noWrap/>
            <w:hideMark/>
          </w:tcPr>
          <w:p w14:paraId="4B26F223"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0.069</w:t>
            </w:r>
          </w:p>
        </w:tc>
      </w:tr>
      <w:tr w:rsidR="006A29E4" w:rsidRPr="00F30D8E" w14:paraId="21909FFD" w14:textId="77777777" w:rsidTr="0065237F">
        <w:trPr>
          <w:trHeight w:val="320"/>
          <w:jc w:val="center"/>
        </w:trPr>
        <w:tc>
          <w:tcPr>
            <w:tcW w:w="992" w:type="dxa"/>
            <w:noWrap/>
            <w:hideMark/>
          </w:tcPr>
          <w:p w14:paraId="708E52BD" w14:textId="56A11FA1"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SRMS3</w:t>
            </w:r>
          </w:p>
        </w:tc>
        <w:tc>
          <w:tcPr>
            <w:tcW w:w="1701" w:type="dxa"/>
            <w:noWrap/>
            <w:hideMark/>
          </w:tcPr>
          <w:p w14:paraId="1F090BE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855</w:t>
            </w:r>
          </w:p>
        </w:tc>
        <w:tc>
          <w:tcPr>
            <w:tcW w:w="1418" w:type="dxa"/>
            <w:noWrap/>
            <w:hideMark/>
          </w:tcPr>
          <w:p w14:paraId="391B7943"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5706</w:t>
            </w:r>
          </w:p>
        </w:tc>
        <w:tc>
          <w:tcPr>
            <w:tcW w:w="850" w:type="dxa"/>
            <w:noWrap/>
            <w:hideMark/>
          </w:tcPr>
          <w:p w14:paraId="6E07C3F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-1.308</w:t>
            </w:r>
          </w:p>
        </w:tc>
        <w:tc>
          <w:tcPr>
            <w:tcW w:w="1640" w:type="dxa"/>
            <w:noWrap/>
            <w:hideMark/>
          </w:tcPr>
          <w:p w14:paraId="3AF60FF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0.191</w:t>
            </w:r>
          </w:p>
        </w:tc>
        <w:tc>
          <w:tcPr>
            <w:tcW w:w="1160" w:type="dxa"/>
            <w:noWrap/>
            <w:hideMark/>
          </w:tcPr>
          <w:p w14:paraId="0CCFF903"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0.120</w:t>
            </w:r>
          </w:p>
        </w:tc>
      </w:tr>
      <w:tr w:rsidR="006A29E4" w:rsidRPr="00F30D8E" w14:paraId="08EB89C4" w14:textId="77777777" w:rsidTr="0065237F">
        <w:trPr>
          <w:trHeight w:val="320"/>
          <w:jc w:val="center"/>
        </w:trPr>
        <w:tc>
          <w:tcPr>
            <w:tcW w:w="992" w:type="dxa"/>
            <w:noWrap/>
            <w:hideMark/>
          </w:tcPr>
          <w:p w14:paraId="445673B8" w14:textId="0DE05300"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SRMS4</w:t>
            </w:r>
          </w:p>
        </w:tc>
        <w:tc>
          <w:tcPr>
            <w:tcW w:w="1701" w:type="dxa"/>
            <w:noWrap/>
            <w:hideMark/>
          </w:tcPr>
          <w:p w14:paraId="43A2264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1025.5</w:t>
            </w:r>
          </w:p>
        </w:tc>
        <w:tc>
          <w:tcPr>
            <w:tcW w:w="1418" w:type="dxa"/>
            <w:noWrap/>
            <w:hideMark/>
          </w:tcPr>
          <w:p w14:paraId="3EA3096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5876.5</w:t>
            </w:r>
          </w:p>
        </w:tc>
        <w:tc>
          <w:tcPr>
            <w:tcW w:w="850" w:type="dxa"/>
            <w:noWrap/>
            <w:hideMark/>
          </w:tcPr>
          <w:p w14:paraId="0FAC49D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-0.026</w:t>
            </w:r>
          </w:p>
        </w:tc>
        <w:tc>
          <w:tcPr>
            <w:tcW w:w="1640" w:type="dxa"/>
            <w:noWrap/>
            <w:hideMark/>
          </w:tcPr>
          <w:p w14:paraId="5F99E1B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0.979</w:t>
            </w:r>
          </w:p>
        </w:tc>
        <w:tc>
          <w:tcPr>
            <w:tcW w:w="1160" w:type="dxa"/>
            <w:noWrap/>
            <w:hideMark/>
          </w:tcPr>
          <w:p w14:paraId="2D75528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0.002</w:t>
            </w:r>
          </w:p>
        </w:tc>
      </w:tr>
      <w:tr w:rsidR="006A29E4" w:rsidRPr="00F30D8E" w14:paraId="5AC84557" w14:textId="77777777" w:rsidTr="0065237F">
        <w:trPr>
          <w:trHeight w:val="320"/>
          <w:jc w:val="center"/>
        </w:trPr>
        <w:tc>
          <w:tcPr>
            <w:tcW w:w="992" w:type="dxa"/>
            <w:noWrap/>
            <w:hideMark/>
          </w:tcPr>
          <w:p w14:paraId="4F10E8B0" w14:textId="438AAB6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MDCW1</w:t>
            </w:r>
          </w:p>
        </w:tc>
        <w:tc>
          <w:tcPr>
            <w:tcW w:w="1701" w:type="dxa"/>
            <w:noWrap/>
            <w:hideMark/>
          </w:tcPr>
          <w:p w14:paraId="56BB828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933</w:t>
            </w:r>
          </w:p>
        </w:tc>
        <w:tc>
          <w:tcPr>
            <w:tcW w:w="1418" w:type="dxa"/>
            <w:noWrap/>
            <w:hideMark/>
          </w:tcPr>
          <w:p w14:paraId="728B3FA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1164</w:t>
            </w:r>
          </w:p>
        </w:tc>
        <w:tc>
          <w:tcPr>
            <w:tcW w:w="850" w:type="dxa"/>
            <w:noWrap/>
            <w:hideMark/>
          </w:tcPr>
          <w:p w14:paraId="6316800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-0.714</w:t>
            </w:r>
          </w:p>
        </w:tc>
        <w:tc>
          <w:tcPr>
            <w:tcW w:w="1640" w:type="dxa"/>
            <w:noWrap/>
            <w:hideMark/>
          </w:tcPr>
          <w:p w14:paraId="713A5E9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0.475</w:t>
            </w:r>
          </w:p>
        </w:tc>
        <w:tc>
          <w:tcPr>
            <w:tcW w:w="1160" w:type="dxa"/>
            <w:noWrap/>
            <w:hideMark/>
          </w:tcPr>
          <w:p w14:paraId="674B9CB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0.065</w:t>
            </w:r>
          </w:p>
        </w:tc>
      </w:tr>
      <w:tr w:rsidR="006A29E4" w:rsidRPr="00F30D8E" w14:paraId="2AF6CAEF" w14:textId="77777777" w:rsidTr="0065237F">
        <w:trPr>
          <w:trHeight w:val="320"/>
          <w:jc w:val="center"/>
        </w:trPr>
        <w:tc>
          <w:tcPr>
            <w:tcW w:w="992" w:type="dxa"/>
            <w:noWrap/>
            <w:hideMark/>
          </w:tcPr>
          <w:p w14:paraId="5018F62B" w14:textId="23DF82D3"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MDCW2</w:t>
            </w:r>
          </w:p>
        </w:tc>
        <w:tc>
          <w:tcPr>
            <w:tcW w:w="1701" w:type="dxa"/>
            <w:noWrap/>
            <w:hideMark/>
          </w:tcPr>
          <w:p w14:paraId="68A8A81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855</w:t>
            </w:r>
          </w:p>
        </w:tc>
        <w:tc>
          <w:tcPr>
            <w:tcW w:w="1418" w:type="dxa"/>
            <w:noWrap/>
            <w:hideMark/>
          </w:tcPr>
          <w:p w14:paraId="294627D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1086</w:t>
            </w:r>
          </w:p>
        </w:tc>
        <w:tc>
          <w:tcPr>
            <w:tcW w:w="850" w:type="dxa"/>
            <w:noWrap/>
            <w:hideMark/>
          </w:tcPr>
          <w:p w14:paraId="0374467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-1.276</w:t>
            </w:r>
          </w:p>
        </w:tc>
        <w:tc>
          <w:tcPr>
            <w:tcW w:w="1640" w:type="dxa"/>
            <w:noWrap/>
            <w:hideMark/>
          </w:tcPr>
          <w:p w14:paraId="1EC11742"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0.202</w:t>
            </w:r>
          </w:p>
        </w:tc>
        <w:tc>
          <w:tcPr>
            <w:tcW w:w="1160" w:type="dxa"/>
            <w:noWrap/>
            <w:hideMark/>
          </w:tcPr>
          <w:p w14:paraId="70A5FD6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0.117</w:t>
            </w:r>
          </w:p>
        </w:tc>
      </w:tr>
      <w:tr w:rsidR="006A29E4" w:rsidRPr="00F30D8E" w14:paraId="06492DDD" w14:textId="77777777" w:rsidTr="0065237F">
        <w:trPr>
          <w:trHeight w:val="320"/>
          <w:jc w:val="center"/>
        </w:trPr>
        <w:tc>
          <w:tcPr>
            <w:tcW w:w="992" w:type="dxa"/>
            <w:noWrap/>
            <w:hideMark/>
          </w:tcPr>
          <w:p w14:paraId="58D3F1FD" w14:textId="3B724CC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MDCW3</w:t>
            </w:r>
          </w:p>
        </w:tc>
        <w:tc>
          <w:tcPr>
            <w:tcW w:w="1701" w:type="dxa"/>
            <w:noWrap/>
            <w:hideMark/>
          </w:tcPr>
          <w:p w14:paraId="55F7557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840.5</w:t>
            </w:r>
          </w:p>
        </w:tc>
        <w:tc>
          <w:tcPr>
            <w:tcW w:w="1418" w:type="dxa"/>
            <w:noWrap/>
            <w:hideMark/>
          </w:tcPr>
          <w:p w14:paraId="0C96BF4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5691.5</w:t>
            </w:r>
          </w:p>
        </w:tc>
        <w:tc>
          <w:tcPr>
            <w:tcW w:w="850" w:type="dxa"/>
            <w:noWrap/>
            <w:hideMark/>
          </w:tcPr>
          <w:p w14:paraId="0E34C2B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-1.45</w:t>
            </w:r>
          </w:p>
        </w:tc>
        <w:tc>
          <w:tcPr>
            <w:tcW w:w="1640" w:type="dxa"/>
            <w:noWrap/>
            <w:hideMark/>
          </w:tcPr>
          <w:p w14:paraId="191F8C21"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0.147</w:t>
            </w:r>
          </w:p>
        </w:tc>
        <w:tc>
          <w:tcPr>
            <w:tcW w:w="1160" w:type="dxa"/>
            <w:noWrap/>
            <w:hideMark/>
          </w:tcPr>
          <w:p w14:paraId="6A4F7BB1"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0.133</w:t>
            </w:r>
          </w:p>
        </w:tc>
      </w:tr>
      <w:tr w:rsidR="006A29E4" w:rsidRPr="00F30D8E" w14:paraId="64FBE3B8" w14:textId="77777777" w:rsidTr="0065237F">
        <w:trPr>
          <w:trHeight w:val="320"/>
          <w:jc w:val="center"/>
        </w:trPr>
        <w:tc>
          <w:tcPr>
            <w:tcW w:w="992" w:type="dxa"/>
            <w:noWrap/>
            <w:hideMark/>
          </w:tcPr>
          <w:p w14:paraId="407134BA" w14:textId="13B47DDA"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MDCW4</w:t>
            </w:r>
          </w:p>
        </w:tc>
        <w:tc>
          <w:tcPr>
            <w:tcW w:w="1701" w:type="dxa"/>
            <w:noWrap/>
            <w:hideMark/>
          </w:tcPr>
          <w:p w14:paraId="52009B5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1023.5</w:t>
            </w:r>
          </w:p>
        </w:tc>
        <w:tc>
          <w:tcPr>
            <w:tcW w:w="1418" w:type="dxa"/>
            <w:noWrap/>
            <w:hideMark/>
          </w:tcPr>
          <w:p w14:paraId="7C531A6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5874.5</w:t>
            </w:r>
          </w:p>
        </w:tc>
        <w:tc>
          <w:tcPr>
            <w:tcW w:w="850" w:type="dxa"/>
            <w:noWrap/>
            <w:hideMark/>
          </w:tcPr>
          <w:p w14:paraId="1B2A1461"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-0.041</w:t>
            </w:r>
          </w:p>
        </w:tc>
        <w:tc>
          <w:tcPr>
            <w:tcW w:w="1640" w:type="dxa"/>
            <w:noWrap/>
            <w:hideMark/>
          </w:tcPr>
          <w:p w14:paraId="385C910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0.967</w:t>
            </w:r>
          </w:p>
        </w:tc>
        <w:tc>
          <w:tcPr>
            <w:tcW w:w="1160" w:type="dxa"/>
            <w:noWrap/>
            <w:hideMark/>
          </w:tcPr>
          <w:p w14:paraId="523561F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0.004</w:t>
            </w:r>
          </w:p>
        </w:tc>
      </w:tr>
      <w:tr w:rsidR="006A29E4" w:rsidRPr="00F30D8E" w14:paraId="78FEF5AB" w14:textId="77777777" w:rsidTr="0065237F">
        <w:trPr>
          <w:trHeight w:val="320"/>
          <w:jc w:val="center"/>
        </w:trPr>
        <w:tc>
          <w:tcPr>
            <w:tcW w:w="992" w:type="dxa"/>
            <w:noWrap/>
            <w:hideMark/>
          </w:tcPr>
          <w:p w14:paraId="2E5C0361" w14:textId="33E813E6"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MDCW5</w:t>
            </w:r>
          </w:p>
        </w:tc>
        <w:tc>
          <w:tcPr>
            <w:tcW w:w="1701" w:type="dxa"/>
            <w:noWrap/>
            <w:hideMark/>
          </w:tcPr>
          <w:p w14:paraId="1AFA6B8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779</w:t>
            </w:r>
          </w:p>
        </w:tc>
        <w:tc>
          <w:tcPr>
            <w:tcW w:w="1418" w:type="dxa"/>
            <w:noWrap/>
            <w:hideMark/>
          </w:tcPr>
          <w:p w14:paraId="13FC7C0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1010</w:t>
            </w:r>
          </w:p>
        </w:tc>
        <w:tc>
          <w:tcPr>
            <w:tcW w:w="850" w:type="dxa"/>
            <w:noWrap/>
            <w:hideMark/>
          </w:tcPr>
          <w:p w14:paraId="582EEBC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-1.876</w:t>
            </w:r>
          </w:p>
        </w:tc>
        <w:tc>
          <w:tcPr>
            <w:tcW w:w="1640" w:type="dxa"/>
            <w:noWrap/>
            <w:hideMark/>
          </w:tcPr>
          <w:p w14:paraId="1B1876A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0.061</w:t>
            </w:r>
          </w:p>
        </w:tc>
        <w:tc>
          <w:tcPr>
            <w:tcW w:w="1160" w:type="dxa"/>
            <w:noWrap/>
            <w:hideMark/>
          </w:tcPr>
          <w:p w14:paraId="148CCF72"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0.172</w:t>
            </w:r>
          </w:p>
        </w:tc>
      </w:tr>
      <w:tr w:rsidR="006A29E4" w:rsidRPr="00F30D8E" w14:paraId="5EE76565" w14:textId="77777777" w:rsidTr="0065237F">
        <w:trPr>
          <w:trHeight w:val="320"/>
          <w:jc w:val="center"/>
        </w:trPr>
        <w:tc>
          <w:tcPr>
            <w:tcW w:w="992" w:type="dxa"/>
            <w:noWrap/>
            <w:hideMark/>
          </w:tcPr>
          <w:p w14:paraId="6823963B" w14:textId="419C79E3"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MDCW6</w:t>
            </w:r>
          </w:p>
        </w:tc>
        <w:tc>
          <w:tcPr>
            <w:tcW w:w="1701" w:type="dxa"/>
            <w:noWrap/>
            <w:hideMark/>
          </w:tcPr>
          <w:p w14:paraId="3847520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849</w:t>
            </w:r>
          </w:p>
        </w:tc>
        <w:tc>
          <w:tcPr>
            <w:tcW w:w="1418" w:type="dxa"/>
            <w:noWrap/>
            <w:hideMark/>
          </w:tcPr>
          <w:p w14:paraId="2323261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1080</w:t>
            </w:r>
          </w:p>
        </w:tc>
        <w:tc>
          <w:tcPr>
            <w:tcW w:w="850" w:type="dxa"/>
            <w:noWrap/>
            <w:hideMark/>
          </w:tcPr>
          <w:p w14:paraId="1679461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-1.191</w:t>
            </w:r>
          </w:p>
        </w:tc>
        <w:tc>
          <w:tcPr>
            <w:tcW w:w="1640" w:type="dxa"/>
            <w:noWrap/>
            <w:hideMark/>
          </w:tcPr>
          <w:p w14:paraId="4583360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0.234</w:t>
            </w:r>
          </w:p>
        </w:tc>
        <w:tc>
          <w:tcPr>
            <w:tcW w:w="1160" w:type="dxa"/>
            <w:noWrap/>
            <w:hideMark/>
          </w:tcPr>
          <w:p w14:paraId="55BD6C0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0.109</w:t>
            </w:r>
          </w:p>
        </w:tc>
      </w:tr>
      <w:tr w:rsidR="006A29E4" w:rsidRPr="00F30D8E" w14:paraId="6BF5F098" w14:textId="77777777" w:rsidTr="0065237F">
        <w:trPr>
          <w:trHeight w:val="320"/>
          <w:jc w:val="center"/>
        </w:trPr>
        <w:tc>
          <w:tcPr>
            <w:tcW w:w="992" w:type="dxa"/>
            <w:noWrap/>
            <w:hideMark/>
          </w:tcPr>
          <w:p w14:paraId="6E29CDBF" w14:textId="3F1DF633"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RM1</w:t>
            </w:r>
          </w:p>
        </w:tc>
        <w:tc>
          <w:tcPr>
            <w:tcW w:w="1701" w:type="dxa"/>
            <w:noWrap/>
            <w:hideMark/>
          </w:tcPr>
          <w:p w14:paraId="54C7147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978</w:t>
            </w:r>
          </w:p>
        </w:tc>
        <w:tc>
          <w:tcPr>
            <w:tcW w:w="1418" w:type="dxa"/>
            <w:noWrap/>
            <w:hideMark/>
          </w:tcPr>
          <w:p w14:paraId="746911A3"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5829</w:t>
            </w:r>
          </w:p>
        </w:tc>
        <w:tc>
          <w:tcPr>
            <w:tcW w:w="850" w:type="dxa"/>
            <w:noWrap/>
            <w:hideMark/>
          </w:tcPr>
          <w:p w14:paraId="7DD69671"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-0.369</w:t>
            </w:r>
          </w:p>
        </w:tc>
        <w:tc>
          <w:tcPr>
            <w:tcW w:w="1640" w:type="dxa"/>
            <w:noWrap/>
            <w:hideMark/>
          </w:tcPr>
          <w:p w14:paraId="2C56738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0.712</w:t>
            </w:r>
          </w:p>
        </w:tc>
        <w:tc>
          <w:tcPr>
            <w:tcW w:w="1160" w:type="dxa"/>
            <w:noWrap/>
            <w:hideMark/>
          </w:tcPr>
          <w:p w14:paraId="0B9B9D8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0.034</w:t>
            </w:r>
          </w:p>
        </w:tc>
      </w:tr>
      <w:tr w:rsidR="006A29E4" w:rsidRPr="00F30D8E" w14:paraId="53E3EFF1" w14:textId="77777777" w:rsidTr="0065237F">
        <w:trPr>
          <w:trHeight w:val="320"/>
          <w:jc w:val="center"/>
        </w:trPr>
        <w:tc>
          <w:tcPr>
            <w:tcW w:w="992" w:type="dxa"/>
            <w:noWrap/>
            <w:hideMark/>
          </w:tcPr>
          <w:p w14:paraId="551BE0CB" w14:textId="33145771"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RM2</w:t>
            </w:r>
          </w:p>
        </w:tc>
        <w:tc>
          <w:tcPr>
            <w:tcW w:w="1701" w:type="dxa"/>
            <w:noWrap/>
            <w:hideMark/>
          </w:tcPr>
          <w:p w14:paraId="298BA30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862</w:t>
            </w:r>
          </w:p>
        </w:tc>
        <w:tc>
          <w:tcPr>
            <w:tcW w:w="1418" w:type="dxa"/>
            <w:noWrap/>
            <w:hideMark/>
          </w:tcPr>
          <w:p w14:paraId="6CFA818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5713</w:t>
            </w:r>
          </w:p>
        </w:tc>
        <w:tc>
          <w:tcPr>
            <w:tcW w:w="850" w:type="dxa"/>
            <w:noWrap/>
            <w:hideMark/>
          </w:tcPr>
          <w:p w14:paraId="61493D5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-1.28</w:t>
            </w:r>
          </w:p>
        </w:tc>
        <w:tc>
          <w:tcPr>
            <w:tcW w:w="1640" w:type="dxa"/>
            <w:noWrap/>
            <w:hideMark/>
          </w:tcPr>
          <w:p w14:paraId="51C400B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0.2</w:t>
            </w:r>
          </w:p>
        </w:tc>
        <w:tc>
          <w:tcPr>
            <w:tcW w:w="1160" w:type="dxa"/>
            <w:noWrap/>
            <w:hideMark/>
          </w:tcPr>
          <w:p w14:paraId="675C1D7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0.117</w:t>
            </w:r>
          </w:p>
        </w:tc>
      </w:tr>
      <w:tr w:rsidR="006A29E4" w:rsidRPr="00F30D8E" w14:paraId="4D24F62D" w14:textId="77777777" w:rsidTr="0065237F">
        <w:trPr>
          <w:trHeight w:val="320"/>
          <w:jc w:val="center"/>
        </w:trPr>
        <w:tc>
          <w:tcPr>
            <w:tcW w:w="992" w:type="dxa"/>
            <w:noWrap/>
            <w:hideMark/>
          </w:tcPr>
          <w:p w14:paraId="6A78DED8" w14:textId="68E3F37F"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RM3</w:t>
            </w:r>
          </w:p>
        </w:tc>
        <w:tc>
          <w:tcPr>
            <w:tcW w:w="1701" w:type="dxa"/>
            <w:noWrap/>
            <w:hideMark/>
          </w:tcPr>
          <w:p w14:paraId="3A09ECB2"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989.5</w:t>
            </w:r>
          </w:p>
        </w:tc>
        <w:tc>
          <w:tcPr>
            <w:tcW w:w="1418" w:type="dxa"/>
            <w:noWrap/>
            <w:hideMark/>
          </w:tcPr>
          <w:p w14:paraId="29CA358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5840.5</w:t>
            </w:r>
          </w:p>
        </w:tc>
        <w:tc>
          <w:tcPr>
            <w:tcW w:w="850" w:type="dxa"/>
            <w:noWrap/>
            <w:hideMark/>
          </w:tcPr>
          <w:p w14:paraId="4D74D6E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-0.293</w:t>
            </w:r>
          </w:p>
        </w:tc>
        <w:tc>
          <w:tcPr>
            <w:tcW w:w="1640" w:type="dxa"/>
            <w:noWrap/>
            <w:hideMark/>
          </w:tcPr>
          <w:p w14:paraId="1665721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0.77</w:t>
            </w:r>
          </w:p>
        </w:tc>
        <w:tc>
          <w:tcPr>
            <w:tcW w:w="1160" w:type="dxa"/>
            <w:noWrap/>
            <w:hideMark/>
          </w:tcPr>
          <w:p w14:paraId="4CD61D0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0.027</w:t>
            </w:r>
          </w:p>
        </w:tc>
      </w:tr>
      <w:tr w:rsidR="006A29E4" w:rsidRPr="00F30D8E" w14:paraId="4A74BF1C" w14:textId="77777777" w:rsidTr="0065237F">
        <w:trPr>
          <w:trHeight w:val="320"/>
          <w:jc w:val="center"/>
        </w:trPr>
        <w:tc>
          <w:tcPr>
            <w:tcW w:w="992" w:type="dxa"/>
            <w:noWrap/>
            <w:hideMark/>
          </w:tcPr>
          <w:p w14:paraId="1E050B9E" w14:textId="293C4F0E"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RM4</w:t>
            </w:r>
          </w:p>
        </w:tc>
        <w:tc>
          <w:tcPr>
            <w:tcW w:w="1701" w:type="dxa"/>
            <w:noWrap/>
            <w:hideMark/>
          </w:tcPr>
          <w:p w14:paraId="429B7C1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889.5</w:t>
            </w:r>
          </w:p>
        </w:tc>
        <w:tc>
          <w:tcPr>
            <w:tcW w:w="1418" w:type="dxa"/>
            <w:noWrap/>
            <w:hideMark/>
          </w:tcPr>
          <w:p w14:paraId="61F5954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1120.5</w:t>
            </w:r>
          </w:p>
        </w:tc>
        <w:tc>
          <w:tcPr>
            <w:tcW w:w="850" w:type="dxa"/>
            <w:noWrap/>
            <w:hideMark/>
          </w:tcPr>
          <w:p w14:paraId="256D248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-1.027</w:t>
            </w:r>
          </w:p>
        </w:tc>
        <w:tc>
          <w:tcPr>
            <w:tcW w:w="1640" w:type="dxa"/>
            <w:noWrap/>
            <w:hideMark/>
          </w:tcPr>
          <w:p w14:paraId="671F376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0.304</w:t>
            </w:r>
          </w:p>
        </w:tc>
        <w:tc>
          <w:tcPr>
            <w:tcW w:w="1160" w:type="dxa"/>
            <w:noWrap/>
            <w:hideMark/>
          </w:tcPr>
          <w:p w14:paraId="339DDEA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0.094</w:t>
            </w:r>
          </w:p>
        </w:tc>
      </w:tr>
      <w:tr w:rsidR="006A29E4" w:rsidRPr="00F30D8E" w14:paraId="7903469F" w14:textId="77777777" w:rsidTr="0065237F">
        <w:trPr>
          <w:trHeight w:val="320"/>
          <w:jc w:val="center"/>
        </w:trPr>
        <w:tc>
          <w:tcPr>
            <w:tcW w:w="992" w:type="dxa"/>
            <w:noWrap/>
            <w:hideMark/>
          </w:tcPr>
          <w:p w14:paraId="7BD45F59" w14:textId="7D1ADF14"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RM5</w:t>
            </w:r>
          </w:p>
        </w:tc>
        <w:tc>
          <w:tcPr>
            <w:tcW w:w="1701" w:type="dxa"/>
            <w:noWrap/>
            <w:hideMark/>
          </w:tcPr>
          <w:p w14:paraId="1D5AD2C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1019</w:t>
            </w:r>
          </w:p>
        </w:tc>
        <w:tc>
          <w:tcPr>
            <w:tcW w:w="1418" w:type="dxa"/>
            <w:noWrap/>
            <w:hideMark/>
          </w:tcPr>
          <w:p w14:paraId="40557A2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1250</w:t>
            </w:r>
          </w:p>
        </w:tc>
        <w:tc>
          <w:tcPr>
            <w:tcW w:w="850" w:type="dxa"/>
            <w:noWrap/>
            <w:hideMark/>
          </w:tcPr>
          <w:p w14:paraId="2A3C242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-0.074</w:t>
            </w:r>
          </w:p>
        </w:tc>
        <w:tc>
          <w:tcPr>
            <w:tcW w:w="1640" w:type="dxa"/>
            <w:noWrap/>
            <w:hideMark/>
          </w:tcPr>
          <w:p w14:paraId="6043BAE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0.941</w:t>
            </w:r>
          </w:p>
        </w:tc>
        <w:tc>
          <w:tcPr>
            <w:tcW w:w="1160" w:type="dxa"/>
            <w:noWrap/>
            <w:hideMark/>
          </w:tcPr>
          <w:p w14:paraId="21669F8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0.007</w:t>
            </w:r>
          </w:p>
        </w:tc>
      </w:tr>
      <w:tr w:rsidR="006A29E4" w:rsidRPr="00F30D8E" w14:paraId="1594470E" w14:textId="77777777" w:rsidTr="0065237F">
        <w:trPr>
          <w:trHeight w:val="320"/>
          <w:jc w:val="center"/>
        </w:trPr>
        <w:tc>
          <w:tcPr>
            <w:tcW w:w="992" w:type="dxa"/>
            <w:noWrap/>
            <w:hideMark/>
          </w:tcPr>
          <w:p w14:paraId="0DB94BA2" w14:textId="4292BB2F"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RM6</w:t>
            </w:r>
          </w:p>
        </w:tc>
        <w:tc>
          <w:tcPr>
            <w:tcW w:w="1701" w:type="dxa"/>
            <w:noWrap/>
            <w:hideMark/>
          </w:tcPr>
          <w:p w14:paraId="189741B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967.5</w:t>
            </w:r>
          </w:p>
        </w:tc>
        <w:tc>
          <w:tcPr>
            <w:tcW w:w="1418" w:type="dxa"/>
            <w:noWrap/>
            <w:hideMark/>
          </w:tcPr>
          <w:p w14:paraId="7DC10EB3"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1198.5</w:t>
            </w:r>
          </w:p>
        </w:tc>
        <w:tc>
          <w:tcPr>
            <w:tcW w:w="850" w:type="dxa"/>
            <w:noWrap/>
            <w:hideMark/>
          </w:tcPr>
          <w:p w14:paraId="725DE79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-0.453</w:t>
            </w:r>
          </w:p>
        </w:tc>
        <w:tc>
          <w:tcPr>
            <w:tcW w:w="1640" w:type="dxa"/>
            <w:noWrap/>
            <w:hideMark/>
          </w:tcPr>
          <w:p w14:paraId="178A110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0.651</w:t>
            </w:r>
          </w:p>
        </w:tc>
        <w:tc>
          <w:tcPr>
            <w:tcW w:w="1160" w:type="dxa"/>
            <w:noWrap/>
            <w:hideMark/>
          </w:tcPr>
          <w:p w14:paraId="26BC018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0.042</w:t>
            </w:r>
          </w:p>
        </w:tc>
      </w:tr>
      <w:tr w:rsidR="006A29E4" w:rsidRPr="00F30D8E" w14:paraId="7CA3AFE9" w14:textId="77777777" w:rsidTr="0065237F">
        <w:trPr>
          <w:trHeight w:val="320"/>
          <w:jc w:val="center"/>
        </w:trPr>
        <w:tc>
          <w:tcPr>
            <w:tcW w:w="992" w:type="dxa"/>
            <w:noWrap/>
            <w:hideMark/>
          </w:tcPr>
          <w:p w14:paraId="7476ACD7" w14:textId="03EFE4E6"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MMM1</w:t>
            </w:r>
          </w:p>
        </w:tc>
        <w:tc>
          <w:tcPr>
            <w:tcW w:w="1701" w:type="dxa"/>
            <w:noWrap/>
            <w:hideMark/>
          </w:tcPr>
          <w:p w14:paraId="07D19C42"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990</w:t>
            </w:r>
          </w:p>
        </w:tc>
        <w:tc>
          <w:tcPr>
            <w:tcW w:w="1418" w:type="dxa"/>
            <w:noWrap/>
            <w:hideMark/>
          </w:tcPr>
          <w:p w14:paraId="0F64560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1221</w:t>
            </w:r>
          </w:p>
        </w:tc>
        <w:tc>
          <w:tcPr>
            <w:tcW w:w="850" w:type="dxa"/>
            <w:noWrap/>
            <w:hideMark/>
          </w:tcPr>
          <w:p w14:paraId="17456AB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-0.286</w:t>
            </w:r>
          </w:p>
        </w:tc>
        <w:tc>
          <w:tcPr>
            <w:tcW w:w="1640" w:type="dxa"/>
            <w:noWrap/>
            <w:hideMark/>
          </w:tcPr>
          <w:p w14:paraId="5D1CBBD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0.775</w:t>
            </w:r>
          </w:p>
        </w:tc>
        <w:tc>
          <w:tcPr>
            <w:tcW w:w="1160" w:type="dxa"/>
            <w:noWrap/>
            <w:hideMark/>
          </w:tcPr>
          <w:p w14:paraId="325EDF2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0.026</w:t>
            </w:r>
          </w:p>
        </w:tc>
      </w:tr>
      <w:tr w:rsidR="006A29E4" w:rsidRPr="00F30D8E" w14:paraId="0BDC3B9E" w14:textId="77777777" w:rsidTr="0065237F">
        <w:trPr>
          <w:trHeight w:val="320"/>
          <w:jc w:val="center"/>
        </w:trPr>
        <w:tc>
          <w:tcPr>
            <w:tcW w:w="992" w:type="dxa"/>
            <w:noWrap/>
            <w:hideMark/>
          </w:tcPr>
          <w:p w14:paraId="2EA06832" w14:textId="4A54C6AC"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MMM2</w:t>
            </w:r>
          </w:p>
        </w:tc>
        <w:tc>
          <w:tcPr>
            <w:tcW w:w="1701" w:type="dxa"/>
            <w:noWrap/>
            <w:hideMark/>
          </w:tcPr>
          <w:p w14:paraId="5ACA050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818</w:t>
            </w:r>
          </w:p>
        </w:tc>
        <w:tc>
          <w:tcPr>
            <w:tcW w:w="1418" w:type="dxa"/>
            <w:noWrap/>
            <w:hideMark/>
          </w:tcPr>
          <w:p w14:paraId="132FC69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5669</w:t>
            </w:r>
          </w:p>
        </w:tc>
        <w:tc>
          <w:tcPr>
            <w:tcW w:w="850" w:type="dxa"/>
            <w:noWrap/>
            <w:hideMark/>
          </w:tcPr>
          <w:p w14:paraId="2AE2820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-1.555</w:t>
            </w:r>
          </w:p>
        </w:tc>
        <w:tc>
          <w:tcPr>
            <w:tcW w:w="1640" w:type="dxa"/>
            <w:noWrap/>
            <w:hideMark/>
          </w:tcPr>
          <w:p w14:paraId="4EA2DAA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0.12</w:t>
            </w:r>
          </w:p>
        </w:tc>
        <w:tc>
          <w:tcPr>
            <w:tcW w:w="1160" w:type="dxa"/>
            <w:noWrap/>
            <w:hideMark/>
          </w:tcPr>
          <w:p w14:paraId="58A9F9A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0.143</w:t>
            </w:r>
          </w:p>
        </w:tc>
      </w:tr>
      <w:tr w:rsidR="006A29E4" w:rsidRPr="00F30D8E" w14:paraId="065CB5ED" w14:textId="77777777" w:rsidTr="0065237F">
        <w:trPr>
          <w:trHeight w:val="320"/>
          <w:jc w:val="center"/>
        </w:trPr>
        <w:tc>
          <w:tcPr>
            <w:tcW w:w="992" w:type="dxa"/>
            <w:noWrap/>
            <w:hideMark/>
          </w:tcPr>
          <w:p w14:paraId="1AE7C0BE" w14:textId="61FAA82D"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lastRenderedPageBreak/>
              <w:t>MMM3</w:t>
            </w:r>
          </w:p>
        </w:tc>
        <w:tc>
          <w:tcPr>
            <w:tcW w:w="1701" w:type="dxa"/>
            <w:noWrap/>
            <w:hideMark/>
          </w:tcPr>
          <w:p w14:paraId="47D9F02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975.5</w:t>
            </w:r>
          </w:p>
        </w:tc>
        <w:tc>
          <w:tcPr>
            <w:tcW w:w="1418" w:type="dxa"/>
            <w:noWrap/>
            <w:hideMark/>
          </w:tcPr>
          <w:p w14:paraId="0EDF95D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1206.5</w:t>
            </w:r>
          </w:p>
        </w:tc>
        <w:tc>
          <w:tcPr>
            <w:tcW w:w="850" w:type="dxa"/>
            <w:noWrap/>
            <w:hideMark/>
          </w:tcPr>
          <w:p w14:paraId="3284020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-0.417</w:t>
            </w:r>
          </w:p>
        </w:tc>
        <w:tc>
          <w:tcPr>
            <w:tcW w:w="1640" w:type="dxa"/>
            <w:noWrap/>
            <w:hideMark/>
          </w:tcPr>
          <w:p w14:paraId="0D4E340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0.677</w:t>
            </w:r>
          </w:p>
        </w:tc>
        <w:tc>
          <w:tcPr>
            <w:tcW w:w="1160" w:type="dxa"/>
            <w:noWrap/>
            <w:hideMark/>
          </w:tcPr>
          <w:p w14:paraId="0C2F1C4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0.038</w:t>
            </w:r>
          </w:p>
        </w:tc>
      </w:tr>
      <w:tr w:rsidR="006A29E4" w:rsidRPr="00F30D8E" w14:paraId="50EDDD15" w14:textId="77777777" w:rsidTr="0065237F">
        <w:trPr>
          <w:trHeight w:val="320"/>
          <w:jc w:val="center"/>
        </w:trPr>
        <w:tc>
          <w:tcPr>
            <w:tcW w:w="992" w:type="dxa"/>
            <w:noWrap/>
            <w:hideMark/>
          </w:tcPr>
          <w:p w14:paraId="2DBBE851" w14:textId="2D89C3C2"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EEM1</w:t>
            </w:r>
          </w:p>
        </w:tc>
        <w:tc>
          <w:tcPr>
            <w:tcW w:w="1701" w:type="dxa"/>
            <w:noWrap/>
            <w:hideMark/>
          </w:tcPr>
          <w:p w14:paraId="1CCC2D2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1007.5</w:t>
            </w:r>
          </w:p>
        </w:tc>
        <w:tc>
          <w:tcPr>
            <w:tcW w:w="1418" w:type="dxa"/>
            <w:noWrap/>
            <w:hideMark/>
          </w:tcPr>
          <w:p w14:paraId="5FEC7D0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1238.5</w:t>
            </w:r>
          </w:p>
        </w:tc>
        <w:tc>
          <w:tcPr>
            <w:tcW w:w="850" w:type="dxa"/>
            <w:noWrap/>
            <w:hideMark/>
          </w:tcPr>
          <w:p w14:paraId="0E84F27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-0.164</w:t>
            </w:r>
          </w:p>
        </w:tc>
        <w:tc>
          <w:tcPr>
            <w:tcW w:w="1640" w:type="dxa"/>
            <w:noWrap/>
            <w:hideMark/>
          </w:tcPr>
          <w:p w14:paraId="1D56D4A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0.87</w:t>
            </w:r>
          </w:p>
        </w:tc>
        <w:tc>
          <w:tcPr>
            <w:tcW w:w="1160" w:type="dxa"/>
            <w:noWrap/>
            <w:hideMark/>
          </w:tcPr>
          <w:p w14:paraId="2728526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0.015</w:t>
            </w:r>
          </w:p>
        </w:tc>
      </w:tr>
      <w:tr w:rsidR="006A29E4" w:rsidRPr="00F30D8E" w14:paraId="2B26A05D" w14:textId="77777777" w:rsidTr="0065237F">
        <w:trPr>
          <w:trHeight w:val="320"/>
          <w:jc w:val="center"/>
        </w:trPr>
        <w:tc>
          <w:tcPr>
            <w:tcW w:w="992" w:type="dxa"/>
            <w:noWrap/>
            <w:hideMark/>
          </w:tcPr>
          <w:p w14:paraId="50475A26" w14:textId="22C24B8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EEM2</w:t>
            </w:r>
          </w:p>
        </w:tc>
        <w:tc>
          <w:tcPr>
            <w:tcW w:w="1701" w:type="dxa"/>
            <w:noWrap/>
            <w:hideMark/>
          </w:tcPr>
          <w:p w14:paraId="5C5A56B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1006.5</w:t>
            </w:r>
          </w:p>
        </w:tc>
        <w:tc>
          <w:tcPr>
            <w:tcW w:w="1418" w:type="dxa"/>
            <w:noWrap/>
            <w:hideMark/>
          </w:tcPr>
          <w:p w14:paraId="10BEA94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1237.5</w:t>
            </w:r>
          </w:p>
        </w:tc>
        <w:tc>
          <w:tcPr>
            <w:tcW w:w="850" w:type="dxa"/>
            <w:noWrap/>
            <w:hideMark/>
          </w:tcPr>
          <w:p w14:paraId="7D7155C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-0.175</w:t>
            </w:r>
          </w:p>
        </w:tc>
        <w:tc>
          <w:tcPr>
            <w:tcW w:w="1640" w:type="dxa"/>
            <w:noWrap/>
            <w:hideMark/>
          </w:tcPr>
          <w:p w14:paraId="7FF54BB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0.861</w:t>
            </w:r>
          </w:p>
        </w:tc>
        <w:tc>
          <w:tcPr>
            <w:tcW w:w="1160" w:type="dxa"/>
            <w:noWrap/>
            <w:hideMark/>
          </w:tcPr>
          <w:p w14:paraId="0067DA1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0.016</w:t>
            </w:r>
          </w:p>
        </w:tc>
      </w:tr>
      <w:tr w:rsidR="006A29E4" w:rsidRPr="00F30D8E" w14:paraId="4EEE9285" w14:textId="77777777" w:rsidTr="0065237F">
        <w:trPr>
          <w:trHeight w:val="320"/>
          <w:jc w:val="center"/>
        </w:trPr>
        <w:tc>
          <w:tcPr>
            <w:tcW w:w="992" w:type="dxa"/>
            <w:noWrap/>
            <w:hideMark/>
          </w:tcPr>
          <w:p w14:paraId="03E2DADE" w14:textId="0ADE32EA"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EEM3</w:t>
            </w:r>
          </w:p>
        </w:tc>
        <w:tc>
          <w:tcPr>
            <w:tcW w:w="1701" w:type="dxa"/>
            <w:noWrap/>
            <w:hideMark/>
          </w:tcPr>
          <w:p w14:paraId="30F338A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1017</w:t>
            </w:r>
          </w:p>
        </w:tc>
        <w:tc>
          <w:tcPr>
            <w:tcW w:w="1418" w:type="dxa"/>
            <w:noWrap/>
            <w:hideMark/>
          </w:tcPr>
          <w:p w14:paraId="7DD1863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5868</w:t>
            </w:r>
          </w:p>
        </w:tc>
        <w:tc>
          <w:tcPr>
            <w:tcW w:w="850" w:type="dxa"/>
            <w:noWrap/>
            <w:hideMark/>
          </w:tcPr>
          <w:p w14:paraId="6A167EC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-0.092</w:t>
            </w:r>
          </w:p>
        </w:tc>
        <w:tc>
          <w:tcPr>
            <w:tcW w:w="1640" w:type="dxa"/>
            <w:noWrap/>
            <w:hideMark/>
          </w:tcPr>
          <w:p w14:paraId="7C0AD5A2"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0.926</w:t>
            </w:r>
          </w:p>
        </w:tc>
        <w:tc>
          <w:tcPr>
            <w:tcW w:w="1160" w:type="dxa"/>
            <w:noWrap/>
            <w:hideMark/>
          </w:tcPr>
          <w:p w14:paraId="46B2A84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0.008</w:t>
            </w:r>
          </w:p>
        </w:tc>
      </w:tr>
      <w:tr w:rsidR="006A29E4" w:rsidRPr="00F30D8E" w14:paraId="20465079" w14:textId="77777777" w:rsidTr="0065237F">
        <w:trPr>
          <w:trHeight w:val="320"/>
          <w:jc w:val="center"/>
        </w:trPr>
        <w:tc>
          <w:tcPr>
            <w:tcW w:w="992" w:type="dxa"/>
            <w:noWrap/>
            <w:hideMark/>
          </w:tcPr>
          <w:p w14:paraId="3177D348" w14:textId="7397C0BA"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EEM4</w:t>
            </w:r>
          </w:p>
        </w:tc>
        <w:tc>
          <w:tcPr>
            <w:tcW w:w="1701" w:type="dxa"/>
            <w:noWrap/>
            <w:hideMark/>
          </w:tcPr>
          <w:p w14:paraId="5CF13843"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1015</w:t>
            </w:r>
          </w:p>
        </w:tc>
        <w:tc>
          <w:tcPr>
            <w:tcW w:w="1418" w:type="dxa"/>
            <w:noWrap/>
            <w:hideMark/>
          </w:tcPr>
          <w:p w14:paraId="2D084AA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1246</w:t>
            </w:r>
          </w:p>
        </w:tc>
        <w:tc>
          <w:tcPr>
            <w:tcW w:w="850" w:type="dxa"/>
            <w:noWrap/>
            <w:hideMark/>
          </w:tcPr>
          <w:p w14:paraId="3224496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-0.104</w:t>
            </w:r>
          </w:p>
        </w:tc>
        <w:tc>
          <w:tcPr>
            <w:tcW w:w="1640" w:type="dxa"/>
            <w:noWrap/>
            <w:hideMark/>
          </w:tcPr>
          <w:p w14:paraId="352197E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0.917</w:t>
            </w:r>
          </w:p>
        </w:tc>
        <w:tc>
          <w:tcPr>
            <w:tcW w:w="1160" w:type="dxa"/>
            <w:noWrap/>
            <w:hideMark/>
          </w:tcPr>
          <w:p w14:paraId="64CCCFA1"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0.010</w:t>
            </w:r>
          </w:p>
        </w:tc>
      </w:tr>
      <w:tr w:rsidR="006A29E4" w:rsidRPr="00F30D8E" w14:paraId="4CB2EE6F" w14:textId="77777777" w:rsidTr="0065237F">
        <w:trPr>
          <w:trHeight w:val="320"/>
          <w:jc w:val="center"/>
        </w:trPr>
        <w:tc>
          <w:tcPr>
            <w:tcW w:w="992" w:type="dxa"/>
            <w:noWrap/>
            <w:hideMark/>
          </w:tcPr>
          <w:p w14:paraId="4489E489" w14:textId="11180DE4"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EEM5</w:t>
            </w:r>
          </w:p>
        </w:tc>
        <w:tc>
          <w:tcPr>
            <w:tcW w:w="1701" w:type="dxa"/>
            <w:noWrap/>
            <w:hideMark/>
          </w:tcPr>
          <w:p w14:paraId="7911268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975.5</w:t>
            </w:r>
          </w:p>
        </w:tc>
        <w:tc>
          <w:tcPr>
            <w:tcW w:w="1418" w:type="dxa"/>
            <w:noWrap/>
            <w:hideMark/>
          </w:tcPr>
          <w:p w14:paraId="2200AD5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1206.5</w:t>
            </w:r>
          </w:p>
        </w:tc>
        <w:tc>
          <w:tcPr>
            <w:tcW w:w="850" w:type="dxa"/>
            <w:noWrap/>
            <w:hideMark/>
          </w:tcPr>
          <w:p w14:paraId="0F06AC6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-0.395</w:t>
            </w:r>
          </w:p>
        </w:tc>
        <w:tc>
          <w:tcPr>
            <w:tcW w:w="1640" w:type="dxa"/>
            <w:noWrap/>
            <w:hideMark/>
          </w:tcPr>
          <w:p w14:paraId="0E110EC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0.693</w:t>
            </w:r>
          </w:p>
        </w:tc>
        <w:tc>
          <w:tcPr>
            <w:tcW w:w="1160" w:type="dxa"/>
            <w:noWrap/>
            <w:hideMark/>
          </w:tcPr>
          <w:p w14:paraId="3F7027C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0.036</w:t>
            </w:r>
          </w:p>
        </w:tc>
      </w:tr>
      <w:tr w:rsidR="006A29E4" w:rsidRPr="00F30D8E" w14:paraId="6497380F" w14:textId="77777777" w:rsidTr="0065237F">
        <w:trPr>
          <w:trHeight w:val="320"/>
          <w:jc w:val="center"/>
        </w:trPr>
        <w:tc>
          <w:tcPr>
            <w:tcW w:w="992" w:type="dxa"/>
            <w:noWrap/>
            <w:hideMark/>
          </w:tcPr>
          <w:p w14:paraId="0771FCCF" w14:textId="4FA5877C"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EEM6</w:t>
            </w:r>
          </w:p>
        </w:tc>
        <w:tc>
          <w:tcPr>
            <w:tcW w:w="1701" w:type="dxa"/>
            <w:noWrap/>
            <w:hideMark/>
          </w:tcPr>
          <w:p w14:paraId="3AFC3491"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883</w:t>
            </w:r>
          </w:p>
        </w:tc>
        <w:tc>
          <w:tcPr>
            <w:tcW w:w="1418" w:type="dxa"/>
            <w:noWrap/>
            <w:hideMark/>
          </w:tcPr>
          <w:p w14:paraId="78796E52"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1114</w:t>
            </w:r>
          </w:p>
        </w:tc>
        <w:tc>
          <w:tcPr>
            <w:tcW w:w="850" w:type="dxa"/>
            <w:noWrap/>
            <w:hideMark/>
          </w:tcPr>
          <w:p w14:paraId="658A433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-1.079</w:t>
            </w:r>
          </w:p>
        </w:tc>
        <w:tc>
          <w:tcPr>
            <w:tcW w:w="1640" w:type="dxa"/>
            <w:noWrap/>
            <w:hideMark/>
          </w:tcPr>
          <w:p w14:paraId="04415F8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0.281</w:t>
            </w:r>
          </w:p>
        </w:tc>
        <w:tc>
          <w:tcPr>
            <w:tcW w:w="1160" w:type="dxa"/>
            <w:noWrap/>
            <w:hideMark/>
          </w:tcPr>
          <w:p w14:paraId="5AFADA5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0.099</w:t>
            </w:r>
          </w:p>
        </w:tc>
      </w:tr>
      <w:tr w:rsidR="006A29E4" w:rsidRPr="00F30D8E" w14:paraId="2B3D303C" w14:textId="77777777" w:rsidTr="0065237F">
        <w:trPr>
          <w:trHeight w:val="320"/>
          <w:jc w:val="center"/>
        </w:trPr>
        <w:tc>
          <w:tcPr>
            <w:tcW w:w="992" w:type="dxa"/>
            <w:noWrap/>
            <w:hideMark/>
          </w:tcPr>
          <w:p w14:paraId="184E8C57" w14:textId="14C6BFB4"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EEM7</w:t>
            </w:r>
          </w:p>
        </w:tc>
        <w:tc>
          <w:tcPr>
            <w:tcW w:w="1701" w:type="dxa"/>
            <w:noWrap/>
            <w:hideMark/>
          </w:tcPr>
          <w:p w14:paraId="186AA6D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944</w:t>
            </w:r>
          </w:p>
        </w:tc>
        <w:tc>
          <w:tcPr>
            <w:tcW w:w="1418" w:type="dxa"/>
            <w:noWrap/>
            <w:hideMark/>
          </w:tcPr>
          <w:p w14:paraId="4E907481"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1175</w:t>
            </w:r>
          </w:p>
        </w:tc>
        <w:tc>
          <w:tcPr>
            <w:tcW w:w="850" w:type="dxa"/>
            <w:noWrap/>
            <w:hideMark/>
          </w:tcPr>
          <w:p w14:paraId="16D25B3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-0.629</w:t>
            </w:r>
          </w:p>
        </w:tc>
        <w:tc>
          <w:tcPr>
            <w:tcW w:w="1640" w:type="dxa"/>
            <w:noWrap/>
            <w:hideMark/>
          </w:tcPr>
          <w:p w14:paraId="1F034652"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0.53</w:t>
            </w:r>
          </w:p>
        </w:tc>
        <w:tc>
          <w:tcPr>
            <w:tcW w:w="1160" w:type="dxa"/>
            <w:noWrap/>
            <w:hideMark/>
          </w:tcPr>
          <w:p w14:paraId="5BAD87B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0.058</w:t>
            </w:r>
          </w:p>
        </w:tc>
      </w:tr>
      <w:tr w:rsidR="006A29E4" w:rsidRPr="00F30D8E" w14:paraId="1B4D9C89" w14:textId="77777777" w:rsidTr="0065237F">
        <w:trPr>
          <w:trHeight w:val="320"/>
          <w:jc w:val="center"/>
        </w:trPr>
        <w:tc>
          <w:tcPr>
            <w:tcW w:w="992" w:type="dxa"/>
            <w:noWrap/>
            <w:hideMark/>
          </w:tcPr>
          <w:p w14:paraId="657027B7" w14:textId="689324CB"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EEM8</w:t>
            </w:r>
          </w:p>
        </w:tc>
        <w:tc>
          <w:tcPr>
            <w:tcW w:w="1701" w:type="dxa"/>
            <w:noWrap/>
            <w:hideMark/>
          </w:tcPr>
          <w:p w14:paraId="1AB080F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817.5</w:t>
            </w:r>
          </w:p>
        </w:tc>
        <w:tc>
          <w:tcPr>
            <w:tcW w:w="1418" w:type="dxa"/>
            <w:noWrap/>
            <w:hideMark/>
          </w:tcPr>
          <w:p w14:paraId="0050ED7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5668.5</w:t>
            </w:r>
          </w:p>
        </w:tc>
        <w:tc>
          <w:tcPr>
            <w:tcW w:w="850" w:type="dxa"/>
            <w:noWrap/>
            <w:hideMark/>
          </w:tcPr>
          <w:p w14:paraId="3BB1836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-1.572</w:t>
            </w:r>
          </w:p>
        </w:tc>
        <w:tc>
          <w:tcPr>
            <w:tcW w:w="1640" w:type="dxa"/>
            <w:noWrap/>
            <w:hideMark/>
          </w:tcPr>
          <w:p w14:paraId="240AFC9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0.116</w:t>
            </w:r>
          </w:p>
        </w:tc>
        <w:tc>
          <w:tcPr>
            <w:tcW w:w="1160" w:type="dxa"/>
            <w:noWrap/>
            <w:hideMark/>
          </w:tcPr>
          <w:p w14:paraId="5488B32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0.144</w:t>
            </w:r>
          </w:p>
        </w:tc>
      </w:tr>
      <w:tr w:rsidR="006A29E4" w:rsidRPr="00F30D8E" w14:paraId="7B2349CA" w14:textId="77777777" w:rsidTr="0065237F">
        <w:trPr>
          <w:trHeight w:val="320"/>
          <w:jc w:val="center"/>
        </w:trPr>
        <w:tc>
          <w:tcPr>
            <w:tcW w:w="992" w:type="dxa"/>
            <w:noWrap/>
            <w:hideMark/>
          </w:tcPr>
          <w:p w14:paraId="0B7B048C" w14:textId="0084F209"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SET1</w:t>
            </w:r>
          </w:p>
        </w:tc>
        <w:tc>
          <w:tcPr>
            <w:tcW w:w="1701" w:type="dxa"/>
            <w:noWrap/>
            <w:hideMark/>
          </w:tcPr>
          <w:p w14:paraId="096A1AF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926</w:t>
            </w:r>
          </w:p>
        </w:tc>
        <w:tc>
          <w:tcPr>
            <w:tcW w:w="1418" w:type="dxa"/>
            <w:noWrap/>
            <w:hideMark/>
          </w:tcPr>
          <w:p w14:paraId="469A5B9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5777</w:t>
            </w:r>
          </w:p>
        </w:tc>
        <w:tc>
          <w:tcPr>
            <w:tcW w:w="850" w:type="dxa"/>
            <w:noWrap/>
            <w:hideMark/>
          </w:tcPr>
          <w:p w14:paraId="2AB8771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-0.771</w:t>
            </w:r>
          </w:p>
        </w:tc>
        <w:tc>
          <w:tcPr>
            <w:tcW w:w="1640" w:type="dxa"/>
            <w:noWrap/>
            <w:hideMark/>
          </w:tcPr>
          <w:p w14:paraId="01BE636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0.441</w:t>
            </w:r>
          </w:p>
        </w:tc>
        <w:tc>
          <w:tcPr>
            <w:tcW w:w="1160" w:type="dxa"/>
            <w:noWrap/>
            <w:hideMark/>
          </w:tcPr>
          <w:p w14:paraId="7FF87EB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0.071</w:t>
            </w:r>
          </w:p>
        </w:tc>
      </w:tr>
      <w:tr w:rsidR="006A29E4" w:rsidRPr="00F30D8E" w14:paraId="7056F3CC" w14:textId="77777777" w:rsidTr="0065237F">
        <w:trPr>
          <w:trHeight w:val="320"/>
          <w:jc w:val="center"/>
        </w:trPr>
        <w:tc>
          <w:tcPr>
            <w:tcW w:w="992" w:type="dxa"/>
            <w:noWrap/>
            <w:hideMark/>
          </w:tcPr>
          <w:p w14:paraId="13D2CA97" w14:textId="2484B321"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SET2</w:t>
            </w:r>
          </w:p>
        </w:tc>
        <w:tc>
          <w:tcPr>
            <w:tcW w:w="1701" w:type="dxa"/>
            <w:noWrap/>
            <w:hideMark/>
          </w:tcPr>
          <w:p w14:paraId="18B2AE3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950</w:t>
            </w:r>
          </w:p>
        </w:tc>
        <w:tc>
          <w:tcPr>
            <w:tcW w:w="1418" w:type="dxa"/>
            <w:noWrap/>
            <w:hideMark/>
          </w:tcPr>
          <w:p w14:paraId="19D33A8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1181</w:t>
            </w:r>
          </w:p>
        </w:tc>
        <w:tc>
          <w:tcPr>
            <w:tcW w:w="850" w:type="dxa"/>
            <w:noWrap/>
            <w:hideMark/>
          </w:tcPr>
          <w:p w14:paraId="5778CA6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-0.579</w:t>
            </w:r>
          </w:p>
        </w:tc>
        <w:tc>
          <w:tcPr>
            <w:tcW w:w="1640" w:type="dxa"/>
            <w:noWrap/>
            <w:hideMark/>
          </w:tcPr>
          <w:p w14:paraId="4FFA5D5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0.562</w:t>
            </w:r>
          </w:p>
        </w:tc>
        <w:tc>
          <w:tcPr>
            <w:tcW w:w="1160" w:type="dxa"/>
            <w:noWrap/>
            <w:hideMark/>
          </w:tcPr>
          <w:p w14:paraId="52DC813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0.053</w:t>
            </w:r>
          </w:p>
        </w:tc>
      </w:tr>
      <w:tr w:rsidR="006A29E4" w:rsidRPr="00F30D8E" w14:paraId="344FFCDC" w14:textId="77777777" w:rsidTr="0065237F">
        <w:trPr>
          <w:trHeight w:val="320"/>
          <w:jc w:val="center"/>
        </w:trPr>
        <w:tc>
          <w:tcPr>
            <w:tcW w:w="992" w:type="dxa"/>
            <w:noWrap/>
            <w:hideMark/>
          </w:tcPr>
          <w:p w14:paraId="52D3D5DD" w14:textId="40DA2D4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SET3</w:t>
            </w:r>
          </w:p>
        </w:tc>
        <w:tc>
          <w:tcPr>
            <w:tcW w:w="1701" w:type="dxa"/>
            <w:noWrap/>
            <w:hideMark/>
          </w:tcPr>
          <w:p w14:paraId="23C069C3"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982</w:t>
            </w:r>
          </w:p>
        </w:tc>
        <w:tc>
          <w:tcPr>
            <w:tcW w:w="1418" w:type="dxa"/>
            <w:noWrap/>
            <w:hideMark/>
          </w:tcPr>
          <w:p w14:paraId="27A6159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5833</w:t>
            </w:r>
          </w:p>
        </w:tc>
        <w:tc>
          <w:tcPr>
            <w:tcW w:w="850" w:type="dxa"/>
            <w:noWrap/>
            <w:hideMark/>
          </w:tcPr>
          <w:p w14:paraId="2996FAB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-0.359</w:t>
            </w:r>
          </w:p>
        </w:tc>
        <w:tc>
          <w:tcPr>
            <w:tcW w:w="1640" w:type="dxa"/>
            <w:noWrap/>
            <w:hideMark/>
          </w:tcPr>
          <w:p w14:paraId="201D863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0.719</w:t>
            </w:r>
          </w:p>
        </w:tc>
        <w:tc>
          <w:tcPr>
            <w:tcW w:w="1160" w:type="dxa"/>
            <w:noWrap/>
            <w:hideMark/>
          </w:tcPr>
          <w:p w14:paraId="27B3B5B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0.033</w:t>
            </w:r>
          </w:p>
        </w:tc>
      </w:tr>
      <w:tr w:rsidR="006A29E4" w:rsidRPr="00F30D8E" w14:paraId="3AE4A115" w14:textId="77777777" w:rsidTr="0065237F">
        <w:trPr>
          <w:trHeight w:val="320"/>
          <w:jc w:val="center"/>
        </w:trPr>
        <w:tc>
          <w:tcPr>
            <w:tcW w:w="992" w:type="dxa"/>
            <w:noWrap/>
            <w:hideMark/>
          </w:tcPr>
          <w:p w14:paraId="7BA45EA8" w14:textId="7FB232C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SET4</w:t>
            </w:r>
          </w:p>
        </w:tc>
        <w:tc>
          <w:tcPr>
            <w:tcW w:w="1701" w:type="dxa"/>
            <w:noWrap/>
            <w:hideMark/>
          </w:tcPr>
          <w:p w14:paraId="6BD051F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974.5</w:t>
            </w:r>
          </w:p>
        </w:tc>
        <w:tc>
          <w:tcPr>
            <w:tcW w:w="1418" w:type="dxa"/>
            <w:noWrap/>
            <w:hideMark/>
          </w:tcPr>
          <w:p w14:paraId="31E518D1"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1205.5</w:t>
            </w:r>
          </w:p>
        </w:tc>
        <w:tc>
          <w:tcPr>
            <w:tcW w:w="850" w:type="dxa"/>
            <w:noWrap/>
            <w:hideMark/>
          </w:tcPr>
          <w:p w14:paraId="3CF5EAA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-0.403</w:t>
            </w:r>
          </w:p>
        </w:tc>
        <w:tc>
          <w:tcPr>
            <w:tcW w:w="1640" w:type="dxa"/>
            <w:noWrap/>
            <w:hideMark/>
          </w:tcPr>
          <w:p w14:paraId="41381BF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0.687</w:t>
            </w:r>
          </w:p>
        </w:tc>
        <w:tc>
          <w:tcPr>
            <w:tcW w:w="1160" w:type="dxa"/>
            <w:noWrap/>
            <w:hideMark/>
          </w:tcPr>
          <w:p w14:paraId="209623B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0.037</w:t>
            </w:r>
          </w:p>
        </w:tc>
      </w:tr>
      <w:tr w:rsidR="006A29E4" w:rsidRPr="00F30D8E" w14:paraId="44187D79" w14:textId="77777777" w:rsidTr="0065237F">
        <w:trPr>
          <w:trHeight w:val="320"/>
          <w:jc w:val="center"/>
        </w:trPr>
        <w:tc>
          <w:tcPr>
            <w:tcW w:w="992" w:type="dxa"/>
            <w:noWrap/>
            <w:hideMark/>
          </w:tcPr>
          <w:p w14:paraId="700483A9" w14:textId="7600969F"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SET5</w:t>
            </w:r>
          </w:p>
        </w:tc>
        <w:tc>
          <w:tcPr>
            <w:tcW w:w="1701" w:type="dxa"/>
            <w:noWrap/>
            <w:hideMark/>
          </w:tcPr>
          <w:p w14:paraId="783BCCD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900</w:t>
            </w:r>
          </w:p>
        </w:tc>
        <w:tc>
          <w:tcPr>
            <w:tcW w:w="1418" w:type="dxa"/>
            <w:noWrap/>
            <w:hideMark/>
          </w:tcPr>
          <w:p w14:paraId="292E94B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5751</w:t>
            </w:r>
          </w:p>
        </w:tc>
        <w:tc>
          <w:tcPr>
            <w:tcW w:w="850" w:type="dxa"/>
            <w:noWrap/>
            <w:hideMark/>
          </w:tcPr>
          <w:p w14:paraId="7B0D3D3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-0.964</w:t>
            </w:r>
          </w:p>
        </w:tc>
        <w:tc>
          <w:tcPr>
            <w:tcW w:w="1640" w:type="dxa"/>
            <w:noWrap/>
            <w:hideMark/>
          </w:tcPr>
          <w:p w14:paraId="45F2ABB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0.335</w:t>
            </w:r>
          </w:p>
        </w:tc>
        <w:tc>
          <w:tcPr>
            <w:tcW w:w="1160" w:type="dxa"/>
            <w:noWrap/>
            <w:hideMark/>
          </w:tcPr>
          <w:p w14:paraId="09B37191"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0.088</w:t>
            </w:r>
          </w:p>
        </w:tc>
      </w:tr>
      <w:tr w:rsidR="006A29E4" w:rsidRPr="00F30D8E" w14:paraId="675C2117" w14:textId="77777777" w:rsidTr="0065237F">
        <w:trPr>
          <w:trHeight w:val="320"/>
          <w:jc w:val="center"/>
        </w:trPr>
        <w:tc>
          <w:tcPr>
            <w:tcW w:w="992" w:type="dxa"/>
            <w:noWrap/>
            <w:hideMark/>
          </w:tcPr>
          <w:p w14:paraId="7A9274D4" w14:textId="6B32A3D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SET6</w:t>
            </w:r>
          </w:p>
        </w:tc>
        <w:tc>
          <w:tcPr>
            <w:tcW w:w="1701" w:type="dxa"/>
            <w:noWrap/>
            <w:hideMark/>
          </w:tcPr>
          <w:p w14:paraId="5F98DC1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1008</w:t>
            </w:r>
          </w:p>
        </w:tc>
        <w:tc>
          <w:tcPr>
            <w:tcW w:w="1418" w:type="dxa"/>
            <w:noWrap/>
            <w:hideMark/>
          </w:tcPr>
          <w:p w14:paraId="0640D1A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5859</w:t>
            </w:r>
          </w:p>
        </w:tc>
        <w:tc>
          <w:tcPr>
            <w:tcW w:w="850" w:type="dxa"/>
            <w:noWrap/>
            <w:hideMark/>
          </w:tcPr>
          <w:p w14:paraId="7FB79EF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-0.157</w:t>
            </w:r>
          </w:p>
        </w:tc>
        <w:tc>
          <w:tcPr>
            <w:tcW w:w="1640" w:type="dxa"/>
            <w:noWrap/>
            <w:hideMark/>
          </w:tcPr>
          <w:p w14:paraId="425AB63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0.875</w:t>
            </w:r>
          </w:p>
        </w:tc>
        <w:tc>
          <w:tcPr>
            <w:tcW w:w="1160" w:type="dxa"/>
            <w:noWrap/>
            <w:hideMark/>
          </w:tcPr>
          <w:p w14:paraId="2D0D03E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0.014</w:t>
            </w:r>
          </w:p>
        </w:tc>
      </w:tr>
      <w:tr w:rsidR="006A29E4" w:rsidRPr="00F30D8E" w14:paraId="2B16F824" w14:textId="77777777" w:rsidTr="0065237F">
        <w:trPr>
          <w:trHeight w:val="320"/>
          <w:jc w:val="center"/>
        </w:trPr>
        <w:tc>
          <w:tcPr>
            <w:tcW w:w="992" w:type="dxa"/>
            <w:noWrap/>
            <w:hideMark/>
          </w:tcPr>
          <w:p w14:paraId="546E5D93" w14:textId="5A456300"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SET7</w:t>
            </w:r>
          </w:p>
        </w:tc>
        <w:tc>
          <w:tcPr>
            <w:tcW w:w="1701" w:type="dxa"/>
            <w:noWrap/>
            <w:hideMark/>
          </w:tcPr>
          <w:p w14:paraId="2908B1A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946</w:t>
            </w:r>
          </w:p>
        </w:tc>
        <w:tc>
          <w:tcPr>
            <w:tcW w:w="1418" w:type="dxa"/>
            <w:noWrap/>
            <w:hideMark/>
          </w:tcPr>
          <w:p w14:paraId="4D94716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1177</w:t>
            </w:r>
          </w:p>
        </w:tc>
        <w:tc>
          <w:tcPr>
            <w:tcW w:w="850" w:type="dxa"/>
            <w:noWrap/>
            <w:hideMark/>
          </w:tcPr>
          <w:p w14:paraId="52CEF0B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-0.608</w:t>
            </w:r>
          </w:p>
        </w:tc>
        <w:tc>
          <w:tcPr>
            <w:tcW w:w="1640" w:type="dxa"/>
            <w:noWrap/>
            <w:hideMark/>
          </w:tcPr>
          <w:p w14:paraId="67F602E2"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0.543</w:t>
            </w:r>
          </w:p>
        </w:tc>
        <w:tc>
          <w:tcPr>
            <w:tcW w:w="1160" w:type="dxa"/>
            <w:noWrap/>
            <w:hideMark/>
          </w:tcPr>
          <w:p w14:paraId="63D986D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0.056</w:t>
            </w:r>
          </w:p>
        </w:tc>
      </w:tr>
      <w:tr w:rsidR="006A29E4" w:rsidRPr="00F30D8E" w14:paraId="118ED712" w14:textId="77777777" w:rsidTr="0065237F">
        <w:trPr>
          <w:trHeight w:val="320"/>
          <w:jc w:val="center"/>
        </w:trPr>
        <w:tc>
          <w:tcPr>
            <w:tcW w:w="992" w:type="dxa"/>
            <w:noWrap/>
            <w:hideMark/>
          </w:tcPr>
          <w:p w14:paraId="2B3A5798" w14:textId="507FA42E"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SET8</w:t>
            </w:r>
          </w:p>
        </w:tc>
        <w:tc>
          <w:tcPr>
            <w:tcW w:w="1701" w:type="dxa"/>
            <w:noWrap/>
            <w:hideMark/>
          </w:tcPr>
          <w:p w14:paraId="783F25E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895</w:t>
            </w:r>
          </w:p>
        </w:tc>
        <w:tc>
          <w:tcPr>
            <w:tcW w:w="1418" w:type="dxa"/>
            <w:noWrap/>
            <w:hideMark/>
          </w:tcPr>
          <w:p w14:paraId="299D036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5746</w:t>
            </w:r>
          </w:p>
        </w:tc>
        <w:tc>
          <w:tcPr>
            <w:tcW w:w="850" w:type="dxa"/>
            <w:noWrap/>
            <w:hideMark/>
          </w:tcPr>
          <w:p w14:paraId="0798582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-1.011</w:t>
            </w:r>
          </w:p>
        </w:tc>
        <w:tc>
          <w:tcPr>
            <w:tcW w:w="1640" w:type="dxa"/>
            <w:noWrap/>
            <w:hideMark/>
          </w:tcPr>
          <w:p w14:paraId="7A7B239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0.312</w:t>
            </w:r>
          </w:p>
        </w:tc>
        <w:tc>
          <w:tcPr>
            <w:tcW w:w="1160" w:type="dxa"/>
            <w:noWrap/>
            <w:hideMark/>
          </w:tcPr>
          <w:p w14:paraId="61122E8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0.093</w:t>
            </w:r>
          </w:p>
        </w:tc>
      </w:tr>
      <w:tr w:rsidR="006A29E4" w:rsidRPr="00F30D8E" w14:paraId="34178C2B" w14:textId="77777777" w:rsidTr="0065237F">
        <w:trPr>
          <w:trHeight w:val="320"/>
          <w:jc w:val="center"/>
        </w:trPr>
        <w:tc>
          <w:tcPr>
            <w:tcW w:w="992" w:type="dxa"/>
            <w:noWrap/>
            <w:hideMark/>
          </w:tcPr>
          <w:p w14:paraId="2FDD769A" w14:textId="2C1599AA"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SET9</w:t>
            </w:r>
          </w:p>
        </w:tc>
        <w:tc>
          <w:tcPr>
            <w:tcW w:w="1701" w:type="dxa"/>
            <w:noWrap/>
            <w:hideMark/>
          </w:tcPr>
          <w:p w14:paraId="5E1BBA1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889</w:t>
            </w:r>
          </w:p>
        </w:tc>
        <w:tc>
          <w:tcPr>
            <w:tcW w:w="1418" w:type="dxa"/>
            <w:noWrap/>
            <w:hideMark/>
          </w:tcPr>
          <w:p w14:paraId="68BF4E3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5740</w:t>
            </w:r>
          </w:p>
        </w:tc>
        <w:tc>
          <w:tcPr>
            <w:tcW w:w="850" w:type="dxa"/>
            <w:noWrap/>
            <w:hideMark/>
          </w:tcPr>
          <w:p w14:paraId="0E28547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-1.058</w:t>
            </w:r>
          </w:p>
        </w:tc>
        <w:tc>
          <w:tcPr>
            <w:tcW w:w="1640" w:type="dxa"/>
            <w:noWrap/>
            <w:hideMark/>
          </w:tcPr>
          <w:p w14:paraId="3C3E4EA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0.29</w:t>
            </w:r>
          </w:p>
        </w:tc>
        <w:tc>
          <w:tcPr>
            <w:tcW w:w="1160" w:type="dxa"/>
            <w:noWrap/>
            <w:hideMark/>
          </w:tcPr>
          <w:p w14:paraId="3D5D01B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0.097</w:t>
            </w:r>
          </w:p>
        </w:tc>
      </w:tr>
      <w:tr w:rsidR="006A29E4" w:rsidRPr="00F30D8E" w14:paraId="1C5E07C4" w14:textId="77777777" w:rsidTr="0065237F">
        <w:trPr>
          <w:trHeight w:val="320"/>
          <w:jc w:val="center"/>
        </w:trPr>
        <w:tc>
          <w:tcPr>
            <w:tcW w:w="992" w:type="dxa"/>
            <w:noWrap/>
            <w:hideMark/>
          </w:tcPr>
          <w:p w14:paraId="06691A6D" w14:textId="5A49D56C"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MTP1</w:t>
            </w:r>
          </w:p>
        </w:tc>
        <w:tc>
          <w:tcPr>
            <w:tcW w:w="1701" w:type="dxa"/>
            <w:noWrap/>
            <w:hideMark/>
          </w:tcPr>
          <w:p w14:paraId="0927820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904.5</w:t>
            </w:r>
          </w:p>
        </w:tc>
        <w:tc>
          <w:tcPr>
            <w:tcW w:w="1418" w:type="dxa"/>
            <w:noWrap/>
            <w:hideMark/>
          </w:tcPr>
          <w:p w14:paraId="4BB4AD8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5755.5</w:t>
            </w:r>
          </w:p>
        </w:tc>
        <w:tc>
          <w:tcPr>
            <w:tcW w:w="850" w:type="dxa"/>
            <w:noWrap/>
            <w:hideMark/>
          </w:tcPr>
          <w:p w14:paraId="6D72AD9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-0.93</w:t>
            </w:r>
          </w:p>
        </w:tc>
        <w:tc>
          <w:tcPr>
            <w:tcW w:w="1640" w:type="dxa"/>
            <w:noWrap/>
            <w:hideMark/>
          </w:tcPr>
          <w:p w14:paraId="637B9DD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0.352</w:t>
            </w:r>
          </w:p>
        </w:tc>
        <w:tc>
          <w:tcPr>
            <w:tcW w:w="1160" w:type="dxa"/>
            <w:noWrap/>
            <w:hideMark/>
          </w:tcPr>
          <w:p w14:paraId="1862AB9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0.085</w:t>
            </w:r>
          </w:p>
        </w:tc>
      </w:tr>
      <w:tr w:rsidR="006A29E4" w:rsidRPr="00F30D8E" w14:paraId="23FEFF33" w14:textId="77777777" w:rsidTr="0065237F">
        <w:trPr>
          <w:trHeight w:val="320"/>
          <w:jc w:val="center"/>
        </w:trPr>
        <w:tc>
          <w:tcPr>
            <w:tcW w:w="992" w:type="dxa"/>
            <w:noWrap/>
            <w:hideMark/>
          </w:tcPr>
          <w:p w14:paraId="5E5CB55B" w14:textId="171C7634"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MTP2</w:t>
            </w:r>
          </w:p>
        </w:tc>
        <w:tc>
          <w:tcPr>
            <w:tcW w:w="1701" w:type="dxa"/>
            <w:noWrap/>
            <w:hideMark/>
          </w:tcPr>
          <w:p w14:paraId="25A6450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772</w:t>
            </w:r>
          </w:p>
        </w:tc>
        <w:tc>
          <w:tcPr>
            <w:tcW w:w="1418" w:type="dxa"/>
            <w:noWrap/>
            <w:hideMark/>
          </w:tcPr>
          <w:p w14:paraId="76B285F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5623</w:t>
            </w:r>
          </w:p>
        </w:tc>
        <w:tc>
          <w:tcPr>
            <w:tcW w:w="850" w:type="dxa"/>
            <w:noWrap/>
            <w:hideMark/>
          </w:tcPr>
          <w:p w14:paraId="39C94013"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-1.939</w:t>
            </w:r>
          </w:p>
        </w:tc>
        <w:tc>
          <w:tcPr>
            <w:tcW w:w="1640" w:type="dxa"/>
            <w:noWrap/>
            <w:hideMark/>
          </w:tcPr>
          <w:p w14:paraId="78ABE45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0.053</w:t>
            </w:r>
          </w:p>
        </w:tc>
        <w:tc>
          <w:tcPr>
            <w:tcW w:w="1160" w:type="dxa"/>
            <w:noWrap/>
            <w:hideMark/>
          </w:tcPr>
          <w:p w14:paraId="75644D8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0.178</w:t>
            </w:r>
          </w:p>
        </w:tc>
      </w:tr>
      <w:tr w:rsidR="006A29E4" w:rsidRPr="00F30D8E" w14:paraId="293C4A0B" w14:textId="77777777" w:rsidTr="0065237F">
        <w:trPr>
          <w:trHeight w:val="320"/>
          <w:jc w:val="center"/>
        </w:trPr>
        <w:tc>
          <w:tcPr>
            <w:tcW w:w="992" w:type="dxa"/>
            <w:noWrap/>
            <w:hideMark/>
          </w:tcPr>
          <w:p w14:paraId="08910233" w14:textId="310A590D"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MTP3</w:t>
            </w:r>
          </w:p>
        </w:tc>
        <w:tc>
          <w:tcPr>
            <w:tcW w:w="1701" w:type="dxa"/>
            <w:noWrap/>
            <w:hideMark/>
          </w:tcPr>
          <w:p w14:paraId="3E0E1A9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1014.5</w:t>
            </w:r>
          </w:p>
        </w:tc>
        <w:tc>
          <w:tcPr>
            <w:tcW w:w="1418" w:type="dxa"/>
            <w:noWrap/>
            <w:hideMark/>
          </w:tcPr>
          <w:p w14:paraId="3E20132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1245.5</w:t>
            </w:r>
          </w:p>
        </w:tc>
        <w:tc>
          <w:tcPr>
            <w:tcW w:w="850" w:type="dxa"/>
            <w:noWrap/>
            <w:hideMark/>
          </w:tcPr>
          <w:p w14:paraId="6F8BFE1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-0.107</w:t>
            </w:r>
          </w:p>
        </w:tc>
        <w:tc>
          <w:tcPr>
            <w:tcW w:w="1640" w:type="dxa"/>
            <w:noWrap/>
            <w:hideMark/>
          </w:tcPr>
          <w:p w14:paraId="689F64F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0.914</w:t>
            </w:r>
          </w:p>
        </w:tc>
        <w:tc>
          <w:tcPr>
            <w:tcW w:w="1160" w:type="dxa"/>
            <w:noWrap/>
            <w:hideMark/>
          </w:tcPr>
          <w:p w14:paraId="45F0280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0.010</w:t>
            </w:r>
          </w:p>
        </w:tc>
      </w:tr>
      <w:tr w:rsidR="006A29E4" w:rsidRPr="00F30D8E" w14:paraId="1042DDBE" w14:textId="77777777" w:rsidTr="0065237F">
        <w:trPr>
          <w:trHeight w:val="320"/>
          <w:jc w:val="center"/>
        </w:trPr>
        <w:tc>
          <w:tcPr>
            <w:tcW w:w="992" w:type="dxa"/>
            <w:noWrap/>
            <w:hideMark/>
          </w:tcPr>
          <w:p w14:paraId="08F15600" w14:textId="2C325369"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MTP4</w:t>
            </w:r>
          </w:p>
        </w:tc>
        <w:tc>
          <w:tcPr>
            <w:tcW w:w="1701" w:type="dxa"/>
            <w:noWrap/>
            <w:hideMark/>
          </w:tcPr>
          <w:p w14:paraId="2D7CF4D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791.5</w:t>
            </w:r>
          </w:p>
        </w:tc>
        <w:tc>
          <w:tcPr>
            <w:tcW w:w="1418" w:type="dxa"/>
            <w:noWrap/>
            <w:hideMark/>
          </w:tcPr>
          <w:p w14:paraId="2DCA012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5642.5</w:t>
            </w:r>
          </w:p>
        </w:tc>
        <w:tc>
          <w:tcPr>
            <w:tcW w:w="850" w:type="dxa"/>
            <w:noWrap/>
            <w:hideMark/>
          </w:tcPr>
          <w:p w14:paraId="399BD4B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-1.788</w:t>
            </w:r>
          </w:p>
        </w:tc>
        <w:tc>
          <w:tcPr>
            <w:tcW w:w="1640" w:type="dxa"/>
            <w:noWrap/>
            <w:hideMark/>
          </w:tcPr>
          <w:p w14:paraId="2A3D5C1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0.074</w:t>
            </w:r>
          </w:p>
        </w:tc>
        <w:tc>
          <w:tcPr>
            <w:tcW w:w="1160" w:type="dxa"/>
            <w:noWrap/>
            <w:hideMark/>
          </w:tcPr>
          <w:p w14:paraId="0F0364E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0.164</w:t>
            </w:r>
          </w:p>
        </w:tc>
      </w:tr>
      <w:tr w:rsidR="00A16908" w:rsidRPr="00F30D8E" w14:paraId="249EB73C" w14:textId="77777777" w:rsidTr="0065237F">
        <w:trPr>
          <w:trHeight w:val="320"/>
          <w:jc w:val="center"/>
        </w:trPr>
        <w:tc>
          <w:tcPr>
            <w:tcW w:w="992" w:type="dxa"/>
            <w:noWrap/>
            <w:hideMark/>
          </w:tcPr>
          <w:p w14:paraId="7041841C" w14:textId="7860798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MTP5</w:t>
            </w:r>
          </w:p>
        </w:tc>
        <w:tc>
          <w:tcPr>
            <w:tcW w:w="1701" w:type="dxa"/>
            <w:noWrap/>
            <w:hideMark/>
          </w:tcPr>
          <w:p w14:paraId="1C7607F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909.5</w:t>
            </w:r>
          </w:p>
        </w:tc>
        <w:tc>
          <w:tcPr>
            <w:tcW w:w="1418" w:type="dxa"/>
            <w:noWrap/>
            <w:hideMark/>
          </w:tcPr>
          <w:p w14:paraId="771BF72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5565.5</w:t>
            </w:r>
          </w:p>
        </w:tc>
        <w:tc>
          <w:tcPr>
            <w:tcW w:w="850" w:type="dxa"/>
            <w:noWrap/>
            <w:hideMark/>
          </w:tcPr>
          <w:p w14:paraId="06E47E8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-0.739</w:t>
            </w:r>
          </w:p>
        </w:tc>
        <w:tc>
          <w:tcPr>
            <w:tcW w:w="1640" w:type="dxa"/>
            <w:noWrap/>
            <w:hideMark/>
          </w:tcPr>
          <w:p w14:paraId="06D6330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0.46</w:t>
            </w:r>
          </w:p>
        </w:tc>
        <w:tc>
          <w:tcPr>
            <w:tcW w:w="1160" w:type="dxa"/>
            <w:noWrap/>
            <w:hideMark/>
          </w:tcPr>
          <w:p w14:paraId="6271037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0.068</w:t>
            </w:r>
          </w:p>
        </w:tc>
      </w:tr>
    </w:tbl>
    <w:p w14:paraId="727E60A8" w14:textId="77777777" w:rsidR="00A0173D" w:rsidRPr="00B05012" w:rsidRDefault="00A0173D" w:rsidP="00D33671">
      <w:pPr>
        <w:autoSpaceDE w:val="0"/>
        <w:autoSpaceDN w:val="0"/>
        <w:adjustRightInd w:val="0"/>
        <w:spacing w:line="360" w:lineRule="auto"/>
        <w:ind w:firstLine="708"/>
        <w:jc w:val="both"/>
        <w:rPr>
          <w:rFonts w:ascii="Times" w:eastAsiaTheme="minorHAnsi" w:hAnsi="Times" w:cs="Times"/>
          <w:color w:val="000000" w:themeColor="text1"/>
          <w:lang w:eastAsia="en-US"/>
        </w:rPr>
      </w:pPr>
    </w:p>
    <w:p w14:paraId="3079D2D0" w14:textId="233CC22F" w:rsidR="005D648F" w:rsidRPr="00B05012" w:rsidRDefault="002A0478" w:rsidP="005D648F">
      <w:pPr>
        <w:autoSpaceDE w:val="0"/>
        <w:autoSpaceDN w:val="0"/>
        <w:adjustRightInd w:val="0"/>
        <w:spacing w:line="360" w:lineRule="auto"/>
        <w:ind w:firstLine="708"/>
        <w:jc w:val="both"/>
        <w:rPr>
          <w:rFonts w:ascii="Times" w:eastAsiaTheme="minorHAnsi" w:hAnsi="Times" w:cs="Times"/>
          <w:color w:val="000000" w:themeColor="text1"/>
          <w:lang w:eastAsia="en-US"/>
        </w:rPr>
      </w:pPr>
      <w:r w:rsidRPr="00B05012">
        <w:rPr>
          <w:rFonts w:ascii="Times" w:eastAsiaTheme="minorHAnsi" w:hAnsi="Times" w:cs="Times"/>
          <w:color w:val="000000" w:themeColor="text1"/>
          <w:lang w:eastAsia="en-US"/>
        </w:rPr>
        <w:t>From these results, it can be stated that there is a small difference between the two groups</w:t>
      </w:r>
      <w:r w:rsidR="00D87AA8" w:rsidRPr="00B05012">
        <w:rPr>
          <w:rFonts w:ascii="Times" w:eastAsiaTheme="minorHAnsi" w:hAnsi="Times" w:cs="Times"/>
          <w:color w:val="000000" w:themeColor="text1"/>
          <w:lang w:eastAsia="en-US"/>
        </w:rPr>
        <w:t xml:space="preserve">. The significance level for each question is higher than 0.05, which indicates that there is no significant difference between the respondents' answers. Therefore, results </w:t>
      </w:r>
      <w:r w:rsidR="00855F41">
        <w:rPr>
          <w:rFonts w:ascii="Times" w:eastAsiaTheme="minorHAnsi" w:hAnsi="Times" w:cs="Times"/>
          <w:color w:val="000000" w:themeColor="text1"/>
          <w:lang w:eastAsia="en-US"/>
        </w:rPr>
        <w:t>suggest</w:t>
      </w:r>
      <w:r w:rsidR="005D648F" w:rsidRPr="00B05012">
        <w:rPr>
          <w:rFonts w:ascii="Times" w:eastAsiaTheme="minorHAnsi" w:hAnsi="Times" w:cs="Times"/>
          <w:color w:val="000000" w:themeColor="text1"/>
          <w:lang w:eastAsia="en-US"/>
        </w:rPr>
        <w:t xml:space="preserve"> that both groups possess similar levels of knowledge and understanding of Materials and Resources.</w:t>
      </w:r>
      <w:r w:rsidR="00D87AA8" w:rsidRPr="00B05012">
        <w:rPr>
          <w:rFonts w:ascii="Times" w:eastAsiaTheme="minorHAnsi" w:hAnsi="Times" w:cs="Times"/>
          <w:color w:val="000000" w:themeColor="text1"/>
          <w:lang w:eastAsia="en-US"/>
        </w:rPr>
        <w:t xml:space="preserve"> </w:t>
      </w:r>
      <w:r w:rsidR="005D648F" w:rsidRPr="00B05012">
        <w:rPr>
          <w:rFonts w:ascii="Times" w:eastAsiaTheme="minorHAnsi" w:hAnsi="Times" w:cs="Times"/>
          <w:color w:val="000000" w:themeColor="text1"/>
          <w:lang w:eastAsia="en-US"/>
        </w:rPr>
        <w:t>Overall, both groups displayed a relatively high level of understanding of the importance of Materials and Resources in sustainable building practices.</w:t>
      </w:r>
    </w:p>
    <w:p w14:paraId="783309B3" w14:textId="08F78E67" w:rsidR="00937218" w:rsidRDefault="005D648F" w:rsidP="005D648F">
      <w:pPr>
        <w:autoSpaceDE w:val="0"/>
        <w:autoSpaceDN w:val="0"/>
        <w:adjustRightInd w:val="0"/>
        <w:spacing w:line="360" w:lineRule="auto"/>
        <w:ind w:firstLine="708"/>
        <w:jc w:val="both"/>
        <w:rPr>
          <w:rFonts w:ascii="Times" w:eastAsiaTheme="minorHAnsi" w:hAnsi="Times" w:cs="Times"/>
          <w:color w:val="000000" w:themeColor="text1"/>
          <w:lang w:eastAsia="en-US"/>
        </w:rPr>
      </w:pPr>
      <w:r w:rsidRPr="00B05012">
        <w:rPr>
          <w:rFonts w:ascii="Times" w:eastAsiaTheme="minorHAnsi" w:hAnsi="Times" w:cs="Times"/>
          <w:color w:val="000000" w:themeColor="text1"/>
          <w:lang w:eastAsia="en-US"/>
        </w:rPr>
        <w:t xml:space="preserve">These findings have important implications for both sustainable building practices and education in the field. By recognizing that individuals with less experience possess similar levels of understanding as those with more experience, </w:t>
      </w:r>
      <w:r w:rsidR="00163D48" w:rsidRPr="00B05012">
        <w:rPr>
          <w:rFonts w:ascii="Times" w:eastAsiaTheme="minorHAnsi" w:hAnsi="Times" w:cs="Times"/>
          <w:color w:val="000000" w:themeColor="text1"/>
          <w:lang w:eastAsia="en-US"/>
        </w:rPr>
        <w:t>it is possible to</w:t>
      </w:r>
      <w:r w:rsidRPr="00B05012">
        <w:rPr>
          <w:rFonts w:ascii="Times" w:eastAsiaTheme="minorHAnsi" w:hAnsi="Times" w:cs="Times"/>
          <w:color w:val="000000" w:themeColor="text1"/>
          <w:lang w:eastAsia="en-US"/>
        </w:rPr>
        <w:t xml:space="preserve"> create more inclusive and accessible educational programs that address the needs of a diverse range of learners. Additionally, by emphasizing the benefits of sustainable materials and resources, </w:t>
      </w:r>
      <w:r w:rsidR="00163D48" w:rsidRPr="00B05012">
        <w:rPr>
          <w:rFonts w:ascii="Times" w:eastAsiaTheme="minorHAnsi" w:hAnsi="Times" w:cs="Times"/>
          <w:color w:val="000000" w:themeColor="text1"/>
          <w:lang w:eastAsia="en-US"/>
        </w:rPr>
        <w:t xml:space="preserve">it </w:t>
      </w:r>
      <w:r w:rsidR="008A69ED">
        <w:rPr>
          <w:rFonts w:ascii="Times" w:eastAsiaTheme="minorHAnsi" w:hAnsi="Times" w:cs="Times"/>
          <w:color w:val="000000" w:themeColor="text1"/>
          <w:lang w:eastAsia="en-US"/>
        </w:rPr>
        <w:t>ha</w:t>
      </w:r>
      <w:r w:rsidR="00163D48" w:rsidRPr="00B05012">
        <w:rPr>
          <w:rFonts w:ascii="Times" w:eastAsiaTheme="minorHAnsi" w:hAnsi="Times" w:cs="Times"/>
          <w:color w:val="000000" w:themeColor="text1"/>
          <w:lang w:eastAsia="en-US"/>
        </w:rPr>
        <w:t xml:space="preserve">s </w:t>
      </w:r>
      <w:r w:rsidR="008A69ED">
        <w:rPr>
          <w:rFonts w:ascii="Times" w:eastAsiaTheme="minorHAnsi" w:hAnsi="Times" w:cs="Times"/>
          <w:color w:val="000000" w:themeColor="text1"/>
          <w:lang w:eastAsia="en-US"/>
        </w:rPr>
        <w:t xml:space="preserve">the </w:t>
      </w:r>
      <w:r w:rsidR="00163D48" w:rsidRPr="00B05012">
        <w:rPr>
          <w:rFonts w:ascii="Times" w:eastAsiaTheme="minorHAnsi" w:hAnsi="Times" w:cs="Times"/>
          <w:color w:val="000000" w:themeColor="text1"/>
          <w:lang w:eastAsia="en-US"/>
        </w:rPr>
        <w:t xml:space="preserve">potential to promote </w:t>
      </w:r>
      <w:r w:rsidRPr="00B05012">
        <w:rPr>
          <w:rFonts w:ascii="Times" w:eastAsiaTheme="minorHAnsi" w:hAnsi="Times" w:cs="Times"/>
          <w:color w:val="000000" w:themeColor="text1"/>
          <w:lang w:eastAsia="en-US"/>
        </w:rPr>
        <w:t>more widespread adoption of sustainable building practices and promote a more sustainable future.</w:t>
      </w:r>
      <w:r w:rsidR="008D739F" w:rsidRPr="00B05012">
        <w:rPr>
          <w:rFonts w:ascii="Times" w:eastAsiaTheme="minorHAnsi" w:hAnsi="Times" w:cs="Times"/>
          <w:color w:val="000000" w:themeColor="text1"/>
          <w:lang w:eastAsia="en-US"/>
        </w:rPr>
        <w:t xml:space="preserve"> </w:t>
      </w:r>
    </w:p>
    <w:p w14:paraId="083E4B9F" w14:textId="77777777" w:rsidR="00D927E5" w:rsidRPr="00B05012" w:rsidRDefault="00D927E5" w:rsidP="005D648F">
      <w:pPr>
        <w:autoSpaceDE w:val="0"/>
        <w:autoSpaceDN w:val="0"/>
        <w:adjustRightInd w:val="0"/>
        <w:spacing w:line="360" w:lineRule="auto"/>
        <w:ind w:firstLine="708"/>
        <w:jc w:val="both"/>
        <w:rPr>
          <w:rFonts w:ascii="Times" w:eastAsiaTheme="minorHAnsi" w:hAnsi="Times" w:cs="Times"/>
          <w:color w:val="000000" w:themeColor="text1"/>
          <w:lang w:eastAsia="en-US"/>
        </w:rPr>
      </w:pPr>
    </w:p>
    <w:p w14:paraId="78203A91" w14:textId="422D90A6" w:rsidR="004C1840" w:rsidRPr="006A29E4" w:rsidRDefault="004304FA" w:rsidP="00A358BE">
      <w:pPr>
        <w:pStyle w:val="3"/>
        <w:spacing w:line="360" w:lineRule="auto"/>
        <w:rPr>
          <w:rFonts w:ascii="Times" w:eastAsiaTheme="minorHAnsi" w:hAnsi="Times" w:cs="Times"/>
          <w:lang w:eastAsia="en-US"/>
        </w:rPr>
      </w:pPr>
      <w:bookmarkStart w:id="420" w:name="_Toc132673166"/>
      <w:bookmarkStart w:id="421" w:name="_Toc140506210"/>
      <w:bookmarkStart w:id="422" w:name="_Toc140507359"/>
      <w:bookmarkStart w:id="423" w:name="_Toc148789528"/>
      <w:bookmarkStart w:id="424" w:name="_Toc148867356"/>
      <w:bookmarkStart w:id="425" w:name="_Toc152858969"/>
      <w:r w:rsidRPr="006A29E4">
        <w:rPr>
          <w:rFonts w:eastAsiaTheme="minorHAnsi"/>
          <w:lang w:eastAsia="en-US"/>
        </w:rPr>
        <w:t>4.</w:t>
      </w:r>
      <w:r w:rsidR="00D87AA8" w:rsidRPr="006A29E4">
        <w:rPr>
          <w:rFonts w:eastAsiaTheme="minorHAnsi"/>
          <w:lang w:eastAsia="en-US"/>
        </w:rPr>
        <w:t>3.4</w:t>
      </w:r>
      <w:r w:rsidR="00937218" w:rsidRPr="006A29E4">
        <w:rPr>
          <w:rFonts w:eastAsiaTheme="minorHAnsi"/>
          <w:lang w:eastAsia="en-US"/>
        </w:rPr>
        <w:t xml:space="preserve"> </w:t>
      </w:r>
      <w:r w:rsidR="00BC6433" w:rsidRPr="006A29E4">
        <w:rPr>
          <w:rFonts w:eastAsiaTheme="minorHAnsi"/>
          <w:lang w:eastAsia="en-US"/>
        </w:rPr>
        <w:t xml:space="preserve">Mean </w:t>
      </w:r>
      <w:r w:rsidR="00D87AA8" w:rsidRPr="006A29E4">
        <w:rPr>
          <w:rFonts w:eastAsiaTheme="minorHAnsi"/>
          <w:lang w:eastAsia="en-US"/>
        </w:rPr>
        <w:t>S</w:t>
      </w:r>
      <w:r w:rsidR="00937218" w:rsidRPr="006A29E4">
        <w:rPr>
          <w:rFonts w:eastAsiaTheme="minorHAnsi"/>
          <w:lang w:eastAsia="en-US"/>
        </w:rPr>
        <w:t xml:space="preserve">core </w:t>
      </w:r>
      <w:r w:rsidR="00D87AA8" w:rsidRPr="006A29E4">
        <w:rPr>
          <w:rFonts w:eastAsiaTheme="minorHAnsi"/>
          <w:lang w:eastAsia="en-US"/>
        </w:rPr>
        <w:t>R</w:t>
      </w:r>
      <w:r w:rsidR="00937218" w:rsidRPr="006A29E4">
        <w:rPr>
          <w:rFonts w:eastAsiaTheme="minorHAnsi"/>
          <w:lang w:eastAsia="en-US"/>
        </w:rPr>
        <w:t xml:space="preserve">anking </w:t>
      </w:r>
      <w:r w:rsidR="00D87AA8" w:rsidRPr="006A29E4">
        <w:t>T</w:t>
      </w:r>
      <w:r w:rsidR="00937218" w:rsidRPr="006A29E4">
        <w:t>echnique</w:t>
      </w:r>
      <w:bookmarkEnd w:id="420"/>
      <w:bookmarkEnd w:id="421"/>
      <w:bookmarkEnd w:id="422"/>
      <w:bookmarkEnd w:id="423"/>
      <w:bookmarkEnd w:id="424"/>
      <w:bookmarkEnd w:id="425"/>
      <w:r w:rsidR="00937218" w:rsidRPr="006A29E4">
        <w:rPr>
          <w:rFonts w:eastAsiaTheme="minorHAnsi"/>
          <w:lang w:eastAsia="en-US"/>
        </w:rPr>
        <w:t xml:space="preserve"> </w:t>
      </w:r>
    </w:p>
    <w:p w14:paraId="50731DE7" w14:textId="7439BB0F" w:rsidR="00274614" w:rsidRPr="00B05012" w:rsidRDefault="00D87AA8" w:rsidP="00454CE7">
      <w:pPr>
        <w:autoSpaceDE w:val="0"/>
        <w:autoSpaceDN w:val="0"/>
        <w:adjustRightInd w:val="0"/>
        <w:spacing w:line="360" w:lineRule="auto"/>
        <w:ind w:firstLine="708"/>
        <w:rPr>
          <w:rFonts w:eastAsiaTheme="minorHAnsi"/>
          <w:color w:val="000000" w:themeColor="text1"/>
          <w:lang w:eastAsia="en-US"/>
        </w:rPr>
      </w:pPr>
      <w:r w:rsidRPr="00B05012">
        <w:rPr>
          <w:rFonts w:eastAsiaTheme="minorHAnsi"/>
          <w:color w:val="000000" w:themeColor="text1"/>
          <w:lang w:eastAsia="en-US"/>
        </w:rPr>
        <w:t xml:space="preserve">Table 4.4 and Table 4.5 </w:t>
      </w:r>
      <w:r w:rsidR="00855F41">
        <w:rPr>
          <w:rFonts w:eastAsiaTheme="minorHAnsi"/>
          <w:color w:val="000000" w:themeColor="text1"/>
          <w:lang w:eastAsia="en-US"/>
        </w:rPr>
        <w:t>illustrate</w:t>
      </w:r>
      <w:r w:rsidR="00130983" w:rsidRPr="00B05012">
        <w:rPr>
          <w:rFonts w:eastAsiaTheme="minorHAnsi"/>
          <w:color w:val="000000" w:themeColor="text1"/>
          <w:lang w:eastAsia="en-US"/>
        </w:rPr>
        <w:t xml:space="preserve"> the Mean value of the two groups and the total Mean value for each question</w:t>
      </w:r>
      <w:r w:rsidRPr="00B05012">
        <w:rPr>
          <w:rFonts w:eastAsiaTheme="minorHAnsi"/>
          <w:color w:val="000000" w:themeColor="text1"/>
          <w:lang w:eastAsia="en-US"/>
        </w:rPr>
        <w:t xml:space="preserve"> respectively</w:t>
      </w:r>
      <w:r w:rsidR="00130983" w:rsidRPr="00B05012">
        <w:rPr>
          <w:rFonts w:eastAsiaTheme="minorHAnsi"/>
          <w:color w:val="000000" w:themeColor="text1"/>
          <w:lang w:eastAsia="en-US"/>
        </w:rPr>
        <w:t xml:space="preserve">. </w:t>
      </w:r>
    </w:p>
    <w:p w14:paraId="7EE9B81B" w14:textId="7DFA65FF" w:rsidR="004C1840" w:rsidRPr="006A29E4" w:rsidRDefault="00130983" w:rsidP="00454CE7">
      <w:pPr>
        <w:pStyle w:val="5"/>
        <w:rPr>
          <w:rFonts w:eastAsiaTheme="minorHAnsi"/>
          <w:lang w:eastAsia="en-US"/>
        </w:rPr>
      </w:pPr>
      <w:bookmarkStart w:id="426" w:name="_Toc132673039"/>
      <w:bookmarkStart w:id="427" w:name="_Toc132673623"/>
      <w:bookmarkStart w:id="428" w:name="_Toc132673698"/>
      <w:bookmarkStart w:id="429" w:name="_Toc138617740"/>
      <w:bookmarkStart w:id="430" w:name="_Toc138618617"/>
      <w:bookmarkStart w:id="431" w:name="_Toc148790362"/>
      <w:bookmarkStart w:id="432" w:name="_Toc152239972"/>
      <w:bookmarkStart w:id="433" w:name="_Toc152859100"/>
      <w:r w:rsidRPr="006A29E4">
        <w:rPr>
          <w:rFonts w:eastAsiaTheme="minorHAnsi"/>
          <w:lang w:eastAsia="en-US"/>
        </w:rPr>
        <w:t>Table</w:t>
      </w:r>
      <w:r w:rsidR="00937218" w:rsidRPr="006A29E4">
        <w:rPr>
          <w:rFonts w:eastAsiaTheme="minorHAnsi"/>
          <w:lang w:eastAsia="en-US"/>
        </w:rPr>
        <w:t xml:space="preserve"> </w:t>
      </w:r>
      <w:r w:rsidR="004304FA" w:rsidRPr="006A29E4">
        <w:rPr>
          <w:rFonts w:eastAsiaTheme="minorHAnsi"/>
          <w:lang w:eastAsia="en-US"/>
        </w:rPr>
        <w:t>4.</w:t>
      </w:r>
      <w:r w:rsidR="00F94917" w:rsidRPr="006A29E4">
        <w:rPr>
          <w:rFonts w:eastAsiaTheme="minorHAnsi"/>
          <w:lang w:eastAsia="en-US"/>
        </w:rPr>
        <w:t>4</w:t>
      </w:r>
      <w:r w:rsidR="00937218" w:rsidRPr="006A29E4">
        <w:rPr>
          <w:rFonts w:eastAsiaTheme="minorHAnsi"/>
          <w:lang w:eastAsia="en-US"/>
        </w:rPr>
        <w:t xml:space="preserve"> Mean score analysis</w:t>
      </w:r>
      <w:bookmarkEnd w:id="426"/>
      <w:bookmarkEnd w:id="427"/>
      <w:bookmarkEnd w:id="428"/>
      <w:bookmarkEnd w:id="429"/>
      <w:bookmarkEnd w:id="430"/>
      <w:r w:rsidR="00D87AA8" w:rsidRPr="006A29E4">
        <w:rPr>
          <w:rFonts w:eastAsiaTheme="minorHAnsi"/>
          <w:lang w:eastAsia="en-US"/>
        </w:rPr>
        <w:t xml:space="preserve"> for two groups</w:t>
      </w:r>
      <w:bookmarkEnd w:id="431"/>
      <w:bookmarkEnd w:id="432"/>
      <w:bookmarkEnd w:id="433"/>
      <w:r w:rsidR="00D87AA8" w:rsidRPr="006A29E4">
        <w:rPr>
          <w:rFonts w:eastAsiaTheme="minorHAnsi"/>
          <w:lang w:eastAsia="en-US"/>
        </w:rPr>
        <w:t xml:space="preserve"> </w:t>
      </w:r>
    </w:p>
    <w:tbl>
      <w:tblPr>
        <w:tblW w:w="7905" w:type="dxa"/>
        <w:jc w:val="center"/>
        <w:tblLook w:val="04A0" w:firstRow="1" w:lastRow="0" w:firstColumn="1" w:lastColumn="0" w:noHBand="0" w:noVBand="1"/>
      </w:tblPr>
      <w:tblGrid>
        <w:gridCol w:w="2149"/>
        <w:gridCol w:w="921"/>
        <w:gridCol w:w="580"/>
        <w:gridCol w:w="1278"/>
        <w:gridCol w:w="992"/>
        <w:gridCol w:w="709"/>
        <w:gridCol w:w="1276"/>
      </w:tblGrid>
      <w:tr w:rsidR="006A29E4" w:rsidRPr="00F30D8E" w14:paraId="162DEB9D" w14:textId="77777777" w:rsidTr="00095DED">
        <w:trPr>
          <w:trHeight w:val="300"/>
          <w:jc w:val="center"/>
        </w:trPr>
        <w:tc>
          <w:tcPr>
            <w:tcW w:w="2149" w:type="dxa"/>
            <w:noWrap/>
            <w:hideMark/>
          </w:tcPr>
          <w:p w14:paraId="629327FC" w14:textId="77777777" w:rsidR="008F704A" w:rsidRPr="00F30D8E" w:rsidRDefault="008F704A" w:rsidP="00D33671">
            <w:pPr>
              <w:spacing w:line="360" w:lineRule="auto"/>
              <w:rPr>
                <w:color w:val="000000" w:themeColor="text1"/>
                <w:sz w:val="20"/>
                <w:szCs w:val="20"/>
              </w:rPr>
            </w:pPr>
            <w:r w:rsidRPr="00F30D8E">
              <w:rPr>
                <w:color w:val="000000" w:themeColor="text1"/>
                <w:sz w:val="20"/>
                <w:szCs w:val="20"/>
              </w:rPr>
              <w:t>How long have you been working in the construction sphere?</w:t>
            </w:r>
          </w:p>
        </w:tc>
        <w:tc>
          <w:tcPr>
            <w:tcW w:w="2779" w:type="dxa"/>
            <w:gridSpan w:val="3"/>
            <w:noWrap/>
            <w:hideMark/>
          </w:tcPr>
          <w:p w14:paraId="4271D1FA" w14:textId="77777777" w:rsidR="008F704A" w:rsidRPr="00F30D8E" w:rsidRDefault="008F704A" w:rsidP="00D33671">
            <w:pPr>
              <w:spacing w:line="360" w:lineRule="auto"/>
              <w:jc w:val="center"/>
              <w:rPr>
                <w:color w:val="000000" w:themeColor="text1"/>
                <w:sz w:val="20"/>
                <w:szCs w:val="20"/>
              </w:rPr>
            </w:pPr>
            <w:r w:rsidRPr="00F30D8E">
              <w:rPr>
                <w:color w:val="000000" w:themeColor="text1"/>
                <w:sz w:val="20"/>
                <w:szCs w:val="20"/>
              </w:rPr>
              <w:t>0-6 years</w:t>
            </w:r>
          </w:p>
        </w:tc>
        <w:tc>
          <w:tcPr>
            <w:tcW w:w="2977" w:type="dxa"/>
            <w:gridSpan w:val="3"/>
            <w:noWrap/>
            <w:hideMark/>
          </w:tcPr>
          <w:p w14:paraId="23913F16" w14:textId="77777777" w:rsidR="008F704A" w:rsidRPr="00F30D8E" w:rsidRDefault="008F704A" w:rsidP="00D33671">
            <w:pPr>
              <w:spacing w:line="360" w:lineRule="auto"/>
              <w:jc w:val="center"/>
              <w:rPr>
                <w:color w:val="000000" w:themeColor="text1"/>
                <w:sz w:val="20"/>
                <w:szCs w:val="20"/>
              </w:rPr>
            </w:pPr>
            <w:r w:rsidRPr="00F30D8E">
              <w:rPr>
                <w:color w:val="000000" w:themeColor="text1"/>
                <w:sz w:val="20"/>
                <w:szCs w:val="20"/>
              </w:rPr>
              <w:t>6 or more</w:t>
            </w:r>
          </w:p>
        </w:tc>
      </w:tr>
      <w:tr w:rsidR="006A29E4" w:rsidRPr="00F30D8E" w14:paraId="4A521F73" w14:textId="77777777" w:rsidTr="00095DED">
        <w:trPr>
          <w:trHeight w:val="300"/>
          <w:jc w:val="center"/>
        </w:trPr>
        <w:tc>
          <w:tcPr>
            <w:tcW w:w="2149" w:type="dxa"/>
            <w:noWrap/>
            <w:hideMark/>
          </w:tcPr>
          <w:p w14:paraId="7AB4977C" w14:textId="77777777" w:rsidR="008F704A" w:rsidRPr="00F30D8E" w:rsidRDefault="008F704A" w:rsidP="00D33671">
            <w:pPr>
              <w:spacing w:line="360" w:lineRule="auto"/>
              <w:jc w:val="center"/>
              <w:rPr>
                <w:color w:val="000000" w:themeColor="text1"/>
                <w:sz w:val="20"/>
                <w:szCs w:val="20"/>
              </w:rPr>
            </w:pPr>
          </w:p>
        </w:tc>
        <w:tc>
          <w:tcPr>
            <w:tcW w:w="921" w:type="dxa"/>
            <w:noWrap/>
            <w:hideMark/>
          </w:tcPr>
          <w:p w14:paraId="7D246BC0" w14:textId="77777777" w:rsidR="008F704A" w:rsidRPr="00F30D8E" w:rsidRDefault="008F704A" w:rsidP="00D33671">
            <w:pPr>
              <w:spacing w:line="360" w:lineRule="auto"/>
              <w:jc w:val="center"/>
              <w:rPr>
                <w:color w:val="000000" w:themeColor="text1"/>
                <w:sz w:val="20"/>
                <w:szCs w:val="20"/>
              </w:rPr>
            </w:pPr>
            <w:r w:rsidRPr="00F30D8E">
              <w:rPr>
                <w:color w:val="000000" w:themeColor="text1"/>
                <w:sz w:val="20"/>
                <w:szCs w:val="20"/>
              </w:rPr>
              <w:t>Mean</w:t>
            </w:r>
          </w:p>
        </w:tc>
        <w:tc>
          <w:tcPr>
            <w:tcW w:w="580" w:type="dxa"/>
            <w:noWrap/>
            <w:hideMark/>
          </w:tcPr>
          <w:p w14:paraId="7946A0C1" w14:textId="77777777" w:rsidR="008F704A" w:rsidRPr="00F30D8E" w:rsidRDefault="008F704A" w:rsidP="00D33671">
            <w:pPr>
              <w:spacing w:line="360" w:lineRule="auto"/>
              <w:jc w:val="center"/>
              <w:rPr>
                <w:color w:val="000000" w:themeColor="text1"/>
                <w:sz w:val="20"/>
                <w:szCs w:val="20"/>
              </w:rPr>
            </w:pPr>
            <w:r w:rsidRPr="00F30D8E">
              <w:rPr>
                <w:color w:val="000000" w:themeColor="text1"/>
                <w:sz w:val="20"/>
                <w:szCs w:val="20"/>
              </w:rPr>
              <w:t>N</w:t>
            </w:r>
          </w:p>
        </w:tc>
        <w:tc>
          <w:tcPr>
            <w:tcW w:w="1278" w:type="dxa"/>
            <w:noWrap/>
            <w:hideMark/>
          </w:tcPr>
          <w:p w14:paraId="2591FDA2" w14:textId="77777777" w:rsidR="008F704A" w:rsidRPr="00F30D8E" w:rsidRDefault="008F704A" w:rsidP="00D33671">
            <w:pPr>
              <w:spacing w:line="360" w:lineRule="auto"/>
              <w:jc w:val="center"/>
              <w:rPr>
                <w:color w:val="000000" w:themeColor="text1"/>
                <w:sz w:val="20"/>
                <w:szCs w:val="20"/>
              </w:rPr>
            </w:pPr>
            <w:r w:rsidRPr="00F30D8E">
              <w:rPr>
                <w:color w:val="000000" w:themeColor="text1"/>
                <w:sz w:val="20"/>
                <w:szCs w:val="20"/>
              </w:rPr>
              <w:t>Std. Deviation</w:t>
            </w:r>
          </w:p>
        </w:tc>
        <w:tc>
          <w:tcPr>
            <w:tcW w:w="992" w:type="dxa"/>
            <w:noWrap/>
            <w:hideMark/>
          </w:tcPr>
          <w:p w14:paraId="6CBBEA85" w14:textId="77777777" w:rsidR="008F704A" w:rsidRPr="00F30D8E" w:rsidRDefault="008F704A" w:rsidP="00D33671">
            <w:pPr>
              <w:spacing w:line="360" w:lineRule="auto"/>
              <w:jc w:val="center"/>
              <w:rPr>
                <w:color w:val="000000" w:themeColor="text1"/>
                <w:sz w:val="20"/>
                <w:szCs w:val="20"/>
              </w:rPr>
            </w:pPr>
            <w:r w:rsidRPr="00F30D8E">
              <w:rPr>
                <w:color w:val="000000" w:themeColor="text1"/>
                <w:sz w:val="20"/>
                <w:szCs w:val="20"/>
              </w:rPr>
              <w:t>Mean</w:t>
            </w:r>
          </w:p>
        </w:tc>
        <w:tc>
          <w:tcPr>
            <w:tcW w:w="709" w:type="dxa"/>
            <w:noWrap/>
            <w:hideMark/>
          </w:tcPr>
          <w:p w14:paraId="0020D2C7" w14:textId="77777777" w:rsidR="008F704A" w:rsidRPr="00F30D8E" w:rsidRDefault="008F704A" w:rsidP="00D33671">
            <w:pPr>
              <w:spacing w:line="360" w:lineRule="auto"/>
              <w:jc w:val="center"/>
              <w:rPr>
                <w:color w:val="000000" w:themeColor="text1"/>
                <w:sz w:val="20"/>
                <w:szCs w:val="20"/>
              </w:rPr>
            </w:pPr>
            <w:r w:rsidRPr="00F30D8E">
              <w:rPr>
                <w:color w:val="000000" w:themeColor="text1"/>
                <w:sz w:val="20"/>
                <w:szCs w:val="20"/>
              </w:rPr>
              <w:t>N</w:t>
            </w:r>
          </w:p>
        </w:tc>
        <w:tc>
          <w:tcPr>
            <w:tcW w:w="1276" w:type="dxa"/>
            <w:noWrap/>
            <w:hideMark/>
          </w:tcPr>
          <w:p w14:paraId="0642C37C" w14:textId="77777777" w:rsidR="008F704A" w:rsidRPr="00F30D8E" w:rsidRDefault="008F704A" w:rsidP="00D33671">
            <w:pPr>
              <w:spacing w:line="360" w:lineRule="auto"/>
              <w:jc w:val="center"/>
              <w:rPr>
                <w:color w:val="000000" w:themeColor="text1"/>
                <w:sz w:val="20"/>
                <w:szCs w:val="20"/>
              </w:rPr>
            </w:pPr>
            <w:r w:rsidRPr="00F30D8E">
              <w:rPr>
                <w:color w:val="000000" w:themeColor="text1"/>
                <w:sz w:val="20"/>
                <w:szCs w:val="20"/>
              </w:rPr>
              <w:t>Std. Deviation</w:t>
            </w:r>
          </w:p>
        </w:tc>
      </w:tr>
      <w:tr w:rsidR="006A29E4" w:rsidRPr="00F30D8E" w14:paraId="390A96EE" w14:textId="77777777" w:rsidTr="00095DED">
        <w:trPr>
          <w:trHeight w:val="320"/>
          <w:jc w:val="center"/>
        </w:trPr>
        <w:tc>
          <w:tcPr>
            <w:tcW w:w="2149" w:type="dxa"/>
            <w:noWrap/>
            <w:hideMark/>
          </w:tcPr>
          <w:p w14:paraId="4B8D57DA" w14:textId="435D4C0E"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SRMS1</w:t>
            </w:r>
          </w:p>
        </w:tc>
        <w:tc>
          <w:tcPr>
            <w:tcW w:w="921" w:type="dxa"/>
            <w:noWrap/>
            <w:hideMark/>
          </w:tcPr>
          <w:p w14:paraId="08702E6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4.14</w:t>
            </w:r>
          </w:p>
        </w:tc>
        <w:tc>
          <w:tcPr>
            <w:tcW w:w="580" w:type="dxa"/>
            <w:noWrap/>
            <w:hideMark/>
          </w:tcPr>
          <w:p w14:paraId="52B1B21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060AC3F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0.92</w:t>
            </w:r>
          </w:p>
        </w:tc>
        <w:tc>
          <w:tcPr>
            <w:tcW w:w="992" w:type="dxa"/>
            <w:noWrap/>
            <w:hideMark/>
          </w:tcPr>
          <w:p w14:paraId="660C0AB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4.4</w:t>
            </w:r>
          </w:p>
        </w:tc>
        <w:tc>
          <w:tcPr>
            <w:tcW w:w="709" w:type="dxa"/>
            <w:noWrap/>
            <w:hideMark/>
          </w:tcPr>
          <w:p w14:paraId="77039BE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6080675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0.75</w:t>
            </w:r>
          </w:p>
        </w:tc>
      </w:tr>
      <w:tr w:rsidR="006A29E4" w:rsidRPr="00F30D8E" w14:paraId="719693CC" w14:textId="77777777" w:rsidTr="00095DED">
        <w:trPr>
          <w:trHeight w:val="320"/>
          <w:jc w:val="center"/>
        </w:trPr>
        <w:tc>
          <w:tcPr>
            <w:tcW w:w="2149" w:type="dxa"/>
            <w:noWrap/>
            <w:hideMark/>
          </w:tcPr>
          <w:p w14:paraId="664D061F" w14:textId="1E99A649"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SRMS2</w:t>
            </w:r>
          </w:p>
        </w:tc>
        <w:tc>
          <w:tcPr>
            <w:tcW w:w="921" w:type="dxa"/>
            <w:noWrap/>
            <w:hideMark/>
          </w:tcPr>
          <w:p w14:paraId="33F0AF0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4.17</w:t>
            </w:r>
          </w:p>
        </w:tc>
        <w:tc>
          <w:tcPr>
            <w:tcW w:w="580" w:type="dxa"/>
            <w:noWrap/>
            <w:hideMark/>
          </w:tcPr>
          <w:p w14:paraId="33784CC1"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29256972"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0.84</w:t>
            </w:r>
          </w:p>
        </w:tc>
        <w:tc>
          <w:tcPr>
            <w:tcW w:w="992" w:type="dxa"/>
            <w:noWrap/>
            <w:hideMark/>
          </w:tcPr>
          <w:p w14:paraId="1B4B1262"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4.2</w:t>
            </w:r>
          </w:p>
        </w:tc>
        <w:tc>
          <w:tcPr>
            <w:tcW w:w="709" w:type="dxa"/>
            <w:noWrap/>
            <w:hideMark/>
          </w:tcPr>
          <w:p w14:paraId="2A0CF68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4E5A19A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0.62</w:t>
            </w:r>
          </w:p>
        </w:tc>
      </w:tr>
      <w:tr w:rsidR="006A29E4" w:rsidRPr="00F30D8E" w14:paraId="3F8B8D5D" w14:textId="77777777" w:rsidTr="00095DED">
        <w:trPr>
          <w:trHeight w:val="320"/>
          <w:jc w:val="center"/>
        </w:trPr>
        <w:tc>
          <w:tcPr>
            <w:tcW w:w="2149" w:type="dxa"/>
            <w:noWrap/>
            <w:hideMark/>
          </w:tcPr>
          <w:p w14:paraId="38B0F68A" w14:textId="453DD488"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SRMS3</w:t>
            </w:r>
          </w:p>
        </w:tc>
        <w:tc>
          <w:tcPr>
            <w:tcW w:w="921" w:type="dxa"/>
            <w:noWrap/>
            <w:hideMark/>
          </w:tcPr>
          <w:p w14:paraId="77EEE8A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4.14</w:t>
            </w:r>
          </w:p>
        </w:tc>
        <w:tc>
          <w:tcPr>
            <w:tcW w:w="580" w:type="dxa"/>
            <w:noWrap/>
            <w:hideMark/>
          </w:tcPr>
          <w:p w14:paraId="2360CE7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53DDD69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0.91</w:t>
            </w:r>
          </w:p>
        </w:tc>
        <w:tc>
          <w:tcPr>
            <w:tcW w:w="992" w:type="dxa"/>
            <w:noWrap/>
            <w:hideMark/>
          </w:tcPr>
          <w:p w14:paraId="007E4882"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w:t>
            </w:r>
          </w:p>
        </w:tc>
        <w:tc>
          <w:tcPr>
            <w:tcW w:w="709" w:type="dxa"/>
            <w:noWrap/>
            <w:hideMark/>
          </w:tcPr>
          <w:p w14:paraId="07B05B0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13A1C191"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0.95</w:t>
            </w:r>
          </w:p>
        </w:tc>
      </w:tr>
      <w:tr w:rsidR="006A29E4" w:rsidRPr="00F30D8E" w14:paraId="4CEF4AE9" w14:textId="77777777" w:rsidTr="00095DED">
        <w:trPr>
          <w:trHeight w:val="320"/>
          <w:jc w:val="center"/>
        </w:trPr>
        <w:tc>
          <w:tcPr>
            <w:tcW w:w="2149" w:type="dxa"/>
            <w:noWrap/>
            <w:hideMark/>
          </w:tcPr>
          <w:p w14:paraId="67BAF506" w14:textId="15F40ECD"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SRMS4</w:t>
            </w:r>
          </w:p>
        </w:tc>
        <w:tc>
          <w:tcPr>
            <w:tcW w:w="921" w:type="dxa"/>
            <w:noWrap/>
            <w:hideMark/>
          </w:tcPr>
          <w:p w14:paraId="0A56CD3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4.02</w:t>
            </w:r>
          </w:p>
        </w:tc>
        <w:tc>
          <w:tcPr>
            <w:tcW w:w="580" w:type="dxa"/>
            <w:noWrap/>
            <w:hideMark/>
          </w:tcPr>
          <w:p w14:paraId="3F0C396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530336F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1.02</w:t>
            </w:r>
          </w:p>
        </w:tc>
        <w:tc>
          <w:tcPr>
            <w:tcW w:w="992" w:type="dxa"/>
            <w:noWrap/>
            <w:hideMark/>
          </w:tcPr>
          <w:p w14:paraId="3D60F9C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3.8</w:t>
            </w:r>
          </w:p>
        </w:tc>
        <w:tc>
          <w:tcPr>
            <w:tcW w:w="709" w:type="dxa"/>
            <w:noWrap/>
            <w:hideMark/>
          </w:tcPr>
          <w:p w14:paraId="4C5A07E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34EEEC62"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0.94</w:t>
            </w:r>
          </w:p>
        </w:tc>
      </w:tr>
      <w:tr w:rsidR="006A29E4" w:rsidRPr="00F30D8E" w14:paraId="78E34FBB" w14:textId="77777777" w:rsidTr="00095DED">
        <w:trPr>
          <w:trHeight w:val="320"/>
          <w:jc w:val="center"/>
        </w:trPr>
        <w:tc>
          <w:tcPr>
            <w:tcW w:w="2149" w:type="dxa"/>
            <w:noWrap/>
            <w:hideMark/>
          </w:tcPr>
          <w:p w14:paraId="1319A849" w14:textId="494C9342"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MDCW1</w:t>
            </w:r>
          </w:p>
        </w:tc>
        <w:tc>
          <w:tcPr>
            <w:tcW w:w="921" w:type="dxa"/>
            <w:noWrap/>
            <w:hideMark/>
          </w:tcPr>
          <w:p w14:paraId="5A59B19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4.29</w:t>
            </w:r>
          </w:p>
        </w:tc>
        <w:tc>
          <w:tcPr>
            <w:tcW w:w="580" w:type="dxa"/>
            <w:noWrap/>
            <w:hideMark/>
          </w:tcPr>
          <w:p w14:paraId="3DFFBD9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1719E0E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0.84</w:t>
            </w:r>
          </w:p>
        </w:tc>
        <w:tc>
          <w:tcPr>
            <w:tcW w:w="992" w:type="dxa"/>
            <w:noWrap/>
            <w:hideMark/>
          </w:tcPr>
          <w:p w14:paraId="56D54EC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4.5</w:t>
            </w:r>
          </w:p>
        </w:tc>
        <w:tc>
          <w:tcPr>
            <w:tcW w:w="709" w:type="dxa"/>
            <w:noWrap/>
            <w:hideMark/>
          </w:tcPr>
          <w:p w14:paraId="503C6B8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38F70E1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0.81</w:t>
            </w:r>
          </w:p>
        </w:tc>
      </w:tr>
      <w:tr w:rsidR="006A29E4" w:rsidRPr="00F30D8E" w14:paraId="3BC16094" w14:textId="77777777" w:rsidTr="00095DED">
        <w:trPr>
          <w:trHeight w:val="320"/>
          <w:jc w:val="center"/>
        </w:trPr>
        <w:tc>
          <w:tcPr>
            <w:tcW w:w="2149" w:type="dxa"/>
            <w:noWrap/>
            <w:hideMark/>
          </w:tcPr>
          <w:p w14:paraId="4376A38F" w14:textId="16A46645"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MDCW2</w:t>
            </w:r>
          </w:p>
        </w:tc>
        <w:tc>
          <w:tcPr>
            <w:tcW w:w="921" w:type="dxa"/>
            <w:noWrap/>
            <w:hideMark/>
          </w:tcPr>
          <w:p w14:paraId="396D6AB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4.04</w:t>
            </w:r>
          </w:p>
        </w:tc>
        <w:tc>
          <w:tcPr>
            <w:tcW w:w="580" w:type="dxa"/>
            <w:noWrap/>
            <w:hideMark/>
          </w:tcPr>
          <w:p w14:paraId="35A37FB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5C6760C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0.96</w:t>
            </w:r>
          </w:p>
        </w:tc>
        <w:tc>
          <w:tcPr>
            <w:tcW w:w="992" w:type="dxa"/>
            <w:noWrap/>
            <w:hideMark/>
          </w:tcPr>
          <w:p w14:paraId="04F88F3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4.1</w:t>
            </w:r>
          </w:p>
        </w:tc>
        <w:tc>
          <w:tcPr>
            <w:tcW w:w="709" w:type="dxa"/>
            <w:noWrap/>
            <w:hideMark/>
          </w:tcPr>
          <w:p w14:paraId="4E9AA0B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1D14A31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0.97</w:t>
            </w:r>
          </w:p>
        </w:tc>
      </w:tr>
      <w:tr w:rsidR="006A29E4" w:rsidRPr="00F30D8E" w14:paraId="65FA4E54" w14:textId="77777777" w:rsidTr="00095DED">
        <w:trPr>
          <w:trHeight w:val="320"/>
          <w:jc w:val="center"/>
        </w:trPr>
        <w:tc>
          <w:tcPr>
            <w:tcW w:w="2149" w:type="dxa"/>
            <w:noWrap/>
            <w:hideMark/>
          </w:tcPr>
          <w:p w14:paraId="04A2E297" w14:textId="21C836DB"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MDCW3</w:t>
            </w:r>
          </w:p>
        </w:tc>
        <w:tc>
          <w:tcPr>
            <w:tcW w:w="921" w:type="dxa"/>
            <w:noWrap/>
            <w:hideMark/>
          </w:tcPr>
          <w:p w14:paraId="77DB5FA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4.23</w:t>
            </w:r>
          </w:p>
        </w:tc>
        <w:tc>
          <w:tcPr>
            <w:tcW w:w="580" w:type="dxa"/>
            <w:noWrap/>
            <w:hideMark/>
          </w:tcPr>
          <w:p w14:paraId="35F11DE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7E14DC3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0.77</w:t>
            </w:r>
          </w:p>
        </w:tc>
        <w:tc>
          <w:tcPr>
            <w:tcW w:w="992" w:type="dxa"/>
            <w:noWrap/>
            <w:hideMark/>
          </w:tcPr>
          <w:p w14:paraId="01502343"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3.9</w:t>
            </w:r>
          </w:p>
        </w:tc>
        <w:tc>
          <w:tcPr>
            <w:tcW w:w="709" w:type="dxa"/>
            <w:noWrap/>
            <w:hideMark/>
          </w:tcPr>
          <w:p w14:paraId="7A6584B2"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23A0AC2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0.77</w:t>
            </w:r>
          </w:p>
        </w:tc>
      </w:tr>
      <w:tr w:rsidR="006A29E4" w:rsidRPr="00F30D8E" w14:paraId="3FA289BA" w14:textId="77777777" w:rsidTr="00095DED">
        <w:trPr>
          <w:trHeight w:val="320"/>
          <w:jc w:val="center"/>
        </w:trPr>
        <w:tc>
          <w:tcPr>
            <w:tcW w:w="2149" w:type="dxa"/>
            <w:noWrap/>
            <w:hideMark/>
          </w:tcPr>
          <w:p w14:paraId="4E9BE2C0" w14:textId="5E4E8BF4"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MDCW4</w:t>
            </w:r>
          </w:p>
        </w:tc>
        <w:tc>
          <w:tcPr>
            <w:tcW w:w="921" w:type="dxa"/>
            <w:noWrap/>
            <w:hideMark/>
          </w:tcPr>
          <w:p w14:paraId="4D56D1B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3.9</w:t>
            </w:r>
          </w:p>
        </w:tc>
        <w:tc>
          <w:tcPr>
            <w:tcW w:w="580" w:type="dxa"/>
            <w:noWrap/>
            <w:hideMark/>
          </w:tcPr>
          <w:p w14:paraId="16B83DE3"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96</w:t>
            </w:r>
          </w:p>
        </w:tc>
        <w:tc>
          <w:tcPr>
            <w:tcW w:w="1278" w:type="dxa"/>
            <w:noWrap/>
            <w:hideMark/>
          </w:tcPr>
          <w:p w14:paraId="352AF03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0.96</w:t>
            </w:r>
          </w:p>
        </w:tc>
        <w:tc>
          <w:tcPr>
            <w:tcW w:w="992" w:type="dxa"/>
            <w:noWrap/>
            <w:hideMark/>
          </w:tcPr>
          <w:p w14:paraId="4B4EB4D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3.7</w:t>
            </w:r>
          </w:p>
        </w:tc>
        <w:tc>
          <w:tcPr>
            <w:tcW w:w="709" w:type="dxa"/>
            <w:noWrap/>
            <w:hideMark/>
          </w:tcPr>
          <w:p w14:paraId="257C78C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3332D1A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0.78</w:t>
            </w:r>
          </w:p>
        </w:tc>
      </w:tr>
      <w:tr w:rsidR="006A29E4" w:rsidRPr="00F30D8E" w14:paraId="37F39754" w14:textId="77777777" w:rsidTr="00095DED">
        <w:trPr>
          <w:trHeight w:val="320"/>
          <w:jc w:val="center"/>
        </w:trPr>
        <w:tc>
          <w:tcPr>
            <w:tcW w:w="2149" w:type="dxa"/>
            <w:noWrap/>
            <w:hideMark/>
          </w:tcPr>
          <w:p w14:paraId="598A8108" w14:textId="13463540"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MDCW5</w:t>
            </w:r>
          </w:p>
        </w:tc>
        <w:tc>
          <w:tcPr>
            <w:tcW w:w="921" w:type="dxa"/>
            <w:noWrap/>
            <w:hideMark/>
          </w:tcPr>
          <w:p w14:paraId="3184EF4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3.69</w:t>
            </w:r>
          </w:p>
        </w:tc>
        <w:tc>
          <w:tcPr>
            <w:tcW w:w="580" w:type="dxa"/>
            <w:noWrap/>
            <w:hideMark/>
          </w:tcPr>
          <w:p w14:paraId="53DCCC7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589DB2B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1.1</w:t>
            </w:r>
          </w:p>
        </w:tc>
        <w:tc>
          <w:tcPr>
            <w:tcW w:w="992" w:type="dxa"/>
            <w:noWrap/>
            <w:hideMark/>
          </w:tcPr>
          <w:p w14:paraId="34DF335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3.7</w:t>
            </w:r>
          </w:p>
        </w:tc>
        <w:tc>
          <w:tcPr>
            <w:tcW w:w="709" w:type="dxa"/>
            <w:noWrap/>
            <w:hideMark/>
          </w:tcPr>
          <w:p w14:paraId="71C13DE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1D71F5E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1.35</w:t>
            </w:r>
          </w:p>
        </w:tc>
      </w:tr>
      <w:tr w:rsidR="006A29E4" w:rsidRPr="00F30D8E" w14:paraId="361A77E1" w14:textId="77777777" w:rsidTr="00095DED">
        <w:trPr>
          <w:trHeight w:val="320"/>
          <w:jc w:val="center"/>
        </w:trPr>
        <w:tc>
          <w:tcPr>
            <w:tcW w:w="2149" w:type="dxa"/>
            <w:noWrap/>
            <w:hideMark/>
          </w:tcPr>
          <w:p w14:paraId="17014763" w14:textId="43A66E6F"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MDCW6</w:t>
            </w:r>
          </w:p>
        </w:tc>
        <w:tc>
          <w:tcPr>
            <w:tcW w:w="921" w:type="dxa"/>
            <w:noWrap/>
            <w:hideMark/>
          </w:tcPr>
          <w:p w14:paraId="271C5A9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4.21</w:t>
            </w:r>
          </w:p>
        </w:tc>
        <w:tc>
          <w:tcPr>
            <w:tcW w:w="580" w:type="dxa"/>
            <w:noWrap/>
            <w:hideMark/>
          </w:tcPr>
          <w:p w14:paraId="05CBFA1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7D4731A1"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0.82</w:t>
            </w:r>
          </w:p>
        </w:tc>
        <w:tc>
          <w:tcPr>
            <w:tcW w:w="992" w:type="dxa"/>
            <w:noWrap/>
            <w:hideMark/>
          </w:tcPr>
          <w:p w14:paraId="2F47DA6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4.5</w:t>
            </w:r>
          </w:p>
        </w:tc>
        <w:tc>
          <w:tcPr>
            <w:tcW w:w="709" w:type="dxa"/>
            <w:noWrap/>
            <w:hideMark/>
          </w:tcPr>
          <w:p w14:paraId="7293B25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272E4BB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0.6</w:t>
            </w:r>
          </w:p>
        </w:tc>
      </w:tr>
      <w:tr w:rsidR="006A29E4" w:rsidRPr="00F30D8E" w14:paraId="3C6CDC01" w14:textId="77777777" w:rsidTr="00095DED">
        <w:trPr>
          <w:trHeight w:val="320"/>
          <w:jc w:val="center"/>
        </w:trPr>
        <w:tc>
          <w:tcPr>
            <w:tcW w:w="2149" w:type="dxa"/>
            <w:noWrap/>
            <w:hideMark/>
          </w:tcPr>
          <w:p w14:paraId="3075BD85" w14:textId="611CA912"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RM1</w:t>
            </w:r>
          </w:p>
        </w:tc>
        <w:tc>
          <w:tcPr>
            <w:tcW w:w="921" w:type="dxa"/>
            <w:noWrap/>
            <w:hideMark/>
          </w:tcPr>
          <w:p w14:paraId="2FF4556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4.03</w:t>
            </w:r>
          </w:p>
        </w:tc>
        <w:tc>
          <w:tcPr>
            <w:tcW w:w="580" w:type="dxa"/>
            <w:noWrap/>
            <w:hideMark/>
          </w:tcPr>
          <w:p w14:paraId="4B7E4D0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475EE1B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0.92</w:t>
            </w:r>
          </w:p>
        </w:tc>
        <w:tc>
          <w:tcPr>
            <w:tcW w:w="992" w:type="dxa"/>
            <w:noWrap/>
            <w:hideMark/>
          </w:tcPr>
          <w:p w14:paraId="1E06C65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4.1</w:t>
            </w:r>
          </w:p>
        </w:tc>
        <w:tc>
          <w:tcPr>
            <w:tcW w:w="709" w:type="dxa"/>
            <w:noWrap/>
            <w:hideMark/>
          </w:tcPr>
          <w:p w14:paraId="04F481D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332563A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0.73</w:t>
            </w:r>
          </w:p>
        </w:tc>
      </w:tr>
      <w:tr w:rsidR="006A29E4" w:rsidRPr="00F30D8E" w14:paraId="244BD90E" w14:textId="77777777" w:rsidTr="00095DED">
        <w:trPr>
          <w:trHeight w:val="320"/>
          <w:jc w:val="center"/>
        </w:trPr>
        <w:tc>
          <w:tcPr>
            <w:tcW w:w="2149" w:type="dxa"/>
            <w:noWrap/>
            <w:hideMark/>
          </w:tcPr>
          <w:p w14:paraId="3740E024" w14:textId="3FCE90E4"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RM2</w:t>
            </w:r>
          </w:p>
        </w:tc>
        <w:tc>
          <w:tcPr>
            <w:tcW w:w="921" w:type="dxa"/>
            <w:noWrap/>
            <w:hideMark/>
          </w:tcPr>
          <w:p w14:paraId="4EE38D62"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w:t>
            </w:r>
          </w:p>
        </w:tc>
        <w:tc>
          <w:tcPr>
            <w:tcW w:w="580" w:type="dxa"/>
            <w:noWrap/>
            <w:hideMark/>
          </w:tcPr>
          <w:p w14:paraId="0AB3CD4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2ED807F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1.09</w:t>
            </w:r>
          </w:p>
        </w:tc>
        <w:tc>
          <w:tcPr>
            <w:tcW w:w="992" w:type="dxa"/>
            <w:noWrap/>
            <w:hideMark/>
          </w:tcPr>
          <w:p w14:paraId="30B69EB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3.9</w:t>
            </w:r>
          </w:p>
        </w:tc>
        <w:tc>
          <w:tcPr>
            <w:tcW w:w="709" w:type="dxa"/>
            <w:noWrap/>
            <w:hideMark/>
          </w:tcPr>
          <w:p w14:paraId="68F4BD3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100B807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w:t>
            </w:r>
          </w:p>
        </w:tc>
      </w:tr>
      <w:tr w:rsidR="006A29E4" w:rsidRPr="00F30D8E" w14:paraId="54570ED6" w14:textId="77777777" w:rsidTr="00095DED">
        <w:trPr>
          <w:trHeight w:val="320"/>
          <w:jc w:val="center"/>
        </w:trPr>
        <w:tc>
          <w:tcPr>
            <w:tcW w:w="2149" w:type="dxa"/>
            <w:noWrap/>
            <w:hideMark/>
          </w:tcPr>
          <w:p w14:paraId="0CD2ABAE" w14:textId="7E8E7E95"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RM3</w:t>
            </w:r>
          </w:p>
        </w:tc>
        <w:tc>
          <w:tcPr>
            <w:tcW w:w="921" w:type="dxa"/>
            <w:noWrap/>
            <w:hideMark/>
          </w:tcPr>
          <w:p w14:paraId="0910F18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3.99</w:t>
            </w:r>
          </w:p>
        </w:tc>
        <w:tc>
          <w:tcPr>
            <w:tcW w:w="580" w:type="dxa"/>
            <w:noWrap/>
            <w:hideMark/>
          </w:tcPr>
          <w:p w14:paraId="6A0E8E2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4B712EC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1.07</w:t>
            </w:r>
          </w:p>
        </w:tc>
        <w:tc>
          <w:tcPr>
            <w:tcW w:w="992" w:type="dxa"/>
            <w:noWrap/>
            <w:hideMark/>
          </w:tcPr>
          <w:p w14:paraId="501CB813"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4.1</w:t>
            </w:r>
          </w:p>
        </w:tc>
        <w:tc>
          <w:tcPr>
            <w:tcW w:w="709" w:type="dxa"/>
            <w:noWrap/>
            <w:hideMark/>
          </w:tcPr>
          <w:p w14:paraId="78CE8FA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276B242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0.86</w:t>
            </w:r>
          </w:p>
        </w:tc>
      </w:tr>
      <w:tr w:rsidR="006A29E4" w:rsidRPr="00F30D8E" w14:paraId="46D2BB52" w14:textId="77777777" w:rsidTr="00095DED">
        <w:trPr>
          <w:trHeight w:val="320"/>
          <w:jc w:val="center"/>
        </w:trPr>
        <w:tc>
          <w:tcPr>
            <w:tcW w:w="2149" w:type="dxa"/>
            <w:noWrap/>
            <w:hideMark/>
          </w:tcPr>
          <w:p w14:paraId="2AE10EB2" w14:textId="4A02ECF8"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RM4</w:t>
            </w:r>
          </w:p>
        </w:tc>
        <w:tc>
          <w:tcPr>
            <w:tcW w:w="921" w:type="dxa"/>
            <w:noWrap/>
            <w:hideMark/>
          </w:tcPr>
          <w:p w14:paraId="16FD8C2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3.89</w:t>
            </w:r>
          </w:p>
        </w:tc>
        <w:tc>
          <w:tcPr>
            <w:tcW w:w="580" w:type="dxa"/>
            <w:noWrap/>
            <w:hideMark/>
          </w:tcPr>
          <w:p w14:paraId="17F72EB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00C87F0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1.06</w:t>
            </w:r>
          </w:p>
        </w:tc>
        <w:tc>
          <w:tcPr>
            <w:tcW w:w="992" w:type="dxa"/>
            <w:noWrap/>
            <w:hideMark/>
          </w:tcPr>
          <w:p w14:paraId="26BCC5E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3.9</w:t>
            </w:r>
          </w:p>
        </w:tc>
        <w:tc>
          <w:tcPr>
            <w:tcW w:w="709" w:type="dxa"/>
            <w:noWrap/>
            <w:hideMark/>
          </w:tcPr>
          <w:p w14:paraId="33019493"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5EADA65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w:t>
            </w:r>
          </w:p>
        </w:tc>
      </w:tr>
      <w:tr w:rsidR="006A29E4" w:rsidRPr="00F30D8E" w14:paraId="783C7965" w14:textId="77777777" w:rsidTr="00095DED">
        <w:trPr>
          <w:trHeight w:val="320"/>
          <w:jc w:val="center"/>
        </w:trPr>
        <w:tc>
          <w:tcPr>
            <w:tcW w:w="2149" w:type="dxa"/>
            <w:noWrap/>
            <w:hideMark/>
          </w:tcPr>
          <w:p w14:paraId="1D691002" w14:textId="406C2FF9"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RM5</w:t>
            </w:r>
          </w:p>
        </w:tc>
        <w:tc>
          <w:tcPr>
            <w:tcW w:w="921" w:type="dxa"/>
            <w:noWrap/>
            <w:hideMark/>
          </w:tcPr>
          <w:p w14:paraId="6297E0A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3.85</w:t>
            </w:r>
          </w:p>
        </w:tc>
        <w:tc>
          <w:tcPr>
            <w:tcW w:w="580" w:type="dxa"/>
            <w:noWrap/>
            <w:hideMark/>
          </w:tcPr>
          <w:p w14:paraId="7793901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730C69A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1.05</w:t>
            </w:r>
          </w:p>
        </w:tc>
        <w:tc>
          <w:tcPr>
            <w:tcW w:w="992" w:type="dxa"/>
            <w:noWrap/>
            <w:hideMark/>
          </w:tcPr>
          <w:p w14:paraId="3E3DD94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3.8</w:t>
            </w:r>
          </w:p>
        </w:tc>
        <w:tc>
          <w:tcPr>
            <w:tcW w:w="709" w:type="dxa"/>
            <w:noWrap/>
            <w:hideMark/>
          </w:tcPr>
          <w:p w14:paraId="65C62A4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7E50AE52"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1.03</w:t>
            </w:r>
          </w:p>
        </w:tc>
      </w:tr>
      <w:tr w:rsidR="006A29E4" w:rsidRPr="00F30D8E" w14:paraId="4CDAB0C6" w14:textId="77777777" w:rsidTr="00095DED">
        <w:trPr>
          <w:trHeight w:val="320"/>
          <w:jc w:val="center"/>
        </w:trPr>
        <w:tc>
          <w:tcPr>
            <w:tcW w:w="2149" w:type="dxa"/>
            <w:noWrap/>
            <w:hideMark/>
          </w:tcPr>
          <w:p w14:paraId="430A1067" w14:textId="716B32B6"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RM6</w:t>
            </w:r>
          </w:p>
        </w:tc>
        <w:tc>
          <w:tcPr>
            <w:tcW w:w="921" w:type="dxa"/>
            <w:noWrap/>
            <w:hideMark/>
          </w:tcPr>
          <w:p w14:paraId="74240AD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3.81</w:t>
            </w:r>
          </w:p>
        </w:tc>
        <w:tc>
          <w:tcPr>
            <w:tcW w:w="580" w:type="dxa"/>
            <w:noWrap/>
            <w:hideMark/>
          </w:tcPr>
          <w:p w14:paraId="25C1E37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1A40B0D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1.08</w:t>
            </w:r>
          </w:p>
        </w:tc>
        <w:tc>
          <w:tcPr>
            <w:tcW w:w="992" w:type="dxa"/>
            <w:noWrap/>
            <w:hideMark/>
          </w:tcPr>
          <w:p w14:paraId="3ECCE2B3"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4.2</w:t>
            </w:r>
          </w:p>
        </w:tc>
        <w:tc>
          <w:tcPr>
            <w:tcW w:w="709" w:type="dxa"/>
            <w:noWrap/>
            <w:hideMark/>
          </w:tcPr>
          <w:p w14:paraId="5521C88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0C16417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w:t>
            </w:r>
          </w:p>
        </w:tc>
      </w:tr>
      <w:tr w:rsidR="006A29E4" w:rsidRPr="00F30D8E" w14:paraId="43E27EEF" w14:textId="77777777" w:rsidTr="00095DED">
        <w:trPr>
          <w:trHeight w:val="320"/>
          <w:jc w:val="center"/>
        </w:trPr>
        <w:tc>
          <w:tcPr>
            <w:tcW w:w="2149" w:type="dxa"/>
            <w:noWrap/>
            <w:hideMark/>
          </w:tcPr>
          <w:p w14:paraId="7CBC7265" w14:textId="71F94E1F"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MMM1</w:t>
            </w:r>
          </w:p>
        </w:tc>
        <w:tc>
          <w:tcPr>
            <w:tcW w:w="921" w:type="dxa"/>
            <w:noWrap/>
            <w:hideMark/>
          </w:tcPr>
          <w:p w14:paraId="647D7E0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4.41</w:t>
            </w:r>
          </w:p>
        </w:tc>
        <w:tc>
          <w:tcPr>
            <w:tcW w:w="580" w:type="dxa"/>
            <w:noWrap/>
            <w:hideMark/>
          </w:tcPr>
          <w:p w14:paraId="3D59D88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3AD53732"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0.76</w:t>
            </w:r>
          </w:p>
        </w:tc>
        <w:tc>
          <w:tcPr>
            <w:tcW w:w="992" w:type="dxa"/>
            <w:noWrap/>
            <w:hideMark/>
          </w:tcPr>
          <w:p w14:paraId="20B345D1"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4.4</w:t>
            </w:r>
          </w:p>
        </w:tc>
        <w:tc>
          <w:tcPr>
            <w:tcW w:w="709" w:type="dxa"/>
            <w:noWrap/>
            <w:hideMark/>
          </w:tcPr>
          <w:p w14:paraId="188A35C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093EA8E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0.67</w:t>
            </w:r>
          </w:p>
        </w:tc>
      </w:tr>
      <w:tr w:rsidR="006A29E4" w:rsidRPr="00F30D8E" w14:paraId="0603578E" w14:textId="77777777" w:rsidTr="00095DED">
        <w:trPr>
          <w:trHeight w:val="320"/>
          <w:jc w:val="center"/>
        </w:trPr>
        <w:tc>
          <w:tcPr>
            <w:tcW w:w="2149" w:type="dxa"/>
            <w:noWrap/>
            <w:hideMark/>
          </w:tcPr>
          <w:p w14:paraId="632C6892" w14:textId="486EA330"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MMM2</w:t>
            </w:r>
          </w:p>
        </w:tc>
        <w:tc>
          <w:tcPr>
            <w:tcW w:w="921" w:type="dxa"/>
            <w:noWrap/>
            <w:hideMark/>
          </w:tcPr>
          <w:p w14:paraId="39B4896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4.32</w:t>
            </w:r>
          </w:p>
        </w:tc>
        <w:tc>
          <w:tcPr>
            <w:tcW w:w="580" w:type="dxa"/>
            <w:noWrap/>
            <w:hideMark/>
          </w:tcPr>
          <w:p w14:paraId="5E07D82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6DFC690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0.75</w:t>
            </w:r>
          </w:p>
        </w:tc>
        <w:tc>
          <w:tcPr>
            <w:tcW w:w="992" w:type="dxa"/>
            <w:noWrap/>
            <w:hideMark/>
          </w:tcPr>
          <w:p w14:paraId="0755D3A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4.3</w:t>
            </w:r>
          </w:p>
        </w:tc>
        <w:tc>
          <w:tcPr>
            <w:tcW w:w="709" w:type="dxa"/>
            <w:noWrap/>
            <w:hideMark/>
          </w:tcPr>
          <w:p w14:paraId="02A4E092"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0A47F80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0.78</w:t>
            </w:r>
          </w:p>
        </w:tc>
      </w:tr>
      <w:tr w:rsidR="006A29E4" w:rsidRPr="00F30D8E" w14:paraId="7DECD59C" w14:textId="77777777" w:rsidTr="00095DED">
        <w:trPr>
          <w:trHeight w:val="320"/>
          <w:jc w:val="center"/>
        </w:trPr>
        <w:tc>
          <w:tcPr>
            <w:tcW w:w="2149" w:type="dxa"/>
            <w:noWrap/>
            <w:hideMark/>
          </w:tcPr>
          <w:p w14:paraId="4942845E" w14:textId="144D99F1"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MMM3</w:t>
            </w:r>
          </w:p>
        </w:tc>
        <w:tc>
          <w:tcPr>
            <w:tcW w:w="921" w:type="dxa"/>
            <w:noWrap/>
            <w:hideMark/>
          </w:tcPr>
          <w:p w14:paraId="17DCF80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4.38</w:t>
            </w:r>
          </w:p>
        </w:tc>
        <w:tc>
          <w:tcPr>
            <w:tcW w:w="580" w:type="dxa"/>
            <w:noWrap/>
            <w:hideMark/>
          </w:tcPr>
          <w:p w14:paraId="1323C40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5E238C0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0.79</w:t>
            </w:r>
          </w:p>
        </w:tc>
        <w:tc>
          <w:tcPr>
            <w:tcW w:w="992" w:type="dxa"/>
            <w:noWrap/>
            <w:hideMark/>
          </w:tcPr>
          <w:p w14:paraId="14BF68F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4.3</w:t>
            </w:r>
          </w:p>
        </w:tc>
        <w:tc>
          <w:tcPr>
            <w:tcW w:w="709" w:type="dxa"/>
            <w:noWrap/>
            <w:hideMark/>
          </w:tcPr>
          <w:p w14:paraId="0E2BB59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3DE10E42"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1.01</w:t>
            </w:r>
          </w:p>
        </w:tc>
      </w:tr>
      <w:tr w:rsidR="006A29E4" w:rsidRPr="00F30D8E" w14:paraId="2C0B6A22" w14:textId="77777777" w:rsidTr="00095DED">
        <w:trPr>
          <w:trHeight w:val="320"/>
          <w:jc w:val="center"/>
        </w:trPr>
        <w:tc>
          <w:tcPr>
            <w:tcW w:w="2149" w:type="dxa"/>
            <w:noWrap/>
            <w:hideMark/>
          </w:tcPr>
          <w:p w14:paraId="01CBC77F" w14:textId="20A89E91"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EEM1</w:t>
            </w:r>
          </w:p>
        </w:tc>
        <w:tc>
          <w:tcPr>
            <w:tcW w:w="921" w:type="dxa"/>
            <w:noWrap/>
            <w:hideMark/>
          </w:tcPr>
          <w:p w14:paraId="01B1168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4.3</w:t>
            </w:r>
          </w:p>
        </w:tc>
        <w:tc>
          <w:tcPr>
            <w:tcW w:w="580" w:type="dxa"/>
            <w:noWrap/>
            <w:hideMark/>
          </w:tcPr>
          <w:p w14:paraId="01B8EB4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2E276EF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0.72</w:t>
            </w:r>
          </w:p>
        </w:tc>
        <w:tc>
          <w:tcPr>
            <w:tcW w:w="992" w:type="dxa"/>
            <w:noWrap/>
            <w:hideMark/>
          </w:tcPr>
          <w:p w14:paraId="39D8B9F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4.3</w:t>
            </w:r>
          </w:p>
        </w:tc>
        <w:tc>
          <w:tcPr>
            <w:tcW w:w="709" w:type="dxa"/>
            <w:noWrap/>
            <w:hideMark/>
          </w:tcPr>
          <w:p w14:paraId="4A62E6E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4F41D81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0.66</w:t>
            </w:r>
          </w:p>
        </w:tc>
      </w:tr>
      <w:tr w:rsidR="006A29E4" w:rsidRPr="00F30D8E" w14:paraId="74ED2760" w14:textId="77777777" w:rsidTr="00095DED">
        <w:trPr>
          <w:trHeight w:val="320"/>
          <w:jc w:val="center"/>
        </w:trPr>
        <w:tc>
          <w:tcPr>
            <w:tcW w:w="2149" w:type="dxa"/>
            <w:noWrap/>
            <w:hideMark/>
          </w:tcPr>
          <w:p w14:paraId="4CF35F49" w14:textId="165756F4"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EEM2</w:t>
            </w:r>
          </w:p>
        </w:tc>
        <w:tc>
          <w:tcPr>
            <w:tcW w:w="921" w:type="dxa"/>
            <w:noWrap/>
            <w:hideMark/>
          </w:tcPr>
          <w:p w14:paraId="2F9B518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4.17</w:t>
            </w:r>
          </w:p>
        </w:tc>
        <w:tc>
          <w:tcPr>
            <w:tcW w:w="580" w:type="dxa"/>
            <w:noWrap/>
            <w:hideMark/>
          </w:tcPr>
          <w:p w14:paraId="74948CD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01EC5FF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0.86</w:t>
            </w:r>
          </w:p>
        </w:tc>
        <w:tc>
          <w:tcPr>
            <w:tcW w:w="992" w:type="dxa"/>
            <w:noWrap/>
            <w:hideMark/>
          </w:tcPr>
          <w:p w14:paraId="642B29D3"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4.1</w:t>
            </w:r>
          </w:p>
        </w:tc>
        <w:tc>
          <w:tcPr>
            <w:tcW w:w="709" w:type="dxa"/>
            <w:noWrap/>
            <w:hideMark/>
          </w:tcPr>
          <w:p w14:paraId="66F0775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321F46D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1.04</w:t>
            </w:r>
          </w:p>
        </w:tc>
      </w:tr>
      <w:tr w:rsidR="006A29E4" w:rsidRPr="00F30D8E" w14:paraId="1C1594D7" w14:textId="77777777" w:rsidTr="00095DED">
        <w:trPr>
          <w:trHeight w:val="320"/>
          <w:jc w:val="center"/>
        </w:trPr>
        <w:tc>
          <w:tcPr>
            <w:tcW w:w="2149" w:type="dxa"/>
            <w:noWrap/>
            <w:hideMark/>
          </w:tcPr>
          <w:p w14:paraId="490C9173" w14:textId="7CC8F76D"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EEM3</w:t>
            </w:r>
          </w:p>
        </w:tc>
        <w:tc>
          <w:tcPr>
            <w:tcW w:w="921" w:type="dxa"/>
            <w:noWrap/>
            <w:hideMark/>
          </w:tcPr>
          <w:p w14:paraId="0234C11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3.98</w:t>
            </w:r>
          </w:p>
        </w:tc>
        <w:tc>
          <w:tcPr>
            <w:tcW w:w="580" w:type="dxa"/>
            <w:noWrap/>
            <w:hideMark/>
          </w:tcPr>
          <w:p w14:paraId="3CE17BA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3151BB1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0.94</w:t>
            </w:r>
          </w:p>
        </w:tc>
        <w:tc>
          <w:tcPr>
            <w:tcW w:w="992" w:type="dxa"/>
            <w:noWrap/>
            <w:hideMark/>
          </w:tcPr>
          <w:p w14:paraId="27844BA3"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3.9</w:t>
            </w:r>
          </w:p>
        </w:tc>
        <w:tc>
          <w:tcPr>
            <w:tcW w:w="709" w:type="dxa"/>
            <w:noWrap/>
            <w:hideMark/>
          </w:tcPr>
          <w:p w14:paraId="1956689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22F7EB9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0.89</w:t>
            </w:r>
          </w:p>
        </w:tc>
      </w:tr>
      <w:tr w:rsidR="006A29E4" w:rsidRPr="00F30D8E" w14:paraId="6FAD7A72" w14:textId="77777777" w:rsidTr="00095DED">
        <w:trPr>
          <w:trHeight w:val="320"/>
          <w:jc w:val="center"/>
        </w:trPr>
        <w:tc>
          <w:tcPr>
            <w:tcW w:w="2149" w:type="dxa"/>
            <w:noWrap/>
            <w:hideMark/>
          </w:tcPr>
          <w:p w14:paraId="02FBAA31" w14:textId="711A9445"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EEM4</w:t>
            </w:r>
          </w:p>
        </w:tc>
        <w:tc>
          <w:tcPr>
            <w:tcW w:w="921" w:type="dxa"/>
            <w:noWrap/>
            <w:hideMark/>
          </w:tcPr>
          <w:p w14:paraId="0BBCC21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4.12</w:t>
            </w:r>
          </w:p>
        </w:tc>
        <w:tc>
          <w:tcPr>
            <w:tcW w:w="580" w:type="dxa"/>
            <w:noWrap/>
            <w:hideMark/>
          </w:tcPr>
          <w:p w14:paraId="636FA1B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4C9C99E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0.88</w:t>
            </w:r>
          </w:p>
        </w:tc>
        <w:tc>
          <w:tcPr>
            <w:tcW w:w="992" w:type="dxa"/>
            <w:noWrap/>
            <w:hideMark/>
          </w:tcPr>
          <w:p w14:paraId="2EC9241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3.8</w:t>
            </w:r>
          </w:p>
        </w:tc>
        <w:tc>
          <w:tcPr>
            <w:tcW w:w="709" w:type="dxa"/>
            <w:noWrap/>
            <w:hideMark/>
          </w:tcPr>
          <w:p w14:paraId="757937E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46636F31"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1.12</w:t>
            </w:r>
          </w:p>
        </w:tc>
      </w:tr>
      <w:tr w:rsidR="006A29E4" w:rsidRPr="00F30D8E" w14:paraId="584F3E46" w14:textId="77777777" w:rsidTr="00095DED">
        <w:trPr>
          <w:trHeight w:val="320"/>
          <w:jc w:val="center"/>
        </w:trPr>
        <w:tc>
          <w:tcPr>
            <w:tcW w:w="2149" w:type="dxa"/>
            <w:noWrap/>
            <w:hideMark/>
          </w:tcPr>
          <w:p w14:paraId="6D3F6AD6" w14:textId="3E2E8AD3"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EEM5</w:t>
            </w:r>
          </w:p>
        </w:tc>
        <w:tc>
          <w:tcPr>
            <w:tcW w:w="921" w:type="dxa"/>
            <w:noWrap/>
            <w:hideMark/>
          </w:tcPr>
          <w:p w14:paraId="34F284A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w:t>
            </w:r>
          </w:p>
        </w:tc>
        <w:tc>
          <w:tcPr>
            <w:tcW w:w="580" w:type="dxa"/>
            <w:noWrap/>
            <w:hideMark/>
          </w:tcPr>
          <w:p w14:paraId="56D8170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3AF8DE0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0.82</w:t>
            </w:r>
          </w:p>
        </w:tc>
        <w:tc>
          <w:tcPr>
            <w:tcW w:w="992" w:type="dxa"/>
            <w:noWrap/>
            <w:hideMark/>
          </w:tcPr>
          <w:p w14:paraId="786BAFD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3.8</w:t>
            </w:r>
          </w:p>
        </w:tc>
        <w:tc>
          <w:tcPr>
            <w:tcW w:w="709" w:type="dxa"/>
            <w:noWrap/>
            <w:hideMark/>
          </w:tcPr>
          <w:p w14:paraId="56462632"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5C342A7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1.08</w:t>
            </w:r>
          </w:p>
        </w:tc>
      </w:tr>
      <w:tr w:rsidR="006A29E4" w:rsidRPr="00F30D8E" w14:paraId="6D7467B0" w14:textId="77777777" w:rsidTr="00095DED">
        <w:trPr>
          <w:trHeight w:val="320"/>
          <w:jc w:val="center"/>
        </w:trPr>
        <w:tc>
          <w:tcPr>
            <w:tcW w:w="2149" w:type="dxa"/>
            <w:noWrap/>
            <w:hideMark/>
          </w:tcPr>
          <w:p w14:paraId="7314F219" w14:textId="352DEBDB"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EEM6</w:t>
            </w:r>
          </w:p>
        </w:tc>
        <w:tc>
          <w:tcPr>
            <w:tcW w:w="921" w:type="dxa"/>
            <w:noWrap/>
            <w:hideMark/>
          </w:tcPr>
          <w:p w14:paraId="05988DC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3.94</w:t>
            </w:r>
          </w:p>
        </w:tc>
        <w:tc>
          <w:tcPr>
            <w:tcW w:w="580" w:type="dxa"/>
            <w:noWrap/>
            <w:hideMark/>
          </w:tcPr>
          <w:p w14:paraId="488436A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13318E52"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0.98</w:t>
            </w:r>
          </w:p>
        </w:tc>
        <w:tc>
          <w:tcPr>
            <w:tcW w:w="992" w:type="dxa"/>
            <w:noWrap/>
            <w:hideMark/>
          </w:tcPr>
          <w:p w14:paraId="6F2D979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4.3</w:t>
            </w:r>
          </w:p>
        </w:tc>
        <w:tc>
          <w:tcPr>
            <w:tcW w:w="709" w:type="dxa"/>
            <w:noWrap/>
            <w:hideMark/>
          </w:tcPr>
          <w:p w14:paraId="431E21E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76065EE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0.85</w:t>
            </w:r>
          </w:p>
        </w:tc>
      </w:tr>
      <w:tr w:rsidR="006A29E4" w:rsidRPr="00F30D8E" w14:paraId="4ACEEC24" w14:textId="77777777" w:rsidTr="00095DED">
        <w:trPr>
          <w:trHeight w:val="320"/>
          <w:jc w:val="center"/>
        </w:trPr>
        <w:tc>
          <w:tcPr>
            <w:tcW w:w="2149" w:type="dxa"/>
            <w:noWrap/>
            <w:hideMark/>
          </w:tcPr>
          <w:p w14:paraId="25BAB0C4" w14:textId="3E03A3D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EEM7</w:t>
            </w:r>
          </w:p>
        </w:tc>
        <w:tc>
          <w:tcPr>
            <w:tcW w:w="921" w:type="dxa"/>
            <w:noWrap/>
            <w:hideMark/>
          </w:tcPr>
          <w:p w14:paraId="061C235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4.07</w:t>
            </w:r>
          </w:p>
        </w:tc>
        <w:tc>
          <w:tcPr>
            <w:tcW w:w="580" w:type="dxa"/>
            <w:noWrap/>
            <w:hideMark/>
          </w:tcPr>
          <w:p w14:paraId="0084E68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058B75D3"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0.91</w:t>
            </w:r>
          </w:p>
        </w:tc>
        <w:tc>
          <w:tcPr>
            <w:tcW w:w="992" w:type="dxa"/>
            <w:noWrap/>
            <w:hideMark/>
          </w:tcPr>
          <w:p w14:paraId="5233D16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4.2</w:t>
            </w:r>
          </w:p>
        </w:tc>
        <w:tc>
          <w:tcPr>
            <w:tcW w:w="709" w:type="dxa"/>
            <w:noWrap/>
            <w:hideMark/>
          </w:tcPr>
          <w:p w14:paraId="28F55922"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6769397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0.83</w:t>
            </w:r>
          </w:p>
        </w:tc>
      </w:tr>
      <w:tr w:rsidR="006A29E4" w:rsidRPr="00F30D8E" w14:paraId="2033B167" w14:textId="77777777" w:rsidTr="00095DED">
        <w:trPr>
          <w:trHeight w:val="320"/>
          <w:jc w:val="center"/>
        </w:trPr>
        <w:tc>
          <w:tcPr>
            <w:tcW w:w="2149" w:type="dxa"/>
            <w:noWrap/>
            <w:hideMark/>
          </w:tcPr>
          <w:p w14:paraId="7F45ED5A" w14:textId="27AFE471"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EEM8</w:t>
            </w:r>
          </w:p>
        </w:tc>
        <w:tc>
          <w:tcPr>
            <w:tcW w:w="921" w:type="dxa"/>
            <w:noWrap/>
            <w:hideMark/>
          </w:tcPr>
          <w:p w14:paraId="38AF927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w:t>
            </w:r>
          </w:p>
        </w:tc>
        <w:tc>
          <w:tcPr>
            <w:tcW w:w="580" w:type="dxa"/>
            <w:noWrap/>
            <w:hideMark/>
          </w:tcPr>
          <w:p w14:paraId="4292304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7D51E55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0.99</w:t>
            </w:r>
          </w:p>
        </w:tc>
        <w:tc>
          <w:tcPr>
            <w:tcW w:w="992" w:type="dxa"/>
            <w:noWrap/>
            <w:hideMark/>
          </w:tcPr>
          <w:p w14:paraId="49D8D9A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3.8</w:t>
            </w:r>
          </w:p>
        </w:tc>
        <w:tc>
          <w:tcPr>
            <w:tcW w:w="709" w:type="dxa"/>
            <w:noWrap/>
            <w:hideMark/>
          </w:tcPr>
          <w:p w14:paraId="1F22D6C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1696547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1.17</w:t>
            </w:r>
          </w:p>
        </w:tc>
      </w:tr>
      <w:tr w:rsidR="006A29E4" w:rsidRPr="00F30D8E" w14:paraId="0CCEC4CB" w14:textId="77777777" w:rsidTr="00095DED">
        <w:trPr>
          <w:trHeight w:val="320"/>
          <w:jc w:val="center"/>
        </w:trPr>
        <w:tc>
          <w:tcPr>
            <w:tcW w:w="2149" w:type="dxa"/>
            <w:noWrap/>
            <w:hideMark/>
          </w:tcPr>
          <w:p w14:paraId="7A29712A" w14:textId="7F4A1D94"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SET1</w:t>
            </w:r>
          </w:p>
        </w:tc>
        <w:tc>
          <w:tcPr>
            <w:tcW w:w="921" w:type="dxa"/>
            <w:noWrap/>
            <w:hideMark/>
          </w:tcPr>
          <w:p w14:paraId="22E753A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4.28</w:t>
            </w:r>
          </w:p>
        </w:tc>
        <w:tc>
          <w:tcPr>
            <w:tcW w:w="580" w:type="dxa"/>
            <w:noWrap/>
            <w:hideMark/>
          </w:tcPr>
          <w:p w14:paraId="1F8180E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463A866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0.76</w:t>
            </w:r>
          </w:p>
        </w:tc>
        <w:tc>
          <w:tcPr>
            <w:tcW w:w="992" w:type="dxa"/>
            <w:noWrap/>
            <w:hideMark/>
          </w:tcPr>
          <w:p w14:paraId="4E4282D1"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4.4</w:t>
            </w:r>
          </w:p>
        </w:tc>
        <w:tc>
          <w:tcPr>
            <w:tcW w:w="709" w:type="dxa"/>
            <w:noWrap/>
            <w:hideMark/>
          </w:tcPr>
          <w:p w14:paraId="68A1799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15C39F9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0.59</w:t>
            </w:r>
          </w:p>
        </w:tc>
      </w:tr>
      <w:tr w:rsidR="006A29E4" w:rsidRPr="00F30D8E" w14:paraId="053CA0C0" w14:textId="77777777" w:rsidTr="00095DED">
        <w:trPr>
          <w:trHeight w:val="320"/>
          <w:jc w:val="center"/>
        </w:trPr>
        <w:tc>
          <w:tcPr>
            <w:tcW w:w="2149" w:type="dxa"/>
            <w:noWrap/>
            <w:hideMark/>
          </w:tcPr>
          <w:p w14:paraId="73605E29" w14:textId="785E5B26"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SET2</w:t>
            </w:r>
          </w:p>
        </w:tc>
        <w:tc>
          <w:tcPr>
            <w:tcW w:w="921" w:type="dxa"/>
            <w:noWrap/>
            <w:hideMark/>
          </w:tcPr>
          <w:p w14:paraId="5309307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3.92</w:t>
            </w:r>
          </w:p>
        </w:tc>
        <w:tc>
          <w:tcPr>
            <w:tcW w:w="580" w:type="dxa"/>
            <w:noWrap/>
            <w:hideMark/>
          </w:tcPr>
          <w:p w14:paraId="22965DA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7D94215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0.95</w:t>
            </w:r>
          </w:p>
        </w:tc>
        <w:tc>
          <w:tcPr>
            <w:tcW w:w="992" w:type="dxa"/>
            <w:noWrap/>
            <w:hideMark/>
          </w:tcPr>
          <w:p w14:paraId="36CF031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3.8</w:t>
            </w:r>
          </w:p>
        </w:tc>
        <w:tc>
          <w:tcPr>
            <w:tcW w:w="709" w:type="dxa"/>
            <w:noWrap/>
            <w:hideMark/>
          </w:tcPr>
          <w:p w14:paraId="3EB70531"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0E4EEF3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1.14</w:t>
            </w:r>
          </w:p>
        </w:tc>
      </w:tr>
      <w:tr w:rsidR="006A29E4" w:rsidRPr="00F30D8E" w14:paraId="5BD265E7" w14:textId="77777777" w:rsidTr="00095DED">
        <w:trPr>
          <w:trHeight w:val="320"/>
          <w:jc w:val="center"/>
        </w:trPr>
        <w:tc>
          <w:tcPr>
            <w:tcW w:w="2149" w:type="dxa"/>
            <w:noWrap/>
            <w:hideMark/>
          </w:tcPr>
          <w:p w14:paraId="01EF91F6" w14:textId="474BDE44"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lastRenderedPageBreak/>
              <w:t>SET3</w:t>
            </w:r>
          </w:p>
        </w:tc>
        <w:tc>
          <w:tcPr>
            <w:tcW w:w="921" w:type="dxa"/>
            <w:noWrap/>
            <w:hideMark/>
          </w:tcPr>
          <w:p w14:paraId="5EBF444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4.03</w:t>
            </w:r>
          </w:p>
        </w:tc>
        <w:tc>
          <w:tcPr>
            <w:tcW w:w="580" w:type="dxa"/>
            <w:noWrap/>
            <w:hideMark/>
          </w:tcPr>
          <w:p w14:paraId="6AAB8E0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52743D11"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0.96</w:t>
            </w:r>
          </w:p>
        </w:tc>
        <w:tc>
          <w:tcPr>
            <w:tcW w:w="992" w:type="dxa"/>
            <w:noWrap/>
            <w:hideMark/>
          </w:tcPr>
          <w:p w14:paraId="50579A8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4.3</w:t>
            </w:r>
          </w:p>
        </w:tc>
        <w:tc>
          <w:tcPr>
            <w:tcW w:w="709" w:type="dxa"/>
            <w:noWrap/>
            <w:hideMark/>
          </w:tcPr>
          <w:p w14:paraId="4BD10A3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2D817E2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0.72</w:t>
            </w:r>
          </w:p>
        </w:tc>
      </w:tr>
      <w:tr w:rsidR="006A29E4" w:rsidRPr="00F30D8E" w14:paraId="08E0F5CB" w14:textId="77777777" w:rsidTr="00095DED">
        <w:trPr>
          <w:trHeight w:val="320"/>
          <w:jc w:val="center"/>
        </w:trPr>
        <w:tc>
          <w:tcPr>
            <w:tcW w:w="2149" w:type="dxa"/>
            <w:noWrap/>
            <w:hideMark/>
          </w:tcPr>
          <w:p w14:paraId="319C3BCA" w14:textId="7B31D029"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SET4</w:t>
            </w:r>
          </w:p>
        </w:tc>
        <w:tc>
          <w:tcPr>
            <w:tcW w:w="921" w:type="dxa"/>
            <w:noWrap/>
            <w:hideMark/>
          </w:tcPr>
          <w:p w14:paraId="51AE8B4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4.12</w:t>
            </w:r>
          </w:p>
        </w:tc>
        <w:tc>
          <w:tcPr>
            <w:tcW w:w="580" w:type="dxa"/>
            <w:noWrap/>
            <w:hideMark/>
          </w:tcPr>
          <w:p w14:paraId="3022D76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43AF2AE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w:t>
            </w:r>
          </w:p>
        </w:tc>
        <w:tc>
          <w:tcPr>
            <w:tcW w:w="992" w:type="dxa"/>
            <w:noWrap/>
            <w:hideMark/>
          </w:tcPr>
          <w:p w14:paraId="320D52C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4.1</w:t>
            </w:r>
          </w:p>
        </w:tc>
        <w:tc>
          <w:tcPr>
            <w:tcW w:w="709" w:type="dxa"/>
            <w:noWrap/>
            <w:hideMark/>
          </w:tcPr>
          <w:p w14:paraId="442E8AD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48914A6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0.91</w:t>
            </w:r>
          </w:p>
        </w:tc>
      </w:tr>
      <w:tr w:rsidR="006A29E4" w:rsidRPr="00F30D8E" w14:paraId="6C560076" w14:textId="77777777" w:rsidTr="00095DED">
        <w:trPr>
          <w:trHeight w:val="320"/>
          <w:jc w:val="center"/>
        </w:trPr>
        <w:tc>
          <w:tcPr>
            <w:tcW w:w="2149" w:type="dxa"/>
            <w:noWrap/>
            <w:hideMark/>
          </w:tcPr>
          <w:p w14:paraId="39421715" w14:textId="76C54D8E"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SET5</w:t>
            </w:r>
          </w:p>
        </w:tc>
        <w:tc>
          <w:tcPr>
            <w:tcW w:w="921" w:type="dxa"/>
            <w:noWrap/>
            <w:hideMark/>
          </w:tcPr>
          <w:p w14:paraId="377C4C2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3.93</w:t>
            </w:r>
          </w:p>
        </w:tc>
        <w:tc>
          <w:tcPr>
            <w:tcW w:w="580" w:type="dxa"/>
            <w:noWrap/>
            <w:hideMark/>
          </w:tcPr>
          <w:p w14:paraId="368277F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46412BF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1.01</w:t>
            </w:r>
          </w:p>
        </w:tc>
        <w:tc>
          <w:tcPr>
            <w:tcW w:w="992" w:type="dxa"/>
            <w:noWrap/>
            <w:hideMark/>
          </w:tcPr>
          <w:p w14:paraId="4D40E93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3.7</w:t>
            </w:r>
          </w:p>
        </w:tc>
        <w:tc>
          <w:tcPr>
            <w:tcW w:w="709" w:type="dxa"/>
            <w:noWrap/>
            <w:hideMark/>
          </w:tcPr>
          <w:p w14:paraId="4E3FC33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7F2FEAF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1.23</w:t>
            </w:r>
          </w:p>
        </w:tc>
      </w:tr>
      <w:tr w:rsidR="006A29E4" w:rsidRPr="00F30D8E" w14:paraId="44F69A5D" w14:textId="77777777" w:rsidTr="00095DED">
        <w:trPr>
          <w:trHeight w:val="320"/>
          <w:jc w:val="center"/>
        </w:trPr>
        <w:tc>
          <w:tcPr>
            <w:tcW w:w="2149" w:type="dxa"/>
            <w:noWrap/>
            <w:hideMark/>
          </w:tcPr>
          <w:p w14:paraId="3A5C9D16" w14:textId="6B66F1A4"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SET6</w:t>
            </w:r>
          </w:p>
        </w:tc>
        <w:tc>
          <w:tcPr>
            <w:tcW w:w="921" w:type="dxa"/>
            <w:noWrap/>
            <w:hideMark/>
          </w:tcPr>
          <w:p w14:paraId="0E03365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4.1</w:t>
            </w:r>
          </w:p>
        </w:tc>
        <w:tc>
          <w:tcPr>
            <w:tcW w:w="580" w:type="dxa"/>
            <w:noWrap/>
            <w:hideMark/>
          </w:tcPr>
          <w:p w14:paraId="2C47E61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5D53F02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0.87</w:t>
            </w:r>
          </w:p>
        </w:tc>
        <w:tc>
          <w:tcPr>
            <w:tcW w:w="992" w:type="dxa"/>
            <w:noWrap/>
            <w:hideMark/>
          </w:tcPr>
          <w:p w14:paraId="7831E20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4.3</w:t>
            </w:r>
          </w:p>
        </w:tc>
        <w:tc>
          <w:tcPr>
            <w:tcW w:w="709" w:type="dxa"/>
            <w:noWrap/>
            <w:hideMark/>
          </w:tcPr>
          <w:p w14:paraId="2CB95E7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5E6ADEE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0.85</w:t>
            </w:r>
          </w:p>
        </w:tc>
      </w:tr>
      <w:tr w:rsidR="006A29E4" w:rsidRPr="00F30D8E" w14:paraId="4E4AF1CE" w14:textId="77777777" w:rsidTr="00095DED">
        <w:trPr>
          <w:trHeight w:val="320"/>
          <w:jc w:val="center"/>
        </w:trPr>
        <w:tc>
          <w:tcPr>
            <w:tcW w:w="2149" w:type="dxa"/>
            <w:noWrap/>
            <w:hideMark/>
          </w:tcPr>
          <w:p w14:paraId="438CB614" w14:textId="2CD99C32"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SET7</w:t>
            </w:r>
          </w:p>
        </w:tc>
        <w:tc>
          <w:tcPr>
            <w:tcW w:w="921" w:type="dxa"/>
            <w:noWrap/>
            <w:hideMark/>
          </w:tcPr>
          <w:p w14:paraId="0832045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4.05</w:t>
            </w:r>
          </w:p>
        </w:tc>
        <w:tc>
          <w:tcPr>
            <w:tcW w:w="580" w:type="dxa"/>
            <w:noWrap/>
            <w:hideMark/>
          </w:tcPr>
          <w:p w14:paraId="01DE619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4B52B6B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0.84</w:t>
            </w:r>
          </w:p>
        </w:tc>
        <w:tc>
          <w:tcPr>
            <w:tcW w:w="992" w:type="dxa"/>
            <w:noWrap/>
            <w:hideMark/>
          </w:tcPr>
          <w:p w14:paraId="3F389B0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4.3</w:t>
            </w:r>
          </w:p>
        </w:tc>
        <w:tc>
          <w:tcPr>
            <w:tcW w:w="709" w:type="dxa"/>
            <w:noWrap/>
            <w:hideMark/>
          </w:tcPr>
          <w:p w14:paraId="799FE80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069647B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0.64</w:t>
            </w:r>
          </w:p>
        </w:tc>
      </w:tr>
      <w:tr w:rsidR="006A29E4" w:rsidRPr="00F30D8E" w14:paraId="2D82ED62" w14:textId="77777777" w:rsidTr="00095DED">
        <w:trPr>
          <w:trHeight w:val="320"/>
          <w:jc w:val="center"/>
        </w:trPr>
        <w:tc>
          <w:tcPr>
            <w:tcW w:w="2149" w:type="dxa"/>
            <w:noWrap/>
            <w:hideMark/>
          </w:tcPr>
          <w:p w14:paraId="2C2B4501" w14:textId="39ED0782"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SET8</w:t>
            </w:r>
          </w:p>
        </w:tc>
        <w:tc>
          <w:tcPr>
            <w:tcW w:w="921" w:type="dxa"/>
            <w:noWrap/>
            <w:hideMark/>
          </w:tcPr>
          <w:p w14:paraId="1302F0B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4.04</w:t>
            </w:r>
          </w:p>
        </w:tc>
        <w:tc>
          <w:tcPr>
            <w:tcW w:w="580" w:type="dxa"/>
            <w:noWrap/>
            <w:hideMark/>
          </w:tcPr>
          <w:p w14:paraId="72D841B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6D5CEE2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0.97</w:t>
            </w:r>
          </w:p>
        </w:tc>
        <w:tc>
          <w:tcPr>
            <w:tcW w:w="992" w:type="dxa"/>
            <w:noWrap/>
            <w:hideMark/>
          </w:tcPr>
          <w:p w14:paraId="212939B1"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4.2</w:t>
            </w:r>
          </w:p>
        </w:tc>
        <w:tc>
          <w:tcPr>
            <w:tcW w:w="709" w:type="dxa"/>
            <w:noWrap/>
            <w:hideMark/>
          </w:tcPr>
          <w:p w14:paraId="459707F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4E18EE83"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1.08</w:t>
            </w:r>
          </w:p>
        </w:tc>
      </w:tr>
      <w:tr w:rsidR="006A29E4" w:rsidRPr="00F30D8E" w14:paraId="2A0B41BA" w14:textId="77777777" w:rsidTr="00095DED">
        <w:trPr>
          <w:trHeight w:val="320"/>
          <w:jc w:val="center"/>
        </w:trPr>
        <w:tc>
          <w:tcPr>
            <w:tcW w:w="2149" w:type="dxa"/>
            <w:noWrap/>
            <w:hideMark/>
          </w:tcPr>
          <w:p w14:paraId="12D9A19F" w14:textId="76020EB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SET9</w:t>
            </w:r>
          </w:p>
        </w:tc>
        <w:tc>
          <w:tcPr>
            <w:tcW w:w="921" w:type="dxa"/>
            <w:noWrap/>
            <w:hideMark/>
          </w:tcPr>
          <w:p w14:paraId="4219FC2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4.06</w:t>
            </w:r>
          </w:p>
        </w:tc>
        <w:tc>
          <w:tcPr>
            <w:tcW w:w="580" w:type="dxa"/>
            <w:noWrap/>
            <w:hideMark/>
          </w:tcPr>
          <w:p w14:paraId="79EAF7CC"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46313D9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0.94</w:t>
            </w:r>
          </w:p>
        </w:tc>
        <w:tc>
          <w:tcPr>
            <w:tcW w:w="992" w:type="dxa"/>
            <w:noWrap/>
            <w:hideMark/>
          </w:tcPr>
          <w:p w14:paraId="6A1422F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4.2</w:t>
            </w:r>
          </w:p>
        </w:tc>
        <w:tc>
          <w:tcPr>
            <w:tcW w:w="709" w:type="dxa"/>
            <w:noWrap/>
            <w:hideMark/>
          </w:tcPr>
          <w:p w14:paraId="218E538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6C26DD78"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0.98</w:t>
            </w:r>
          </w:p>
        </w:tc>
      </w:tr>
      <w:tr w:rsidR="006A29E4" w:rsidRPr="00F30D8E" w14:paraId="2F57B4DC" w14:textId="77777777" w:rsidTr="00095DED">
        <w:trPr>
          <w:trHeight w:val="320"/>
          <w:jc w:val="center"/>
        </w:trPr>
        <w:tc>
          <w:tcPr>
            <w:tcW w:w="2149" w:type="dxa"/>
            <w:noWrap/>
            <w:hideMark/>
          </w:tcPr>
          <w:p w14:paraId="0CE53D3D" w14:textId="137B8BCF"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MTP1</w:t>
            </w:r>
          </w:p>
        </w:tc>
        <w:tc>
          <w:tcPr>
            <w:tcW w:w="921" w:type="dxa"/>
            <w:noWrap/>
            <w:hideMark/>
          </w:tcPr>
          <w:p w14:paraId="516AF74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4.28</w:t>
            </w:r>
          </w:p>
        </w:tc>
        <w:tc>
          <w:tcPr>
            <w:tcW w:w="580" w:type="dxa"/>
            <w:noWrap/>
            <w:hideMark/>
          </w:tcPr>
          <w:p w14:paraId="0F9CEF0E"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128BAF8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0.73</w:t>
            </w:r>
          </w:p>
        </w:tc>
        <w:tc>
          <w:tcPr>
            <w:tcW w:w="992" w:type="dxa"/>
            <w:noWrap/>
            <w:hideMark/>
          </w:tcPr>
          <w:p w14:paraId="13D96D71"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4.5</w:t>
            </w:r>
          </w:p>
        </w:tc>
        <w:tc>
          <w:tcPr>
            <w:tcW w:w="709" w:type="dxa"/>
            <w:noWrap/>
            <w:hideMark/>
          </w:tcPr>
          <w:p w14:paraId="17483FA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49BE949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0.6</w:t>
            </w:r>
          </w:p>
        </w:tc>
      </w:tr>
      <w:tr w:rsidR="006A29E4" w:rsidRPr="00F30D8E" w14:paraId="4595D0EA" w14:textId="77777777" w:rsidTr="00095DED">
        <w:trPr>
          <w:trHeight w:val="320"/>
          <w:jc w:val="center"/>
        </w:trPr>
        <w:tc>
          <w:tcPr>
            <w:tcW w:w="2149" w:type="dxa"/>
            <w:noWrap/>
            <w:hideMark/>
          </w:tcPr>
          <w:p w14:paraId="52C21863" w14:textId="2F704894"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MTP2</w:t>
            </w:r>
          </w:p>
        </w:tc>
        <w:tc>
          <w:tcPr>
            <w:tcW w:w="921" w:type="dxa"/>
            <w:noWrap/>
            <w:hideMark/>
          </w:tcPr>
          <w:p w14:paraId="7B2E7E3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4.11</w:t>
            </w:r>
          </w:p>
        </w:tc>
        <w:tc>
          <w:tcPr>
            <w:tcW w:w="580" w:type="dxa"/>
            <w:noWrap/>
            <w:hideMark/>
          </w:tcPr>
          <w:p w14:paraId="41AC94D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14D6D101"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0.91</w:t>
            </w:r>
          </w:p>
        </w:tc>
        <w:tc>
          <w:tcPr>
            <w:tcW w:w="992" w:type="dxa"/>
            <w:noWrap/>
            <w:hideMark/>
          </w:tcPr>
          <w:p w14:paraId="101CBF2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4.5</w:t>
            </w:r>
          </w:p>
        </w:tc>
        <w:tc>
          <w:tcPr>
            <w:tcW w:w="709" w:type="dxa"/>
            <w:noWrap/>
            <w:hideMark/>
          </w:tcPr>
          <w:p w14:paraId="39DCE519"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6A4DCBF1"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0.6</w:t>
            </w:r>
          </w:p>
        </w:tc>
      </w:tr>
      <w:tr w:rsidR="006A29E4" w:rsidRPr="00F30D8E" w14:paraId="38509DBF" w14:textId="77777777" w:rsidTr="00095DED">
        <w:trPr>
          <w:trHeight w:val="320"/>
          <w:jc w:val="center"/>
        </w:trPr>
        <w:tc>
          <w:tcPr>
            <w:tcW w:w="2149" w:type="dxa"/>
            <w:noWrap/>
            <w:hideMark/>
          </w:tcPr>
          <w:p w14:paraId="1F7C7E39" w14:textId="05BC848C"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MTP3</w:t>
            </w:r>
          </w:p>
        </w:tc>
        <w:tc>
          <w:tcPr>
            <w:tcW w:w="921" w:type="dxa"/>
            <w:noWrap/>
            <w:hideMark/>
          </w:tcPr>
          <w:p w14:paraId="060302B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4.04</w:t>
            </w:r>
          </w:p>
        </w:tc>
        <w:tc>
          <w:tcPr>
            <w:tcW w:w="580" w:type="dxa"/>
            <w:noWrap/>
            <w:hideMark/>
          </w:tcPr>
          <w:p w14:paraId="3C8AD355"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34DA42F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1.09</w:t>
            </w:r>
          </w:p>
        </w:tc>
        <w:tc>
          <w:tcPr>
            <w:tcW w:w="992" w:type="dxa"/>
            <w:noWrap/>
            <w:hideMark/>
          </w:tcPr>
          <w:p w14:paraId="3447C477"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4.1</w:t>
            </w:r>
          </w:p>
        </w:tc>
        <w:tc>
          <w:tcPr>
            <w:tcW w:w="709" w:type="dxa"/>
            <w:noWrap/>
            <w:hideMark/>
          </w:tcPr>
          <w:p w14:paraId="4048CEB0"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442E1E63"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0.89</w:t>
            </w:r>
          </w:p>
        </w:tc>
      </w:tr>
      <w:tr w:rsidR="006A29E4" w:rsidRPr="00F30D8E" w14:paraId="0175A04A" w14:textId="77777777" w:rsidTr="00095DED">
        <w:trPr>
          <w:trHeight w:val="320"/>
          <w:jc w:val="center"/>
        </w:trPr>
        <w:tc>
          <w:tcPr>
            <w:tcW w:w="2149" w:type="dxa"/>
            <w:noWrap/>
            <w:hideMark/>
          </w:tcPr>
          <w:p w14:paraId="07C083CE" w14:textId="1E5FD468"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MTP4</w:t>
            </w:r>
          </w:p>
        </w:tc>
        <w:tc>
          <w:tcPr>
            <w:tcW w:w="921" w:type="dxa"/>
            <w:noWrap/>
            <w:hideMark/>
          </w:tcPr>
          <w:p w14:paraId="7F8D1A06"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4.12</w:t>
            </w:r>
          </w:p>
        </w:tc>
        <w:tc>
          <w:tcPr>
            <w:tcW w:w="580" w:type="dxa"/>
            <w:noWrap/>
            <w:hideMark/>
          </w:tcPr>
          <w:p w14:paraId="632C4E1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98</w:t>
            </w:r>
          </w:p>
        </w:tc>
        <w:tc>
          <w:tcPr>
            <w:tcW w:w="1278" w:type="dxa"/>
            <w:noWrap/>
            <w:hideMark/>
          </w:tcPr>
          <w:p w14:paraId="35BDAB24"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0.82</w:t>
            </w:r>
          </w:p>
        </w:tc>
        <w:tc>
          <w:tcPr>
            <w:tcW w:w="992" w:type="dxa"/>
            <w:noWrap/>
            <w:hideMark/>
          </w:tcPr>
          <w:p w14:paraId="485B608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4.4</w:t>
            </w:r>
          </w:p>
        </w:tc>
        <w:tc>
          <w:tcPr>
            <w:tcW w:w="709" w:type="dxa"/>
            <w:noWrap/>
            <w:hideMark/>
          </w:tcPr>
          <w:p w14:paraId="74936D83"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56DD438F"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0.81</w:t>
            </w:r>
          </w:p>
        </w:tc>
      </w:tr>
      <w:tr w:rsidR="00A16908" w:rsidRPr="00F30D8E" w14:paraId="0E7AB7F4" w14:textId="77777777" w:rsidTr="00095DED">
        <w:trPr>
          <w:trHeight w:val="320"/>
          <w:jc w:val="center"/>
        </w:trPr>
        <w:tc>
          <w:tcPr>
            <w:tcW w:w="2149" w:type="dxa"/>
            <w:noWrap/>
            <w:hideMark/>
          </w:tcPr>
          <w:p w14:paraId="1892FA79" w14:textId="70572C25"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MTP5</w:t>
            </w:r>
          </w:p>
        </w:tc>
        <w:tc>
          <w:tcPr>
            <w:tcW w:w="921" w:type="dxa"/>
            <w:noWrap/>
            <w:hideMark/>
          </w:tcPr>
          <w:p w14:paraId="599FA14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3.97</w:t>
            </w:r>
          </w:p>
        </w:tc>
        <w:tc>
          <w:tcPr>
            <w:tcW w:w="580" w:type="dxa"/>
            <w:noWrap/>
            <w:hideMark/>
          </w:tcPr>
          <w:p w14:paraId="5BFB751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96</w:t>
            </w:r>
          </w:p>
        </w:tc>
        <w:tc>
          <w:tcPr>
            <w:tcW w:w="1278" w:type="dxa"/>
            <w:noWrap/>
            <w:hideMark/>
          </w:tcPr>
          <w:p w14:paraId="58C8471A"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w:t>
            </w:r>
          </w:p>
        </w:tc>
        <w:tc>
          <w:tcPr>
            <w:tcW w:w="992" w:type="dxa"/>
            <w:noWrap/>
            <w:hideMark/>
          </w:tcPr>
          <w:p w14:paraId="165C966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4.1</w:t>
            </w:r>
          </w:p>
        </w:tc>
        <w:tc>
          <w:tcPr>
            <w:tcW w:w="709" w:type="dxa"/>
            <w:noWrap/>
            <w:hideMark/>
          </w:tcPr>
          <w:p w14:paraId="79038F3D"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276" w:type="dxa"/>
            <w:noWrap/>
            <w:hideMark/>
          </w:tcPr>
          <w:p w14:paraId="189B077B" w14:textId="777777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1.09</w:t>
            </w:r>
          </w:p>
        </w:tc>
      </w:tr>
    </w:tbl>
    <w:p w14:paraId="2C6387A6" w14:textId="77777777" w:rsidR="00D87AA8" w:rsidRPr="00B05012" w:rsidRDefault="00D87AA8" w:rsidP="00D33671">
      <w:pPr>
        <w:autoSpaceDE w:val="0"/>
        <w:autoSpaceDN w:val="0"/>
        <w:adjustRightInd w:val="0"/>
        <w:spacing w:line="360" w:lineRule="auto"/>
        <w:rPr>
          <w:rFonts w:ascii="Times" w:eastAsiaTheme="minorHAnsi" w:hAnsi="Times" w:cs="Times"/>
          <w:color w:val="000000" w:themeColor="text1"/>
          <w:lang w:eastAsia="en-US"/>
        </w:rPr>
      </w:pPr>
    </w:p>
    <w:p w14:paraId="548CFB22" w14:textId="7918CE39" w:rsidR="00D53699" w:rsidRPr="006A29E4" w:rsidRDefault="00D53699" w:rsidP="00454CE7">
      <w:pPr>
        <w:pStyle w:val="5"/>
        <w:rPr>
          <w:rFonts w:eastAsiaTheme="minorHAnsi" w:cs="Times New Roman"/>
          <w:lang w:eastAsia="en-US"/>
        </w:rPr>
      </w:pPr>
      <w:bookmarkStart w:id="434" w:name="_Toc132673040"/>
      <w:bookmarkStart w:id="435" w:name="_Toc132673624"/>
      <w:bookmarkStart w:id="436" w:name="_Toc132673699"/>
      <w:bookmarkStart w:id="437" w:name="_Toc138617741"/>
      <w:bookmarkStart w:id="438" w:name="_Toc138618618"/>
      <w:bookmarkStart w:id="439" w:name="_Toc148790363"/>
      <w:bookmarkStart w:id="440" w:name="_Toc152239973"/>
      <w:bookmarkStart w:id="441" w:name="_Toc152859101"/>
      <w:r w:rsidRPr="006A29E4">
        <w:rPr>
          <w:rFonts w:eastAsiaTheme="minorHAnsi"/>
          <w:lang w:eastAsia="en-US"/>
        </w:rPr>
        <w:t xml:space="preserve">Table </w:t>
      </w:r>
      <w:r w:rsidR="004304FA" w:rsidRPr="006A29E4">
        <w:rPr>
          <w:rFonts w:eastAsiaTheme="minorHAnsi"/>
          <w:lang w:eastAsia="en-US"/>
        </w:rPr>
        <w:t>4.</w:t>
      </w:r>
      <w:r w:rsidR="00F94917" w:rsidRPr="006A29E4">
        <w:rPr>
          <w:rFonts w:eastAsiaTheme="minorHAnsi"/>
          <w:lang w:eastAsia="en-US"/>
        </w:rPr>
        <w:t>5</w:t>
      </w:r>
      <w:r w:rsidRPr="006A29E4">
        <w:rPr>
          <w:rFonts w:eastAsiaTheme="minorHAnsi"/>
          <w:lang w:eastAsia="en-US"/>
        </w:rPr>
        <w:t xml:space="preserve"> Total Mean score value with ranking</w:t>
      </w:r>
      <w:bookmarkEnd w:id="434"/>
      <w:bookmarkEnd w:id="435"/>
      <w:bookmarkEnd w:id="436"/>
      <w:bookmarkEnd w:id="437"/>
      <w:bookmarkEnd w:id="438"/>
      <w:bookmarkEnd w:id="439"/>
      <w:bookmarkEnd w:id="440"/>
      <w:bookmarkEnd w:id="441"/>
    </w:p>
    <w:tbl>
      <w:tblPr>
        <w:tblW w:w="9060" w:type="dxa"/>
        <w:jc w:val="center"/>
        <w:tblBorders>
          <w:top w:val="single" w:sz="4" w:space="0" w:color="auto"/>
        </w:tblBorders>
        <w:tblLook w:val="04A0" w:firstRow="1" w:lastRow="0" w:firstColumn="1" w:lastColumn="0" w:noHBand="0" w:noVBand="1"/>
      </w:tblPr>
      <w:tblGrid>
        <w:gridCol w:w="2544"/>
        <w:gridCol w:w="2544"/>
        <w:gridCol w:w="1278"/>
        <w:gridCol w:w="1275"/>
        <w:gridCol w:w="1419"/>
      </w:tblGrid>
      <w:tr w:rsidR="006A29E4" w:rsidRPr="00F30D8E" w14:paraId="501165B4" w14:textId="77777777" w:rsidTr="0065237F">
        <w:trPr>
          <w:trHeight w:val="300"/>
          <w:jc w:val="center"/>
        </w:trPr>
        <w:tc>
          <w:tcPr>
            <w:tcW w:w="5088" w:type="dxa"/>
            <w:gridSpan w:val="2"/>
            <w:tcBorders>
              <w:top w:val="single" w:sz="4" w:space="0" w:color="auto"/>
              <w:bottom w:val="nil"/>
            </w:tcBorders>
          </w:tcPr>
          <w:p w14:paraId="1532614F" w14:textId="07CFF488" w:rsidR="00AA6B48" w:rsidRPr="00F30D8E" w:rsidRDefault="0065237F" w:rsidP="0065237F">
            <w:pPr>
              <w:spacing w:line="360" w:lineRule="auto"/>
              <w:jc w:val="center"/>
              <w:rPr>
                <w:color w:val="000000" w:themeColor="text1"/>
                <w:sz w:val="20"/>
                <w:szCs w:val="20"/>
              </w:rPr>
            </w:pPr>
            <w:r>
              <w:rPr>
                <w:color w:val="000000" w:themeColor="text1"/>
                <w:sz w:val="20"/>
                <w:szCs w:val="20"/>
              </w:rPr>
              <w:t>Construct</w:t>
            </w:r>
          </w:p>
        </w:tc>
        <w:tc>
          <w:tcPr>
            <w:tcW w:w="3972" w:type="dxa"/>
            <w:gridSpan w:val="3"/>
            <w:tcBorders>
              <w:top w:val="single" w:sz="4" w:space="0" w:color="auto"/>
              <w:bottom w:val="single" w:sz="4" w:space="0" w:color="auto"/>
            </w:tcBorders>
          </w:tcPr>
          <w:p w14:paraId="1150491C" w14:textId="60239E9B" w:rsidR="00AA6B48" w:rsidRPr="00F30D8E" w:rsidRDefault="00AA6B48" w:rsidP="00D33671">
            <w:pPr>
              <w:spacing w:line="360" w:lineRule="auto"/>
              <w:jc w:val="center"/>
              <w:rPr>
                <w:color w:val="000000" w:themeColor="text1"/>
                <w:sz w:val="20"/>
                <w:szCs w:val="20"/>
              </w:rPr>
            </w:pPr>
            <w:r w:rsidRPr="00F30D8E">
              <w:rPr>
                <w:color w:val="000000" w:themeColor="text1"/>
                <w:sz w:val="20"/>
                <w:szCs w:val="20"/>
              </w:rPr>
              <w:t>Total</w:t>
            </w:r>
          </w:p>
        </w:tc>
      </w:tr>
      <w:tr w:rsidR="006A29E4" w:rsidRPr="00F30D8E" w14:paraId="02BDA405" w14:textId="77777777" w:rsidTr="0065237F">
        <w:trPr>
          <w:trHeight w:val="300"/>
          <w:jc w:val="center"/>
        </w:trPr>
        <w:tc>
          <w:tcPr>
            <w:tcW w:w="2544" w:type="dxa"/>
            <w:tcBorders>
              <w:top w:val="nil"/>
              <w:bottom w:val="single" w:sz="4" w:space="0" w:color="auto"/>
            </w:tcBorders>
          </w:tcPr>
          <w:p w14:paraId="1838F376" w14:textId="77777777" w:rsidR="00AA6B48" w:rsidRPr="00F30D8E" w:rsidRDefault="00AA6B48" w:rsidP="00D33671">
            <w:pPr>
              <w:spacing w:line="360" w:lineRule="auto"/>
              <w:jc w:val="center"/>
              <w:rPr>
                <w:color w:val="000000" w:themeColor="text1"/>
                <w:sz w:val="20"/>
                <w:szCs w:val="20"/>
              </w:rPr>
            </w:pPr>
          </w:p>
        </w:tc>
        <w:tc>
          <w:tcPr>
            <w:tcW w:w="2544" w:type="dxa"/>
            <w:tcBorders>
              <w:top w:val="nil"/>
              <w:bottom w:val="single" w:sz="4" w:space="0" w:color="auto"/>
            </w:tcBorders>
          </w:tcPr>
          <w:p w14:paraId="4D7C7152" w14:textId="35DA714A" w:rsidR="00AA6B48" w:rsidRPr="00F30D8E" w:rsidRDefault="00AA6B48" w:rsidP="00D33671">
            <w:pPr>
              <w:spacing w:line="360" w:lineRule="auto"/>
              <w:jc w:val="center"/>
              <w:rPr>
                <w:color w:val="000000" w:themeColor="text1"/>
                <w:sz w:val="20"/>
                <w:szCs w:val="20"/>
              </w:rPr>
            </w:pPr>
          </w:p>
        </w:tc>
        <w:tc>
          <w:tcPr>
            <w:tcW w:w="1278" w:type="dxa"/>
            <w:tcBorders>
              <w:top w:val="single" w:sz="4" w:space="0" w:color="auto"/>
              <w:bottom w:val="single" w:sz="4" w:space="0" w:color="auto"/>
            </w:tcBorders>
            <w:noWrap/>
            <w:hideMark/>
          </w:tcPr>
          <w:p w14:paraId="46777C83" w14:textId="770071C7" w:rsidR="00AA6B48" w:rsidRPr="00F30D8E" w:rsidRDefault="00AA6B48" w:rsidP="00D33671">
            <w:pPr>
              <w:spacing w:line="360" w:lineRule="auto"/>
              <w:jc w:val="center"/>
              <w:rPr>
                <w:color w:val="000000" w:themeColor="text1"/>
                <w:sz w:val="20"/>
                <w:szCs w:val="20"/>
              </w:rPr>
            </w:pPr>
            <w:r w:rsidRPr="00F30D8E">
              <w:rPr>
                <w:color w:val="000000" w:themeColor="text1"/>
                <w:sz w:val="20"/>
                <w:szCs w:val="20"/>
              </w:rPr>
              <w:t>Mean</w:t>
            </w:r>
          </w:p>
        </w:tc>
        <w:tc>
          <w:tcPr>
            <w:tcW w:w="1275" w:type="dxa"/>
            <w:tcBorders>
              <w:top w:val="single" w:sz="4" w:space="0" w:color="auto"/>
              <w:bottom w:val="single" w:sz="4" w:space="0" w:color="auto"/>
            </w:tcBorders>
          </w:tcPr>
          <w:p w14:paraId="7E6B66C5" w14:textId="18B07344" w:rsidR="00AA6B48" w:rsidRPr="00F30D8E" w:rsidRDefault="00AA6B48" w:rsidP="00D33671">
            <w:pPr>
              <w:spacing w:line="360" w:lineRule="auto"/>
              <w:jc w:val="center"/>
              <w:rPr>
                <w:color w:val="000000" w:themeColor="text1"/>
                <w:sz w:val="20"/>
                <w:szCs w:val="20"/>
              </w:rPr>
            </w:pPr>
            <w:r w:rsidRPr="00F30D8E">
              <w:rPr>
                <w:color w:val="000000" w:themeColor="text1"/>
                <w:sz w:val="20"/>
                <w:szCs w:val="20"/>
              </w:rPr>
              <w:t>Ranks</w:t>
            </w:r>
          </w:p>
        </w:tc>
        <w:tc>
          <w:tcPr>
            <w:tcW w:w="1419" w:type="dxa"/>
            <w:tcBorders>
              <w:top w:val="single" w:sz="4" w:space="0" w:color="auto"/>
              <w:bottom w:val="single" w:sz="4" w:space="0" w:color="auto"/>
            </w:tcBorders>
            <w:noWrap/>
            <w:hideMark/>
          </w:tcPr>
          <w:p w14:paraId="56FB5375" w14:textId="77777777" w:rsidR="00AA6B48" w:rsidRPr="00F30D8E" w:rsidRDefault="00AA6B48" w:rsidP="00D33671">
            <w:pPr>
              <w:spacing w:line="360" w:lineRule="auto"/>
              <w:jc w:val="center"/>
              <w:rPr>
                <w:color w:val="000000" w:themeColor="text1"/>
                <w:sz w:val="20"/>
                <w:szCs w:val="20"/>
              </w:rPr>
            </w:pPr>
            <w:r w:rsidRPr="00F30D8E">
              <w:rPr>
                <w:color w:val="000000" w:themeColor="text1"/>
                <w:sz w:val="20"/>
                <w:szCs w:val="20"/>
              </w:rPr>
              <w:t>Std. Deviation</w:t>
            </w:r>
          </w:p>
        </w:tc>
      </w:tr>
      <w:tr w:rsidR="006A29E4" w:rsidRPr="00F30D8E" w14:paraId="7171CF46" w14:textId="77777777" w:rsidTr="0065237F">
        <w:trPr>
          <w:trHeight w:val="320"/>
          <w:jc w:val="center"/>
        </w:trPr>
        <w:tc>
          <w:tcPr>
            <w:tcW w:w="2544" w:type="dxa"/>
            <w:vMerge w:val="restart"/>
            <w:tcBorders>
              <w:top w:val="single" w:sz="4" w:space="0" w:color="auto"/>
            </w:tcBorders>
          </w:tcPr>
          <w:p w14:paraId="543DAD1B" w14:textId="69ACBBC3"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Sustainably and responsibly managed sources (SRMS)</w:t>
            </w:r>
          </w:p>
        </w:tc>
        <w:tc>
          <w:tcPr>
            <w:tcW w:w="2544" w:type="dxa"/>
            <w:tcBorders>
              <w:top w:val="single" w:sz="4" w:space="0" w:color="auto"/>
            </w:tcBorders>
          </w:tcPr>
          <w:p w14:paraId="3335C6B0" w14:textId="0D9E49C0"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SRMS1</w:t>
            </w:r>
          </w:p>
        </w:tc>
        <w:tc>
          <w:tcPr>
            <w:tcW w:w="1278" w:type="dxa"/>
            <w:tcBorders>
              <w:top w:val="single" w:sz="4" w:space="0" w:color="auto"/>
            </w:tcBorders>
            <w:noWrap/>
            <w:hideMark/>
          </w:tcPr>
          <w:p w14:paraId="404A189A" w14:textId="6606F133"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4.19</w:t>
            </w:r>
          </w:p>
        </w:tc>
        <w:tc>
          <w:tcPr>
            <w:tcW w:w="1275" w:type="dxa"/>
            <w:tcBorders>
              <w:top w:val="single" w:sz="4" w:space="0" w:color="auto"/>
            </w:tcBorders>
          </w:tcPr>
          <w:p w14:paraId="70467AF3" w14:textId="08D528BB"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9</w:t>
            </w:r>
          </w:p>
        </w:tc>
        <w:tc>
          <w:tcPr>
            <w:tcW w:w="1419" w:type="dxa"/>
            <w:tcBorders>
              <w:top w:val="single" w:sz="4" w:space="0" w:color="auto"/>
            </w:tcBorders>
            <w:noWrap/>
            <w:vAlign w:val="center"/>
            <w:hideMark/>
          </w:tcPr>
          <w:p w14:paraId="60D54981" w14:textId="31F9D3A9"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0.90</w:t>
            </w:r>
          </w:p>
        </w:tc>
      </w:tr>
      <w:tr w:rsidR="006A29E4" w:rsidRPr="00F30D8E" w14:paraId="11B7DC60" w14:textId="77777777" w:rsidTr="0065237F">
        <w:trPr>
          <w:trHeight w:val="320"/>
          <w:jc w:val="center"/>
        </w:trPr>
        <w:tc>
          <w:tcPr>
            <w:tcW w:w="2544" w:type="dxa"/>
            <w:vMerge/>
          </w:tcPr>
          <w:p w14:paraId="347DA02E" w14:textId="77777777" w:rsidR="007A6C11" w:rsidRPr="00F30D8E" w:rsidRDefault="007A6C11" w:rsidP="007A6C11">
            <w:pPr>
              <w:spacing w:line="360" w:lineRule="auto"/>
              <w:jc w:val="center"/>
              <w:rPr>
                <w:color w:val="000000" w:themeColor="text1"/>
                <w:sz w:val="20"/>
                <w:szCs w:val="20"/>
              </w:rPr>
            </w:pPr>
          </w:p>
        </w:tc>
        <w:tc>
          <w:tcPr>
            <w:tcW w:w="2544" w:type="dxa"/>
          </w:tcPr>
          <w:p w14:paraId="6BD3FFA5" w14:textId="239C7C04"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SRMS2</w:t>
            </w:r>
          </w:p>
        </w:tc>
        <w:tc>
          <w:tcPr>
            <w:tcW w:w="1278" w:type="dxa"/>
            <w:noWrap/>
            <w:hideMark/>
          </w:tcPr>
          <w:p w14:paraId="3629A279" w14:textId="0886B0F8"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4.18</w:t>
            </w:r>
          </w:p>
        </w:tc>
        <w:tc>
          <w:tcPr>
            <w:tcW w:w="1275" w:type="dxa"/>
          </w:tcPr>
          <w:p w14:paraId="03A4758F" w14:textId="74885124"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10</w:t>
            </w:r>
          </w:p>
        </w:tc>
        <w:tc>
          <w:tcPr>
            <w:tcW w:w="1419" w:type="dxa"/>
            <w:noWrap/>
            <w:vAlign w:val="center"/>
            <w:hideMark/>
          </w:tcPr>
          <w:p w14:paraId="2CDF687A" w14:textId="79970723"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0.80</w:t>
            </w:r>
          </w:p>
        </w:tc>
      </w:tr>
      <w:tr w:rsidR="006A29E4" w:rsidRPr="00F30D8E" w14:paraId="04B62D47" w14:textId="77777777" w:rsidTr="0065237F">
        <w:trPr>
          <w:trHeight w:val="320"/>
          <w:jc w:val="center"/>
        </w:trPr>
        <w:tc>
          <w:tcPr>
            <w:tcW w:w="2544" w:type="dxa"/>
            <w:vMerge/>
          </w:tcPr>
          <w:p w14:paraId="368C4A27" w14:textId="77777777" w:rsidR="007A6C11" w:rsidRPr="00F30D8E" w:rsidRDefault="007A6C11" w:rsidP="007A6C11">
            <w:pPr>
              <w:spacing w:line="360" w:lineRule="auto"/>
              <w:jc w:val="center"/>
              <w:rPr>
                <w:color w:val="000000" w:themeColor="text1"/>
                <w:sz w:val="20"/>
                <w:szCs w:val="20"/>
              </w:rPr>
            </w:pPr>
          </w:p>
        </w:tc>
        <w:tc>
          <w:tcPr>
            <w:tcW w:w="2544" w:type="dxa"/>
          </w:tcPr>
          <w:p w14:paraId="7E361054" w14:textId="69ADD485"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SRMS3</w:t>
            </w:r>
          </w:p>
        </w:tc>
        <w:tc>
          <w:tcPr>
            <w:tcW w:w="1278" w:type="dxa"/>
            <w:noWrap/>
            <w:hideMark/>
          </w:tcPr>
          <w:p w14:paraId="558E105D" w14:textId="53C9D6B4"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4.12</w:t>
            </w:r>
          </w:p>
        </w:tc>
        <w:tc>
          <w:tcPr>
            <w:tcW w:w="1275" w:type="dxa"/>
          </w:tcPr>
          <w:p w14:paraId="1ACFCB6B" w14:textId="2C9DCFA9"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13</w:t>
            </w:r>
          </w:p>
        </w:tc>
        <w:tc>
          <w:tcPr>
            <w:tcW w:w="1419" w:type="dxa"/>
            <w:noWrap/>
            <w:vAlign w:val="center"/>
            <w:hideMark/>
          </w:tcPr>
          <w:p w14:paraId="6AA63117" w14:textId="05703503"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0.91</w:t>
            </w:r>
          </w:p>
        </w:tc>
      </w:tr>
      <w:tr w:rsidR="006A29E4" w:rsidRPr="00F30D8E" w14:paraId="1CC37569" w14:textId="77777777" w:rsidTr="0065237F">
        <w:trPr>
          <w:trHeight w:val="320"/>
          <w:jc w:val="center"/>
        </w:trPr>
        <w:tc>
          <w:tcPr>
            <w:tcW w:w="2544" w:type="dxa"/>
            <w:vMerge/>
          </w:tcPr>
          <w:p w14:paraId="52907378" w14:textId="77777777" w:rsidR="007A6C11" w:rsidRPr="00F30D8E" w:rsidRDefault="007A6C11" w:rsidP="007A6C11">
            <w:pPr>
              <w:spacing w:line="360" w:lineRule="auto"/>
              <w:jc w:val="center"/>
              <w:rPr>
                <w:color w:val="000000" w:themeColor="text1"/>
                <w:sz w:val="20"/>
                <w:szCs w:val="20"/>
              </w:rPr>
            </w:pPr>
          </w:p>
        </w:tc>
        <w:tc>
          <w:tcPr>
            <w:tcW w:w="2544" w:type="dxa"/>
          </w:tcPr>
          <w:p w14:paraId="2EF53575" w14:textId="5073F7A4"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SRMS4</w:t>
            </w:r>
          </w:p>
        </w:tc>
        <w:tc>
          <w:tcPr>
            <w:tcW w:w="1278" w:type="dxa"/>
            <w:noWrap/>
            <w:hideMark/>
          </w:tcPr>
          <w:p w14:paraId="5BF3C22D" w14:textId="5905AE37"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3.97</w:t>
            </w:r>
          </w:p>
        </w:tc>
        <w:tc>
          <w:tcPr>
            <w:tcW w:w="1275" w:type="dxa"/>
          </w:tcPr>
          <w:p w14:paraId="22838200" w14:textId="3D344A5B"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23</w:t>
            </w:r>
          </w:p>
        </w:tc>
        <w:tc>
          <w:tcPr>
            <w:tcW w:w="1419" w:type="dxa"/>
            <w:noWrap/>
            <w:vAlign w:val="center"/>
            <w:hideMark/>
          </w:tcPr>
          <w:p w14:paraId="4184BFEB" w14:textId="0185E972"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1.00</w:t>
            </w:r>
          </w:p>
        </w:tc>
      </w:tr>
      <w:tr w:rsidR="006A29E4" w:rsidRPr="00F30D8E" w14:paraId="5B755EB0" w14:textId="77777777" w:rsidTr="0065237F">
        <w:trPr>
          <w:trHeight w:val="320"/>
          <w:jc w:val="center"/>
        </w:trPr>
        <w:tc>
          <w:tcPr>
            <w:tcW w:w="2544" w:type="dxa"/>
            <w:vMerge w:val="restart"/>
          </w:tcPr>
          <w:p w14:paraId="4F3754E0" w14:textId="3E9AC16C"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Management and disposal of construction waste (MDCW)</w:t>
            </w:r>
          </w:p>
        </w:tc>
        <w:tc>
          <w:tcPr>
            <w:tcW w:w="2544" w:type="dxa"/>
          </w:tcPr>
          <w:p w14:paraId="65076A4D" w14:textId="16C448A0"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MDCW1</w:t>
            </w:r>
          </w:p>
        </w:tc>
        <w:tc>
          <w:tcPr>
            <w:tcW w:w="1278" w:type="dxa"/>
            <w:noWrap/>
            <w:hideMark/>
          </w:tcPr>
          <w:p w14:paraId="117C0B39" w14:textId="7EAC5195"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4.33</w:t>
            </w:r>
          </w:p>
        </w:tc>
        <w:tc>
          <w:tcPr>
            <w:tcW w:w="1275" w:type="dxa"/>
          </w:tcPr>
          <w:p w14:paraId="00388B1C" w14:textId="3F739FE9"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3</w:t>
            </w:r>
          </w:p>
        </w:tc>
        <w:tc>
          <w:tcPr>
            <w:tcW w:w="1419" w:type="dxa"/>
            <w:noWrap/>
            <w:vAlign w:val="center"/>
            <w:hideMark/>
          </w:tcPr>
          <w:p w14:paraId="1E0FB3E7" w14:textId="4A8EDE8A"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0.83</w:t>
            </w:r>
          </w:p>
        </w:tc>
      </w:tr>
      <w:tr w:rsidR="006A29E4" w:rsidRPr="00F30D8E" w14:paraId="6598C726" w14:textId="77777777" w:rsidTr="0065237F">
        <w:trPr>
          <w:trHeight w:val="320"/>
          <w:jc w:val="center"/>
        </w:trPr>
        <w:tc>
          <w:tcPr>
            <w:tcW w:w="2544" w:type="dxa"/>
            <w:vMerge/>
          </w:tcPr>
          <w:p w14:paraId="14D8F335" w14:textId="77777777" w:rsidR="007A6C11" w:rsidRPr="00F30D8E" w:rsidRDefault="007A6C11" w:rsidP="007A6C11">
            <w:pPr>
              <w:spacing w:line="360" w:lineRule="auto"/>
              <w:jc w:val="center"/>
              <w:rPr>
                <w:color w:val="000000" w:themeColor="text1"/>
                <w:sz w:val="20"/>
                <w:szCs w:val="20"/>
              </w:rPr>
            </w:pPr>
          </w:p>
        </w:tc>
        <w:tc>
          <w:tcPr>
            <w:tcW w:w="2544" w:type="dxa"/>
          </w:tcPr>
          <w:p w14:paraId="752CDE74" w14:textId="6A9FE428"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MDCW2</w:t>
            </w:r>
          </w:p>
        </w:tc>
        <w:tc>
          <w:tcPr>
            <w:tcW w:w="1278" w:type="dxa"/>
            <w:noWrap/>
            <w:hideMark/>
          </w:tcPr>
          <w:p w14:paraId="40BE6180" w14:textId="507CF744"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4.04</w:t>
            </w:r>
          </w:p>
        </w:tc>
        <w:tc>
          <w:tcPr>
            <w:tcW w:w="1275" w:type="dxa"/>
          </w:tcPr>
          <w:p w14:paraId="0F0C4B5B" w14:textId="51CA8190"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19</w:t>
            </w:r>
          </w:p>
        </w:tc>
        <w:tc>
          <w:tcPr>
            <w:tcW w:w="1419" w:type="dxa"/>
            <w:noWrap/>
            <w:vAlign w:val="center"/>
            <w:hideMark/>
          </w:tcPr>
          <w:p w14:paraId="78D02E9A" w14:textId="15882620"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0.96</w:t>
            </w:r>
          </w:p>
        </w:tc>
      </w:tr>
      <w:tr w:rsidR="006A29E4" w:rsidRPr="00F30D8E" w14:paraId="6D514B29" w14:textId="77777777" w:rsidTr="0065237F">
        <w:trPr>
          <w:trHeight w:val="320"/>
          <w:jc w:val="center"/>
        </w:trPr>
        <w:tc>
          <w:tcPr>
            <w:tcW w:w="2544" w:type="dxa"/>
            <w:vMerge/>
          </w:tcPr>
          <w:p w14:paraId="5CFCC5B8" w14:textId="77777777" w:rsidR="007A6C11" w:rsidRPr="00F30D8E" w:rsidRDefault="007A6C11" w:rsidP="007A6C11">
            <w:pPr>
              <w:spacing w:line="360" w:lineRule="auto"/>
              <w:jc w:val="center"/>
              <w:rPr>
                <w:color w:val="000000" w:themeColor="text1"/>
                <w:sz w:val="20"/>
                <w:szCs w:val="20"/>
              </w:rPr>
            </w:pPr>
          </w:p>
        </w:tc>
        <w:tc>
          <w:tcPr>
            <w:tcW w:w="2544" w:type="dxa"/>
          </w:tcPr>
          <w:p w14:paraId="3923717A" w14:textId="2153C277"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MDCW3</w:t>
            </w:r>
          </w:p>
        </w:tc>
        <w:tc>
          <w:tcPr>
            <w:tcW w:w="1278" w:type="dxa"/>
            <w:noWrap/>
            <w:hideMark/>
          </w:tcPr>
          <w:p w14:paraId="311CEABA" w14:textId="1A86A1E8"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4.18</w:t>
            </w:r>
          </w:p>
        </w:tc>
        <w:tc>
          <w:tcPr>
            <w:tcW w:w="1275" w:type="dxa"/>
          </w:tcPr>
          <w:p w14:paraId="37D48772" w14:textId="60D95BEF"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10</w:t>
            </w:r>
          </w:p>
        </w:tc>
        <w:tc>
          <w:tcPr>
            <w:tcW w:w="1419" w:type="dxa"/>
            <w:noWrap/>
            <w:vAlign w:val="center"/>
            <w:hideMark/>
          </w:tcPr>
          <w:p w14:paraId="7FC2C01E" w14:textId="4FE9083A"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0.78</w:t>
            </w:r>
          </w:p>
        </w:tc>
      </w:tr>
      <w:tr w:rsidR="006A29E4" w:rsidRPr="00F30D8E" w14:paraId="09BA253A" w14:textId="77777777" w:rsidTr="0065237F">
        <w:trPr>
          <w:trHeight w:val="320"/>
          <w:jc w:val="center"/>
        </w:trPr>
        <w:tc>
          <w:tcPr>
            <w:tcW w:w="2544" w:type="dxa"/>
            <w:vMerge/>
          </w:tcPr>
          <w:p w14:paraId="15F95AE7" w14:textId="77777777" w:rsidR="007A6C11" w:rsidRPr="00F30D8E" w:rsidRDefault="007A6C11" w:rsidP="007A6C11">
            <w:pPr>
              <w:spacing w:line="360" w:lineRule="auto"/>
              <w:jc w:val="center"/>
              <w:rPr>
                <w:color w:val="000000" w:themeColor="text1"/>
                <w:sz w:val="20"/>
                <w:szCs w:val="20"/>
              </w:rPr>
            </w:pPr>
          </w:p>
        </w:tc>
        <w:tc>
          <w:tcPr>
            <w:tcW w:w="2544" w:type="dxa"/>
          </w:tcPr>
          <w:p w14:paraId="6878C30B" w14:textId="402CC03B"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MDCW4</w:t>
            </w:r>
          </w:p>
        </w:tc>
        <w:tc>
          <w:tcPr>
            <w:tcW w:w="1278" w:type="dxa"/>
            <w:noWrap/>
            <w:hideMark/>
          </w:tcPr>
          <w:p w14:paraId="62BD654B" w14:textId="5E16AE7C"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3.86</w:t>
            </w:r>
          </w:p>
        </w:tc>
        <w:tc>
          <w:tcPr>
            <w:tcW w:w="1275" w:type="dxa"/>
          </w:tcPr>
          <w:p w14:paraId="5BE84D92" w14:textId="0DA8CBE0"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26</w:t>
            </w:r>
          </w:p>
        </w:tc>
        <w:tc>
          <w:tcPr>
            <w:tcW w:w="1419" w:type="dxa"/>
            <w:noWrap/>
            <w:vAlign w:val="center"/>
            <w:hideMark/>
          </w:tcPr>
          <w:p w14:paraId="3F7F17A0" w14:textId="67DF2979"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0.93</w:t>
            </w:r>
          </w:p>
        </w:tc>
      </w:tr>
      <w:tr w:rsidR="006A29E4" w:rsidRPr="00F30D8E" w14:paraId="1EECA962" w14:textId="77777777" w:rsidTr="0065237F">
        <w:trPr>
          <w:trHeight w:val="320"/>
          <w:jc w:val="center"/>
        </w:trPr>
        <w:tc>
          <w:tcPr>
            <w:tcW w:w="2544" w:type="dxa"/>
            <w:vMerge/>
          </w:tcPr>
          <w:p w14:paraId="7F2A4FC2" w14:textId="77777777" w:rsidR="007A6C11" w:rsidRPr="00F30D8E" w:rsidRDefault="007A6C11" w:rsidP="007A6C11">
            <w:pPr>
              <w:spacing w:line="360" w:lineRule="auto"/>
              <w:jc w:val="center"/>
              <w:rPr>
                <w:color w:val="000000" w:themeColor="text1"/>
                <w:sz w:val="20"/>
                <w:szCs w:val="20"/>
              </w:rPr>
            </w:pPr>
          </w:p>
        </w:tc>
        <w:tc>
          <w:tcPr>
            <w:tcW w:w="2544" w:type="dxa"/>
          </w:tcPr>
          <w:p w14:paraId="42F07775" w14:textId="57C254DC"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MDCW5</w:t>
            </w:r>
          </w:p>
        </w:tc>
        <w:tc>
          <w:tcPr>
            <w:tcW w:w="1278" w:type="dxa"/>
            <w:noWrap/>
            <w:hideMark/>
          </w:tcPr>
          <w:p w14:paraId="4532DC37" w14:textId="3C436672"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3.70</w:t>
            </w:r>
          </w:p>
        </w:tc>
        <w:tc>
          <w:tcPr>
            <w:tcW w:w="1275" w:type="dxa"/>
          </w:tcPr>
          <w:p w14:paraId="3CC5037A" w14:textId="1FA20101"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28</w:t>
            </w:r>
          </w:p>
        </w:tc>
        <w:tc>
          <w:tcPr>
            <w:tcW w:w="1419" w:type="dxa"/>
            <w:noWrap/>
            <w:vAlign w:val="center"/>
            <w:hideMark/>
          </w:tcPr>
          <w:p w14:paraId="18556411" w14:textId="5982A23C"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1.14</w:t>
            </w:r>
          </w:p>
        </w:tc>
      </w:tr>
      <w:tr w:rsidR="006A29E4" w:rsidRPr="00F30D8E" w14:paraId="0177E3EC" w14:textId="77777777" w:rsidTr="0065237F">
        <w:trPr>
          <w:trHeight w:val="320"/>
          <w:jc w:val="center"/>
        </w:trPr>
        <w:tc>
          <w:tcPr>
            <w:tcW w:w="2544" w:type="dxa"/>
            <w:vMerge/>
          </w:tcPr>
          <w:p w14:paraId="3B958DC1" w14:textId="77777777" w:rsidR="007A6C11" w:rsidRPr="00F30D8E" w:rsidRDefault="007A6C11" w:rsidP="007A6C11">
            <w:pPr>
              <w:spacing w:line="360" w:lineRule="auto"/>
              <w:jc w:val="center"/>
              <w:rPr>
                <w:color w:val="000000" w:themeColor="text1"/>
                <w:sz w:val="20"/>
                <w:szCs w:val="20"/>
              </w:rPr>
            </w:pPr>
          </w:p>
        </w:tc>
        <w:tc>
          <w:tcPr>
            <w:tcW w:w="2544" w:type="dxa"/>
          </w:tcPr>
          <w:p w14:paraId="55BA1D43" w14:textId="5344AD52"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MDCW6</w:t>
            </w:r>
          </w:p>
        </w:tc>
        <w:tc>
          <w:tcPr>
            <w:tcW w:w="1278" w:type="dxa"/>
            <w:noWrap/>
            <w:hideMark/>
          </w:tcPr>
          <w:p w14:paraId="782AD9D5" w14:textId="0F4D0617"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4.26</w:t>
            </w:r>
          </w:p>
        </w:tc>
        <w:tc>
          <w:tcPr>
            <w:tcW w:w="1275" w:type="dxa"/>
          </w:tcPr>
          <w:p w14:paraId="7CC49B02" w14:textId="250D58C9"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8</w:t>
            </w:r>
          </w:p>
        </w:tc>
        <w:tc>
          <w:tcPr>
            <w:tcW w:w="1419" w:type="dxa"/>
            <w:noWrap/>
            <w:vAlign w:val="center"/>
            <w:hideMark/>
          </w:tcPr>
          <w:p w14:paraId="073E70BE" w14:textId="33079ACB"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0.79</w:t>
            </w:r>
          </w:p>
        </w:tc>
      </w:tr>
      <w:tr w:rsidR="006A29E4" w:rsidRPr="00F30D8E" w14:paraId="6ED4C8CF" w14:textId="77777777" w:rsidTr="0065237F">
        <w:trPr>
          <w:trHeight w:val="320"/>
          <w:jc w:val="center"/>
        </w:trPr>
        <w:tc>
          <w:tcPr>
            <w:tcW w:w="2544" w:type="dxa"/>
            <w:vMerge w:val="restart"/>
          </w:tcPr>
          <w:p w14:paraId="10C1CC95" w14:textId="2B15D6E5"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Recycled materials (RM)</w:t>
            </w:r>
          </w:p>
        </w:tc>
        <w:tc>
          <w:tcPr>
            <w:tcW w:w="2544" w:type="dxa"/>
          </w:tcPr>
          <w:p w14:paraId="3466F11F" w14:textId="58F1DD92"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RM1</w:t>
            </w:r>
          </w:p>
        </w:tc>
        <w:tc>
          <w:tcPr>
            <w:tcW w:w="1278" w:type="dxa"/>
            <w:noWrap/>
            <w:hideMark/>
          </w:tcPr>
          <w:p w14:paraId="6F6F7F5E" w14:textId="3335E41C"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4.05</w:t>
            </w:r>
          </w:p>
        </w:tc>
        <w:tc>
          <w:tcPr>
            <w:tcW w:w="1275" w:type="dxa"/>
          </w:tcPr>
          <w:p w14:paraId="2B7E3B2C" w14:textId="0C13CD32"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18</w:t>
            </w:r>
          </w:p>
        </w:tc>
        <w:tc>
          <w:tcPr>
            <w:tcW w:w="1419" w:type="dxa"/>
            <w:noWrap/>
            <w:vAlign w:val="center"/>
            <w:hideMark/>
          </w:tcPr>
          <w:p w14:paraId="05CB99B8" w14:textId="7A9ADD76"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0.89</w:t>
            </w:r>
          </w:p>
        </w:tc>
      </w:tr>
      <w:tr w:rsidR="006A29E4" w:rsidRPr="00F30D8E" w14:paraId="0CB2D844" w14:textId="77777777" w:rsidTr="0065237F">
        <w:trPr>
          <w:trHeight w:val="320"/>
          <w:jc w:val="center"/>
        </w:trPr>
        <w:tc>
          <w:tcPr>
            <w:tcW w:w="2544" w:type="dxa"/>
            <w:vMerge/>
          </w:tcPr>
          <w:p w14:paraId="1CC05F8C" w14:textId="77777777" w:rsidR="007A6C11" w:rsidRPr="00F30D8E" w:rsidRDefault="007A6C11" w:rsidP="007A6C11">
            <w:pPr>
              <w:spacing w:line="360" w:lineRule="auto"/>
              <w:jc w:val="center"/>
              <w:rPr>
                <w:color w:val="000000" w:themeColor="text1"/>
                <w:sz w:val="20"/>
                <w:szCs w:val="20"/>
              </w:rPr>
            </w:pPr>
          </w:p>
        </w:tc>
        <w:tc>
          <w:tcPr>
            <w:tcW w:w="2544" w:type="dxa"/>
          </w:tcPr>
          <w:p w14:paraId="7C2B9CF1" w14:textId="66FEE5D7"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RM2</w:t>
            </w:r>
          </w:p>
        </w:tc>
        <w:tc>
          <w:tcPr>
            <w:tcW w:w="1278" w:type="dxa"/>
            <w:noWrap/>
            <w:hideMark/>
          </w:tcPr>
          <w:p w14:paraId="7428AA67" w14:textId="0F88A8D9"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3.98</w:t>
            </w:r>
          </w:p>
        </w:tc>
        <w:tc>
          <w:tcPr>
            <w:tcW w:w="1275" w:type="dxa"/>
          </w:tcPr>
          <w:p w14:paraId="2FD07A49" w14:textId="6EB3B726"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22</w:t>
            </w:r>
          </w:p>
        </w:tc>
        <w:tc>
          <w:tcPr>
            <w:tcW w:w="1419" w:type="dxa"/>
            <w:noWrap/>
            <w:vAlign w:val="center"/>
            <w:hideMark/>
          </w:tcPr>
          <w:p w14:paraId="39A51211" w14:textId="1E8B483D"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1.03</w:t>
            </w:r>
          </w:p>
        </w:tc>
      </w:tr>
      <w:tr w:rsidR="006A29E4" w:rsidRPr="00F30D8E" w14:paraId="2A512DFF" w14:textId="77777777" w:rsidTr="0065237F">
        <w:trPr>
          <w:trHeight w:val="320"/>
          <w:jc w:val="center"/>
        </w:trPr>
        <w:tc>
          <w:tcPr>
            <w:tcW w:w="2544" w:type="dxa"/>
            <w:vMerge/>
          </w:tcPr>
          <w:p w14:paraId="7387DD2F" w14:textId="77777777" w:rsidR="007A6C11" w:rsidRPr="00F30D8E" w:rsidRDefault="007A6C11" w:rsidP="007A6C11">
            <w:pPr>
              <w:spacing w:line="360" w:lineRule="auto"/>
              <w:jc w:val="center"/>
              <w:rPr>
                <w:color w:val="000000" w:themeColor="text1"/>
                <w:sz w:val="20"/>
                <w:szCs w:val="20"/>
              </w:rPr>
            </w:pPr>
          </w:p>
        </w:tc>
        <w:tc>
          <w:tcPr>
            <w:tcW w:w="2544" w:type="dxa"/>
          </w:tcPr>
          <w:p w14:paraId="5B9EB883" w14:textId="1628EE7B"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RM3</w:t>
            </w:r>
          </w:p>
        </w:tc>
        <w:tc>
          <w:tcPr>
            <w:tcW w:w="1278" w:type="dxa"/>
            <w:noWrap/>
            <w:hideMark/>
          </w:tcPr>
          <w:p w14:paraId="441F641F" w14:textId="0E7F1488"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4.00</w:t>
            </w:r>
          </w:p>
        </w:tc>
        <w:tc>
          <w:tcPr>
            <w:tcW w:w="1275" w:type="dxa"/>
          </w:tcPr>
          <w:p w14:paraId="713B581B" w14:textId="7F8631A6"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20</w:t>
            </w:r>
          </w:p>
        </w:tc>
        <w:tc>
          <w:tcPr>
            <w:tcW w:w="1419" w:type="dxa"/>
            <w:noWrap/>
            <w:vAlign w:val="center"/>
            <w:hideMark/>
          </w:tcPr>
          <w:p w14:paraId="4EFBBB67" w14:textId="109162FC"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1.03</w:t>
            </w:r>
          </w:p>
        </w:tc>
      </w:tr>
      <w:tr w:rsidR="006A29E4" w:rsidRPr="00F30D8E" w14:paraId="1BF6B748" w14:textId="77777777" w:rsidTr="0065237F">
        <w:trPr>
          <w:trHeight w:val="320"/>
          <w:jc w:val="center"/>
        </w:trPr>
        <w:tc>
          <w:tcPr>
            <w:tcW w:w="2544" w:type="dxa"/>
            <w:vMerge/>
          </w:tcPr>
          <w:p w14:paraId="4EDA5BF1" w14:textId="77777777" w:rsidR="007A6C11" w:rsidRPr="00F30D8E" w:rsidRDefault="007A6C11" w:rsidP="007A6C11">
            <w:pPr>
              <w:spacing w:line="360" w:lineRule="auto"/>
              <w:jc w:val="center"/>
              <w:rPr>
                <w:color w:val="000000" w:themeColor="text1"/>
                <w:sz w:val="20"/>
                <w:szCs w:val="20"/>
              </w:rPr>
            </w:pPr>
          </w:p>
        </w:tc>
        <w:tc>
          <w:tcPr>
            <w:tcW w:w="2544" w:type="dxa"/>
          </w:tcPr>
          <w:p w14:paraId="30F26E7C" w14:textId="4715CE3C"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RM4</w:t>
            </w:r>
          </w:p>
        </w:tc>
        <w:tc>
          <w:tcPr>
            <w:tcW w:w="1278" w:type="dxa"/>
            <w:noWrap/>
            <w:hideMark/>
          </w:tcPr>
          <w:p w14:paraId="075E565F" w14:textId="1EED8B17"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3.89</w:t>
            </w:r>
          </w:p>
        </w:tc>
        <w:tc>
          <w:tcPr>
            <w:tcW w:w="1275" w:type="dxa"/>
          </w:tcPr>
          <w:p w14:paraId="55E1CC7E" w14:textId="5A2BAF74"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24</w:t>
            </w:r>
          </w:p>
        </w:tc>
        <w:tc>
          <w:tcPr>
            <w:tcW w:w="1419" w:type="dxa"/>
            <w:noWrap/>
            <w:vAlign w:val="center"/>
            <w:hideMark/>
          </w:tcPr>
          <w:p w14:paraId="0EB6F58C" w14:textId="71BC94DF"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1.01</w:t>
            </w:r>
          </w:p>
        </w:tc>
      </w:tr>
      <w:tr w:rsidR="006A29E4" w:rsidRPr="00F30D8E" w14:paraId="199E3B06" w14:textId="77777777" w:rsidTr="0065237F">
        <w:trPr>
          <w:trHeight w:val="320"/>
          <w:jc w:val="center"/>
        </w:trPr>
        <w:tc>
          <w:tcPr>
            <w:tcW w:w="2544" w:type="dxa"/>
            <w:vMerge/>
          </w:tcPr>
          <w:p w14:paraId="42B76CF1" w14:textId="77777777" w:rsidR="007A6C11" w:rsidRPr="00F30D8E" w:rsidRDefault="007A6C11" w:rsidP="007A6C11">
            <w:pPr>
              <w:spacing w:line="360" w:lineRule="auto"/>
              <w:jc w:val="center"/>
              <w:rPr>
                <w:color w:val="000000" w:themeColor="text1"/>
                <w:sz w:val="20"/>
                <w:szCs w:val="20"/>
              </w:rPr>
            </w:pPr>
          </w:p>
        </w:tc>
        <w:tc>
          <w:tcPr>
            <w:tcW w:w="2544" w:type="dxa"/>
          </w:tcPr>
          <w:p w14:paraId="17771870" w14:textId="4BF68F18"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RM5</w:t>
            </w:r>
          </w:p>
        </w:tc>
        <w:tc>
          <w:tcPr>
            <w:tcW w:w="1278" w:type="dxa"/>
            <w:noWrap/>
            <w:hideMark/>
          </w:tcPr>
          <w:p w14:paraId="62E1FA34" w14:textId="3410A0E3"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3.84</w:t>
            </w:r>
          </w:p>
        </w:tc>
        <w:tc>
          <w:tcPr>
            <w:tcW w:w="1275" w:type="dxa"/>
          </w:tcPr>
          <w:p w14:paraId="042F72BC" w14:textId="58F6E29C"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27</w:t>
            </w:r>
          </w:p>
        </w:tc>
        <w:tc>
          <w:tcPr>
            <w:tcW w:w="1419" w:type="dxa"/>
            <w:noWrap/>
            <w:vAlign w:val="center"/>
            <w:hideMark/>
          </w:tcPr>
          <w:p w14:paraId="04750DC7" w14:textId="4D037286"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1.04</w:t>
            </w:r>
          </w:p>
        </w:tc>
      </w:tr>
      <w:tr w:rsidR="006A29E4" w:rsidRPr="00F30D8E" w14:paraId="1D7CC03B" w14:textId="77777777" w:rsidTr="0065237F">
        <w:trPr>
          <w:trHeight w:val="320"/>
          <w:jc w:val="center"/>
        </w:trPr>
        <w:tc>
          <w:tcPr>
            <w:tcW w:w="2544" w:type="dxa"/>
            <w:vMerge/>
          </w:tcPr>
          <w:p w14:paraId="21A870FE" w14:textId="77777777" w:rsidR="007A6C11" w:rsidRPr="00F30D8E" w:rsidRDefault="007A6C11" w:rsidP="007A6C11">
            <w:pPr>
              <w:spacing w:line="360" w:lineRule="auto"/>
              <w:jc w:val="center"/>
              <w:rPr>
                <w:color w:val="000000" w:themeColor="text1"/>
                <w:sz w:val="20"/>
                <w:szCs w:val="20"/>
              </w:rPr>
            </w:pPr>
          </w:p>
        </w:tc>
        <w:tc>
          <w:tcPr>
            <w:tcW w:w="2544" w:type="dxa"/>
          </w:tcPr>
          <w:p w14:paraId="18FA6372" w14:textId="3C5F4593"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RM6</w:t>
            </w:r>
          </w:p>
        </w:tc>
        <w:tc>
          <w:tcPr>
            <w:tcW w:w="1278" w:type="dxa"/>
            <w:noWrap/>
            <w:hideMark/>
          </w:tcPr>
          <w:p w14:paraId="664B23B4" w14:textId="74BA051A"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3.88</w:t>
            </w:r>
          </w:p>
        </w:tc>
        <w:tc>
          <w:tcPr>
            <w:tcW w:w="1275" w:type="dxa"/>
          </w:tcPr>
          <w:p w14:paraId="6634FD5F" w14:textId="126062FA"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25</w:t>
            </w:r>
          </w:p>
        </w:tc>
        <w:tc>
          <w:tcPr>
            <w:tcW w:w="1419" w:type="dxa"/>
            <w:noWrap/>
            <w:vAlign w:val="center"/>
            <w:hideMark/>
          </w:tcPr>
          <w:p w14:paraId="4AC5B34F" w14:textId="71DA2A56"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1.03</w:t>
            </w:r>
          </w:p>
        </w:tc>
      </w:tr>
      <w:tr w:rsidR="006A29E4" w:rsidRPr="00F30D8E" w14:paraId="0820432B" w14:textId="77777777" w:rsidTr="0065237F">
        <w:trPr>
          <w:trHeight w:val="320"/>
          <w:jc w:val="center"/>
        </w:trPr>
        <w:tc>
          <w:tcPr>
            <w:tcW w:w="2544" w:type="dxa"/>
            <w:vMerge w:val="restart"/>
          </w:tcPr>
          <w:p w14:paraId="614512D6" w14:textId="165CE49C"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Managing and maintaining materials  (MMM)</w:t>
            </w:r>
          </w:p>
        </w:tc>
        <w:tc>
          <w:tcPr>
            <w:tcW w:w="2544" w:type="dxa"/>
          </w:tcPr>
          <w:p w14:paraId="38397EA7" w14:textId="58652E8B"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MMM1</w:t>
            </w:r>
          </w:p>
        </w:tc>
        <w:tc>
          <w:tcPr>
            <w:tcW w:w="1278" w:type="dxa"/>
            <w:noWrap/>
            <w:hideMark/>
          </w:tcPr>
          <w:p w14:paraId="55E76BCD" w14:textId="080A901F"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4.40</w:t>
            </w:r>
          </w:p>
        </w:tc>
        <w:tc>
          <w:tcPr>
            <w:tcW w:w="1275" w:type="dxa"/>
          </w:tcPr>
          <w:p w14:paraId="1BE3827F" w14:textId="21AE73A1"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w:t>
            </w:r>
          </w:p>
        </w:tc>
        <w:tc>
          <w:tcPr>
            <w:tcW w:w="1419" w:type="dxa"/>
            <w:noWrap/>
            <w:vAlign w:val="center"/>
            <w:hideMark/>
          </w:tcPr>
          <w:p w14:paraId="1652F8D2" w14:textId="241FD172"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0.74</w:t>
            </w:r>
          </w:p>
        </w:tc>
      </w:tr>
      <w:tr w:rsidR="006A29E4" w:rsidRPr="00F30D8E" w14:paraId="4368C2C3" w14:textId="77777777" w:rsidTr="0065237F">
        <w:trPr>
          <w:trHeight w:val="320"/>
          <w:jc w:val="center"/>
        </w:trPr>
        <w:tc>
          <w:tcPr>
            <w:tcW w:w="2544" w:type="dxa"/>
            <w:vMerge/>
          </w:tcPr>
          <w:p w14:paraId="756212AE" w14:textId="77777777" w:rsidR="007A6C11" w:rsidRPr="00F30D8E" w:rsidRDefault="007A6C11" w:rsidP="007A6C11">
            <w:pPr>
              <w:spacing w:line="360" w:lineRule="auto"/>
              <w:jc w:val="center"/>
              <w:rPr>
                <w:color w:val="000000" w:themeColor="text1"/>
                <w:sz w:val="20"/>
                <w:szCs w:val="20"/>
              </w:rPr>
            </w:pPr>
          </w:p>
        </w:tc>
        <w:tc>
          <w:tcPr>
            <w:tcW w:w="2544" w:type="dxa"/>
          </w:tcPr>
          <w:p w14:paraId="2E97AE8F" w14:textId="6576A78C"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MMM2</w:t>
            </w:r>
          </w:p>
        </w:tc>
        <w:tc>
          <w:tcPr>
            <w:tcW w:w="1278" w:type="dxa"/>
            <w:noWrap/>
            <w:hideMark/>
          </w:tcPr>
          <w:p w14:paraId="58BD88E9" w14:textId="6156975C"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4.31</w:t>
            </w:r>
          </w:p>
        </w:tc>
        <w:tc>
          <w:tcPr>
            <w:tcW w:w="1275" w:type="dxa"/>
          </w:tcPr>
          <w:p w14:paraId="09AE8FAE" w14:textId="3C96B14B"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5</w:t>
            </w:r>
          </w:p>
        </w:tc>
        <w:tc>
          <w:tcPr>
            <w:tcW w:w="1419" w:type="dxa"/>
            <w:noWrap/>
            <w:vAlign w:val="center"/>
            <w:hideMark/>
          </w:tcPr>
          <w:p w14:paraId="23E92CCF" w14:textId="2D0F39F0"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0.76</w:t>
            </w:r>
          </w:p>
        </w:tc>
      </w:tr>
      <w:tr w:rsidR="006A29E4" w:rsidRPr="00F30D8E" w14:paraId="4BBF944F" w14:textId="77777777" w:rsidTr="0065237F">
        <w:trPr>
          <w:trHeight w:val="320"/>
          <w:jc w:val="center"/>
        </w:trPr>
        <w:tc>
          <w:tcPr>
            <w:tcW w:w="2544" w:type="dxa"/>
            <w:vMerge/>
          </w:tcPr>
          <w:p w14:paraId="42AD313A" w14:textId="77777777" w:rsidR="007A6C11" w:rsidRPr="00F30D8E" w:rsidRDefault="007A6C11" w:rsidP="007A6C11">
            <w:pPr>
              <w:spacing w:line="360" w:lineRule="auto"/>
              <w:jc w:val="center"/>
              <w:rPr>
                <w:color w:val="000000" w:themeColor="text1"/>
                <w:sz w:val="20"/>
                <w:szCs w:val="20"/>
              </w:rPr>
            </w:pPr>
          </w:p>
        </w:tc>
        <w:tc>
          <w:tcPr>
            <w:tcW w:w="2544" w:type="dxa"/>
          </w:tcPr>
          <w:p w14:paraId="6BC86D51" w14:textId="59F03598"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MMM3</w:t>
            </w:r>
          </w:p>
        </w:tc>
        <w:tc>
          <w:tcPr>
            <w:tcW w:w="1278" w:type="dxa"/>
            <w:noWrap/>
            <w:hideMark/>
          </w:tcPr>
          <w:p w14:paraId="25048A35" w14:textId="6C173A61"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4.36</w:t>
            </w:r>
          </w:p>
        </w:tc>
        <w:tc>
          <w:tcPr>
            <w:tcW w:w="1275" w:type="dxa"/>
          </w:tcPr>
          <w:p w14:paraId="64B2988F" w14:textId="67BCD739"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2</w:t>
            </w:r>
          </w:p>
        </w:tc>
        <w:tc>
          <w:tcPr>
            <w:tcW w:w="1419" w:type="dxa"/>
            <w:noWrap/>
            <w:vAlign w:val="center"/>
            <w:hideMark/>
          </w:tcPr>
          <w:p w14:paraId="6701D119" w14:textId="5CADF0AF"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0.83</w:t>
            </w:r>
          </w:p>
        </w:tc>
      </w:tr>
      <w:tr w:rsidR="006A29E4" w:rsidRPr="00F30D8E" w14:paraId="52B41F37" w14:textId="77777777" w:rsidTr="0065237F">
        <w:trPr>
          <w:trHeight w:val="320"/>
          <w:jc w:val="center"/>
        </w:trPr>
        <w:tc>
          <w:tcPr>
            <w:tcW w:w="2544" w:type="dxa"/>
            <w:vMerge w:val="restart"/>
          </w:tcPr>
          <w:p w14:paraId="68938F3D" w14:textId="13F26E40"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Energy efficient materials (EEM)</w:t>
            </w:r>
          </w:p>
        </w:tc>
        <w:tc>
          <w:tcPr>
            <w:tcW w:w="2544" w:type="dxa"/>
          </w:tcPr>
          <w:p w14:paraId="17EDD9A8" w14:textId="40566E7C"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EEM1</w:t>
            </w:r>
          </w:p>
        </w:tc>
        <w:tc>
          <w:tcPr>
            <w:tcW w:w="1278" w:type="dxa"/>
            <w:noWrap/>
            <w:hideMark/>
          </w:tcPr>
          <w:p w14:paraId="0FA96794" w14:textId="63FD509D"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4.30</w:t>
            </w:r>
          </w:p>
        </w:tc>
        <w:tc>
          <w:tcPr>
            <w:tcW w:w="1275" w:type="dxa"/>
          </w:tcPr>
          <w:p w14:paraId="608CC327" w14:textId="529996EC"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6</w:t>
            </w:r>
          </w:p>
        </w:tc>
        <w:tc>
          <w:tcPr>
            <w:tcW w:w="1419" w:type="dxa"/>
            <w:noWrap/>
            <w:vAlign w:val="center"/>
            <w:hideMark/>
          </w:tcPr>
          <w:p w14:paraId="5C4B6024" w14:textId="057FF890"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0.71</w:t>
            </w:r>
          </w:p>
        </w:tc>
      </w:tr>
      <w:tr w:rsidR="006A29E4" w:rsidRPr="00F30D8E" w14:paraId="13357708" w14:textId="77777777" w:rsidTr="0065237F">
        <w:trPr>
          <w:trHeight w:val="320"/>
          <w:jc w:val="center"/>
        </w:trPr>
        <w:tc>
          <w:tcPr>
            <w:tcW w:w="2544" w:type="dxa"/>
            <w:vMerge/>
          </w:tcPr>
          <w:p w14:paraId="782005A3" w14:textId="77777777" w:rsidR="007A6C11" w:rsidRPr="00F30D8E" w:rsidRDefault="007A6C11" w:rsidP="007A6C11">
            <w:pPr>
              <w:spacing w:line="360" w:lineRule="auto"/>
              <w:jc w:val="center"/>
              <w:rPr>
                <w:color w:val="000000" w:themeColor="text1"/>
                <w:sz w:val="20"/>
                <w:szCs w:val="20"/>
              </w:rPr>
            </w:pPr>
          </w:p>
        </w:tc>
        <w:tc>
          <w:tcPr>
            <w:tcW w:w="2544" w:type="dxa"/>
          </w:tcPr>
          <w:p w14:paraId="60C3C8A6" w14:textId="03BE38A0"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EEM2</w:t>
            </w:r>
          </w:p>
        </w:tc>
        <w:tc>
          <w:tcPr>
            <w:tcW w:w="1278" w:type="dxa"/>
            <w:noWrap/>
            <w:hideMark/>
          </w:tcPr>
          <w:p w14:paraId="631E6E86" w14:textId="7E2A7882"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4.16</w:t>
            </w:r>
          </w:p>
        </w:tc>
        <w:tc>
          <w:tcPr>
            <w:tcW w:w="1275" w:type="dxa"/>
          </w:tcPr>
          <w:p w14:paraId="6E7246E3" w14:textId="693FC72E"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11</w:t>
            </w:r>
          </w:p>
        </w:tc>
        <w:tc>
          <w:tcPr>
            <w:tcW w:w="1419" w:type="dxa"/>
            <w:noWrap/>
            <w:vAlign w:val="center"/>
            <w:hideMark/>
          </w:tcPr>
          <w:p w14:paraId="38BBAF00" w14:textId="5DF779DE"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0.89</w:t>
            </w:r>
          </w:p>
        </w:tc>
      </w:tr>
      <w:tr w:rsidR="006A29E4" w:rsidRPr="00F30D8E" w14:paraId="018F156A" w14:textId="77777777" w:rsidTr="0065237F">
        <w:trPr>
          <w:trHeight w:val="320"/>
          <w:jc w:val="center"/>
        </w:trPr>
        <w:tc>
          <w:tcPr>
            <w:tcW w:w="2544" w:type="dxa"/>
            <w:vMerge/>
          </w:tcPr>
          <w:p w14:paraId="3384F9F8" w14:textId="77777777" w:rsidR="007A6C11" w:rsidRPr="00F30D8E" w:rsidRDefault="007A6C11" w:rsidP="007A6C11">
            <w:pPr>
              <w:spacing w:line="360" w:lineRule="auto"/>
              <w:jc w:val="center"/>
              <w:rPr>
                <w:color w:val="000000" w:themeColor="text1"/>
                <w:sz w:val="20"/>
                <w:szCs w:val="20"/>
              </w:rPr>
            </w:pPr>
          </w:p>
        </w:tc>
        <w:tc>
          <w:tcPr>
            <w:tcW w:w="2544" w:type="dxa"/>
          </w:tcPr>
          <w:p w14:paraId="52BF3DB1" w14:textId="10F37554"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EEM3</w:t>
            </w:r>
          </w:p>
        </w:tc>
        <w:tc>
          <w:tcPr>
            <w:tcW w:w="1278" w:type="dxa"/>
            <w:noWrap/>
            <w:hideMark/>
          </w:tcPr>
          <w:p w14:paraId="05243431" w14:textId="01AC01E5"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3.97</w:t>
            </w:r>
          </w:p>
        </w:tc>
        <w:tc>
          <w:tcPr>
            <w:tcW w:w="1275" w:type="dxa"/>
          </w:tcPr>
          <w:p w14:paraId="44960350" w14:textId="4EC91BAF"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23</w:t>
            </w:r>
          </w:p>
        </w:tc>
        <w:tc>
          <w:tcPr>
            <w:tcW w:w="1419" w:type="dxa"/>
            <w:noWrap/>
            <w:vAlign w:val="center"/>
            <w:hideMark/>
          </w:tcPr>
          <w:p w14:paraId="7CFFEF5F" w14:textId="1858D8AB"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0.93</w:t>
            </w:r>
          </w:p>
        </w:tc>
      </w:tr>
      <w:tr w:rsidR="006A29E4" w:rsidRPr="00F30D8E" w14:paraId="6C96D08F" w14:textId="77777777" w:rsidTr="0065237F">
        <w:trPr>
          <w:trHeight w:val="320"/>
          <w:jc w:val="center"/>
        </w:trPr>
        <w:tc>
          <w:tcPr>
            <w:tcW w:w="2544" w:type="dxa"/>
            <w:vMerge/>
          </w:tcPr>
          <w:p w14:paraId="4A97EDB5" w14:textId="77777777" w:rsidR="007A6C11" w:rsidRPr="00F30D8E" w:rsidRDefault="007A6C11" w:rsidP="007A6C11">
            <w:pPr>
              <w:spacing w:line="360" w:lineRule="auto"/>
              <w:jc w:val="center"/>
              <w:rPr>
                <w:color w:val="000000" w:themeColor="text1"/>
                <w:sz w:val="20"/>
                <w:szCs w:val="20"/>
              </w:rPr>
            </w:pPr>
          </w:p>
        </w:tc>
        <w:tc>
          <w:tcPr>
            <w:tcW w:w="2544" w:type="dxa"/>
          </w:tcPr>
          <w:p w14:paraId="7D7F2859" w14:textId="0B41C9A4"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EEM4</w:t>
            </w:r>
          </w:p>
        </w:tc>
        <w:tc>
          <w:tcPr>
            <w:tcW w:w="1278" w:type="dxa"/>
            <w:noWrap/>
            <w:hideMark/>
          </w:tcPr>
          <w:p w14:paraId="69352765" w14:textId="346F30AE"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4.07</w:t>
            </w:r>
          </w:p>
        </w:tc>
        <w:tc>
          <w:tcPr>
            <w:tcW w:w="1275" w:type="dxa"/>
          </w:tcPr>
          <w:p w14:paraId="7CB30929" w14:textId="1437D89A"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17</w:t>
            </w:r>
          </w:p>
        </w:tc>
        <w:tc>
          <w:tcPr>
            <w:tcW w:w="1419" w:type="dxa"/>
            <w:noWrap/>
            <w:vAlign w:val="center"/>
            <w:hideMark/>
          </w:tcPr>
          <w:p w14:paraId="1302C6F1" w14:textId="06DD6FC6"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0.93</w:t>
            </w:r>
          </w:p>
        </w:tc>
      </w:tr>
      <w:tr w:rsidR="006A29E4" w:rsidRPr="00F30D8E" w14:paraId="09A9D0A2" w14:textId="77777777" w:rsidTr="0065237F">
        <w:trPr>
          <w:trHeight w:val="320"/>
          <w:jc w:val="center"/>
        </w:trPr>
        <w:tc>
          <w:tcPr>
            <w:tcW w:w="2544" w:type="dxa"/>
            <w:vMerge/>
          </w:tcPr>
          <w:p w14:paraId="78E93FF8" w14:textId="77777777" w:rsidR="007A6C11" w:rsidRPr="00F30D8E" w:rsidRDefault="007A6C11" w:rsidP="007A6C11">
            <w:pPr>
              <w:spacing w:line="360" w:lineRule="auto"/>
              <w:jc w:val="center"/>
              <w:rPr>
                <w:color w:val="000000" w:themeColor="text1"/>
                <w:sz w:val="20"/>
                <w:szCs w:val="20"/>
              </w:rPr>
            </w:pPr>
          </w:p>
        </w:tc>
        <w:tc>
          <w:tcPr>
            <w:tcW w:w="2544" w:type="dxa"/>
          </w:tcPr>
          <w:p w14:paraId="1D1D07CC" w14:textId="5D8BD9A3"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EEM5</w:t>
            </w:r>
          </w:p>
        </w:tc>
        <w:tc>
          <w:tcPr>
            <w:tcW w:w="1278" w:type="dxa"/>
            <w:noWrap/>
            <w:hideMark/>
          </w:tcPr>
          <w:p w14:paraId="70CBE2F3" w14:textId="03267D15"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3.97</w:t>
            </w:r>
          </w:p>
        </w:tc>
        <w:tc>
          <w:tcPr>
            <w:tcW w:w="1275" w:type="dxa"/>
          </w:tcPr>
          <w:p w14:paraId="15107A63" w14:textId="3D7D3F1F"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23</w:t>
            </w:r>
          </w:p>
        </w:tc>
        <w:tc>
          <w:tcPr>
            <w:tcW w:w="1419" w:type="dxa"/>
            <w:noWrap/>
            <w:vAlign w:val="center"/>
            <w:hideMark/>
          </w:tcPr>
          <w:p w14:paraId="04E2BE43" w14:textId="732AD44C"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0.87</w:t>
            </w:r>
          </w:p>
        </w:tc>
      </w:tr>
      <w:tr w:rsidR="006A29E4" w:rsidRPr="00F30D8E" w14:paraId="39C61F6D" w14:textId="77777777" w:rsidTr="0065237F">
        <w:trPr>
          <w:trHeight w:val="320"/>
          <w:jc w:val="center"/>
        </w:trPr>
        <w:tc>
          <w:tcPr>
            <w:tcW w:w="2544" w:type="dxa"/>
            <w:vMerge/>
          </w:tcPr>
          <w:p w14:paraId="121BEF65" w14:textId="77777777" w:rsidR="007A6C11" w:rsidRPr="00F30D8E" w:rsidRDefault="007A6C11" w:rsidP="007A6C11">
            <w:pPr>
              <w:spacing w:line="360" w:lineRule="auto"/>
              <w:jc w:val="center"/>
              <w:rPr>
                <w:color w:val="000000" w:themeColor="text1"/>
                <w:sz w:val="20"/>
                <w:szCs w:val="20"/>
              </w:rPr>
            </w:pPr>
          </w:p>
        </w:tc>
        <w:tc>
          <w:tcPr>
            <w:tcW w:w="2544" w:type="dxa"/>
          </w:tcPr>
          <w:p w14:paraId="6950F930" w14:textId="1D02EA46"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EEM6</w:t>
            </w:r>
          </w:p>
        </w:tc>
        <w:tc>
          <w:tcPr>
            <w:tcW w:w="1278" w:type="dxa"/>
            <w:noWrap/>
            <w:hideMark/>
          </w:tcPr>
          <w:p w14:paraId="52B5847B" w14:textId="3ADDA485"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4.00</w:t>
            </w:r>
          </w:p>
        </w:tc>
        <w:tc>
          <w:tcPr>
            <w:tcW w:w="1275" w:type="dxa"/>
          </w:tcPr>
          <w:p w14:paraId="465939FF" w14:textId="08EB646D"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20</w:t>
            </w:r>
          </w:p>
        </w:tc>
        <w:tc>
          <w:tcPr>
            <w:tcW w:w="1419" w:type="dxa"/>
            <w:noWrap/>
            <w:vAlign w:val="center"/>
            <w:hideMark/>
          </w:tcPr>
          <w:p w14:paraId="0CB5E95C" w14:textId="4524133F"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0.97</w:t>
            </w:r>
          </w:p>
        </w:tc>
      </w:tr>
      <w:tr w:rsidR="006A29E4" w:rsidRPr="00F30D8E" w14:paraId="67BDCDCB" w14:textId="77777777" w:rsidTr="0065237F">
        <w:trPr>
          <w:trHeight w:val="320"/>
          <w:jc w:val="center"/>
        </w:trPr>
        <w:tc>
          <w:tcPr>
            <w:tcW w:w="2544" w:type="dxa"/>
            <w:vMerge/>
          </w:tcPr>
          <w:p w14:paraId="3E80C65A" w14:textId="77777777" w:rsidR="007A6C11" w:rsidRPr="00F30D8E" w:rsidRDefault="007A6C11" w:rsidP="007A6C11">
            <w:pPr>
              <w:spacing w:line="360" w:lineRule="auto"/>
              <w:jc w:val="center"/>
              <w:rPr>
                <w:color w:val="000000" w:themeColor="text1"/>
                <w:sz w:val="20"/>
                <w:szCs w:val="20"/>
              </w:rPr>
            </w:pPr>
          </w:p>
        </w:tc>
        <w:tc>
          <w:tcPr>
            <w:tcW w:w="2544" w:type="dxa"/>
          </w:tcPr>
          <w:p w14:paraId="2D669311" w14:textId="67FB7DA0"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EEM7</w:t>
            </w:r>
          </w:p>
        </w:tc>
        <w:tc>
          <w:tcPr>
            <w:tcW w:w="1278" w:type="dxa"/>
            <w:noWrap/>
            <w:hideMark/>
          </w:tcPr>
          <w:p w14:paraId="00B06A80" w14:textId="6D2EE394"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4.10</w:t>
            </w:r>
          </w:p>
        </w:tc>
        <w:tc>
          <w:tcPr>
            <w:tcW w:w="1275" w:type="dxa"/>
          </w:tcPr>
          <w:p w14:paraId="32D86EE0" w14:textId="49786D1C"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14</w:t>
            </w:r>
          </w:p>
        </w:tc>
        <w:tc>
          <w:tcPr>
            <w:tcW w:w="1419" w:type="dxa"/>
            <w:noWrap/>
            <w:vAlign w:val="center"/>
            <w:hideMark/>
          </w:tcPr>
          <w:p w14:paraId="0D433E68" w14:textId="452D48C5"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0.90</w:t>
            </w:r>
          </w:p>
        </w:tc>
      </w:tr>
      <w:tr w:rsidR="006A29E4" w:rsidRPr="00F30D8E" w14:paraId="1FD69EA6" w14:textId="77777777" w:rsidTr="0065237F">
        <w:trPr>
          <w:trHeight w:val="320"/>
          <w:jc w:val="center"/>
        </w:trPr>
        <w:tc>
          <w:tcPr>
            <w:tcW w:w="2544" w:type="dxa"/>
            <w:vMerge/>
          </w:tcPr>
          <w:p w14:paraId="3DEAD47B" w14:textId="77777777" w:rsidR="007A6C11" w:rsidRPr="00F30D8E" w:rsidRDefault="007A6C11" w:rsidP="007A6C11">
            <w:pPr>
              <w:spacing w:line="360" w:lineRule="auto"/>
              <w:jc w:val="center"/>
              <w:rPr>
                <w:color w:val="000000" w:themeColor="text1"/>
                <w:sz w:val="20"/>
                <w:szCs w:val="20"/>
              </w:rPr>
            </w:pPr>
          </w:p>
        </w:tc>
        <w:tc>
          <w:tcPr>
            <w:tcW w:w="2544" w:type="dxa"/>
          </w:tcPr>
          <w:p w14:paraId="427B8AEC" w14:textId="01F31DC9"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EEM8</w:t>
            </w:r>
          </w:p>
        </w:tc>
        <w:tc>
          <w:tcPr>
            <w:tcW w:w="1278" w:type="dxa"/>
            <w:noWrap/>
            <w:hideMark/>
          </w:tcPr>
          <w:p w14:paraId="778CDB2B" w14:textId="11BB0E88"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3.97</w:t>
            </w:r>
          </w:p>
        </w:tc>
        <w:tc>
          <w:tcPr>
            <w:tcW w:w="1275" w:type="dxa"/>
          </w:tcPr>
          <w:p w14:paraId="216F00E7" w14:textId="2BFE97E6"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23</w:t>
            </w:r>
          </w:p>
        </w:tc>
        <w:tc>
          <w:tcPr>
            <w:tcW w:w="1419" w:type="dxa"/>
            <w:noWrap/>
            <w:vAlign w:val="center"/>
            <w:hideMark/>
          </w:tcPr>
          <w:p w14:paraId="11E52C06" w14:textId="4012E170"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1.02</w:t>
            </w:r>
          </w:p>
        </w:tc>
      </w:tr>
      <w:tr w:rsidR="006A29E4" w:rsidRPr="00F30D8E" w14:paraId="59200922" w14:textId="77777777" w:rsidTr="0065237F">
        <w:trPr>
          <w:trHeight w:val="320"/>
          <w:jc w:val="center"/>
        </w:trPr>
        <w:tc>
          <w:tcPr>
            <w:tcW w:w="2544" w:type="dxa"/>
            <w:vMerge w:val="restart"/>
          </w:tcPr>
          <w:p w14:paraId="438DF148" w14:textId="7BE2422A"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Staff education and training (SET)</w:t>
            </w:r>
          </w:p>
        </w:tc>
        <w:tc>
          <w:tcPr>
            <w:tcW w:w="2544" w:type="dxa"/>
          </w:tcPr>
          <w:p w14:paraId="02EE5FDA" w14:textId="7C082A1A"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SET1</w:t>
            </w:r>
          </w:p>
        </w:tc>
        <w:tc>
          <w:tcPr>
            <w:tcW w:w="1278" w:type="dxa"/>
            <w:noWrap/>
            <w:hideMark/>
          </w:tcPr>
          <w:p w14:paraId="07911030" w14:textId="590B1E7E"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4.29</w:t>
            </w:r>
          </w:p>
        </w:tc>
        <w:tc>
          <w:tcPr>
            <w:tcW w:w="1275" w:type="dxa"/>
          </w:tcPr>
          <w:p w14:paraId="36B287C2" w14:textId="61162C64"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7</w:t>
            </w:r>
          </w:p>
        </w:tc>
        <w:tc>
          <w:tcPr>
            <w:tcW w:w="1419" w:type="dxa"/>
            <w:noWrap/>
            <w:vAlign w:val="center"/>
            <w:hideMark/>
          </w:tcPr>
          <w:p w14:paraId="5F870036" w14:textId="394D5F27"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0.73</w:t>
            </w:r>
          </w:p>
        </w:tc>
      </w:tr>
      <w:tr w:rsidR="006A29E4" w:rsidRPr="00F30D8E" w14:paraId="4D385AD2" w14:textId="77777777" w:rsidTr="0065237F">
        <w:trPr>
          <w:trHeight w:val="320"/>
          <w:jc w:val="center"/>
        </w:trPr>
        <w:tc>
          <w:tcPr>
            <w:tcW w:w="2544" w:type="dxa"/>
            <w:vMerge/>
          </w:tcPr>
          <w:p w14:paraId="184684BA" w14:textId="77777777" w:rsidR="007A6C11" w:rsidRPr="00F30D8E" w:rsidRDefault="007A6C11" w:rsidP="007A6C11">
            <w:pPr>
              <w:spacing w:line="360" w:lineRule="auto"/>
              <w:jc w:val="center"/>
              <w:rPr>
                <w:color w:val="000000" w:themeColor="text1"/>
                <w:sz w:val="20"/>
                <w:szCs w:val="20"/>
              </w:rPr>
            </w:pPr>
          </w:p>
        </w:tc>
        <w:tc>
          <w:tcPr>
            <w:tcW w:w="2544" w:type="dxa"/>
          </w:tcPr>
          <w:p w14:paraId="61DE49C7" w14:textId="2FC09380"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SET2</w:t>
            </w:r>
          </w:p>
        </w:tc>
        <w:tc>
          <w:tcPr>
            <w:tcW w:w="1278" w:type="dxa"/>
            <w:noWrap/>
            <w:hideMark/>
          </w:tcPr>
          <w:p w14:paraId="3D0B3E4F" w14:textId="30EB408E"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3.89</w:t>
            </w:r>
          </w:p>
        </w:tc>
        <w:tc>
          <w:tcPr>
            <w:tcW w:w="1275" w:type="dxa"/>
          </w:tcPr>
          <w:p w14:paraId="2994C2B9" w14:textId="2AB1F05D"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24</w:t>
            </w:r>
          </w:p>
        </w:tc>
        <w:tc>
          <w:tcPr>
            <w:tcW w:w="1419" w:type="dxa"/>
            <w:noWrap/>
            <w:vAlign w:val="center"/>
            <w:hideMark/>
          </w:tcPr>
          <w:p w14:paraId="1A125AF6" w14:textId="35573D33"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0.98</w:t>
            </w:r>
          </w:p>
        </w:tc>
      </w:tr>
      <w:tr w:rsidR="006A29E4" w:rsidRPr="00F30D8E" w14:paraId="1E34FF1F" w14:textId="77777777" w:rsidTr="0065237F">
        <w:trPr>
          <w:trHeight w:val="320"/>
          <w:jc w:val="center"/>
        </w:trPr>
        <w:tc>
          <w:tcPr>
            <w:tcW w:w="2544" w:type="dxa"/>
            <w:vMerge/>
          </w:tcPr>
          <w:p w14:paraId="1B2A551E" w14:textId="77777777" w:rsidR="007A6C11" w:rsidRPr="00F30D8E" w:rsidRDefault="007A6C11" w:rsidP="007A6C11">
            <w:pPr>
              <w:spacing w:line="360" w:lineRule="auto"/>
              <w:jc w:val="center"/>
              <w:rPr>
                <w:color w:val="000000" w:themeColor="text1"/>
                <w:sz w:val="20"/>
                <w:szCs w:val="20"/>
              </w:rPr>
            </w:pPr>
          </w:p>
        </w:tc>
        <w:tc>
          <w:tcPr>
            <w:tcW w:w="2544" w:type="dxa"/>
          </w:tcPr>
          <w:p w14:paraId="3A4D0E1A" w14:textId="0E48528C"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SET3</w:t>
            </w:r>
          </w:p>
        </w:tc>
        <w:tc>
          <w:tcPr>
            <w:tcW w:w="1278" w:type="dxa"/>
            <w:noWrap/>
            <w:hideMark/>
          </w:tcPr>
          <w:p w14:paraId="060100C3" w14:textId="5D6FCF01"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4.08</w:t>
            </w:r>
          </w:p>
        </w:tc>
        <w:tc>
          <w:tcPr>
            <w:tcW w:w="1275" w:type="dxa"/>
          </w:tcPr>
          <w:p w14:paraId="328AFABA" w14:textId="075EF92E"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16</w:t>
            </w:r>
          </w:p>
        </w:tc>
        <w:tc>
          <w:tcPr>
            <w:tcW w:w="1419" w:type="dxa"/>
            <w:noWrap/>
            <w:vAlign w:val="center"/>
            <w:hideMark/>
          </w:tcPr>
          <w:p w14:paraId="23EB8AB5" w14:textId="49B72816"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0.92</w:t>
            </w:r>
          </w:p>
        </w:tc>
      </w:tr>
      <w:tr w:rsidR="006A29E4" w:rsidRPr="00F30D8E" w14:paraId="500D2D71" w14:textId="77777777" w:rsidTr="0065237F">
        <w:trPr>
          <w:trHeight w:val="320"/>
          <w:jc w:val="center"/>
        </w:trPr>
        <w:tc>
          <w:tcPr>
            <w:tcW w:w="2544" w:type="dxa"/>
            <w:vMerge/>
          </w:tcPr>
          <w:p w14:paraId="00537E11" w14:textId="77777777" w:rsidR="007A6C11" w:rsidRPr="00F30D8E" w:rsidRDefault="007A6C11" w:rsidP="007A6C11">
            <w:pPr>
              <w:spacing w:line="360" w:lineRule="auto"/>
              <w:jc w:val="center"/>
              <w:rPr>
                <w:color w:val="000000" w:themeColor="text1"/>
                <w:sz w:val="20"/>
                <w:szCs w:val="20"/>
              </w:rPr>
            </w:pPr>
          </w:p>
        </w:tc>
        <w:tc>
          <w:tcPr>
            <w:tcW w:w="2544" w:type="dxa"/>
          </w:tcPr>
          <w:p w14:paraId="05ED5F42" w14:textId="428D099C"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SET4</w:t>
            </w:r>
          </w:p>
        </w:tc>
        <w:tc>
          <w:tcPr>
            <w:tcW w:w="1278" w:type="dxa"/>
            <w:noWrap/>
            <w:hideMark/>
          </w:tcPr>
          <w:p w14:paraId="722C1908" w14:textId="35DD49E6"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4.13</w:t>
            </w:r>
          </w:p>
        </w:tc>
        <w:tc>
          <w:tcPr>
            <w:tcW w:w="1275" w:type="dxa"/>
          </w:tcPr>
          <w:p w14:paraId="51F764DF" w14:textId="618A0192"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12</w:t>
            </w:r>
          </w:p>
        </w:tc>
        <w:tc>
          <w:tcPr>
            <w:tcW w:w="1419" w:type="dxa"/>
            <w:noWrap/>
            <w:vAlign w:val="center"/>
            <w:hideMark/>
          </w:tcPr>
          <w:p w14:paraId="63C67897" w14:textId="095962BB"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0.90</w:t>
            </w:r>
          </w:p>
        </w:tc>
      </w:tr>
      <w:tr w:rsidR="006A29E4" w:rsidRPr="00F30D8E" w14:paraId="5B1286C0" w14:textId="77777777" w:rsidTr="0065237F">
        <w:trPr>
          <w:trHeight w:val="320"/>
          <w:jc w:val="center"/>
        </w:trPr>
        <w:tc>
          <w:tcPr>
            <w:tcW w:w="2544" w:type="dxa"/>
            <w:vMerge/>
          </w:tcPr>
          <w:p w14:paraId="17B80AB6" w14:textId="77777777" w:rsidR="007A6C11" w:rsidRPr="00F30D8E" w:rsidRDefault="007A6C11" w:rsidP="007A6C11">
            <w:pPr>
              <w:spacing w:line="360" w:lineRule="auto"/>
              <w:jc w:val="center"/>
              <w:rPr>
                <w:color w:val="000000" w:themeColor="text1"/>
                <w:sz w:val="20"/>
                <w:szCs w:val="20"/>
              </w:rPr>
            </w:pPr>
          </w:p>
        </w:tc>
        <w:tc>
          <w:tcPr>
            <w:tcW w:w="2544" w:type="dxa"/>
          </w:tcPr>
          <w:p w14:paraId="15F77207" w14:textId="6D554CA2"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SET5</w:t>
            </w:r>
          </w:p>
        </w:tc>
        <w:tc>
          <w:tcPr>
            <w:tcW w:w="1278" w:type="dxa"/>
            <w:noWrap/>
            <w:hideMark/>
          </w:tcPr>
          <w:p w14:paraId="24953A2B" w14:textId="236881AF"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3.89</w:t>
            </w:r>
          </w:p>
        </w:tc>
        <w:tc>
          <w:tcPr>
            <w:tcW w:w="1275" w:type="dxa"/>
          </w:tcPr>
          <w:p w14:paraId="74F7B6EF" w14:textId="066B3029"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24</w:t>
            </w:r>
          </w:p>
        </w:tc>
        <w:tc>
          <w:tcPr>
            <w:tcW w:w="1419" w:type="dxa"/>
            <w:noWrap/>
            <w:vAlign w:val="center"/>
            <w:hideMark/>
          </w:tcPr>
          <w:p w14:paraId="772B8176" w14:textId="06858D44"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1.05</w:t>
            </w:r>
          </w:p>
        </w:tc>
      </w:tr>
      <w:tr w:rsidR="006A29E4" w:rsidRPr="00F30D8E" w14:paraId="557DEBEF" w14:textId="77777777" w:rsidTr="0065237F">
        <w:trPr>
          <w:trHeight w:val="320"/>
          <w:jc w:val="center"/>
        </w:trPr>
        <w:tc>
          <w:tcPr>
            <w:tcW w:w="2544" w:type="dxa"/>
            <w:vMerge/>
          </w:tcPr>
          <w:p w14:paraId="5CF3E2B7" w14:textId="77777777" w:rsidR="007A6C11" w:rsidRPr="00F30D8E" w:rsidRDefault="007A6C11" w:rsidP="007A6C11">
            <w:pPr>
              <w:spacing w:line="360" w:lineRule="auto"/>
              <w:jc w:val="center"/>
              <w:rPr>
                <w:color w:val="000000" w:themeColor="text1"/>
                <w:sz w:val="20"/>
                <w:szCs w:val="20"/>
              </w:rPr>
            </w:pPr>
          </w:p>
        </w:tc>
        <w:tc>
          <w:tcPr>
            <w:tcW w:w="2544" w:type="dxa"/>
          </w:tcPr>
          <w:p w14:paraId="792F2EC2" w14:textId="02C2DE16"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SET6</w:t>
            </w:r>
          </w:p>
        </w:tc>
        <w:tc>
          <w:tcPr>
            <w:tcW w:w="1278" w:type="dxa"/>
            <w:noWrap/>
            <w:hideMark/>
          </w:tcPr>
          <w:p w14:paraId="70C84964" w14:textId="736BBDBA"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4.13</w:t>
            </w:r>
          </w:p>
        </w:tc>
        <w:tc>
          <w:tcPr>
            <w:tcW w:w="1275" w:type="dxa"/>
          </w:tcPr>
          <w:p w14:paraId="3AFC84B0" w14:textId="59233A82"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12</w:t>
            </w:r>
          </w:p>
        </w:tc>
        <w:tc>
          <w:tcPr>
            <w:tcW w:w="1419" w:type="dxa"/>
            <w:noWrap/>
            <w:vAlign w:val="center"/>
            <w:hideMark/>
          </w:tcPr>
          <w:p w14:paraId="7BA3C9B4" w14:textId="1D6E3DA5"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0.86</w:t>
            </w:r>
          </w:p>
        </w:tc>
      </w:tr>
      <w:tr w:rsidR="006A29E4" w:rsidRPr="00F30D8E" w14:paraId="10C77652" w14:textId="77777777" w:rsidTr="0065237F">
        <w:trPr>
          <w:trHeight w:val="320"/>
          <w:jc w:val="center"/>
        </w:trPr>
        <w:tc>
          <w:tcPr>
            <w:tcW w:w="2544" w:type="dxa"/>
            <w:vMerge/>
          </w:tcPr>
          <w:p w14:paraId="1E6E8DAF" w14:textId="77777777" w:rsidR="007A6C11" w:rsidRPr="00F30D8E" w:rsidRDefault="007A6C11" w:rsidP="007A6C11">
            <w:pPr>
              <w:spacing w:line="360" w:lineRule="auto"/>
              <w:jc w:val="center"/>
              <w:rPr>
                <w:color w:val="000000" w:themeColor="text1"/>
                <w:sz w:val="20"/>
                <w:szCs w:val="20"/>
              </w:rPr>
            </w:pPr>
          </w:p>
        </w:tc>
        <w:tc>
          <w:tcPr>
            <w:tcW w:w="2544" w:type="dxa"/>
          </w:tcPr>
          <w:p w14:paraId="021FEF5D" w14:textId="77E5DE56"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SET7</w:t>
            </w:r>
          </w:p>
        </w:tc>
        <w:tc>
          <w:tcPr>
            <w:tcW w:w="1278" w:type="dxa"/>
            <w:noWrap/>
            <w:hideMark/>
          </w:tcPr>
          <w:p w14:paraId="5AD11F3E" w14:textId="360D3363"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4.09</w:t>
            </w:r>
          </w:p>
        </w:tc>
        <w:tc>
          <w:tcPr>
            <w:tcW w:w="1275" w:type="dxa"/>
          </w:tcPr>
          <w:p w14:paraId="0638CA37" w14:textId="37886E1C"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15</w:t>
            </w:r>
          </w:p>
        </w:tc>
        <w:tc>
          <w:tcPr>
            <w:tcW w:w="1419" w:type="dxa"/>
            <w:noWrap/>
            <w:vAlign w:val="center"/>
            <w:hideMark/>
          </w:tcPr>
          <w:p w14:paraId="0F24C5DD" w14:textId="0B264E42"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0.81</w:t>
            </w:r>
          </w:p>
        </w:tc>
      </w:tr>
      <w:tr w:rsidR="006A29E4" w:rsidRPr="00F30D8E" w14:paraId="4FB3F834" w14:textId="77777777" w:rsidTr="0065237F">
        <w:trPr>
          <w:trHeight w:val="320"/>
          <w:jc w:val="center"/>
        </w:trPr>
        <w:tc>
          <w:tcPr>
            <w:tcW w:w="2544" w:type="dxa"/>
            <w:vMerge/>
          </w:tcPr>
          <w:p w14:paraId="750D14FA" w14:textId="77777777" w:rsidR="007A6C11" w:rsidRPr="00F30D8E" w:rsidRDefault="007A6C11" w:rsidP="007A6C11">
            <w:pPr>
              <w:spacing w:line="360" w:lineRule="auto"/>
              <w:jc w:val="center"/>
              <w:rPr>
                <w:color w:val="000000" w:themeColor="text1"/>
                <w:sz w:val="20"/>
                <w:szCs w:val="20"/>
              </w:rPr>
            </w:pPr>
          </w:p>
        </w:tc>
        <w:tc>
          <w:tcPr>
            <w:tcW w:w="2544" w:type="dxa"/>
          </w:tcPr>
          <w:p w14:paraId="76032AF4" w14:textId="46E8A118"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SET8</w:t>
            </w:r>
          </w:p>
        </w:tc>
        <w:tc>
          <w:tcPr>
            <w:tcW w:w="1278" w:type="dxa"/>
            <w:noWrap/>
            <w:hideMark/>
          </w:tcPr>
          <w:p w14:paraId="4F12E2C2" w14:textId="49ABCBDD"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4.07</w:t>
            </w:r>
          </w:p>
        </w:tc>
        <w:tc>
          <w:tcPr>
            <w:tcW w:w="1275" w:type="dxa"/>
          </w:tcPr>
          <w:p w14:paraId="159705E4" w14:textId="07F4FCB2"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17</w:t>
            </w:r>
          </w:p>
        </w:tc>
        <w:tc>
          <w:tcPr>
            <w:tcW w:w="1419" w:type="dxa"/>
            <w:noWrap/>
            <w:vAlign w:val="center"/>
            <w:hideMark/>
          </w:tcPr>
          <w:p w14:paraId="56C14654" w14:textId="069A3600"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0.99</w:t>
            </w:r>
          </w:p>
        </w:tc>
      </w:tr>
      <w:tr w:rsidR="006A29E4" w:rsidRPr="00F30D8E" w14:paraId="0045B260" w14:textId="77777777" w:rsidTr="0065237F">
        <w:trPr>
          <w:trHeight w:val="320"/>
          <w:jc w:val="center"/>
        </w:trPr>
        <w:tc>
          <w:tcPr>
            <w:tcW w:w="2544" w:type="dxa"/>
            <w:vMerge/>
          </w:tcPr>
          <w:p w14:paraId="75DEDDDF" w14:textId="77777777" w:rsidR="007A6C11" w:rsidRPr="00F30D8E" w:rsidRDefault="007A6C11" w:rsidP="007A6C11">
            <w:pPr>
              <w:spacing w:line="360" w:lineRule="auto"/>
              <w:jc w:val="center"/>
              <w:rPr>
                <w:color w:val="000000" w:themeColor="text1"/>
                <w:sz w:val="20"/>
                <w:szCs w:val="20"/>
              </w:rPr>
            </w:pPr>
          </w:p>
        </w:tc>
        <w:tc>
          <w:tcPr>
            <w:tcW w:w="2544" w:type="dxa"/>
          </w:tcPr>
          <w:p w14:paraId="2A1850B8" w14:textId="69FB8498"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SET9</w:t>
            </w:r>
          </w:p>
        </w:tc>
        <w:tc>
          <w:tcPr>
            <w:tcW w:w="1278" w:type="dxa"/>
            <w:noWrap/>
            <w:hideMark/>
          </w:tcPr>
          <w:p w14:paraId="4645CE1D" w14:textId="717B1F98"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4.08</w:t>
            </w:r>
          </w:p>
        </w:tc>
        <w:tc>
          <w:tcPr>
            <w:tcW w:w="1275" w:type="dxa"/>
          </w:tcPr>
          <w:p w14:paraId="1F315FAC" w14:textId="5C8EE7F1"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16</w:t>
            </w:r>
          </w:p>
        </w:tc>
        <w:tc>
          <w:tcPr>
            <w:tcW w:w="1419" w:type="dxa"/>
            <w:noWrap/>
            <w:vAlign w:val="center"/>
            <w:hideMark/>
          </w:tcPr>
          <w:p w14:paraId="6540C154" w14:textId="220A4079"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0.94</w:t>
            </w:r>
          </w:p>
        </w:tc>
      </w:tr>
      <w:tr w:rsidR="006A29E4" w:rsidRPr="00F30D8E" w14:paraId="02637696" w14:textId="77777777" w:rsidTr="0065237F">
        <w:trPr>
          <w:trHeight w:val="320"/>
          <w:jc w:val="center"/>
        </w:trPr>
        <w:tc>
          <w:tcPr>
            <w:tcW w:w="2544" w:type="dxa"/>
            <w:vMerge w:val="restart"/>
          </w:tcPr>
          <w:p w14:paraId="54F5EACD" w14:textId="5AFBD91D"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Measuring and tracking of progress (MTP)</w:t>
            </w:r>
          </w:p>
        </w:tc>
        <w:tc>
          <w:tcPr>
            <w:tcW w:w="2544" w:type="dxa"/>
          </w:tcPr>
          <w:p w14:paraId="283BE04D" w14:textId="291F1536"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MTP1</w:t>
            </w:r>
          </w:p>
        </w:tc>
        <w:tc>
          <w:tcPr>
            <w:tcW w:w="1278" w:type="dxa"/>
            <w:noWrap/>
            <w:hideMark/>
          </w:tcPr>
          <w:p w14:paraId="0CD8ADD9" w14:textId="6429A5F4"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4.32</w:t>
            </w:r>
          </w:p>
        </w:tc>
        <w:tc>
          <w:tcPr>
            <w:tcW w:w="1275" w:type="dxa"/>
          </w:tcPr>
          <w:p w14:paraId="018C4996" w14:textId="49D75F43"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4</w:t>
            </w:r>
          </w:p>
        </w:tc>
        <w:tc>
          <w:tcPr>
            <w:tcW w:w="1419" w:type="dxa"/>
            <w:noWrap/>
            <w:vAlign w:val="center"/>
            <w:hideMark/>
          </w:tcPr>
          <w:p w14:paraId="513BE8EC" w14:textId="15186B0A" w:rsidR="007A6C11" w:rsidRPr="00F30D8E" w:rsidRDefault="007A6C11" w:rsidP="007A6C11">
            <w:pPr>
              <w:spacing w:line="360" w:lineRule="auto"/>
              <w:jc w:val="center"/>
              <w:rPr>
                <w:color w:val="000000" w:themeColor="text1"/>
                <w:sz w:val="20"/>
                <w:szCs w:val="20"/>
              </w:rPr>
            </w:pPr>
            <w:r w:rsidRPr="00F30D8E">
              <w:rPr>
                <w:color w:val="000000" w:themeColor="text1"/>
                <w:sz w:val="20"/>
                <w:szCs w:val="20"/>
              </w:rPr>
              <w:t>0.71</w:t>
            </w:r>
          </w:p>
        </w:tc>
      </w:tr>
      <w:tr w:rsidR="006A29E4" w:rsidRPr="00F30D8E" w14:paraId="07D11EBB" w14:textId="77777777" w:rsidTr="0065237F">
        <w:trPr>
          <w:trHeight w:val="320"/>
          <w:jc w:val="center"/>
        </w:trPr>
        <w:tc>
          <w:tcPr>
            <w:tcW w:w="2544" w:type="dxa"/>
            <w:vMerge/>
          </w:tcPr>
          <w:p w14:paraId="4BAEBB62" w14:textId="77777777" w:rsidR="00A16908" w:rsidRPr="00F30D8E" w:rsidRDefault="00A16908" w:rsidP="00A16908">
            <w:pPr>
              <w:spacing w:line="360" w:lineRule="auto"/>
              <w:jc w:val="center"/>
              <w:rPr>
                <w:color w:val="000000" w:themeColor="text1"/>
                <w:sz w:val="20"/>
                <w:szCs w:val="20"/>
              </w:rPr>
            </w:pPr>
          </w:p>
        </w:tc>
        <w:tc>
          <w:tcPr>
            <w:tcW w:w="2544" w:type="dxa"/>
          </w:tcPr>
          <w:p w14:paraId="7A488BD3" w14:textId="70ED4C44"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MTP2</w:t>
            </w:r>
          </w:p>
        </w:tc>
        <w:tc>
          <w:tcPr>
            <w:tcW w:w="1278" w:type="dxa"/>
            <w:noWrap/>
            <w:hideMark/>
          </w:tcPr>
          <w:p w14:paraId="3CC90B98" w14:textId="50E4E8C2"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4.18</w:t>
            </w:r>
          </w:p>
        </w:tc>
        <w:tc>
          <w:tcPr>
            <w:tcW w:w="1275" w:type="dxa"/>
          </w:tcPr>
          <w:p w14:paraId="6CBDA7C7" w14:textId="666E6D05"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w:t>
            </w:r>
          </w:p>
        </w:tc>
        <w:tc>
          <w:tcPr>
            <w:tcW w:w="1419" w:type="dxa"/>
            <w:noWrap/>
            <w:vAlign w:val="center"/>
            <w:hideMark/>
          </w:tcPr>
          <w:p w14:paraId="1C2D1025" w14:textId="7B185E40"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0.87</w:t>
            </w:r>
          </w:p>
        </w:tc>
      </w:tr>
      <w:tr w:rsidR="006A29E4" w:rsidRPr="00F30D8E" w14:paraId="70738C7C" w14:textId="77777777" w:rsidTr="0065237F">
        <w:trPr>
          <w:trHeight w:val="320"/>
          <w:jc w:val="center"/>
        </w:trPr>
        <w:tc>
          <w:tcPr>
            <w:tcW w:w="2544" w:type="dxa"/>
            <w:vMerge/>
          </w:tcPr>
          <w:p w14:paraId="7AB7641A" w14:textId="77777777" w:rsidR="00A16908" w:rsidRPr="00F30D8E" w:rsidRDefault="00A16908" w:rsidP="00A16908">
            <w:pPr>
              <w:spacing w:line="360" w:lineRule="auto"/>
              <w:jc w:val="center"/>
              <w:rPr>
                <w:color w:val="000000" w:themeColor="text1"/>
                <w:sz w:val="20"/>
                <w:szCs w:val="20"/>
              </w:rPr>
            </w:pPr>
          </w:p>
        </w:tc>
        <w:tc>
          <w:tcPr>
            <w:tcW w:w="2544" w:type="dxa"/>
          </w:tcPr>
          <w:p w14:paraId="5F6597FF" w14:textId="6F12611A"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MTP3</w:t>
            </w:r>
          </w:p>
        </w:tc>
        <w:tc>
          <w:tcPr>
            <w:tcW w:w="1278" w:type="dxa"/>
            <w:noWrap/>
            <w:hideMark/>
          </w:tcPr>
          <w:p w14:paraId="7C94A3C0" w14:textId="504C1758"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4.05</w:t>
            </w:r>
          </w:p>
        </w:tc>
        <w:tc>
          <w:tcPr>
            <w:tcW w:w="1275" w:type="dxa"/>
          </w:tcPr>
          <w:p w14:paraId="506CA125" w14:textId="3559574C"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18</w:t>
            </w:r>
          </w:p>
        </w:tc>
        <w:tc>
          <w:tcPr>
            <w:tcW w:w="1419" w:type="dxa"/>
            <w:noWrap/>
            <w:vAlign w:val="center"/>
            <w:hideMark/>
          </w:tcPr>
          <w:p w14:paraId="588138F9" w14:textId="3F227B5D"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1.06</w:t>
            </w:r>
          </w:p>
        </w:tc>
      </w:tr>
      <w:tr w:rsidR="006A29E4" w:rsidRPr="00F30D8E" w14:paraId="598D80B5" w14:textId="77777777" w:rsidTr="0065237F">
        <w:trPr>
          <w:trHeight w:val="320"/>
          <w:jc w:val="center"/>
        </w:trPr>
        <w:tc>
          <w:tcPr>
            <w:tcW w:w="2544" w:type="dxa"/>
            <w:vMerge/>
          </w:tcPr>
          <w:p w14:paraId="49E24C0A" w14:textId="77777777" w:rsidR="00A16908" w:rsidRPr="00F30D8E" w:rsidRDefault="00A16908" w:rsidP="00A16908">
            <w:pPr>
              <w:spacing w:line="360" w:lineRule="auto"/>
              <w:jc w:val="center"/>
              <w:rPr>
                <w:color w:val="000000" w:themeColor="text1"/>
                <w:sz w:val="20"/>
                <w:szCs w:val="20"/>
              </w:rPr>
            </w:pPr>
          </w:p>
        </w:tc>
        <w:tc>
          <w:tcPr>
            <w:tcW w:w="2544" w:type="dxa"/>
          </w:tcPr>
          <w:p w14:paraId="25AE666D" w14:textId="1421DC5E"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MTP4</w:t>
            </w:r>
          </w:p>
        </w:tc>
        <w:tc>
          <w:tcPr>
            <w:tcW w:w="1278" w:type="dxa"/>
            <w:noWrap/>
            <w:hideMark/>
          </w:tcPr>
          <w:p w14:paraId="1BE15DB2" w14:textId="326B2DFA"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4.18</w:t>
            </w:r>
          </w:p>
        </w:tc>
        <w:tc>
          <w:tcPr>
            <w:tcW w:w="1275" w:type="dxa"/>
          </w:tcPr>
          <w:p w14:paraId="24AF0187" w14:textId="3F76C97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w:t>
            </w:r>
          </w:p>
        </w:tc>
        <w:tc>
          <w:tcPr>
            <w:tcW w:w="1419" w:type="dxa"/>
            <w:noWrap/>
            <w:vAlign w:val="center"/>
            <w:hideMark/>
          </w:tcPr>
          <w:p w14:paraId="7B6E8266" w14:textId="2EADC042"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0.82</w:t>
            </w:r>
          </w:p>
        </w:tc>
      </w:tr>
      <w:tr w:rsidR="00A16908" w:rsidRPr="00F30D8E" w14:paraId="07DBBB3E" w14:textId="77777777" w:rsidTr="0065237F">
        <w:trPr>
          <w:trHeight w:val="320"/>
          <w:jc w:val="center"/>
        </w:trPr>
        <w:tc>
          <w:tcPr>
            <w:tcW w:w="2544" w:type="dxa"/>
            <w:vMerge/>
          </w:tcPr>
          <w:p w14:paraId="58B6DBBE" w14:textId="77777777" w:rsidR="00A16908" w:rsidRPr="00F30D8E" w:rsidRDefault="00A16908" w:rsidP="00A16908">
            <w:pPr>
              <w:spacing w:line="360" w:lineRule="auto"/>
              <w:jc w:val="center"/>
              <w:rPr>
                <w:color w:val="000000" w:themeColor="text1"/>
                <w:sz w:val="20"/>
                <w:szCs w:val="20"/>
              </w:rPr>
            </w:pPr>
          </w:p>
        </w:tc>
        <w:tc>
          <w:tcPr>
            <w:tcW w:w="2544" w:type="dxa"/>
          </w:tcPr>
          <w:p w14:paraId="3AD9A444" w14:textId="622190FD"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MTP5</w:t>
            </w:r>
          </w:p>
        </w:tc>
        <w:tc>
          <w:tcPr>
            <w:tcW w:w="1278" w:type="dxa"/>
            <w:noWrap/>
            <w:hideMark/>
          </w:tcPr>
          <w:p w14:paraId="248F911F" w14:textId="3B2E66C7"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3.99</w:t>
            </w:r>
          </w:p>
        </w:tc>
        <w:tc>
          <w:tcPr>
            <w:tcW w:w="1275" w:type="dxa"/>
          </w:tcPr>
          <w:p w14:paraId="1A47F6B7" w14:textId="4B1B9F50"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21</w:t>
            </w:r>
          </w:p>
        </w:tc>
        <w:tc>
          <w:tcPr>
            <w:tcW w:w="1419" w:type="dxa"/>
            <w:noWrap/>
            <w:vAlign w:val="center"/>
            <w:hideMark/>
          </w:tcPr>
          <w:p w14:paraId="6A061EE2" w14:textId="5F2DC2CC" w:rsidR="00A16908" w:rsidRPr="00F30D8E" w:rsidRDefault="00A16908" w:rsidP="00A16908">
            <w:pPr>
              <w:spacing w:line="360" w:lineRule="auto"/>
              <w:jc w:val="center"/>
              <w:rPr>
                <w:color w:val="000000" w:themeColor="text1"/>
                <w:sz w:val="20"/>
                <w:szCs w:val="20"/>
              </w:rPr>
            </w:pPr>
            <w:r w:rsidRPr="00F30D8E">
              <w:rPr>
                <w:color w:val="000000" w:themeColor="text1"/>
                <w:sz w:val="20"/>
                <w:szCs w:val="20"/>
              </w:rPr>
              <w:t>1.01</w:t>
            </w:r>
          </w:p>
        </w:tc>
      </w:tr>
    </w:tbl>
    <w:p w14:paraId="2B711B3B" w14:textId="32059A0B" w:rsidR="00274614" w:rsidRPr="00B05012" w:rsidRDefault="00274614" w:rsidP="00D33671">
      <w:pPr>
        <w:autoSpaceDE w:val="0"/>
        <w:autoSpaceDN w:val="0"/>
        <w:adjustRightInd w:val="0"/>
        <w:spacing w:line="360" w:lineRule="auto"/>
        <w:rPr>
          <w:rFonts w:ascii="Times" w:eastAsiaTheme="minorHAnsi" w:hAnsi="Times" w:cs="Times"/>
          <w:color w:val="000000" w:themeColor="text1"/>
          <w:lang w:eastAsia="en-US"/>
        </w:rPr>
      </w:pPr>
    </w:p>
    <w:p w14:paraId="767A5689" w14:textId="14985A98" w:rsidR="00D87AA8" w:rsidRPr="00B05012" w:rsidRDefault="007A6C11" w:rsidP="007A6C11">
      <w:pPr>
        <w:pStyle w:val="a8"/>
        <w:spacing w:line="360" w:lineRule="auto"/>
        <w:ind w:firstLine="708"/>
        <w:jc w:val="both"/>
        <w:rPr>
          <w:b/>
          <w:bCs/>
          <w:i/>
          <w:iCs/>
          <w:color w:val="000000" w:themeColor="text1"/>
        </w:rPr>
      </w:pPr>
      <w:r w:rsidRPr="00B05012">
        <w:rPr>
          <w:bCs/>
          <w:iCs/>
          <w:color w:val="000000" w:themeColor="text1"/>
        </w:rPr>
        <w:t xml:space="preserve">Grouped questions can be assessed by their importance and by assessing their mean value. The most significant point of category 1 is SRMS1, which states “What is the importance of factors to ensure that the materials used on the construction site are sourced from sustainable and responsibly managed sources? - Third-party certification systems”. It had a mean of 4.19. Overall, third-party certification programs are beneficial for the environment because they encourage ethical and sustainable procurement, decrease the environmental </w:t>
      </w:r>
      <w:r w:rsidR="00855F41">
        <w:rPr>
          <w:bCs/>
          <w:iCs/>
          <w:color w:val="000000" w:themeColor="text1"/>
        </w:rPr>
        <w:t>effects</w:t>
      </w:r>
      <w:r w:rsidRPr="00B05012">
        <w:rPr>
          <w:bCs/>
          <w:iCs/>
          <w:color w:val="000000" w:themeColor="text1"/>
        </w:rPr>
        <w:t xml:space="preserve"> of resource extraction and manufacturing, and increase supply chain transparency and accountability (Browne,2020). </w:t>
      </w:r>
    </w:p>
    <w:p w14:paraId="70B251CA" w14:textId="77777777" w:rsidR="00D87AA8" w:rsidRPr="00B05012" w:rsidRDefault="007A6C11" w:rsidP="007A6C11">
      <w:pPr>
        <w:pStyle w:val="a8"/>
        <w:spacing w:line="360" w:lineRule="auto"/>
        <w:ind w:firstLine="708"/>
        <w:jc w:val="both"/>
        <w:rPr>
          <w:b/>
          <w:bCs/>
          <w:i/>
          <w:iCs/>
          <w:color w:val="000000" w:themeColor="text1"/>
        </w:rPr>
      </w:pPr>
      <w:r w:rsidRPr="00B05012">
        <w:rPr>
          <w:bCs/>
          <w:iCs/>
          <w:color w:val="000000" w:themeColor="text1"/>
        </w:rPr>
        <w:t xml:space="preserve">In the second grouping, the highest mean was in MDCW1 with a mean value of 4.33. It states “What is the importance of following ways to manage and dispose of construction waste on the site to minimize environmental impact? - Reducing waste at the source”. It may decrease the negative effects of building on the environment, save disposal costs, and protect natural resources by decreasing waste at the source (Sustainable Management of Construction and Demolition Materials | US EPA, 2023). </w:t>
      </w:r>
    </w:p>
    <w:p w14:paraId="6454BC92" w14:textId="4E56BD8B" w:rsidR="007A6C11" w:rsidRPr="00B05012" w:rsidRDefault="007A6C11" w:rsidP="007A6C11">
      <w:pPr>
        <w:pStyle w:val="a8"/>
        <w:spacing w:line="360" w:lineRule="auto"/>
        <w:ind w:firstLine="708"/>
        <w:jc w:val="both"/>
        <w:rPr>
          <w:b/>
          <w:bCs/>
          <w:i/>
          <w:iCs/>
          <w:color w:val="000000" w:themeColor="text1"/>
        </w:rPr>
      </w:pPr>
      <w:r w:rsidRPr="00B05012">
        <w:rPr>
          <w:bCs/>
          <w:iCs/>
          <w:color w:val="000000" w:themeColor="text1"/>
        </w:rPr>
        <w:t xml:space="preserve">The third category had the highest mean in RM1, and it states “What is the importance of incorporating the use of recycled materials in construction projects? - Using recycled aggregates”. The use of recycled aggregates in building projects may give great benefits, both in terms of the long-term sustainability of the environment and the efficient utilization of the </w:t>
      </w:r>
      <w:r w:rsidRPr="00B05012">
        <w:rPr>
          <w:bCs/>
          <w:iCs/>
          <w:color w:val="000000" w:themeColor="text1"/>
        </w:rPr>
        <w:lastRenderedPageBreak/>
        <w:t>available resources. In conclusion, the use of recycled aggregates in building projects may give a variety of advantages, including those related to the environment, the economy, and society. These benefits include the reduction of waste, the preservation of natural resources, the reduction of energy consumption, and the reduction of cost (Tahmoorian et al., 2017).</w:t>
      </w:r>
    </w:p>
    <w:p w14:paraId="21D30A2D" w14:textId="7D5BC359" w:rsidR="007A6C11" w:rsidRPr="00B05012" w:rsidRDefault="007A6C11" w:rsidP="00D87AA8">
      <w:pPr>
        <w:pStyle w:val="a8"/>
        <w:spacing w:line="360" w:lineRule="auto"/>
        <w:ind w:firstLine="708"/>
        <w:jc w:val="both"/>
        <w:rPr>
          <w:b/>
          <w:bCs/>
          <w:i/>
          <w:iCs/>
          <w:color w:val="000000" w:themeColor="text1"/>
        </w:rPr>
      </w:pPr>
      <w:r w:rsidRPr="00B05012">
        <w:rPr>
          <w:bCs/>
          <w:iCs/>
          <w:color w:val="000000" w:themeColor="text1"/>
        </w:rPr>
        <w:t xml:space="preserve">MMM1 is classified as the most important question in factor 4. Moreover, it had the highest agreement among respondents with a mean value of 4.40. MMM1 is “What is the importance of the following factors in managing and maintaining materials on the construction site to ensure their long-term durability and sustainability? - Material storage and protection”. Proper storage of construction materials leads to the reduction of loss and waste, which influences not only ecologically but also financially. </w:t>
      </w:r>
    </w:p>
    <w:p w14:paraId="73753A13" w14:textId="77777777" w:rsidR="00D87AA8" w:rsidRPr="00B05012" w:rsidRDefault="007A6C11" w:rsidP="00D87AA8">
      <w:pPr>
        <w:pStyle w:val="a8"/>
        <w:spacing w:line="360" w:lineRule="auto"/>
        <w:ind w:firstLine="708"/>
        <w:jc w:val="both"/>
        <w:rPr>
          <w:b/>
          <w:bCs/>
          <w:i/>
          <w:iCs/>
          <w:color w:val="000000" w:themeColor="text1"/>
        </w:rPr>
      </w:pPr>
      <w:r w:rsidRPr="00B05012">
        <w:rPr>
          <w:bCs/>
          <w:iCs/>
          <w:color w:val="000000" w:themeColor="text1"/>
        </w:rPr>
        <w:t>In the fi</w:t>
      </w:r>
      <w:r w:rsidR="00D87AA8" w:rsidRPr="00B05012">
        <w:rPr>
          <w:bCs/>
          <w:iCs/>
          <w:color w:val="000000" w:themeColor="text1"/>
        </w:rPr>
        <w:t>fth</w:t>
      </w:r>
      <w:r w:rsidRPr="00B05012">
        <w:rPr>
          <w:bCs/>
          <w:iCs/>
          <w:color w:val="000000" w:themeColor="text1"/>
        </w:rPr>
        <w:t xml:space="preserve"> category, the highest grade was given EEM1 which had a mean of 4.30. It states “What is the importance of ways to ensure that the materials used on the construction site are energy efficient? - Using materials with high insulation values”. Material choice is an essential part of every construction. Therefore, it is highly essential to choose materials that lead to a reduction in energy use (Tettey et al., 2014). </w:t>
      </w:r>
    </w:p>
    <w:p w14:paraId="2164887E" w14:textId="77777777" w:rsidR="00FE45CA" w:rsidRPr="00B05012" w:rsidRDefault="007A6C11" w:rsidP="00D87AA8">
      <w:pPr>
        <w:pStyle w:val="a8"/>
        <w:spacing w:line="360" w:lineRule="auto"/>
        <w:ind w:firstLine="708"/>
        <w:jc w:val="both"/>
        <w:rPr>
          <w:b/>
          <w:bCs/>
          <w:i/>
          <w:iCs/>
          <w:color w:val="000000" w:themeColor="text1"/>
        </w:rPr>
      </w:pPr>
      <w:r w:rsidRPr="00B05012">
        <w:rPr>
          <w:bCs/>
          <w:iCs/>
          <w:color w:val="000000" w:themeColor="text1"/>
        </w:rPr>
        <w:t xml:space="preserve">SET1 states “What is the importance of different ways to educate and train your staff on sustainable materials management practices on the construction site? - On-site training” and had the highest mean in factor 6. The educated and trained staff can sufficiently influence the achievement of building sustainability (Vilisova &amp; Mironova, 2021). </w:t>
      </w:r>
    </w:p>
    <w:p w14:paraId="383A31B8" w14:textId="33D82C05" w:rsidR="007A6C11" w:rsidRPr="00B05012" w:rsidRDefault="007A6C11" w:rsidP="00D87AA8">
      <w:pPr>
        <w:pStyle w:val="a8"/>
        <w:spacing w:line="360" w:lineRule="auto"/>
        <w:ind w:firstLine="708"/>
        <w:jc w:val="both"/>
        <w:rPr>
          <w:b/>
          <w:bCs/>
          <w:i/>
          <w:iCs/>
          <w:color w:val="000000" w:themeColor="text1"/>
        </w:rPr>
      </w:pPr>
      <w:r w:rsidRPr="00B05012">
        <w:rPr>
          <w:bCs/>
          <w:iCs/>
          <w:color w:val="000000" w:themeColor="text1"/>
        </w:rPr>
        <w:t>In the last category, MTP1 was the most important point with a mean of 4.32. It states “What is the importance of ways to measure and track the progress and success of your sustainable materials management practices on the construction site? - Material usage tracking”. Material usage tracking can help reduce the negative environmental effects of building materials and promote sustainable construction (Taylor,2023).</w:t>
      </w:r>
    </w:p>
    <w:p w14:paraId="1BF36ACB" w14:textId="5164D7B2" w:rsidR="007A6C11" w:rsidRPr="00B05012" w:rsidRDefault="00FE45CA" w:rsidP="00D33671">
      <w:pPr>
        <w:autoSpaceDE w:val="0"/>
        <w:autoSpaceDN w:val="0"/>
        <w:adjustRightInd w:val="0"/>
        <w:spacing w:line="360" w:lineRule="auto"/>
        <w:rPr>
          <w:rFonts w:ascii="Times" w:eastAsiaTheme="minorHAnsi" w:hAnsi="Times" w:cs="Times"/>
          <w:color w:val="000000" w:themeColor="text1"/>
          <w:lang w:eastAsia="en-US"/>
        </w:rPr>
      </w:pPr>
      <w:r w:rsidRPr="00B05012">
        <w:rPr>
          <w:rFonts w:ascii="Times" w:eastAsiaTheme="minorHAnsi" w:hAnsi="Times" w:cs="Times"/>
          <w:color w:val="000000" w:themeColor="text1"/>
          <w:lang w:eastAsia="en-US"/>
        </w:rPr>
        <w:tab/>
        <w:t xml:space="preserve">To sum up, the most important factor with </w:t>
      </w:r>
      <w:r w:rsidR="00855F41">
        <w:rPr>
          <w:rFonts w:ascii="Times" w:eastAsiaTheme="minorHAnsi" w:hAnsi="Times" w:cs="Times"/>
          <w:color w:val="000000" w:themeColor="text1"/>
          <w:lang w:eastAsia="en-US"/>
        </w:rPr>
        <w:t xml:space="preserve">the </w:t>
      </w:r>
      <w:r w:rsidRPr="00B05012">
        <w:rPr>
          <w:rFonts w:ascii="Times" w:eastAsiaTheme="minorHAnsi" w:hAnsi="Times" w:cs="Times"/>
          <w:color w:val="000000" w:themeColor="text1"/>
          <w:lang w:eastAsia="en-US"/>
        </w:rPr>
        <w:t xml:space="preserve">highest mean value was </w:t>
      </w:r>
      <w:r w:rsidR="00FE5F0E" w:rsidRPr="00B05012">
        <w:rPr>
          <w:rFonts w:ascii="Times" w:eastAsiaTheme="minorHAnsi" w:hAnsi="Times" w:cs="Times"/>
          <w:color w:val="000000" w:themeColor="text1"/>
          <w:lang w:eastAsia="en-US"/>
        </w:rPr>
        <w:t xml:space="preserve">Managing and </w:t>
      </w:r>
      <w:r w:rsidR="00874EA3" w:rsidRPr="00B05012">
        <w:rPr>
          <w:rFonts w:ascii="Times" w:eastAsiaTheme="minorHAnsi" w:hAnsi="Times" w:cs="Times"/>
          <w:color w:val="000000" w:themeColor="text1"/>
          <w:lang w:eastAsia="en-US"/>
        </w:rPr>
        <w:t>Maintaining</w:t>
      </w:r>
      <w:r w:rsidR="00FE5F0E" w:rsidRPr="00B05012">
        <w:rPr>
          <w:rFonts w:ascii="Times" w:eastAsiaTheme="minorHAnsi" w:hAnsi="Times" w:cs="Times"/>
          <w:color w:val="000000" w:themeColor="text1"/>
          <w:lang w:eastAsia="en-US"/>
        </w:rPr>
        <w:t xml:space="preserve"> Materials (</w:t>
      </w:r>
      <w:r w:rsidR="00FE5F0E" w:rsidRPr="00B05012">
        <w:rPr>
          <w:color w:val="000000" w:themeColor="text1"/>
        </w:rPr>
        <w:t>Material storage and protection</w:t>
      </w:r>
      <w:r w:rsidR="00FE5F0E" w:rsidRPr="00B05012">
        <w:rPr>
          <w:rFonts w:ascii="Times" w:eastAsiaTheme="minorHAnsi" w:hAnsi="Times" w:cs="Times"/>
          <w:color w:val="000000" w:themeColor="text1"/>
          <w:lang w:eastAsia="en-US"/>
        </w:rPr>
        <w:t xml:space="preserve">) </w:t>
      </w:r>
      <w:r w:rsidRPr="00B05012">
        <w:rPr>
          <w:rFonts w:ascii="Times" w:eastAsiaTheme="minorHAnsi" w:hAnsi="Times" w:cs="Times"/>
          <w:color w:val="000000" w:themeColor="text1"/>
          <w:lang w:eastAsia="en-US"/>
        </w:rPr>
        <w:t>MMM1 followed b</w:t>
      </w:r>
      <w:r w:rsidR="00FE5F0E" w:rsidRPr="00B05012">
        <w:rPr>
          <w:rFonts w:ascii="Times" w:eastAsiaTheme="minorHAnsi" w:hAnsi="Times" w:cs="Times"/>
          <w:color w:val="000000" w:themeColor="text1"/>
          <w:lang w:eastAsia="en-US"/>
        </w:rPr>
        <w:t xml:space="preserve">y </w:t>
      </w:r>
      <w:r w:rsidR="00FE5F0E" w:rsidRPr="00B05012">
        <w:rPr>
          <w:color w:val="000000" w:themeColor="text1"/>
        </w:rPr>
        <w:t>Material storage and protection (Quality control)</w:t>
      </w:r>
      <w:r w:rsidRPr="00B05012">
        <w:rPr>
          <w:rFonts w:ascii="Times" w:eastAsiaTheme="minorHAnsi" w:hAnsi="Times" w:cs="Times"/>
          <w:color w:val="000000" w:themeColor="text1"/>
          <w:lang w:eastAsia="en-US"/>
        </w:rPr>
        <w:t xml:space="preserve"> MMM3. After that goes </w:t>
      </w:r>
      <w:r w:rsidR="00FE5F0E" w:rsidRPr="00B05012">
        <w:rPr>
          <w:rFonts w:ascii="Times" w:eastAsiaTheme="minorHAnsi" w:hAnsi="Times" w:cs="Times"/>
          <w:color w:val="000000" w:themeColor="text1"/>
          <w:lang w:eastAsia="en-US"/>
        </w:rPr>
        <w:t xml:space="preserve">Management and Disposal of Construction Waste (Reducing waste at the source) </w:t>
      </w:r>
      <w:r w:rsidRPr="00B05012">
        <w:rPr>
          <w:rFonts w:ascii="Times" w:eastAsiaTheme="minorHAnsi" w:hAnsi="Times" w:cs="Times"/>
          <w:color w:val="000000" w:themeColor="text1"/>
          <w:lang w:eastAsia="en-US"/>
        </w:rPr>
        <w:t xml:space="preserve">MDCW1 with </w:t>
      </w:r>
      <w:r w:rsidR="00FE5F0E" w:rsidRPr="00B05012">
        <w:rPr>
          <w:rFonts w:ascii="Times" w:eastAsiaTheme="minorHAnsi" w:hAnsi="Times" w:cs="Times"/>
          <w:color w:val="000000" w:themeColor="text1"/>
          <w:lang w:eastAsia="en-US"/>
        </w:rPr>
        <w:t xml:space="preserve">Measuring and Tracking of Progress (Material Usage Tracking) </w:t>
      </w:r>
      <w:r w:rsidRPr="00B05012">
        <w:rPr>
          <w:rFonts w:ascii="Times" w:eastAsiaTheme="minorHAnsi" w:hAnsi="Times" w:cs="Times"/>
          <w:color w:val="000000" w:themeColor="text1"/>
          <w:lang w:eastAsia="en-US"/>
        </w:rPr>
        <w:t xml:space="preserve">MTP1. The fifth highest mean value had </w:t>
      </w:r>
      <w:r w:rsidR="00855F41">
        <w:rPr>
          <w:rFonts w:ascii="Times" w:eastAsiaTheme="minorHAnsi" w:hAnsi="Times" w:cs="Times"/>
          <w:color w:val="000000" w:themeColor="text1"/>
          <w:lang w:eastAsia="en-US"/>
        </w:rPr>
        <w:t xml:space="preserve">the </w:t>
      </w:r>
      <w:r w:rsidRPr="00B05012">
        <w:rPr>
          <w:rFonts w:ascii="Times" w:eastAsiaTheme="minorHAnsi" w:hAnsi="Times" w:cs="Times"/>
          <w:color w:val="000000" w:themeColor="text1"/>
          <w:lang w:eastAsia="en-US"/>
        </w:rPr>
        <w:t xml:space="preserve">factor </w:t>
      </w:r>
      <w:r w:rsidR="00874EA3" w:rsidRPr="00B05012">
        <w:rPr>
          <w:rFonts w:ascii="Times" w:eastAsiaTheme="minorHAnsi" w:hAnsi="Times" w:cs="Times"/>
          <w:color w:val="000000" w:themeColor="text1"/>
          <w:lang w:eastAsia="en-US"/>
        </w:rPr>
        <w:t>Managing</w:t>
      </w:r>
      <w:r w:rsidR="00FE5F0E" w:rsidRPr="00B05012">
        <w:rPr>
          <w:rFonts w:ascii="Times" w:eastAsiaTheme="minorHAnsi" w:hAnsi="Times" w:cs="Times"/>
          <w:color w:val="000000" w:themeColor="text1"/>
          <w:lang w:eastAsia="en-US"/>
        </w:rPr>
        <w:t xml:space="preserve"> and Mainta</w:t>
      </w:r>
      <w:r w:rsidR="00874EA3" w:rsidRPr="00B05012">
        <w:rPr>
          <w:rFonts w:ascii="Times" w:eastAsiaTheme="minorHAnsi" w:hAnsi="Times" w:cs="Times"/>
          <w:color w:val="000000" w:themeColor="text1"/>
          <w:lang w:eastAsia="en-US"/>
        </w:rPr>
        <w:t>i</w:t>
      </w:r>
      <w:r w:rsidR="00FE5F0E" w:rsidRPr="00B05012">
        <w:rPr>
          <w:rFonts w:ascii="Times" w:eastAsiaTheme="minorHAnsi" w:hAnsi="Times" w:cs="Times"/>
          <w:color w:val="000000" w:themeColor="text1"/>
          <w:lang w:eastAsia="en-US"/>
        </w:rPr>
        <w:t xml:space="preserve">ning Materials </w:t>
      </w:r>
      <w:r w:rsidR="00874EA3" w:rsidRPr="00B05012">
        <w:rPr>
          <w:rFonts w:ascii="Times" w:eastAsiaTheme="minorHAnsi" w:hAnsi="Times" w:cs="Times"/>
          <w:color w:val="000000" w:themeColor="text1"/>
          <w:lang w:eastAsia="en-US"/>
        </w:rPr>
        <w:t xml:space="preserve">(Materials Handling and Transportation) </w:t>
      </w:r>
      <w:r w:rsidRPr="00B05012">
        <w:rPr>
          <w:rFonts w:ascii="Times" w:eastAsiaTheme="minorHAnsi" w:hAnsi="Times" w:cs="Times"/>
          <w:color w:val="000000" w:themeColor="text1"/>
          <w:lang w:eastAsia="en-US"/>
        </w:rPr>
        <w:t xml:space="preserve">MMM2. Overall, the factors in </w:t>
      </w:r>
      <w:r w:rsidR="00855F41">
        <w:rPr>
          <w:rFonts w:ascii="Times" w:eastAsiaTheme="minorHAnsi" w:hAnsi="Times" w:cs="Times"/>
          <w:color w:val="000000" w:themeColor="text1"/>
          <w:lang w:eastAsia="en-US"/>
        </w:rPr>
        <w:t xml:space="preserve">the </w:t>
      </w:r>
      <w:r w:rsidRPr="00B05012">
        <w:rPr>
          <w:rFonts w:ascii="Times" w:eastAsiaTheme="minorHAnsi" w:hAnsi="Times" w:cs="Times"/>
          <w:color w:val="000000" w:themeColor="text1"/>
          <w:lang w:eastAsia="en-US"/>
        </w:rPr>
        <w:t xml:space="preserve">aspect </w:t>
      </w:r>
      <w:r w:rsidR="00855F41">
        <w:rPr>
          <w:rFonts w:ascii="Times" w:eastAsiaTheme="minorHAnsi" w:hAnsi="Times" w:cs="Times"/>
          <w:color w:val="000000" w:themeColor="text1"/>
          <w:lang w:eastAsia="en-US"/>
        </w:rPr>
        <w:t xml:space="preserve">of </w:t>
      </w:r>
      <w:r w:rsidRPr="00B05012">
        <w:rPr>
          <w:color w:val="000000" w:themeColor="text1"/>
        </w:rPr>
        <w:t xml:space="preserve">Managing and Maintaining Materials (MMM) had the highest mean values in comparison with other questions.   </w:t>
      </w:r>
    </w:p>
    <w:p w14:paraId="3A06C76F" w14:textId="311DAFC9" w:rsidR="007A6C11" w:rsidRPr="00B05012" w:rsidRDefault="007A6C11" w:rsidP="00D33671">
      <w:pPr>
        <w:autoSpaceDE w:val="0"/>
        <w:autoSpaceDN w:val="0"/>
        <w:adjustRightInd w:val="0"/>
        <w:spacing w:line="360" w:lineRule="auto"/>
        <w:rPr>
          <w:rFonts w:ascii="Times" w:eastAsiaTheme="minorHAnsi" w:hAnsi="Times" w:cs="Times"/>
          <w:color w:val="000000" w:themeColor="text1"/>
          <w:lang w:eastAsia="en-US"/>
        </w:rPr>
      </w:pPr>
    </w:p>
    <w:p w14:paraId="41ACDD9A" w14:textId="05FBDE8E" w:rsidR="00130983" w:rsidRPr="006A29E4" w:rsidRDefault="004304FA" w:rsidP="00A358BE">
      <w:pPr>
        <w:pStyle w:val="2"/>
        <w:spacing w:line="360" w:lineRule="auto"/>
        <w:rPr>
          <w:rFonts w:eastAsiaTheme="minorHAnsi"/>
          <w:lang w:eastAsia="en-US"/>
        </w:rPr>
      </w:pPr>
      <w:bookmarkStart w:id="442" w:name="_Toc132673167"/>
      <w:bookmarkStart w:id="443" w:name="_Toc140506211"/>
      <w:bookmarkStart w:id="444" w:name="_Toc140507360"/>
      <w:bookmarkStart w:id="445" w:name="_Toc148789529"/>
      <w:bookmarkStart w:id="446" w:name="_Toc148867357"/>
      <w:bookmarkStart w:id="447" w:name="_Toc152858970"/>
      <w:r w:rsidRPr="006A29E4">
        <w:rPr>
          <w:rFonts w:eastAsiaTheme="minorHAnsi"/>
          <w:lang w:eastAsia="en-US"/>
        </w:rPr>
        <w:lastRenderedPageBreak/>
        <w:t>4.4</w:t>
      </w:r>
      <w:r w:rsidR="00937218" w:rsidRPr="006A29E4">
        <w:rPr>
          <w:rFonts w:eastAsiaTheme="minorHAnsi"/>
          <w:lang w:eastAsia="en-US"/>
        </w:rPr>
        <w:t xml:space="preserve"> </w:t>
      </w:r>
      <w:r w:rsidR="00130983" w:rsidRPr="006A29E4">
        <w:rPr>
          <w:rFonts w:eastAsiaTheme="minorHAnsi"/>
          <w:lang w:eastAsia="en-US"/>
        </w:rPr>
        <w:t>Factor Analysis</w:t>
      </w:r>
      <w:bookmarkEnd w:id="442"/>
      <w:bookmarkEnd w:id="443"/>
      <w:bookmarkEnd w:id="444"/>
      <w:bookmarkEnd w:id="445"/>
      <w:bookmarkEnd w:id="446"/>
      <w:bookmarkEnd w:id="447"/>
      <w:r w:rsidR="00130983" w:rsidRPr="006A29E4">
        <w:rPr>
          <w:rFonts w:eastAsiaTheme="minorHAnsi"/>
          <w:lang w:eastAsia="en-US"/>
        </w:rPr>
        <w:t xml:space="preserve"> </w:t>
      </w:r>
    </w:p>
    <w:p w14:paraId="7083A955" w14:textId="77777777" w:rsidR="007A6C11" w:rsidRPr="00B05012" w:rsidRDefault="007A6C11" w:rsidP="007A6C11">
      <w:pPr>
        <w:autoSpaceDE w:val="0"/>
        <w:autoSpaceDN w:val="0"/>
        <w:adjustRightInd w:val="0"/>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 xml:space="preserve">A Factor Analysis test was simulated by using principal component analysis and varimax rotation. The lowest factor loading was set to 0.50. </w:t>
      </w:r>
    </w:p>
    <w:p w14:paraId="06040457" w14:textId="02537C07" w:rsidR="007A6C11" w:rsidRPr="00B05012" w:rsidRDefault="007A6C11" w:rsidP="007A6C11">
      <w:pPr>
        <w:autoSpaceDE w:val="0"/>
        <w:autoSpaceDN w:val="0"/>
        <w:adjustRightInd w:val="0"/>
        <w:spacing w:line="360" w:lineRule="auto"/>
        <w:ind w:firstLine="708"/>
        <w:jc w:val="both"/>
        <w:rPr>
          <w:rFonts w:eastAsiaTheme="minorHAnsi"/>
          <w:color w:val="000000" w:themeColor="text1"/>
          <w:lang w:eastAsia="en-US"/>
        </w:rPr>
      </w:pPr>
      <w:r w:rsidRPr="00B05012">
        <w:rPr>
          <w:rFonts w:eastAsiaTheme="minorHAnsi"/>
          <w:color w:val="000000" w:themeColor="text1"/>
          <w:lang w:eastAsia="en-US"/>
        </w:rPr>
        <w:t>Bartlett’s Test of Sphericity was also conducted to calculate chi-squared statistic that compares the observed correlation matrix to an identity matrix. The chi-squared value was significant and indicated 3485.02</w:t>
      </w:r>
      <w:r w:rsidR="00FE45CA" w:rsidRPr="00B05012">
        <w:rPr>
          <w:rFonts w:eastAsiaTheme="minorHAnsi"/>
          <w:color w:val="000000" w:themeColor="text1"/>
          <w:lang w:eastAsia="en-US"/>
        </w:rPr>
        <w:t xml:space="preserve"> (Table 4.</w:t>
      </w:r>
      <w:r w:rsidR="00D43720">
        <w:rPr>
          <w:rFonts w:eastAsiaTheme="minorHAnsi"/>
          <w:color w:val="000000" w:themeColor="text1"/>
          <w:lang w:eastAsia="en-US"/>
        </w:rPr>
        <w:t>6</w:t>
      </w:r>
      <w:r w:rsidR="00FE45CA" w:rsidRPr="00B05012">
        <w:rPr>
          <w:rFonts w:eastAsiaTheme="minorHAnsi"/>
          <w:color w:val="000000" w:themeColor="text1"/>
          <w:lang w:eastAsia="en-US"/>
        </w:rPr>
        <w:t>)</w:t>
      </w:r>
      <w:r w:rsidRPr="00B05012">
        <w:rPr>
          <w:rFonts w:eastAsiaTheme="minorHAnsi"/>
          <w:color w:val="000000" w:themeColor="text1"/>
          <w:lang w:eastAsia="en-US"/>
        </w:rPr>
        <w:t xml:space="preserve">. Also, Kaiser–Meyer–Olkin (KMO) value checks the suitableness of Factor analysis. The measure was 0.827 and a value higher than 0.800 shows the appropriateness of Factor analysis (Hill, 2011). </w:t>
      </w:r>
    </w:p>
    <w:p w14:paraId="632724CB" w14:textId="60854AA1" w:rsidR="007A6C11" w:rsidRPr="006A29E4" w:rsidRDefault="007A6C11" w:rsidP="008E5037">
      <w:pPr>
        <w:pStyle w:val="5"/>
        <w:spacing w:line="360" w:lineRule="auto"/>
        <w:rPr>
          <w:rFonts w:eastAsiaTheme="minorHAnsi"/>
          <w:lang w:eastAsia="en-US"/>
        </w:rPr>
      </w:pPr>
      <w:bookmarkStart w:id="448" w:name="_Toc132673700"/>
      <w:bookmarkStart w:id="449" w:name="_Toc138617742"/>
      <w:bookmarkStart w:id="450" w:name="_Toc138618619"/>
      <w:bookmarkStart w:id="451" w:name="_Toc148790364"/>
      <w:bookmarkStart w:id="452" w:name="_Toc152239974"/>
      <w:bookmarkStart w:id="453" w:name="_Toc152859102"/>
      <w:r w:rsidRPr="006A29E4">
        <w:rPr>
          <w:rFonts w:eastAsiaTheme="minorHAnsi"/>
          <w:lang w:eastAsia="en-US"/>
        </w:rPr>
        <w:t xml:space="preserve">Table </w:t>
      </w:r>
      <w:r w:rsidR="004304FA" w:rsidRPr="006A29E4">
        <w:rPr>
          <w:rFonts w:eastAsiaTheme="minorHAnsi"/>
          <w:lang w:eastAsia="en-US"/>
        </w:rPr>
        <w:t>4.</w:t>
      </w:r>
      <w:r w:rsidR="00F94917" w:rsidRPr="006A29E4">
        <w:rPr>
          <w:rFonts w:eastAsiaTheme="minorHAnsi"/>
          <w:lang w:eastAsia="en-US"/>
        </w:rPr>
        <w:t>6</w:t>
      </w:r>
      <w:r w:rsidRPr="006A29E4">
        <w:rPr>
          <w:rFonts w:eastAsiaTheme="minorHAnsi"/>
          <w:lang w:eastAsia="en-US"/>
        </w:rPr>
        <w:t xml:space="preserve"> Bartlett’s Test of Sphericity and KMO</w:t>
      </w:r>
      <w:bookmarkEnd w:id="448"/>
      <w:bookmarkEnd w:id="449"/>
      <w:bookmarkEnd w:id="450"/>
      <w:bookmarkEnd w:id="451"/>
      <w:bookmarkEnd w:id="452"/>
      <w:bookmarkEnd w:id="453"/>
      <w:r w:rsidRPr="006A29E4">
        <w:rPr>
          <w:rFonts w:eastAsiaTheme="minorHAnsi"/>
          <w:lang w:eastAsia="en-US"/>
        </w:rPr>
        <w:t xml:space="preserve"> </w:t>
      </w:r>
    </w:p>
    <w:tbl>
      <w:tblPr>
        <w:tblW w:w="0" w:type="auto"/>
        <w:tblBorders>
          <w:bottom w:val="single" w:sz="4" w:space="0" w:color="auto"/>
        </w:tblBorders>
        <w:tblLook w:val="04A0" w:firstRow="1" w:lastRow="0" w:firstColumn="1" w:lastColumn="0" w:noHBand="0" w:noVBand="1"/>
      </w:tblPr>
      <w:tblGrid>
        <w:gridCol w:w="2265"/>
        <w:gridCol w:w="2265"/>
        <w:gridCol w:w="4530"/>
      </w:tblGrid>
      <w:tr w:rsidR="006A29E4" w:rsidRPr="00F30D8E" w14:paraId="37B537D5" w14:textId="77777777" w:rsidTr="0065237F">
        <w:tc>
          <w:tcPr>
            <w:tcW w:w="4530" w:type="dxa"/>
            <w:gridSpan w:val="2"/>
            <w:tcBorders>
              <w:top w:val="single" w:sz="4" w:space="0" w:color="auto"/>
              <w:bottom w:val="nil"/>
            </w:tcBorders>
          </w:tcPr>
          <w:p w14:paraId="6FBB5982" w14:textId="77777777" w:rsidR="007A6C11" w:rsidRPr="00F30D8E" w:rsidRDefault="007A6C11" w:rsidP="00095DED">
            <w:pPr>
              <w:pStyle w:val="a8"/>
              <w:spacing w:line="360" w:lineRule="auto"/>
              <w:jc w:val="center"/>
              <w:rPr>
                <w:rFonts w:eastAsiaTheme="minorHAnsi"/>
                <w:b/>
                <w:bCs/>
                <w:i/>
                <w:iCs/>
                <w:color w:val="000000" w:themeColor="text1"/>
                <w:sz w:val="20"/>
                <w:szCs w:val="20"/>
              </w:rPr>
            </w:pPr>
            <w:r w:rsidRPr="00F30D8E">
              <w:rPr>
                <w:rFonts w:eastAsiaTheme="minorHAnsi"/>
                <w:bCs/>
                <w:iCs/>
                <w:color w:val="000000" w:themeColor="text1"/>
                <w:sz w:val="20"/>
                <w:szCs w:val="20"/>
              </w:rPr>
              <w:t>KMO</w:t>
            </w:r>
          </w:p>
        </w:tc>
        <w:tc>
          <w:tcPr>
            <w:tcW w:w="4530" w:type="dxa"/>
            <w:tcBorders>
              <w:top w:val="single" w:sz="4" w:space="0" w:color="auto"/>
              <w:bottom w:val="nil"/>
            </w:tcBorders>
          </w:tcPr>
          <w:p w14:paraId="0165C14C" w14:textId="77777777" w:rsidR="007A6C11" w:rsidRPr="00F30D8E" w:rsidRDefault="007A6C11" w:rsidP="00095DED">
            <w:pPr>
              <w:pStyle w:val="a8"/>
              <w:spacing w:line="360" w:lineRule="auto"/>
              <w:jc w:val="center"/>
              <w:rPr>
                <w:rFonts w:eastAsiaTheme="minorHAnsi"/>
                <w:b/>
                <w:bCs/>
                <w:i/>
                <w:iCs/>
                <w:color w:val="000000" w:themeColor="text1"/>
                <w:sz w:val="20"/>
                <w:szCs w:val="20"/>
              </w:rPr>
            </w:pPr>
            <w:r w:rsidRPr="00F30D8E">
              <w:rPr>
                <w:rFonts w:eastAsiaTheme="minorHAnsi"/>
                <w:bCs/>
                <w:iCs/>
                <w:color w:val="000000" w:themeColor="text1"/>
                <w:sz w:val="20"/>
                <w:szCs w:val="20"/>
              </w:rPr>
              <w:t>0.827</w:t>
            </w:r>
          </w:p>
        </w:tc>
      </w:tr>
      <w:tr w:rsidR="006A29E4" w:rsidRPr="00F30D8E" w14:paraId="54780861" w14:textId="77777777" w:rsidTr="0065237F">
        <w:tc>
          <w:tcPr>
            <w:tcW w:w="2265" w:type="dxa"/>
            <w:vMerge w:val="restart"/>
            <w:tcBorders>
              <w:bottom w:val="nil"/>
            </w:tcBorders>
          </w:tcPr>
          <w:p w14:paraId="3E2BBB33" w14:textId="77777777" w:rsidR="007A6C11" w:rsidRPr="00F30D8E" w:rsidRDefault="007A6C11" w:rsidP="00095DED">
            <w:pPr>
              <w:pStyle w:val="a8"/>
              <w:spacing w:line="360" w:lineRule="auto"/>
              <w:rPr>
                <w:rFonts w:eastAsiaTheme="minorHAnsi"/>
                <w:b/>
                <w:bCs/>
                <w:i/>
                <w:iCs/>
                <w:color w:val="000000" w:themeColor="text1"/>
                <w:sz w:val="20"/>
                <w:szCs w:val="20"/>
              </w:rPr>
            </w:pPr>
            <w:r w:rsidRPr="00F30D8E">
              <w:rPr>
                <w:rFonts w:eastAsiaTheme="minorHAnsi"/>
                <w:bCs/>
                <w:iCs/>
                <w:color w:val="000000" w:themeColor="text1"/>
                <w:sz w:val="20"/>
                <w:szCs w:val="20"/>
              </w:rPr>
              <w:t>Bartlett’s Test of Sphericity</w:t>
            </w:r>
          </w:p>
        </w:tc>
        <w:tc>
          <w:tcPr>
            <w:tcW w:w="2265" w:type="dxa"/>
            <w:tcBorders>
              <w:bottom w:val="nil"/>
            </w:tcBorders>
          </w:tcPr>
          <w:p w14:paraId="2EB96A25" w14:textId="77777777" w:rsidR="007A6C11" w:rsidRPr="00F30D8E" w:rsidRDefault="007A6C11" w:rsidP="00095DED">
            <w:pPr>
              <w:pStyle w:val="a8"/>
              <w:spacing w:line="360" w:lineRule="auto"/>
              <w:rPr>
                <w:rFonts w:eastAsiaTheme="minorHAnsi"/>
                <w:b/>
                <w:bCs/>
                <w:i/>
                <w:iCs/>
                <w:color w:val="000000" w:themeColor="text1"/>
                <w:sz w:val="20"/>
                <w:szCs w:val="20"/>
              </w:rPr>
            </w:pPr>
            <w:r w:rsidRPr="00F30D8E">
              <w:rPr>
                <w:rFonts w:eastAsiaTheme="minorHAnsi"/>
                <w:bCs/>
                <w:iCs/>
                <w:color w:val="000000" w:themeColor="text1"/>
                <w:sz w:val="20"/>
                <w:szCs w:val="20"/>
              </w:rPr>
              <w:t>Chi-squared</w:t>
            </w:r>
          </w:p>
        </w:tc>
        <w:tc>
          <w:tcPr>
            <w:tcW w:w="4530" w:type="dxa"/>
            <w:tcBorders>
              <w:top w:val="nil"/>
            </w:tcBorders>
          </w:tcPr>
          <w:p w14:paraId="1A29E662" w14:textId="77777777" w:rsidR="007A6C11" w:rsidRPr="00F30D8E" w:rsidRDefault="007A6C11" w:rsidP="00095DED">
            <w:pPr>
              <w:pStyle w:val="a8"/>
              <w:spacing w:line="360" w:lineRule="auto"/>
              <w:jc w:val="center"/>
              <w:rPr>
                <w:rFonts w:eastAsiaTheme="minorHAnsi"/>
                <w:b/>
                <w:bCs/>
                <w:i/>
                <w:iCs/>
                <w:color w:val="000000" w:themeColor="text1"/>
                <w:sz w:val="20"/>
                <w:szCs w:val="20"/>
              </w:rPr>
            </w:pPr>
            <w:r w:rsidRPr="00F30D8E">
              <w:rPr>
                <w:rFonts w:eastAsiaTheme="minorHAnsi"/>
                <w:bCs/>
                <w:iCs/>
                <w:color w:val="000000" w:themeColor="text1"/>
                <w:sz w:val="20"/>
                <w:szCs w:val="20"/>
              </w:rPr>
              <w:t>3485.02</w:t>
            </w:r>
          </w:p>
        </w:tc>
      </w:tr>
      <w:tr w:rsidR="007A6C11" w:rsidRPr="00F30D8E" w14:paraId="7224CFDB" w14:textId="77777777" w:rsidTr="0065237F">
        <w:tc>
          <w:tcPr>
            <w:tcW w:w="2265" w:type="dxa"/>
            <w:vMerge/>
            <w:tcBorders>
              <w:bottom w:val="single" w:sz="4" w:space="0" w:color="auto"/>
            </w:tcBorders>
          </w:tcPr>
          <w:p w14:paraId="1BE655B8" w14:textId="77777777" w:rsidR="007A6C11" w:rsidRPr="00F30D8E" w:rsidRDefault="007A6C11" w:rsidP="00095DED">
            <w:pPr>
              <w:pStyle w:val="a8"/>
              <w:spacing w:line="360" w:lineRule="auto"/>
              <w:ind w:firstLine="708"/>
              <w:jc w:val="center"/>
              <w:rPr>
                <w:rFonts w:eastAsiaTheme="minorHAnsi"/>
                <w:b/>
                <w:bCs/>
                <w:i/>
                <w:iCs/>
                <w:color w:val="000000" w:themeColor="text1"/>
                <w:sz w:val="20"/>
                <w:szCs w:val="20"/>
              </w:rPr>
            </w:pPr>
          </w:p>
        </w:tc>
        <w:tc>
          <w:tcPr>
            <w:tcW w:w="2265" w:type="dxa"/>
            <w:tcBorders>
              <w:bottom w:val="single" w:sz="4" w:space="0" w:color="auto"/>
            </w:tcBorders>
          </w:tcPr>
          <w:p w14:paraId="6E733D92" w14:textId="77777777" w:rsidR="007A6C11" w:rsidRPr="00F30D8E" w:rsidRDefault="007A6C11" w:rsidP="00095DED">
            <w:pPr>
              <w:pStyle w:val="a8"/>
              <w:spacing w:line="360" w:lineRule="auto"/>
              <w:rPr>
                <w:rFonts w:eastAsiaTheme="minorHAnsi"/>
                <w:b/>
                <w:bCs/>
                <w:i/>
                <w:iCs/>
                <w:color w:val="000000" w:themeColor="text1"/>
                <w:sz w:val="20"/>
                <w:szCs w:val="20"/>
              </w:rPr>
            </w:pPr>
            <w:r w:rsidRPr="00F30D8E">
              <w:rPr>
                <w:rFonts w:eastAsiaTheme="minorHAnsi"/>
                <w:bCs/>
                <w:iCs/>
                <w:color w:val="000000" w:themeColor="text1"/>
                <w:sz w:val="20"/>
                <w:szCs w:val="20"/>
              </w:rPr>
              <w:t>Significance</w:t>
            </w:r>
          </w:p>
        </w:tc>
        <w:tc>
          <w:tcPr>
            <w:tcW w:w="4530" w:type="dxa"/>
          </w:tcPr>
          <w:p w14:paraId="560E000D" w14:textId="77777777" w:rsidR="007A6C11" w:rsidRPr="00F30D8E" w:rsidRDefault="007A6C11" w:rsidP="00095DED">
            <w:pPr>
              <w:pStyle w:val="a8"/>
              <w:spacing w:line="360" w:lineRule="auto"/>
              <w:jc w:val="center"/>
              <w:rPr>
                <w:rFonts w:eastAsiaTheme="minorHAnsi"/>
                <w:b/>
                <w:bCs/>
                <w:i/>
                <w:iCs/>
                <w:color w:val="000000" w:themeColor="text1"/>
                <w:sz w:val="20"/>
                <w:szCs w:val="20"/>
              </w:rPr>
            </w:pPr>
            <w:r w:rsidRPr="00F30D8E">
              <w:rPr>
                <w:rFonts w:eastAsiaTheme="minorHAnsi"/>
                <w:bCs/>
                <w:iCs/>
                <w:color w:val="000000" w:themeColor="text1"/>
                <w:sz w:val="20"/>
                <w:szCs w:val="20"/>
              </w:rPr>
              <w:t>&lt;0.001</w:t>
            </w:r>
          </w:p>
        </w:tc>
      </w:tr>
    </w:tbl>
    <w:p w14:paraId="0946FC4C" w14:textId="77777777" w:rsidR="007A6C11" w:rsidRPr="00B05012" w:rsidRDefault="007A6C11" w:rsidP="007A6C11">
      <w:pPr>
        <w:autoSpaceDE w:val="0"/>
        <w:autoSpaceDN w:val="0"/>
        <w:adjustRightInd w:val="0"/>
        <w:spacing w:line="360" w:lineRule="auto"/>
        <w:ind w:firstLine="708"/>
        <w:jc w:val="center"/>
        <w:rPr>
          <w:rFonts w:eastAsiaTheme="minorHAnsi"/>
          <w:b/>
          <w:bCs/>
          <w:color w:val="000000" w:themeColor="text1"/>
          <w:lang w:eastAsia="en-US"/>
        </w:rPr>
      </w:pPr>
    </w:p>
    <w:p w14:paraId="0349AD48" w14:textId="28907632" w:rsidR="007A6C11" w:rsidRDefault="007A6C11" w:rsidP="007A6C11">
      <w:pPr>
        <w:pStyle w:val="a8"/>
        <w:spacing w:line="360" w:lineRule="auto"/>
        <w:ind w:firstLine="708"/>
        <w:jc w:val="both"/>
        <w:rPr>
          <w:rFonts w:eastAsiaTheme="minorHAnsi"/>
          <w:bCs/>
          <w:iCs/>
          <w:color w:val="000000" w:themeColor="text1"/>
        </w:rPr>
      </w:pPr>
      <w:r w:rsidRPr="00B05012">
        <w:rPr>
          <w:rFonts w:eastAsiaTheme="minorHAnsi"/>
          <w:bCs/>
          <w:iCs/>
          <w:color w:val="000000" w:themeColor="text1"/>
        </w:rPr>
        <w:t>Nonetheless, in th</w:t>
      </w:r>
      <w:r w:rsidR="00FE45CA" w:rsidRPr="00B05012">
        <w:rPr>
          <w:rFonts w:eastAsiaTheme="minorHAnsi"/>
          <w:bCs/>
          <w:iCs/>
          <w:color w:val="000000" w:themeColor="text1"/>
        </w:rPr>
        <w:t xml:space="preserve">e </w:t>
      </w:r>
      <w:r w:rsidRPr="00B05012">
        <w:rPr>
          <w:rFonts w:eastAsiaTheme="minorHAnsi"/>
          <w:bCs/>
          <w:iCs/>
          <w:color w:val="000000" w:themeColor="text1"/>
        </w:rPr>
        <w:t xml:space="preserve">initial Factor Analysis, four items failed to load. They are Recycling materials (MDCW3), Properly disposing of hazardous waste (MDCW6), Low-VOC paints, adhesives, and sealants (EEM7), and Incorporating sustainable materials management into the performance evaluation process (SET6) and these </w:t>
      </w:r>
      <w:r w:rsidR="00FE45CA" w:rsidRPr="00B05012">
        <w:rPr>
          <w:rFonts w:eastAsiaTheme="minorHAnsi"/>
          <w:bCs/>
          <w:iCs/>
          <w:color w:val="000000" w:themeColor="text1"/>
        </w:rPr>
        <w:t>items</w:t>
      </w:r>
      <w:r w:rsidRPr="00B05012">
        <w:rPr>
          <w:rFonts w:eastAsiaTheme="minorHAnsi"/>
          <w:bCs/>
          <w:iCs/>
          <w:color w:val="000000" w:themeColor="text1"/>
        </w:rPr>
        <w:t xml:space="preserve"> were removed from Correlation Matrix.  Two variables, Use of recycled and reclaimed materials (SRMS4) and Organizing site visits to other construction sites that have implemented sustainable materials management practices (SET3), were also removed because </w:t>
      </w:r>
      <w:r w:rsidR="00FE45CA" w:rsidRPr="00B05012">
        <w:rPr>
          <w:rFonts w:eastAsiaTheme="minorHAnsi"/>
          <w:bCs/>
          <w:iCs/>
          <w:color w:val="000000" w:themeColor="text1"/>
        </w:rPr>
        <w:t xml:space="preserve">they were </w:t>
      </w:r>
      <w:r w:rsidRPr="00B05012">
        <w:rPr>
          <w:rFonts w:eastAsiaTheme="minorHAnsi"/>
          <w:bCs/>
          <w:iCs/>
          <w:color w:val="000000" w:themeColor="text1"/>
        </w:rPr>
        <w:t xml:space="preserve">loaded in other components than their underlying component. Hence, 7 different components were loaded. Thus, the theoretical division of questions was similar to the loads, and therefore seven different subgroups were created. Overall, the average factor loading of each component was higher than 0.5 which is above the threshold. However, the total variance of some, which is shown in Figure </w:t>
      </w:r>
      <w:r w:rsidR="00FE45CA" w:rsidRPr="00B05012">
        <w:rPr>
          <w:rFonts w:eastAsiaTheme="minorHAnsi"/>
          <w:bCs/>
          <w:iCs/>
          <w:color w:val="000000" w:themeColor="text1"/>
        </w:rPr>
        <w:t>4</w:t>
      </w:r>
      <w:r w:rsidRPr="00B05012">
        <w:rPr>
          <w:rFonts w:eastAsiaTheme="minorHAnsi"/>
          <w:bCs/>
          <w:iCs/>
          <w:color w:val="000000" w:themeColor="text1"/>
        </w:rPr>
        <w:t>.</w:t>
      </w:r>
      <w:r w:rsidR="0038622F">
        <w:rPr>
          <w:rFonts w:eastAsiaTheme="minorHAnsi"/>
          <w:bCs/>
          <w:iCs/>
          <w:color w:val="000000" w:themeColor="text1"/>
        </w:rPr>
        <w:t>7</w:t>
      </w:r>
      <w:r w:rsidRPr="00B05012">
        <w:rPr>
          <w:rFonts w:eastAsiaTheme="minorHAnsi"/>
          <w:bCs/>
          <w:iCs/>
          <w:color w:val="000000" w:themeColor="text1"/>
        </w:rPr>
        <w:t xml:space="preserve">, components </w:t>
      </w:r>
      <w:r w:rsidR="00855F41">
        <w:rPr>
          <w:rFonts w:eastAsiaTheme="minorHAnsi"/>
          <w:bCs/>
          <w:iCs/>
          <w:color w:val="000000" w:themeColor="text1"/>
        </w:rPr>
        <w:t>do</w:t>
      </w:r>
      <w:r w:rsidRPr="00B05012">
        <w:rPr>
          <w:rFonts w:eastAsiaTheme="minorHAnsi"/>
          <w:bCs/>
          <w:iCs/>
          <w:color w:val="000000" w:themeColor="text1"/>
        </w:rPr>
        <w:t xml:space="preserve"> not meet the threshold of 60% (25).  Components 8,11 and 12 had a variance lower than 50% and Component 13 had almost 56.1% of the total variance, which is </w:t>
      </w:r>
      <w:r w:rsidR="00855F41">
        <w:rPr>
          <w:rFonts w:eastAsiaTheme="minorHAnsi"/>
          <w:bCs/>
          <w:iCs/>
          <w:color w:val="000000" w:themeColor="text1"/>
        </w:rPr>
        <w:t>marginal</w:t>
      </w:r>
      <w:r w:rsidRPr="00B05012">
        <w:rPr>
          <w:rFonts w:eastAsiaTheme="minorHAnsi"/>
          <w:bCs/>
          <w:iCs/>
          <w:color w:val="000000" w:themeColor="text1"/>
        </w:rPr>
        <w:t xml:space="preserve">. Nevertheless, the eigenvalues of each question set were above 1 and presented in Table </w:t>
      </w:r>
      <w:r w:rsidR="00FE45CA" w:rsidRPr="00B05012">
        <w:rPr>
          <w:rFonts w:eastAsiaTheme="minorHAnsi"/>
          <w:bCs/>
          <w:iCs/>
          <w:color w:val="000000" w:themeColor="text1"/>
        </w:rPr>
        <w:t>4</w:t>
      </w:r>
      <w:r w:rsidRPr="00B05012">
        <w:rPr>
          <w:rFonts w:eastAsiaTheme="minorHAnsi"/>
          <w:bCs/>
          <w:iCs/>
          <w:color w:val="000000" w:themeColor="text1"/>
        </w:rPr>
        <w:t>.</w:t>
      </w:r>
      <w:r w:rsidR="00FE45CA" w:rsidRPr="00B05012">
        <w:rPr>
          <w:rFonts w:eastAsiaTheme="minorHAnsi"/>
          <w:bCs/>
          <w:iCs/>
          <w:color w:val="000000" w:themeColor="text1"/>
        </w:rPr>
        <w:t>7</w:t>
      </w:r>
      <w:r w:rsidRPr="00B05012">
        <w:rPr>
          <w:rFonts w:eastAsiaTheme="minorHAnsi"/>
          <w:bCs/>
          <w:iCs/>
          <w:color w:val="000000" w:themeColor="text1"/>
        </w:rPr>
        <w:t xml:space="preserve">.  </w:t>
      </w:r>
    </w:p>
    <w:p w14:paraId="770A15DE" w14:textId="77777777" w:rsidR="00D43720" w:rsidRDefault="00D43720" w:rsidP="007A6C11">
      <w:pPr>
        <w:pStyle w:val="a8"/>
        <w:spacing w:line="360" w:lineRule="auto"/>
        <w:ind w:firstLine="708"/>
        <w:jc w:val="both"/>
        <w:rPr>
          <w:rFonts w:eastAsiaTheme="minorHAnsi"/>
          <w:bCs/>
          <w:iCs/>
          <w:color w:val="000000" w:themeColor="text1"/>
        </w:rPr>
      </w:pPr>
    </w:p>
    <w:p w14:paraId="4D6A65B3" w14:textId="77777777" w:rsidR="00D43720" w:rsidRPr="006A29E4" w:rsidRDefault="00D43720" w:rsidP="00D43720">
      <w:pPr>
        <w:pStyle w:val="5"/>
        <w:rPr>
          <w:rFonts w:eastAsiaTheme="minorHAnsi"/>
          <w:lang w:eastAsia="en-US"/>
        </w:rPr>
      </w:pPr>
      <w:bookmarkStart w:id="454" w:name="_Toc132673041"/>
      <w:bookmarkStart w:id="455" w:name="_Toc132673625"/>
      <w:bookmarkStart w:id="456" w:name="_Toc132673701"/>
      <w:bookmarkStart w:id="457" w:name="_Toc138617743"/>
      <w:bookmarkStart w:id="458" w:name="_Toc138618620"/>
      <w:bookmarkStart w:id="459" w:name="_Toc152239975"/>
      <w:bookmarkStart w:id="460" w:name="_Toc148790365"/>
      <w:bookmarkStart w:id="461" w:name="_Toc152859103"/>
      <w:r w:rsidRPr="006A29E4">
        <w:rPr>
          <w:rFonts w:eastAsiaTheme="minorHAnsi"/>
          <w:lang w:eastAsia="en-US"/>
        </w:rPr>
        <w:t>Table 4.7 Factor Loading for each Component</w:t>
      </w:r>
      <w:bookmarkEnd w:id="454"/>
      <w:bookmarkEnd w:id="455"/>
      <w:bookmarkEnd w:id="456"/>
      <w:bookmarkEnd w:id="457"/>
      <w:bookmarkEnd w:id="458"/>
      <w:bookmarkEnd w:id="459"/>
      <w:bookmarkEnd w:id="461"/>
      <w:r w:rsidRPr="006A29E4">
        <w:rPr>
          <w:rFonts w:eastAsiaTheme="minorHAnsi"/>
          <w:lang w:eastAsia="en-US"/>
        </w:rPr>
        <w:t xml:space="preserve"> </w:t>
      </w:r>
      <w:bookmarkEnd w:id="460"/>
    </w:p>
    <w:tbl>
      <w:tblPr>
        <w:tblW w:w="0" w:type="auto"/>
        <w:tblBorders>
          <w:top w:val="single" w:sz="4" w:space="0" w:color="auto"/>
          <w:bottom w:val="single" w:sz="4" w:space="0" w:color="auto"/>
        </w:tblBorders>
        <w:tblLook w:val="04A0" w:firstRow="1" w:lastRow="0" w:firstColumn="1" w:lastColumn="0" w:noHBand="0" w:noVBand="1"/>
      </w:tblPr>
      <w:tblGrid>
        <w:gridCol w:w="1430"/>
        <w:gridCol w:w="1088"/>
        <w:gridCol w:w="1089"/>
        <w:gridCol w:w="1089"/>
        <w:gridCol w:w="1091"/>
        <w:gridCol w:w="1091"/>
        <w:gridCol w:w="1091"/>
        <w:gridCol w:w="1091"/>
      </w:tblGrid>
      <w:tr w:rsidR="00D43720" w:rsidRPr="00F30D8E" w14:paraId="4BC00AA7" w14:textId="77777777" w:rsidTr="0065237F">
        <w:tc>
          <w:tcPr>
            <w:tcW w:w="1430" w:type="dxa"/>
            <w:tcBorders>
              <w:top w:val="single" w:sz="4" w:space="0" w:color="auto"/>
              <w:bottom w:val="single" w:sz="4" w:space="0" w:color="auto"/>
            </w:tcBorders>
          </w:tcPr>
          <w:p w14:paraId="05CC569A"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rFonts w:eastAsiaTheme="minorHAnsi"/>
                <w:color w:val="000000" w:themeColor="text1"/>
                <w:sz w:val="20"/>
                <w:szCs w:val="20"/>
                <w:lang w:eastAsia="en-US"/>
              </w:rPr>
              <w:t>Components</w:t>
            </w:r>
          </w:p>
        </w:tc>
        <w:tc>
          <w:tcPr>
            <w:tcW w:w="1088" w:type="dxa"/>
            <w:tcBorders>
              <w:top w:val="single" w:sz="4" w:space="0" w:color="auto"/>
              <w:bottom w:val="single" w:sz="4" w:space="0" w:color="auto"/>
            </w:tcBorders>
          </w:tcPr>
          <w:p w14:paraId="0B230BDE"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rFonts w:eastAsiaTheme="minorHAnsi"/>
                <w:color w:val="000000" w:themeColor="text1"/>
                <w:sz w:val="20"/>
                <w:szCs w:val="20"/>
                <w:lang w:eastAsia="en-US"/>
              </w:rPr>
              <w:t>1</w:t>
            </w:r>
          </w:p>
        </w:tc>
        <w:tc>
          <w:tcPr>
            <w:tcW w:w="1089" w:type="dxa"/>
            <w:tcBorders>
              <w:top w:val="single" w:sz="4" w:space="0" w:color="auto"/>
              <w:bottom w:val="single" w:sz="4" w:space="0" w:color="auto"/>
            </w:tcBorders>
          </w:tcPr>
          <w:p w14:paraId="5A8B06C8"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rFonts w:eastAsiaTheme="minorHAnsi"/>
                <w:color w:val="000000" w:themeColor="text1"/>
                <w:sz w:val="20"/>
                <w:szCs w:val="20"/>
                <w:lang w:eastAsia="en-US"/>
              </w:rPr>
              <w:t>2</w:t>
            </w:r>
          </w:p>
        </w:tc>
        <w:tc>
          <w:tcPr>
            <w:tcW w:w="1089" w:type="dxa"/>
            <w:tcBorders>
              <w:top w:val="single" w:sz="4" w:space="0" w:color="auto"/>
              <w:bottom w:val="single" w:sz="4" w:space="0" w:color="auto"/>
            </w:tcBorders>
          </w:tcPr>
          <w:p w14:paraId="22901D45"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rFonts w:eastAsiaTheme="minorHAnsi"/>
                <w:color w:val="000000" w:themeColor="text1"/>
                <w:sz w:val="20"/>
                <w:szCs w:val="20"/>
                <w:lang w:eastAsia="en-US"/>
              </w:rPr>
              <w:t>3</w:t>
            </w:r>
          </w:p>
        </w:tc>
        <w:tc>
          <w:tcPr>
            <w:tcW w:w="1091" w:type="dxa"/>
            <w:tcBorders>
              <w:top w:val="single" w:sz="4" w:space="0" w:color="auto"/>
              <w:bottom w:val="single" w:sz="4" w:space="0" w:color="auto"/>
            </w:tcBorders>
          </w:tcPr>
          <w:p w14:paraId="0DBFA827"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rFonts w:eastAsiaTheme="minorHAnsi"/>
                <w:color w:val="000000" w:themeColor="text1"/>
                <w:sz w:val="20"/>
                <w:szCs w:val="20"/>
                <w:lang w:eastAsia="en-US"/>
              </w:rPr>
              <w:t>4</w:t>
            </w:r>
          </w:p>
        </w:tc>
        <w:tc>
          <w:tcPr>
            <w:tcW w:w="1091" w:type="dxa"/>
            <w:tcBorders>
              <w:top w:val="single" w:sz="4" w:space="0" w:color="auto"/>
              <w:bottom w:val="single" w:sz="4" w:space="0" w:color="auto"/>
            </w:tcBorders>
          </w:tcPr>
          <w:p w14:paraId="0CA2899B"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rFonts w:eastAsiaTheme="minorHAnsi"/>
                <w:color w:val="000000" w:themeColor="text1"/>
                <w:sz w:val="20"/>
                <w:szCs w:val="20"/>
                <w:lang w:eastAsia="en-US"/>
              </w:rPr>
              <w:t>5</w:t>
            </w:r>
          </w:p>
        </w:tc>
        <w:tc>
          <w:tcPr>
            <w:tcW w:w="1091" w:type="dxa"/>
            <w:tcBorders>
              <w:top w:val="single" w:sz="4" w:space="0" w:color="auto"/>
              <w:bottom w:val="single" w:sz="4" w:space="0" w:color="auto"/>
            </w:tcBorders>
          </w:tcPr>
          <w:p w14:paraId="5285C3F1"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rFonts w:eastAsiaTheme="minorHAnsi"/>
                <w:color w:val="000000" w:themeColor="text1"/>
                <w:sz w:val="20"/>
                <w:szCs w:val="20"/>
                <w:lang w:eastAsia="en-US"/>
              </w:rPr>
              <w:t>6</w:t>
            </w:r>
          </w:p>
        </w:tc>
        <w:tc>
          <w:tcPr>
            <w:tcW w:w="1091" w:type="dxa"/>
            <w:tcBorders>
              <w:top w:val="single" w:sz="4" w:space="0" w:color="auto"/>
              <w:bottom w:val="single" w:sz="4" w:space="0" w:color="auto"/>
            </w:tcBorders>
          </w:tcPr>
          <w:p w14:paraId="70BADD13"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rFonts w:eastAsiaTheme="minorHAnsi"/>
                <w:color w:val="000000" w:themeColor="text1"/>
                <w:sz w:val="20"/>
                <w:szCs w:val="20"/>
                <w:lang w:eastAsia="en-US"/>
              </w:rPr>
              <w:t>7</w:t>
            </w:r>
          </w:p>
        </w:tc>
      </w:tr>
      <w:tr w:rsidR="00D43720" w:rsidRPr="00F30D8E" w14:paraId="2697AE99" w14:textId="77777777" w:rsidTr="0065237F">
        <w:tc>
          <w:tcPr>
            <w:tcW w:w="1430" w:type="dxa"/>
            <w:tcBorders>
              <w:top w:val="single" w:sz="4" w:space="0" w:color="auto"/>
            </w:tcBorders>
          </w:tcPr>
          <w:p w14:paraId="2165801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rFonts w:eastAsiaTheme="minorHAnsi"/>
                <w:color w:val="000000" w:themeColor="text1"/>
                <w:sz w:val="20"/>
                <w:szCs w:val="20"/>
                <w:lang w:eastAsia="en-US"/>
              </w:rPr>
              <w:t>SRMS1</w:t>
            </w:r>
          </w:p>
        </w:tc>
        <w:tc>
          <w:tcPr>
            <w:tcW w:w="1088" w:type="dxa"/>
            <w:tcBorders>
              <w:top w:val="single" w:sz="4" w:space="0" w:color="auto"/>
            </w:tcBorders>
          </w:tcPr>
          <w:p w14:paraId="4DF08B0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0.822</w:t>
            </w:r>
          </w:p>
        </w:tc>
        <w:tc>
          <w:tcPr>
            <w:tcW w:w="1089" w:type="dxa"/>
            <w:tcBorders>
              <w:top w:val="single" w:sz="4" w:space="0" w:color="auto"/>
            </w:tcBorders>
          </w:tcPr>
          <w:p w14:paraId="2012C27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Borders>
              <w:top w:val="single" w:sz="4" w:space="0" w:color="auto"/>
            </w:tcBorders>
            <w:vAlign w:val="bottom"/>
          </w:tcPr>
          <w:p w14:paraId="0ABA51A7"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Borders>
              <w:top w:val="single" w:sz="4" w:space="0" w:color="auto"/>
            </w:tcBorders>
          </w:tcPr>
          <w:p w14:paraId="28DB3D06"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Borders>
              <w:top w:val="single" w:sz="4" w:space="0" w:color="auto"/>
            </w:tcBorders>
          </w:tcPr>
          <w:p w14:paraId="7DC0E25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Borders>
              <w:top w:val="single" w:sz="4" w:space="0" w:color="auto"/>
            </w:tcBorders>
          </w:tcPr>
          <w:p w14:paraId="6BB861FF"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Borders>
              <w:top w:val="single" w:sz="4" w:space="0" w:color="auto"/>
            </w:tcBorders>
          </w:tcPr>
          <w:p w14:paraId="1B94629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017E8F75" w14:textId="77777777" w:rsidTr="0065237F">
        <w:tc>
          <w:tcPr>
            <w:tcW w:w="1430" w:type="dxa"/>
          </w:tcPr>
          <w:p w14:paraId="2411F8B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SRMS2</w:t>
            </w:r>
          </w:p>
        </w:tc>
        <w:tc>
          <w:tcPr>
            <w:tcW w:w="1088" w:type="dxa"/>
          </w:tcPr>
          <w:p w14:paraId="607ED20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0.872</w:t>
            </w:r>
          </w:p>
        </w:tc>
        <w:tc>
          <w:tcPr>
            <w:tcW w:w="1089" w:type="dxa"/>
          </w:tcPr>
          <w:p w14:paraId="7C4D338E"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vAlign w:val="bottom"/>
          </w:tcPr>
          <w:p w14:paraId="38BFD1F0"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1E5A7B3"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525F4AC1"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2CC3A7F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690F0D4F"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47F24D8F" w14:textId="77777777" w:rsidTr="0065237F">
        <w:tc>
          <w:tcPr>
            <w:tcW w:w="1430" w:type="dxa"/>
          </w:tcPr>
          <w:p w14:paraId="6F52235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SRMS3</w:t>
            </w:r>
          </w:p>
        </w:tc>
        <w:tc>
          <w:tcPr>
            <w:tcW w:w="1088" w:type="dxa"/>
          </w:tcPr>
          <w:p w14:paraId="3D2398E7"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0.740</w:t>
            </w:r>
          </w:p>
        </w:tc>
        <w:tc>
          <w:tcPr>
            <w:tcW w:w="1089" w:type="dxa"/>
          </w:tcPr>
          <w:p w14:paraId="19ADAD83"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vAlign w:val="bottom"/>
          </w:tcPr>
          <w:p w14:paraId="36E63B07"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9735D7A"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19D5D44F"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B3E9D03"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6C1A4C6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00381159" w14:textId="77777777" w:rsidTr="0065237F">
        <w:tc>
          <w:tcPr>
            <w:tcW w:w="1430" w:type="dxa"/>
          </w:tcPr>
          <w:p w14:paraId="359632B4"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t>Loads Ave.</w:t>
            </w:r>
          </w:p>
        </w:tc>
        <w:tc>
          <w:tcPr>
            <w:tcW w:w="1088" w:type="dxa"/>
          </w:tcPr>
          <w:p w14:paraId="5E23EF5E"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rFonts w:eastAsiaTheme="minorHAnsi"/>
                <w:color w:val="000000" w:themeColor="text1"/>
                <w:sz w:val="20"/>
                <w:szCs w:val="20"/>
                <w:lang w:eastAsia="en-US"/>
              </w:rPr>
              <w:t>0.811</w:t>
            </w:r>
          </w:p>
        </w:tc>
        <w:tc>
          <w:tcPr>
            <w:tcW w:w="1089" w:type="dxa"/>
          </w:tcPr>
          <w:p w14:paraId="23A2CA08"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vAlign w:val="bottom"/>
          </w:tcPr>
          <w:p w14:paraId="372D696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6432503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793D259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9D85EEF"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CBED68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16D50328" w14:textId="77777777" w:rsidTr="0065237F">
        <w:tc>
          <w:tcPr>
            <w:tcW w:w="1430" w:type="dxa"/>
          </w:tcPr>
          <w:p w14:paraId="01FE27D4"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lastRenderedPageBreak/>
              <w:t>Eigenvalues</w:t>
            </w:r>
          </w:p>
        </w:tc>
        <w:tc>
          <w:tcPr>
            <w:tcW w:w="1088" w:type="dxa"/>
          </w:tcPr>
          <w:p w14:paraId="0E4A8EBE"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t>1.62</w:t>
            </w:r>
          </w:p>
        </w:tc>
        <w:tc>
          <w:tcPr>
            <w:tcW w:w="1089" w:type="dxa"/>
          </w:tcPr>
          <w:p w14:paraId="5D52BCA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vAlign w:val="bottom"/>
          </w:tcPr>
          <w:p w14:paraId="4A1BD148"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28389651"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1DEB6F21"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6C130653"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0E686FA"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43D9F1CC" w14:textId="77777777" w:rsidTr="0065237F">
        <w:trPr>
          <w:trHeight w:val="58"/>
        </w:trPr>
        <w:tc>
          <w:tcPr>
            <w:tcW w:w="1430" w:type="dxa"/>
          </w:tcPr>
          <w:p w14:paraId="04E6E350"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MDCW1</w:t>
            </w:r>
          </w:p>
        </w:tc>
        <w:tc>
          <w:tcPr>
            <w:tcW w:w="1088" w:type="dxa"/>
          </w:tcPr>
          <w:p w14:paraId="28AB160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46780911"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0.742</w:t>
            </w:r>
          </w:p>
        </w:tc>
        <w:tc>
          <w:tcPr>
            <w:tcW w:w="1089" w:type="dxa"/>
            <w:vAlign w:val="bottom"/>
          </w:tcPr>
          <w:p w14:paraId="0600AFD0"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636581D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4833400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712BBFA7"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6646095"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5D951E4F" w14:textId="77777777" w:rsidTr="0065237F">
        <w:tc>
          <w:tcPr>
            <w:tcW w:w="1430" w:type="dxa"/>
          </w:tcPr>
          <w:p w14:paraId="1B1DE565"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MDCW2</w:t>
            </w:r>
          </w:p>
        </w:tc>
        <w:tc>
          <w:tcPr>
            <w:tcW w:w="1088" w:type="dxa"/>
          </w:tcPr>
          <w:p w14:paraId="64F615B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4FAB753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0.791</w:t>
            </w:r>
          </w:p>
        </w:tc>
        <w:tc>
          <w:tcPr>
            <w:tcW w:w="1089" w:type="dxa"/>
            <w:vAlign w:val="bottom"/>
          </w:tcPr>
          <w:p w14:paraId="7FBC2B6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70DABEC6"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12D5AB8B"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2A229F7B"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0D4CFD11"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07071C9E" w14:textId="77777777" w:rsidTr="0065237F">
        <w:tc>
          <w:tcPr>
            <w:tcW w:w="1430" w:type="dxa"/>
          </w:tcPr>
          <w:p w14:paraId="3CB8B230"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MDCW4</w:t>
            </w:r>
          </w:p>
        </w:tc>
        <w:tc>
          <w:tcPr>
            <w:tcW w:w="1088" w:type="dxa"/>
          </w:tcPr>
          <w:p w14:paraId="1498AE16"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405B42E1"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0.672</w:t>
            </w:r>
          </w:p>
        </w:tc>
        <w:tc>
          <w:tcPr>
            <w:tcW w:w="1089" w:type="dxa"/>
            <w:vAlign w:val="bottom"/>
          </w:tcPr>
          <w:p w14:paraId="0821971F"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0BAF2A86"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59FF1B3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2AC4D4B8"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5C215D5A"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637BCBE6" w14:textId="77777777" w:rsidTr="0065237F">
        <w:tc>
          <w:tcPr>
            <w:tcW w:w="1430" w:type="dxa"/>
          </w:tcPr>
          <w:p w14:paraId="36E1817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MDCW5</w:t>
            </w:r>
          </w:p>
        </w:tc>
        <w:tc>
          <w:tcPr>
            <w:tcW w:w="1088" w:type="dxa"/>
          </w:tcPr>
          <w:p w14:paraId="043152B5"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733EA95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0.586</w:t>
            </w:r>
          </w:p>
        </w:tc>
        <w:tc>
          <w:tcPr>
            <w:tcW w:w="1089" w:type="dxa"/>
          </w:tcPr>
          <w:p w14:paraId="45F45D28"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4AA6917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7328269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665DB2A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39B2F8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284517A6" w14:textId="77777777" w:rsidTr="0065237F">
        <w:tc>
          <w:tcPr>
            <w:tcW w:w="1430" w:type="dxa"/>
          </w:tcPr>
          <w:p w14:paraId="1F4A1FAE"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t>Loads Ave.</w:t>
            </w:r>
          </w:p>
        </w:tc>
        <w:tc>
          <w:tcPr>
            <w:tcW w:w="1088" w:type="dxa"/>
          </w:tcPr>
          <w:p w14:paraId="79AE29FA"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298D5EDF"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t>0.697</w:t>
            </w:r>
          </w:p>
        </w:tc>
        <w:tc>
          <w:tcPr>
            <w:tcW w:w="1089" w:type="dxa"/>
          </w:tcPr>
          <w:p w14:paraId="2F7D5F03"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77B2D34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22610951"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7FAF21E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7CB4343E"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4D36F92D" w14:textId="77777777" w:rsidTr="0065237F">
        <w:tc>
          <w:tcPr>
            <w:tcW w:w="1430" w:type="dxa"/>
          </w:tcPr>
          <w:p w14:paraId="7DA90F25"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t>Eigenvalues</w:t>
            </w:r>
          </w:p>
        </w:tc>
        <w:tc>
          <w:tcPr>
            <w:tcW w:w="1088" w:type="dxa"/>
          </w:tcPr>
          <w:p w14:paraId="59B70875"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5DCC60D2"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rFonts w:eastAsiaTheme="minorHAnsi"/>
                <w:color w:val="000000" w:themeColor="text1"/>
                <w:sz w:val="20"/>
                <w:szCs w:val="20"/>
                <w:lang w:eastAsia="en-US"/>
              </w:rPr>
              <w:t>1.34</w:t>
            </w:r>
          </w:p>
        </w:tc>
        <w:tc>
          <w:tcPr>
            <w:tcW w:w="1089" w:type="dxa"/>
          </w:tcPr>
          <w:p w14:paraId="04AB3CD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849FB2B"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09356C27"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6182CB3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71BBD067"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305AC23A" w14:textId="77777777" w:rsidTr="0065237F">
        <w:tc>
          <w:tcPr>
            <w:tcW w:w="1430" w:type="dxa"/>
          </w:tcPr>
          <w:p w14:paraId="510213A1"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RM1</w:t>
            </w:r>
          </w:p>
        </w:tc>
        <w:tc>
          <w:tcPr>
            <w:tcW w:w="1088" w:type="dxa"/>
          </w:tcPr>
          <w:p w14:paraId="57B7F0F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46A4EA2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3FB7EEFA"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0.810</w:t>
            </w:r>
          </w:p>
        </w:tc>
        <w:tc>
          <w:tcPr>
            <w:tcW w:w="1091" w:type="dxa"/>
          </w:tcPr>
          <w:p w14:paraId="0E57BC9F"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56EBE465"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2A5DF38"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207129B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0B16D145" w14:textId="77777777" w:rsidTr="0065237F">
        <w:tc>
          <w:tcPr>
            <w:tcW w:w="1430" w:type="dxa"/>
          </w:tcPr>
          <w:p w14:paraId="24D9F600"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RM2</w:t>
            </w:r>
          </w:p>
        </w:tc>
        <w:tc>
          <w:tcPr>
            <w:tcW w:w="1088" w:type="dxa"/>
          </w:tcPr>
          <w:p w14:paraId="58BF2A0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38BD1C93"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49FE03C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0.807</w:t>
            </w:r>
          </w:p>
        </w:tc>
        <w:tc>
          <w:tcPr>
            <w:tcW w:w="1091" w:type="dxa"/>
          </w:tcPr>
          <w:p w14:paraId="30E4A57E"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4EAD9A5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7506744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13A70FD3"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7F2B6A2C" w14:textId="77777777" w:rsidTr="0065237F">
        <w:tc>
          <w:tcPr>
            <w:tcW w:w="1430" w:type="dxa"/>
          </w:tcPr>
          <w:p w14:paraId="0566FFB7"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RM3</w:t>
            </w:r>
          </w:p>
        </w:tc>
        <w:tc>
          <w:tcPr>
            <w:tcW w:w="1088" w:type="dxa"/>
          </w:tcPr>
          <w:p w14:paraId="5B6CB31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741E9E17"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55A3CF6A"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0.752</w:t>
            </w:r>
          </w:p>
        </w:tc>
        <w:tc>
          <w:tcPr>
            <w:tcW w:w="1091" w:type="dxa"/>
          </w:tcPr>
          <w:p w14:paraId="0859077A"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5A80915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11555F8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133F51A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01E602D6" w14:textId="77777777" w:rsidTr="0065237F">
        <w:tc>
          <w:tcPr>
            <w:tcW w:w="1430" w:type="dxa"/>
          </w:tcPr>
          <w:p w14:paraId="3F950E46"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RM4</w:t>
            </w:r>
          </w:p>
        </w:tc>
        <w:tc>
          <w:tcPr>
            <w:tcW w:w="1088" w:type="dxa"/>
          </w:tcPr>
          <w:p w14:paraId="545169A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524FC7F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59B66E4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0.782</w:t>
            </w:r>
          </w:p>
        </w:tc>
        <w:tc>
          <w:tcPr>
            <w:tcW w:w="1091" w:type="dxa"/>
          </w:tcPr>
          <w:p w14:paraId="46B23C37"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EBCE55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6FB63E5F"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D83BC9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46759649" w14:textId="77777777" w:rsidTr="0065237F">
        <w:tc>
          <w:tcPr>
            <w:tcW w:w="1430" w:type="dxa"/>
          </w:tcPr>
          <w:p w14:paraId="70077E6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RM5</w:t>
            </w:r>
          </w:p>
        </w:tc>
        <w:tc>
          <w:tcPr>
            <w:tcW w:w="1088" w:type="dxa"/>
          </w:tcPr>
          <w:p w14:paraId="6A88BA70"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1A65520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3C097DC3"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0.811</w:t>
            </w:r>
          </w:p>
        </w:tc>
        <w:tc>
          <w:tcPr>
            <w:tcW w:w="1091" w:type="dxa"/>
          </w:tcPr>
          <w:p w14:paraId="532A6ECA"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1DE92A21"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1501F94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07C5B320"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3F32C623" w14:textId="77777777" w:rsidTr="0065237F">
        <w:tc>
          <w:tcPr>
            <w:tcW w:w="1430" w:type="dxa"/>
          </w:tcPr>
          <w:p w14:paraId="2813492F"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RM6</w:t>
            </w:r>
          </w:p>
        </w:tc>
        <w:tc>
          <w:tcPr>
            <w:tcW w:w="1088" w:type="dxa"/>
          </w:tcPr>
          <w:p w14:paraId="06EB61A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0F0ED5E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4730F7A1"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0.800</w:t>
            </w:r>
          </w:p>
        </w:tc>
        <w:tc>
          <w:tcPr>
            <w:tcW w:w="1091" w:type="dxa"/>
          </w:tcPr>
          <w:p w14:paraId="3C98A6DE"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47466226"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72301AE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A85EF1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4653AAAC" w14:textId="77777777" w:rsidTr="0065237F">
        <w:tc>
          <w:tcPr>
            <w:tcW w:w="1430" w:type="dxa"/>
          </w:tcPr>
          <w:p w14:paraId="19E7F2B3"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t xml:space="preserve">Loads Ave. </w:t>
            </w:r>
          </w:p>
        </w:tc>
        <w:tc>
          <w:tcPr>
            <w:tcW w:w="1088" w:type="dxa"/>
          </w:tcPr>
          <w:p w14:paraId="72568987"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7CE6EB56"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41DF46A4"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rFonts w:eastAsiaTheme="minorHAnsi"/>
                <w:color w:val="000000" w:themeColor="text1"/>
                <w:sz w:val="20"/>
                <w:szCs w:val="20"/>
                <w:lang w:eastAsia="en-US"/>
              </w:rPr>
              <w:t>0.793</w:t>
            </w:r>
          </w:p>
        </w:tc>
        <w:tc>
          <w:tcPr>
            <w:tcW w:w="1091" w:type="dxa"/>
          </w:tcPr>
          <w:p w14:paraId="2DA5D9E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4EA5EC21"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4E608D1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6910D8A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314A1718" w14:textId="77777777" w:rsidTr="0065237F">
        <w:tc>
          <w:tcPr>
            <w:tcW w:w="1430" w:type="dxa"/>
          </w:tcPr>
          <w:p w14:paraId="12C770F0"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t>Eigenvalue</w:t>
            </w:r>
          </w:p>
        </w:tc>
        <w:tc>
          <w:tcPr>
            <w:tcW w:w="1088" w:type="dxa"/>
          </w:tcPr>
          <w:p w14:paraId="0844629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4287AFB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6A6D16C2"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t>2.16</w:t>
            </w:r>
          </w:p>
        </w:tc>
        <w:tc>
          <w:tcPr>
            <w:tcW w:w="1091" w:type="dxa"/>
          </w:tcPr>
          <w:p w14:paraId="760F066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975E69A"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7B1C708B"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0D167318"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6A68B810" w14:textId="77777777" w:rsidTr="0065237F">
        <w:tc>
          <w:tcPr>
            <w:tcW w:w="1430" w:type="dxa"/>
          </w:tcPr>
          <w:p w14:paraId="0264B01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MMM1</w:t>
            </w:r>
          </w:p>
        </w:tc>
        <w:tc>
          <w:tcPr>
            <w:tcW w:w="1088" w:type="dxa"/>
          </w:tcPr>
          <w:p w14:paraId="6BC50B7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0154F621"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3372EEC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5B3F619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0.846</w:t>
            </w:r>
          </w:p>
        </w:tc>
        <w:tc>
          <w:tcPr>
            <w:tcW w:w="1091" w:type="dxa"/>
          </w:tcPr>
          <w:p w14:paraId="299001F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14A90926"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3D0C02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79E4CC5F" w14:textId="77777777" w:rsidTr="0065237F">
        <w:tc>
          <w:tcPr>
            <w:tcW w:w="1430" w:type="dxa"/>
          </w:tcPr>
          <w:p w14:paraId="4E6A2F7A"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MMM2</w:t>
            </w:r>
          </w:p>
        </w:tc>
        <w:tc>
          <w:tcPr>
            <w:tcW w:w="1088" w:type="dxa"/>
          </w:tcPr>
          <w:p w14:paraId="5AAC4A36"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1EA7F33A"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2C2ACA58"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00A1566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0.822</w:t>
            </w:r>
          </w:p>
        </w:tc>
        <w:tc>
          <w:tcPr>
            <w:tcW w:w="1091" w:type="dxa"/>
          </w:tcPr>
          <w:p w14:paraId="487B9AD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48F0B8A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55E9801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23198D34" w14:textId="77777777" w:rsidTr="0065237F">
        <w:tc>
          <w:tcPr>
            <w:tcW w:w="1430" w:type="dxa"/>
          </w:tcPr>
          <w:p w14:paraId="598151AB"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MMM3</w:t>
            </w:r>
          </w:p>
        </w:tc>
        <w:tc>
          <w:tcPr>
            <w:tcW w:w="1088" w:type="dxa"/>
          </w:tcPr>
          <w:p w14:paraId="5127026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60934DB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0E18E60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6C3C989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0.833</w:t>
            </w:r>
          </w:p>
        </w:tc>
        <w:tc>
          <w:tcPr>
            <w:tcW w:w="1091" w:type="dxa"/>
          </w:tcPr>
          <w:p w14:paraId="6BB7C095"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03641695"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1C30EBF"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33732329" w14:textId="77777777" w:rsidTr="0065237F">
        <w:tc>
          <w:tcPr>
            <w:tcW w:w="1430" w:type="dxa"/>
          </w:tcPr>
          <w:p w14:paraId="264AD93C"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t xml:space="preserve">Loads Ave. </w:t>
            </w:r>
          </w:p>
        </w:tc>
        <w:tc>
          <w:tcPr>
            <w:tcW w:w="1088" w:type="dxa"/>
          </w:tcPr>
          <w:p w14:paraId="207CA85E"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6953E24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521BDC16"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11D7173B"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rFonts w:eastAsiaTheme="minorHAnsi"/>
                <w:color w:val="000000" w:themeColor="text1"/>
                <w:sz w:val="20"/>
                <w:szCs w:val="20"/>
                <w:lang w:eastAsia="en-US"/>
              </w:rPr>
              <w:t>0.834</w:t>
            </w:r>
          </w:p>
        </w:tc>
        <w:tc>
          <w:tcPr>
            <w:tcW w:w="1091" w:type="dxa"/>
          </w:tcPr>
          <w:p w14:paraId="03A2E0BE"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1A94963E"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51548B5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74B50D93" w14:textId="77777777" w:rsidTr="0065237F">
        <w:tc>
          <w:tcPr>
            <w:tcW w:w="1430" w:type="dxa"/>
          </w:tcPr>
          <w:p w14:paraId="6318B475"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t>Eigenvalue</w:t>
            </w:r>
          </w:p>
        </w:tc>
        <w:tc>
          <w:tcPr>
            <w:tcW w:w="1088" w:type="dxa"/>
          </w:tcPr>
          <w:p w14:paraId="45CFE12B"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52FE0157"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758654D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D7103E9"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rFonts w:eastAsiaTheme="minorHAnsi"/>
                <w:color w:val="000000" w:themeColor="text1"/>
                <w:sz w:val="20"/>
                <w:szCs w:val="20"/>
                <w:lang w:eastAsia="en-US"/>
              </w:rPr>
              <w:t>1.67</w:t>
            </w:r>
          </w:p>
        </w:tc>
        <w:tc>
          <w:tcPr>
            <w:tcW w:w="1091" w:type="dxa"/>
          </w:tcPr>
          <w:p w14:paraId="33AFD2CB"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7B3684B8"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758E71EA"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6F007084" w14:textId="77777777" w:rsidTr="0065237F">
        <w:tc>
          <w:tcPr>
            <w:tcW w:w="1430" w:type="dxa"/>
          </w:tcPr>
          <w:p w14:paraId="60D6AC13"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EEM1</w:t>
            </w:r>
          </w:p>
        </w:tc>
        <w:tc>
          <w:tcPr>
            <w:tcW w:w="1088" w:type="dxa"/>
          </w:tcPr>
          <w:p w14:paraId="26942F7E"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vAlign w:val="bottom"/>
          </w:tcPr>
          <w:p w14:paraId="1DEEBF68"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6B31A8F5"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6B2BB756"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072553A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0.726</w:t>
            </w:r>
          </w:p>
        </w:tc>
        <w:tc>
          <w:tcPr>
            <w:tcW w:w="1091" w:type="dxa"/>
          </w:tcPr>
          <w:p w14:paraId="3E071FC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25B2DFF"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137A1A3E" w14:textId="77777777" w:rsidTr="0065237F">
        <w:tc>
          <w:tcPr>
            <w:tcW w:w="1430" w:type="dxa"/>
          </w:tcPr>
          <w:p w14:paraId="7EE972D5"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EEM2</w:t>
            </w:r>
          </w:p>
        </w:tc>
        <w:tc>
          <w:tcPr>
            <w:tcW w:w="1088" w:type="dxa"/>
          </w:tcPr>
          <w:p w14:paraId="5CE7516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vAlign w:val="bottom"/>
          </w:tcPr>
          <w:p w14:paraId="312A0E1F"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356C75DB"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1CF22E0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11DD53E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0.730</w:t>
            </w:r>
          </w:p>
        </w:tc>
        <w:tc>
          <w:tcPr>
            <w:tcW w:w="1091" w:type="dxa"/>
          </w:tcPr>
          <w:p w14:paraId="72E7D08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4238AE0E"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04585297" w14:textId="77777777" w:rsidTr="0065237F">
        <w:tc>
          <w:tcPr>
            <w:tcW w:w="1430" w:type="dxa"/>
          </w:tcPr>
          <w:p w14:paraId="4E4D771E"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EEM3</w:t>
            </w:r>
          </w:p>
        </w:tc>
        <w:tc>
          <w:tcPr>
            <w:tcW w:w="1088" w:type="dxa"/>
          </w:tcPr>
          <w:p w14:paraId="0CDF956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vAlign w:val="bottom"/>
          </w:tcPr>
          <w:p w14:paraId="7872C87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66822ED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2B4CAAD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74258F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0.765</w:t>
            </w:r>
          </w:p>
        </w:tc>
        <w:tc>
          <w:tcPr>
            <w:tcW w:w="1091" w:type="dxa"/>
          </w:tcPr>
          <w:p w14:paraId="075CB0D0"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09F7D94F"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2E1D7BEF" w14:textId="77777777" w:rsidTr="0065237F">
        <w:tc>
          <w:tcPr>
            <w:tcW w:w="1430" w:type="dxa"/>
          </w:tcPr>
          <w:p w14:paraId="4B6528BF"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EEM4</w:t>
            </w:r>
          </w:p>
        </w:tc>
        <w:tc>
          <w:tcPr>
            <w:tcW w:w="1088" w:type="dxa"/>
          </w:tcPr>
          <w:p w14:paraId="02D9029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vAlign w:val="bottom"/>
          </w:tcPr>
          <w:p w14:paraId="5A449D6A"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1557C773"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638B4C6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71FE41F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0.617</w:t>
            </w:r>
          </w:p>
        </w:tc>
        <w:tc>
          <w:tcPr>
            <w:tcW w:w="1091" w:type="dxa"/>
          </w:tcPr>
          <w:p w14:paraId="42366073"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B1EF80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5D9EF691" w14:textId="77777777" w:rsidTr="0065237F">
        <w:tc>
          <w:tcPr>
            <w:tcW w:w="1430" w:type="dxa"/>
          </w:tcPr>
          <w:p w14:paraId="3C28486E"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EEM5</w:t>
            </w:r>
          </w:p>
        </w:tc>
        <w:tc>
          <w:tcPr>
            <w:tcW w:w="1088" w:type="dxa"/>
          </w:tcPr>
          <w:p w14:paraId="706F7E2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vAlign w:val="bottom"/>
          </w:tcPr>
          <w:p w14:paraId="00485281"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7191BD5B"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7F1A497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2E822B2F"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0.687</w:t>
            </w:r>
          </w:p>
        </w:tc>
        <w:tc>
          <w:tcPr>
            <w:tcW w:w="1091" w:type="dxa"/>
          </w:tcPr>
          <w:p w14:paraId="52BF7DC5"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1748C44A"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7362FD8A" w14:textId="77777777" w:rsidTr="0065237F">
        <w:tc>
          <w:tcPr>
            <w:tcW w:w="1430" w:type="dxa"/>
          </w:tcPr>
          <w:p w14:paraId="3665EE8B"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EEM6</w:t>
            </w:r>
          </w:p>
        </w:tc>
        <w:tc>
          <w:tcPr>
            <w:tcW w:w="1088" w:type="dxa"/>
          </w:tcPr>
          <w:p w14:paraId="7F7D2A7A"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vAlign w:val="bottom"/>
          </w:tcPr>
          <w:p w14:paraId="7FD37E4E"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6FA17D6E"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2155D1F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74656F1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0.652</w:t>
            </w:r>
          </w:p>
        </w:tc>
        <w:tc>
          <w:tcPr>
            <w:tcW w:w="1091" w:type="dxa"/>
          </w:tcPr>
          <w:p w14:paraId="726478B5"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1377BB8E"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1D163F30" w14:textId="77777777" w:rsidTr="0065237F">
        <w:tc>
          <w:tcPr>
            <w:tcW w:w="1430" w:type="dxa"/>
          </w:tcPr>
          <w:p w14:paraId="37A597D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EEM8</w:t>
            </w:r>
          </w:p>
        </w:tc>
        <w:tc>
          <w:tcPr>
            <w:tcW w:w="1088" w:type="dxa"/>
          </w:tcPr>
          <w:p w14:paraId="66BFAF28"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vAlign w:val="bottom"/>
          </w:tcPr>
          <w:p w14:paraId="62AF825F"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0229657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0926F9E7"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74DBAB5"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0.546</w:t>
            </w:r>
          </w:p>
        </w:tc>
        <w:tc>
          <w:tcPr>
            <w:tcW w:w="1091" w:type="dxa"/>
          </w:tcPr>
          <w:p w14:paraId="3C008D88"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7C427883"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3F99FD22" w14:textId="77777777" w:rsidTr="0065237F">
        <w:tc>
          <w:tcPr>
            <w:tcW w:w="1430" w:type="dxa"/>
          </w:tcPr>
          <w:p w14:paraId="7982E92E"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t xml:space="preserve">Loads Ave. </w:t>
            </w:r>
          </w:p>
        </w:tc>
        <w:tc>
          <w:tcPr>
            <w:tcW w:w="1088" w:type="dxa"/>
          </w:tcPr>
          <w:p w14:paraId="2E387443"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46D0ED3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5828CCF0"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04B065B"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493F8B81"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rFonts w:eastAsiaTheme="minorHAnsi"/>
                <w:color w:val="000000" w:themeColor="text1"/>
                <w:sz w:val="20"/>
                <w:szCs w:val="20"/>
                <w:lang w:eastAsia="en-US"/>
              </w:rPr>
              <w:t>0.675</w:t>
            </w:r>
          </w:p>
        </w:tc>
        <w:tc>
          <w:tcPr>
            <w:tcW w:w="1091" w:type="dxa"/>
          </w:tcPr>
          <w:p w14:paraId="25D7A16A"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5C583945"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174C188E" w14:textId="77777777" w:rsidTr="0065237F">
        <w:tc>
          <w:tcPr>
            <w:tcW w:w="1430" w:type="dxa"/>
          </w:tcPr>
          <w:p w14:paraId="1190DEDD"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t>Eigenvalue</w:t>
            </w:r>
          </w:p>
        </w:tc>
        <w:tc>
          <w:tcPr>
            <w:tcW w:w="1088" w:type="dxa"/>
          </w:tcPr>
          <w:p w14:paraId="7DC2922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2C6D17FE"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703E25A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1B36F187"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25DC7FB7"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t>1.58</w:t>
            </w:r>
          </w:p>
        </w:tc>
        <w:tc>
          <w:tcPr>
            <w:tcW w:w="1091" w:type="dxa"/>
          </w:tcPr>
          <w:p w14:paraId="171C67C0"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7C4E32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77FB267B" w14:textId="77777777" w:rsidTr="0065237F">
        <w:tc>
          <w:tcPr>
            <w:tcW w:w="1430" w:type="dxa"/>
          </w:tcPr>
          <w:p w14:paraId="5D56C5F1"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SET1</w:t>
            </w:r>
          </w:p>
        </w:tc>
        <w:tc>
          <w:tcPr>
            <w:tcW w:w="1088" w:type="dxa"/>
          </w:tcPr>
          <w:p w14:paraId="64F49DE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175A30E3"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7A122E0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267BEFC0"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7BA95750"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2A878B9B"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0.649</w:t>
            </w:r>
          </w:p>
        </w:tc>
        <w:tc>
          <w:tcPr>
            <w:tcW w:w="1091" w:type="dxa"/>
          </w:tcPr>
          <w:p w14:paraId="2D03706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796AD1A6" w14:textId="77777777" w:rsidTr="0065237F">
        <w:tc>
          <w:tcPr>
            <w:tcW w:w="1430" w:type="dxa"/>
          </w:tcPr>
          <w:p w14:paraId="79003670"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SET2</w:t>
            </w:r>
          </w:p>
        </w:tc>
        <w:tc>
          <w:tcPr>
            <w:tcW w:w="1088" w:type="dxa"/>
          </w:tcPr>
          <w:p w14:paraId="18356D56"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54B03F7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087F1C5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0F6FB963"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4C27B4C6"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2A4EF768"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0.591</w:t>
            </w:r>
          </w:p>
        </w:tc>
        <w:tc>
          <w:tcPr>
            <w:tcW w:w="1091" w:type="dxa"/>
          </w:tcPr>
          <w:p w14:paraId="327624B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1C84FF75" w14:textId="77777777" w:rsidTr="0065237F">
        <w:tc>
          <w:tcPr>
            <w:tcW w:w="1430" w:type="dxa"/>
          </w:tcPr>
          <w:p w14:paraId="11F9B95B"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SET4</w:t>
            </w:r>
          </w:p>
        </w:tc>
        <w:tc>
          <w:tcPr>
            <w:tcW w:w="1088" w:type="dxa"/>
          </w:tcPr>
          <w:p w14:paraId="344888D7"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5DB65D18"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381E5C61"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7FCAB5F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1EB40F4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7CBA5647"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0.811</w:t>
            </w:r>
          </w:p>
        </w:tc>
        <w:tc>
          <w:tcPr>
            <w:tcW w:w="1091" w:type="dxa"/>
          </w:tcPr>
          <w:p w14:paraId="138CD2F0"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1B58608D" w14:textId="77777777" w:rsidTr="0065237F">
        <w:tc>
          <w:tcPr>
            <w:tcW w:w="1430" w:type="dxa"/>
          </w:tcPr>
          <w:p w14:paraId="3548DCCF"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SET5</w:t>
            </w:r>
          </w:p>
        </w:tc>
        <w:tc>
          <w:tcPr>
            <w:tcW w:w="1088" w:type="dxa"/>
          </w:tcPr>
          <w:p w14:paraId="474BB89B"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3EF5F01F"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7C09989E"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1730F0EB"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4B97233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002FBA06"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0.644</w:t>
            </w:r>
          </w:p>
        </w:tc>
        <w:tc>
          <w:tcPr>
            <w:tcW w:w="1091" w:type="dxa"/>
          </w:tcPr>
          <w:p w14:paraId="42002A0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03285DCB" w14:textId="77777777" w:rsidTr="0065237F">
        <w:tc>
          <w:tcPr>
            <w:tcW w:w="1430" w:type="dxa"/>
          </w:tcPr>
          <w:p w14:paraId="287CD093"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SET7</w:t>
            </w:r>
          </w:p>
        </w:tc>
        <w:tc>
          <w:tcPr>
            <w:tcW w:w="1088" w:type="dxa"/>
          </w:tcPr>
          <w:p w14:paraId="575A5897"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400573BE"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2C362687"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470CF1A"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66C5EBEA"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51F8572F"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0.671</w:t>
            </w:r>
          </w:p>
        </w:tc>
        <w:tc>
          <w:tcPr>
            <w:tcW w:w="1091" w:type="dxa"/>
          </w:tcPr>
          <w:p w14:paraId="3F35847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3C0E849B" w14:textId="77777777" w:rsidTr="0065237F">
        <w:tc>
          <w:tcPr>
            <w:tcW w:w="1430" w:type="dxa"/>
          </w:tcPr>
          <w:p w14:paraId="3EA2F8EE"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SET8</w:t>
            </w:r>
          </w:p>
        </w:tc>
        <w:tc>
          <w:tcPr>
            <w:tcW w:w="1088" w:type="dxa"/>
          </w:tcPr>
          <w:p w14:paraId="0D34A78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380C4B40"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4AAFA23A"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4EEF6BF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520D442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61FCAE8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0.744</w:t>
            </w:r>
          </w:p>
        </w:tc>
        <w:tc>
          <w:tcPr>
            <w:tcW w:w="1091" w:type="dxa"/>
          </w:tcPr>
          <w:p w14:paraId="35C0AF36"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6B9F7CA5" w14:textId="77777777" w:rsidTr="0065237F">
        <w:tc>
          <w:tcPr>
            <w:tcW w:w="1430" w:type="dxa"/>
          </w:tcPr>
          <w:p w14:paraId="14020DE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SET9</w:t>
            </w:r>
          </w:p>
        </w:tc>
        <w:tc>
          <w:tcPr>
            <w:tcW w:w="1088" w:type="dxa"/>
          </w:tcPr>
          <w:p w14:paraId="2DDCC185"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08F8DA4B"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4DDB33F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6D65072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57CF87FB"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4FA07FE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0.660</w:t>
            </w:r>
          </w:p>
        </w:tc>
        <w:tc>
          <w:tcPr>
            <w:tcW w:w="1091" w:type="dxa"/>
          </w:tcPr>
          <w:p w14:paraId="5B58757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0DC4A2B5" w14:textId="77777777" w:rsidTr="0065237F">
        <w:tc>
          <w:tcPr>
            <w:tcW w:w="1430" w:type="dxa"/>
          </w:tcPr>
          <w:p w14:paraId="607DB00A"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t xml:space="preserve">Loads Ave. </w:t>
            </w:r>
          </w:p>
        </w:tc>
        <w:tc>
          <w:tcPr>
            <w:tcW w:w="1088" w:type="dxa"/>
          </w:tcPr>
          <w:p w14:paraId="50D7514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6F556B2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3AFD968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2D83C821"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3A157BB"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4FAF6E2F"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rFonts w:eastAsiaTheme="minorHAnsi"/>
                <w:color w:val="000000" w:themeColor="text1"/>
                <w:sz w:val="20"/>
                <w:szCs w:val="20"/>
                <w:lang w:eastAsia="en-US"/>
              </w:rPr>
              <w:t>0.681</w:t>
            </w:r>
          </w:p>
        </w:tc>
        <w:tc>
          <w:tcPr>
            <w:tcW w:w="1091" w:type="dxa"/>
          </w:tcPr>
          <w:p w14:paraId="1822E555"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628C86AA" w14:textId="77777777" w:rsidTr="0065237F">
        <w:tc>
          <w:tcPr>
            <w:tcW w:w="1430" w:type="dxa"/>
          </w:tcPr>
          <w:p w14:paraId="4BA2AF67"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t>Eigenvalue</w:t>
            </w:r>
          </w:p>
        </w:tc>
        <w:tc>
          <w:tcPr>
            <w:tcW w:w="1088" w:type="dxa"/>
          </w:tcPr>
          <w:p w14:paraId="3B2FDE5B"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36721E07"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52F6CBA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60EEDE91"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46DD3CEA"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076A77D"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rFonts w:eastAsiaTheme="minorHAnsi"/>
                <w:color w:val="000000" w:themeColor="text1"/>
                <w:sz w:val="20"/>
                <w:szCs w:val="20"/>
                <w:lang w:eastAsia="en-US"/>
              </w:rPr>
              <w:t>1.71</w:t>
            </w:r>
          </w:p>
        </w:tc>
        <w:tc>
          <w:tcPr>
            <w:tcW w:w="1091" w:type="dxa"/>
          </w:tcPr>
          <w:p w14:paraId="53042F0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r>
      <w:tr w:rsidR="00D43720" w:rsidRPr="00F30D8E" w14:paraId="203C6DAD" w14:textId="77777777" w:rsidTr="0065237F">
        <w:tc>
          <w:tcPr>
            <w:tcW w:w="1430" w:type="dxa"/>
          </w:tcPr>
          <w:p w14:paraId="44171C45"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t>MTP1</w:t>
            </w:r>
          </w:p>
        </w:tc>
        <w:tc>
          <w:tcPr>
            <w:tcW w:w="1088" w:type="dxa"/>
          </w:tcPr>
          <w:p w14:paraId="45A46E37"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5025041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371A53C6"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080CAAF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6907D657"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6CB6B72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89DFE95"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0.821</w:t>
            </w:r>
          </w:p>
        </w:tc>
      </w:tr>
      <w:tr w:rsidR="00D43720" w:rsidRPr="00F30D8E" w14:paraId="3A071CD6" w14:textId="77777777" w:rsidTr="0065237F">
        <w:tc>
          <w:tcPr>
            <w:tcW w:w="1430" w:type="dxa"/>
          </w:tcPr>
          <w:p w14:paraId="49484DA1"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t>MTP3</w:t>
            </w:r>
          </w:p>
        </w:tc>
        <w:tc>
          <w:tcPr>
            <w:tcW w:w="1088" w:type="dxa"/>
          </w:tcPr>
          <w:p w14:paraId="75D6F3C6"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5252EE6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5291192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237F7D76"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6CFCCE7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98A7B36"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10A58C61"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0.808</w:t>
            </w:r>
          </w:p>
        </w:tc>
      </w:tr>
      <w:tr w:rsidR="00D43720" w:rsidRPr="00F30D8E" w14:paraId="4697FC2E" w14:textId="77777777" w:rsidTr="0065237F">
        <w:tc>
          <w:tcPr>
            <w:tcW w:w="1430" w:type="dxa"/>
          </w:tcPr>
          <w:p w14:paraId="3DEA0F0A"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lastRenderedPageBreak/>
              <w:t>MTP4</w:t>
            </w:r>
          </w:p>
        </w:tc>
        <w:tc>
          <w:tcPr>
            <w:tcW w:w="1088" w:type="dxa"/>
          </w:tcPr>
          <w:p w14:paraId="574FCF8B"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2BD9EA54"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61FF6265"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1D6E9A47"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7216A9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1803D431"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65F01665"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r w:rsidRPr="00F30D8E">
              <w:rPr>
                <w:color w:val="000000" w:themeColor="text1"/>
                <w:sz w:val="20"/>
                <w:szCs w:val="20"/>
              </w:rPr>
              <w:t>0.633</w:t>
            </w:r>
          </w:p>
        </w:tc>
      </w:tr>
      <w:tr w:rsidR="00D43720" w:rsidRPr="00F30D8E" w14:paraId="69CFFB8A" w14:textId="77777777" w:rsidTr="0065237F">
        <w:tc>
          <w:tcPr>
            <w:tcW w:w="1430" w:type="dxa"/>
          </w:tcPr>
          <w:p w14:paraId="4FB2423B"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t>MTP5</w:t>
            </w:r>
          </w:p>
        </w:tc>
        <w:tc>
          <w:tcPr>
            <w:tcW w:w="1088" w:type="dxa"/>
          </w:tcPr>
          <w:p w14:paraId="04A3C341"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198644B8"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4F0711D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5D4484DA"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28A982E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0A108EE0"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845D38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val="kk-KZ" w:eastAsia="en-US"/>
              </w:rPr>
            </w:pPr>
            <w:r w:rsidRPr="00F30D8E">
              <w:rPr>
                <w:color w:val="000000" w:themeColor="text1"/>
                <w:sz w:val="20"/>
                <w:szCs w:val="20"/>
              </w:rPr>
              <w:t>0.719</w:t>
            </w:r>
          </w:p>
        </w:tc>
      </w:tr>
      <w:tr w:rsidR="00D43720" w:rsidRPr="00F30D8E" w14:paraId="7BF86A1B" w14:textId="77777777" w:rsidTr="0065237F">
        <w:tc>
          <w:tcPr>
            <w:tcW w:w="1430" w:type="dxa"/>
          </w:tcPr>
          <w:p w14:paraId="6AF1CAC0"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t xml:space="preserve">Loads Ave. </w:t>
            </w:r>
          </w:p>
        </w:tc>
        <w:tc>
          <w:tcPr>
            <w:tcW w:w="1088" w:type="dxa"/>
          </w:tcPr>
          <w:p w14:paraId="58FC1DFC"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5B173EA9"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25CBCBB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1653CC2F"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27CCD53B"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781D0E13"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0DB1E059"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t>0.745</w:t>
            </w:r>
          </w:p>
        </w:tc>
      </w:tr>
      <w:tr w:rsidR="00D43720" w:rsidRPr="00F30D8E" w14:paraId="58F08980" w14:textId="77777777" w:rsidTr="0065237F">
        <w:tc>
          <w:tcPr>
            <w:tcW w:w="1430" w:type="dxa"/>
          </w:tcPr>
          <w:p w14:paraId="040B7B5C"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color w:val="000000" w:themeColor="text1"/>
                <w:sz w:val="20"/>
                <w:szCs w:val="20"/>
              </w:rPr>
              <w:t>Eigenvalue</w:t>
            </w:r>
          </w:p>
        </w:tc>
        <w:tc>
          <w:tcPr>
            <w:tcW w:w="1088" w:type="dxa"/>
          </w:tcPr>
          <w:p w14:paraId="47881B1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4B85053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89" w:type="dxa"/>
          </w:tcPr>
          <w:p w14:paraId="49252AF3"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1ED99AD"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032D3CD2"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7982F5E3" w14:textId="77777777" w:rsidR="00D43720" w:rsidRPr="00F30D8E" w:rsidRDefault="00D43720" w:rsidP="00FC7634">
            <w:pPr>
              <w:autoSpaceDE w:val="0"/>
              <w:autoSpaceDN w:val="0"/>
              <w:adjustRightInd w:val="0"/>
              <w:spacing w:line="360" w:lineRule="auto"/>
              <w:jc w:val="center"/>
              <w:rPr>
                <w:rFonts w:eastAsiaTheme="minorHAnsi"/>
                <w:color w:val="000000" w:themeColor="text1"/>
                <w:sz w:val="20"/>
                <w:szCs w:val="20"/>
                <w:lang w:eastAsia="en-US"/>
              </w:rPr>
            </w:pPr>
          </w:p>
        </w:tc>
        <w:tc>
          <w:tcPr>
            <w:tcW w:w="1091" w:type="dxa"/>
          </w:tcPr>
          <w:p w14:paraId="30200F1D" w14:textId="77777777" w:rsidR="00D43720" w:rsidRPr="00F30D8E" w:rsidRDefault="00D43720" w:rsidP="00FC7634">
            <w:pPr>
              <w:autoSpaceDE w:val="0"/>
              <w:autoSpaceDN w:val="0"/>
              <w:adjustRightInd w:val="0"/>
              <w:spacing w:line="360" w:lineRule="auto"/>
              <w:jc w:val="center"/>
              <w:rPr>
                <w:color w:val="000000" w:themeColor="text1"/>
                <w:sz w:val="20"/>
                <w:szCs w:val="20"/>
              </w:rPr>
            </w:pPr>
            <w:r w:rsidRPr="00F30D8E">
              <w:rPr>
                <w:rFonts w:eastAsiaTheme="minorHAnsi"/>
                <w:color w:val="000000" w:themeColor="text1"/>
                <w:sz w:val="20"/>
                <w:szCs w:val="20"/>
                <w:lang w:eastAsia="en-US"/>
              </w:rPr>
              <w:t>1.44</w:t>
            </w:r>
          </w:p>
        </w:tc>
      </w:tr>
    </w:tbl>
    <w:p w14:paraId="5B9710BF" w14:textId="77777777" w:rsidR="00D43720" w:rsidRPr="00B05012" w:rsidRDefault="00D43720" w:rsidP="007A6C11">
      <w:pPr>
        <w:pStyle w:val="a8"/>
        <w:spacing w:line="360" w:lineRule="auto"/>
        <w:ind w:firstLine="708"/>
        <w:jc w:val="both"/>
        <w:rPr>
          <w:rFonts w:eastAsiaTheme="minorHAnsi"/>
          <w:b/>
          <w:bCs/>
          <w:i/>
          <w:iCs/>
          <w:color w:val="000000" w:themeColor="text1"/>
        </w:rPr>
      </w:pPr>
    </w:p>
    <w:p w14:paraId="04AC055A" w14:textId="77777777" w:rsidR="00D43720" w:rsidRPr="00B05012" w:rsidRDefault="00D43720" w:rsidP="00D43720">
      <w:pPr>
        <w:jc w:val="center"/>
        <w:rPr>
          <w:color w:val="000000" w:themeColor="text1"/>
        </w:rPr>
      </w:pPr>
      <w:bookmarkStart w:id="462" w:name="_Toc132673168"/>
      <w:bookmarkStart w:id="463" w:name="_Toc140506212"/>
      <w:bookmarkStart w:id="464" w:name="_Toc140507361"/>
      <w:bookmarkStart w:id="465" w:name="_Toc148789530"/>
      <w:bookmarkStart w:id="466" w:name="_Toc148867358"/>
      <w:r w:rsidRPr="00B05012">
        <w:rPr>
          <w:noProof/>
          <w:color w:val="000000" w:themeColor="text1"/>
        </w:rPr>
        <w:drawing>
          <wp:inline distT="0" distB="0" distL="0" distR="0" wp14:anchorId="39AC06DC" wp14:editId="178FF5A6">
            <wp:extent cx="4800600" cy="2895600"/>
            <wp:effectExtent l="0" t="0" r="0" b="0"/>
            <wp:docPr id="535958121" name="Рисунок 2" descr="Изображение выглядит как текст, снимок экрана, Шрифт,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5958121" name="Рисунок 2" descr="Изображение выглядит как текст, снимок экрана, Шрифт, число&#10;&#10;Автоматически созданное описание"/>
                    <pic:cNvPicPr/>
                  </pic:nvPicPr>
                  <pic:blipFill>
                    <a:blip r:embed="rId18">
                      <a:extLst>
                        <a:ext uri="{28A0092B-C50C-407E-A947-70E740481C1C}">
                          <a14:useLocalDpi xmlns:a14="http://schemas.microsoft.com/office/drawing/2010/main" val="0"/>
                        </a:ext>
                      </a:extLst>
                    </a:blip>
                    <a:stretch>
                      <a:fillRect/>
                    </a:stretch>
                  </pic:blipFill>
                  <pic:spPr>
                    <a:xfrm>
                      <a:off x="0" y="0"/>
                      <a:ext cx="4800600" cy="2895600"/>
                    </a:xfrm>
                    <a:prstGeom prst="rect">
                      <a:avLst/>
                    </a:prstGeom>
                  </pic:spPr>
                </pic:pic>
              </a:graphicData>
            </a:graphic>
          </wp:inline>
        </w:drawing>
      </w:r>
    </w:p>
    <w:p w14:paraId="26361AB9" w14:textId="08CF9EF9" w:rsidR="00D43720" w:rsidRDefault="00D43720" w:rsidP="00D43720">
      <w:pPr>
        <w:pStyle w:val="4"/>
      </w:pPr>
      <w:bookmarkStart w:id="467" w:name="_Toc132673513"/>
      <w:bookmarkStart w:id="468" w:name="_Toc132673874"/>
      <w:bookmarkStart w:id="469" w:name="_Toc138618445"/>
      <w:bookmarkStart w:id="470" w:name="_Toc140506954"/>
      <w:bookmarkStart w:id="471" w:name="_Toc140507020"/>
      <w:bookmarkStart w:id="472" w:name="_Toc140507065"/>
      <w:bookmarkStart w:id="473" w:name="_Toc140507131"/>
      <w:bookmarkStart w:id="474" w:name="_Toc140507192"/>
      <w:bookmarkStart w:id="475" w:name="_Toc148790289"/>
      <w:bookmarkStart w:id="476" w:name="_Toc148867472"/>
      <w:bookmarkStart w:id="477" w:name="_Toc150524236"/>
      <w:bookmarkStart w:id="478" w:name="_Toc152240067"/>
      <w:bookmarkStart w:id="479" w:name="_Toc152859044"/>
      <w:r w:rsidRPr="006A29E4">
        <w:t>Figure 4.</w:t>
      </w:r>
      <w:r>
        <w:t>7</w:t>
      </w:r>
      <w:r w:rsidRPr="006A29E4">
        <w:t xml:space="preserve"> Total Variance</w:t>
      </w:r>
      <w:bookmarkEnd w:id="467"/>
      <w:bookmarkEnd w:id="468"/>
      <w:bookmarkEnd w:id="469"/>
      <w:bookmarkEnd w:id="470"/>
      <w:bookmarkEnd w:id="471"/>
      <w:bookmarkEnd w:id="472"/>
      <w:bookmarkEnd w:id="473"/>
      <w:bookmarkEnd w:id="474"/>
      <w:bookmarkEnd w:id="475"/>
      <w:bookmarkEnd w:id="476"/>
      <w:bookmarkEnd w:id="477"/>
      <w:bookmarkEnd w:id="478"/>
      <w:bookmarkEnd w:id="479"/>
      <w:r w:rsidRPr="006A29E4">
        <w:t xml:space="preserve"> </w:t>
      </w:r>
    </w:p>
    <w:p w14:paraId="5156252E" w14:textId="77777777" w:rsidR="00D927E5" w:rsidRPr="00D927E5" w:rsidRDefault="00D927E5" w:rsidP="00D927E5"/>
    <w:p w14:paraId="3C894314" w14:textId="7A799AD7" w:rsidR="007A6C11" w:rsidRPr="006A29E4" w:rsidRDefault="004304FA" w:rsidP="00A358BE">
      <w:pPr>
        <w:pStyle w:val="3"/>
        <w:spacing w:line="360" w:lineRule="auto"/>
        <w:rPr>
          <w:rFonts w:eastAsiaTheme="minorHAnsi"/>
          <w:b w:val="0"/>
          <w:i w:val="0"/>
          <w:lang w:eastAsia="en-US"/>
        </w:rPr>
      </w:pPr>
      <w:bookmarkStart w:id="480" w:name="_Toc152858971"/>
      <w:r w:rsidRPr="006A29E4">
        <w:rPr>
          <w:rFonts w:eastAsiaTheme="minorHAnsi"/>
          <w:lang w:eastAsia="en-US"/>
        </w:rPr>
        <w:t>4.4.1</w:t>
      </w:r>
      <w:r w:rsidR="007A6C11" w:rsidRPr="006A29E4">
        <w:rPr>
          <w:rFonts w:eastAsiaTheme="minorHAnsi"/>
          <w:lang w:eastAsia="en-US"/>
        </w:rPr>
        <w:t xml:space="preserve"> Sustainably and </w:t>
      </w:r>
      <w:r w:rsidR="007A6C11" w:rsidRPr="006A29E4">
        <w:t>Responsibly</w:t>
      </w:r>
      <w:r w:rsidR="007A6C11" w:rsidRPr="006A29E4">
        <w:rPr>
          <w:rFonts w:eastAsiaTheme="minorHAnsi"/>
          <w:lang w:eastAsia="en-US"/>
        </w:rPr>
        <w:t xml:space="preserve"> Managed Sources (SRMS)</w:t>
      </w:r>
      <w:bookmarkEnd w:id="462"/>
      <w:bookmarkEnd w:id="463"/>
      <w:bookmarkEnd w:id="464"/>
      <w:bookmarkEnd w:id="465"/>
      <w:bookmarkEnd w:id="466"/>
      <w:bookmarkEnd w:id="480"/>
    </w:p>
    <w:p w14:paraId="78DF1847" w14:textId="39506627" w:rsidR="007A6C11" w:rsidRPr="00B05012" w:rsidRDefault="007A6C11" w:rsidP="007A6C11">
      <w:pPr>
        <w:pStyle w:val="a8"/>
        <w:spacing w:line="360" w:lineRule="auto"/>
        <w:ind w:firstLine="708"/>
        <w:jc w:val="both"/>
        <w:rPr>
          <w:rFonts w:eastAsiaTheme="minorHAnsi"/>
          <w:b/>
          <w:bCs/>
          <w:i/>
          <w:iCs/>
          <w:color w:val="000000" w:themeColor="text1"/>
        </w:rPr>
      </w:pPr>
      <w:r w:rsidRPr="00B05012">
        <w:rPr>
          <w:rFonts w:eastAsiaTheme="minorHAnsi"/>
          <w:bCs/>
          <w:iCs/>
          <w:color w:val="000000" w:themeColor="text1"/>
        </w:rPr>
        <w:t xml:space="preserve">This component assesses whether materials used on the construction site are sourced from sustainable and responsibly managed sources. The analysis shows it to </w:t>
      </w:r>
      <w:r w:rsidR="00855F41">
        <w:rPr>
          <w:rFonts w:eastAsiaTheme="minorHAnsi"/>
          <w:bCs/>
          <w:iCs/>
          <w:color w:val="000000" w:themeColor="text1"/>
        </w:rPr>
        <w:t>consist</w:t>
      </w:r>
      <w:r w:rsidRPr="00B05012">
        <w:rPr>
          <w:rFonts w:eastAsiaTheme="minorHAnsi"/>
          <w:bCs/>
          <w:iCs/>
          <w:color w:val="000000" w:themeColor="text1"/>
        </w:rPr>
        <w:t xml:space="preserve"> of three factors, Third-party certification systems (SRMS1), Sustainable procurement policy (SRMS2), and Supplier audits (SRMS3). SRMS component explains 66.1% of the total variance and it has </w:t>
      </w:r>
      <w:r w:rsidR="00855F41">
        <w:rPr>
          <w:rFonts w:eastAsiaTheme="minorHAnsi"/>
          <w:bCs/>
          <w:iCs/>
          <w:color w:val="000000" w:themeColor="text1"/>
        </w:rPr>
        <w:t>an</w:t>
      </w:r>
      <w:r w:rsidRPr="00B05012">
        <w:rPr>
          <w:rFonts w:eastAsiaTheme="minorHAnsi"/>
          <w:bCs/>
          <w:iCs/>
          <w:color w:val="000000" w:themeColor="text1"/>
        </w:rPr>
        <w:t xml:space="preserve"> average factor loading of 0.811. Specifically, the underlying factors of this component are various sources </w:t>
      </w:r>
      <w:r w:rsidR="008A69ED">
        <w:rPr>
          <w:rFonts w:eastAsiaTheme="minorHAnsi"/>
          <w:bCs/>
          <w:iCs/>
          <w:color w:val="000000" w:themeColor="text1"/>
        </w:rPr>
        <w:t>that</w:t>
      </w:r>
      <w:r w:rsidRPr="00B05012">
        <w:rPr>
          <w:rFonts w:eastAsiaTheme="minorHAnsi"/>
          <w:bCs/>
          <w:iCs/>
          <w:color w:val="000000" w:themeColor="text1"/>
        </w:rPr>
        <w:t xml:space="preserve"> can be used to improve building sustainability. </w:t>
      </w:r>
    </w:p>
    <w:p w14:paraId="21B34D9C" w14:textId="77777777" w:rsidR="007A6C11" w:rsidRPr="00B05012" w:rsidRDefault="007A6C11" w:rsidP="007A6C11">
      <w:pPr>
        <w:pStyle w:val="a8"/>
        <w:spacing w:line="360" w:lineRule="auto"/>
        <w:ind w:firstLine="708"/>
        <w:jc w:val="both"/>
        <w:rPr>
          <w:rFonts w:eastAsiaTheme="minorHAnsi"/>
          <w:b/>
          <w:bCs/>
          <w:i/>
          <w:iCs/>
          <w:color w:val="000000" w:themeColor="text1"/>
        </w:rPr>
      </w:pPr>
    </w:p>
    <w:p w14:paraId="76B53036" w14:textId="77777777" w:rsidR="007A6C11" w:rsidRPr="00B05012" w:rsidRDefault="007A6C11" w:rsidP="007A6C11">
      <w:pPr>
        <w:pStyle w:val="a8"/>
        <w:spacing w:line="360" w:lineRule="auto"/>
        <w:jc w:val="both"/>
        <w:rPr>
          <w:rFonts w:eastAsiaTheme="minorHAnsi"/>
          <w:b/>
          <w:bCs/>
          <w:color w:val="000000" w:themeColor="text1"/>
        </w:rPr>
      </w:pPr>
      <w:r w:rsidRPr="00B05012">
        <w:rPr>
          <w:rFonts w:eastAsiaTheme="minorHAnsi"/>
          <w:bCs/>
          <w:color w:val="000000" w:themeColor="text1"/>
        </w:rPr>
        <w:t>Third-party certification systems (SRMS1)</w:t>
      </w:r>
    </w:p>
    <w:p w14:paraId="20077FF4" w14:textId="77777777" w:rsidR="007A6C11" w:rsidRPr="00B05012" w:rsidRDefault="007A6C11" w:rsidP="007A6C11">
      <w:pPr>
        <w:pStyle w:val="a8"/>
        <w:spacing w:line="360" w:lineRule="auto"/>
        <w:ind w:firstLine="708"/>
        <w:jc w:val="both"/>
        <w:rPr>
          <w:rFonts w:eastAsiaTheme="minorHAnsi"/>
          <w:b/>
          <w:bCs/>
          <w:i/>
          <w:iCs/>
          <w:color w:val="000000" w:themeColor="text1"/>
        </w:rPr>
      </w:pPr>
      <w:r w:rsidRPr="00B05012">
        <w:rPr>
          <w:rFonts w:eastAsiaTheme="minorHAnsi"/>
          <w:bCs/>
          <w:iCs/>
          <w:color w:val="000000" w:themeColor="text1"/>
        </w:rPr>
        <w:t xml:space="preserve">Sources that are sustainably and responsibly maintained are an essential part of building sustainability (Pagan, 2016). LEED-certified building projects must follow environmental rules and employ a suitable proportion of sustainably and responsibly managed resources.  Building projects pursuing LEED certification must comply with environmental laws and use a reasonable amount of sustainably and responsibly managed sources (USGBC | U.S. Green Building Council, n.d.). </w:t>
      </w:r>
    </w:p>
    <w:p w14:paraId="5AC482B0" w14:textId="77777777" w:rsidR="007A6C11" w:rsidRPr="00B05012" w:rsidRDefault="007A6C11" w:rsidP="007A6C11">
      <w:pPr>
        <w:pStyle w:val="a8"/>
        <w:spacing w:line="360" w:lineRule="auto"/>
        <w:ind w:firstLine="708"/>
        <w:jc w:val="both"/>
        <w:rPr>
          <w:rFonts w:eastAsiaTheme="minorHAnsi"/>
          <w:b/>
          <w:bCs/>
          <w:i/>
          <w:iCs/>
          <w:color w:val="000000" w:themeColor="text1"/>
        </w:rPr>
      </w:pPr>
    </w:p>
    <w:p w14:paraId="3FD68BFB" w14:textId="77777777" w:rsidR="007A6C11" w:rsidRPr="00B05012" w:rsidRDefault="007A6C11" w:rsidP="007A6C11">
      <w:pPr>
        <w:pStyle w:val="a8"/>
        <w:spacing w:line="360" w:lineRule="auto"/>
        <w:jc w:val="both"/>
        <w:rPr>
          <w:rFonts w:eastAsiaTheme="minorHAnsi"/>
          <w:b/>
          <w:bCs/>
          <w:color w:val="000000" w:themeColor="text1"/>
        </w:rPr>
      </w:pPr>
      <w:r w:rsidRPr="00B05012">
        <w:rPr>
          <w:rFonts w:eastAsiaTheme="minorHAnsi"/>
          <w:bCs/>
          <w:color w:val="000000" w:themeColor="text1"/>
        </w:rPr>
        <w:lastRenderedPageBreak/>
        <w:t>Sustainable procurement policy (SRMS2) and Supplier audits (SRMS3)</w:t>
      </w:r>
    </w:p>
    <w:p w14:paraId="2FFFF9CE" w14:textId="29D4B361" w:rsidR="007A6C11" w:rsidRDefault="007A6C11" w:rsidP="00A358BE">
      <w:pPr>
        <w:pStyle w:val="a8"/>
        <w:spacing w:line="360" w:lineRule="auto"/>
        <w:ind w:firstLine="708"/>
        <w:jc w:val="both"/>
        <w:rPr>
          <w:rFonts w:eastAsiaTheme="minorHAnsi"/>
          <w:bCs/>
          <w:iCs/>
          <w:color w:val="000000" w:themeColor="text1"/>
        </w:rPr>
      </w:pPr>
      <w:r w:rsidRPr="00B05012">
        <w:rPr>
          <w:rFonts w:eastAsiaTheme="minorHAnsi"/>
          <w:bCs/>
          <w:iCs/>
          <w:color w:val="000000" w:themeColor="text1"/>
        </w:rPr>
        <w:t xml:space="preserve">Many multinational firms have pledged to utilize suppliers who have sustainable social and environmental policies, yet suppliers frequently fail to meet the criteria, creating major financial, social, and environmental hazards (Villena, 2020). A sustainable procurement policy incorporates specifications, regulations, and criteria that are compatible with environmental and societal protection(EcoVadis, 2021). Sustainable supply chain procurement requires organizations to reduce waste and promote green purchasing. Environmental, governmental, and social aspects of corporate responsibility are all incorporated into the process of sustainable purchase. Sustainable procurement is the practice of acquiring goods and services for use in a company's supply chain while protecting the environment (What Is Sustainable Procurement? Rheaply, n.d.; Toikka, n.d.; Simfoni, 2022). Therefore, third-party certification, sustainable procurement policies, and </w:t>
      </w:r>
      <w:r w:rsidR="00855F41">
        <w:rPr>
          <w:rFonts w:eastAsiaTheme="minorHAnsi"/>
          <w:bCs/>
          <w:iCs/>
          <w:color w:val="000000" w:themeColor="text1"/>
        </w:rPr>
        <w:t>supplier audits</w:t>
      </w:r>
      <w:r w:rsidRPr="00B05012">
        <w:rPr>
          <w:rFonts w:eastAsiaTheme="minorHAnsi"/>
          <w:bCs/>
          <w:iCs/>
          <w:color w:val="000000" w:themeColor="text1"/>
        </w:rPr>
        <w:t xml:space="preserve"> can minimize the environmental impact of building and create a sustainable development of the construction sphere. </w:t>
      </w:r>
    </w:p>
    <w:p w14:paraId="738102D8" w14:textId="77777777" w:rsidR="00D927E5" w:rsidRPr="00B05012" w:rsidRDefault="00D927E5" w:rsidP="00A358BE">
      <w:pPr>
        <w:pStyle w:val="a8"/>
        <w:spacing w:line="360" w:lineRule="auto"/>
        <w:ind w:firstLine="708"/>
        <w:jc w:val="both"/>
        <w:rPr>
          <w:rFonts w:eastAsiaTheme="minorHAnsi"/>
          <w:b/>
          <w:bCs/>
          <w:i/>
          <w:iCs/>
          <w:color w:val="000000" w:themeColor="text1"/>
        </w:rPr>
      </w:pPr>
    </w:p>
    <w:p w14:paraId="0A1F27FC" w14:textId="1DD22FA3" w:rsidR="007A6C11" w:rsidRPr="006A29E4" w:rsidRDefault="004304FA" w:rsidP="00A358BE">
      <w:pPr>
        <w:pStyle w:val="3"/>
        <w:spacing w:line="360" w:lineRule="auto"/>
        <w:rPr>
          <w:rFonts w:eastAsiaTheme="minorHAnsi"/>
          <w:b w:val="0"/>
          <w:i w:val="0"/>
          <w:lang w:eastAsia="en-US"/>
        </w:rPr>
      </w:pPr>
      <w:bookmarkStart w:id="481" w:name="_Toc132673169"/>
      <w:bookmarkStart w:id="482" w:name="_Toc140506213"/>
      <w:bookmarkStart w:id="483" w:name="_Toc140507362"/>
      <w:bookmarkStart w:id="484" w:name="_Toc148789531"/>
      <w:bookmarkStart w:id="485" w:name="_Toc148867359"/>
      <w:bookmarkStart w:id="486" w:name="_Toc152858972"/>
      <w:r w:rsidRPr="006A29E4">
        <w:rPr>
          <w:rFonts w:eastAsiaTheme="minorHAnsi"/>
          <w:lang w:eastAsia="en-US"/>
        </w:rPr>
        <w:t>4.4.</w:t>
      </w:r>
      <w:r w:rsidR="007A6C11" w:rsidRPr="006A29E4">
        <w:rPr>
          <w:rFonts w:eastAsiaTheme="minorHAnsi"/>
          <w:lang w:eastAsia="en-US"/>
        </w:rPr>
        <w:t>2</w:t>
      </w:r>
      <w:r w:rsidR="007A6C11" w:rsidRPr="006A29E4">
        <w:rPr>
          <w:rFonts w:eastAsiaTheme="minorHAnsi"/>
        </w:rPr>
        <w:t xml:space="preserve"> </w:t>
      </w:r>
      <w:r w:rsidR="007A6C11" w:rsidRPr="006A29E4">
        <w:rPr>
          <w:rFonts w:eastAsiaTheme="minorHAnsi"/>
          <w:lang w:eastAsia="en-US"/>
        </w:rPr>
        <w:t xml:space="preserve">Management and Disposal of </w:t>
      </w:r>
      <w:r w:rsidR="007A6C11" w:rsidRPr="006A29E4">
        <w:t>Construction</w:t>
      </w:r>
      <w:r w:rsidR="007A6C11" w:rsidRPr="006A29E4">
        <w:rPr>
          <w:rFonts w:eastAsiaTheme="minorHAnsi"/>
          <w:lang w:eastAsia="en-US"/>
        </w:rPr>
        <w:t xml:space="preserve"> Waste </w:t>
      </w:r>
      <w:r w:rsidR="00386EF9">
        <w:rPr>
          <w:rFonts w:eastAsiaTheme="minorHAnsi"/>
          <w:lang w:eastAsia="en-US"/>
        </w:rPr>
        <w:t>(</w:t>
      </w:r>
      <w:r w:rsidR="007A6C11" w:rsidRPr="006A29E4">
        <w:rPr>
          <w:rFonts w:eastAsiaTheme="minorHAnsi"/>
          <w:lang w:eastAsia="en-US"/>
        </w:rPr>
        <w:t>MDCW</w:t>
      </w:r>
      <w:bookmarkEnd w:id="481"/>
      <w:bookmarkEnd w:id="482"/>
      <w:bookmarkEnd w:id="483"/>
      <w:r w:rsidR="00386EF9">
        <w:rPr>
          <w:rFonts w:eastAsiaTheme="minorHAnsi"/>
          <w:lang w:eastAsia="en-US"/>
        </w:rPr>
        <w:t>)</w:t>
      </w:r>
      <w:bookmarkEnd w:id="484"/>
      <w:bookmarkEnd w:id="485"/>
      <w:bookmarkEnd w:id="486"/>
    </w:p>
    <w:p w14:paraId="684DA159" w14:textId="5FF269A0" w:rsidR="007A6C11" w:rsidRPr="00B05012" w:rsidRDefault="007A6C11" w:rsidP="007A6C11">
      <w:pPr>
        <w:pStyle w:val="a8"/>
        <w:spacing w:line="360" w:lineRule="auto"/>
        <w:ind w:firstLine="708"/>
        <w:jc w:val="both"/>
        <w:rPr>
          <w:rFonts w:eastAsiaTheme="minorHAnsi"/>
          <w:b/>
          <w:bCs/>
          <w:i/>
          <w:iCs/>
          <w:color w:val="000000" w:themeColor="text1"/>
        </w:rPr>
      </w:pPr>
      <w:r w:rsidRPr="00B05012">
        <w:rPr>
          <w:rFonts w:eastAsiaTheme="minorHAnsi"/>
          <w:bCs/>
          <w:iCs/>
          <w:color w:val="000000" w:themeColor="text1"/>
        </w:rPr>
        <w:t xml:space="preserve">Component 2 highlights the Management and Disposal of Construction Waste (MDCW) on the site to minimize environmental impact and consists of questions MDCW1, MDCW2, MDCW4, and MDCW5. It has </w:t>
      </w:r>
      <w:r w:rsidR="00855F41">
        <w:rPr>
          <w:rFonts w:eastAsiaTheme="minorHAnsi"/>
          <w:bCs/>
          <w:iCs/>
          <w:color w:val="000000" w:themeColor="text1"/>
        </w:rPr>
        <w:t xml:space="preserve">an </w:t>
      </w:r>
      <w:r w:rsidRPr="00B05012">
        <w:rPr>
          <w:rFonts w:eastAsiaTheme="minorHAnsi"/>
          <w:bCs/>
          <w:iCs/>
          <w:color w:val="000000" w:themeColor="text1"/>
        </w:rPr>
        <w:t xml:space="preserve">average factor loading of 0.697 and a level of variance was 49.3%. This component is focused on the management and disposal of construction waste.  Thus, this is one of the significant sectors in the Materials and Resources aspect of LEED certification. </w:t>
      </w:r>
    </w:p>
    <w:p w14:paraId="0533B305" w14:textId="77777777" w:rsidR="007A6C11" w:rsidRPr="00B05012" w:rsidRDefault="007A6C11" w:rsidP="007A6C11">
      <w:pPr>
        <w:pStyle w:val="a8"/>
        <w:spacing w:line="360" w:lineRule="auto"/>
        <w:ind w:firstLine="708"/>
        <w:jc w:val="both"/>
        <w:rPr>
          <w:rFonts w:eastAsiaTheme="minorHAnsi"/>
          <w:b/>
          <w:bCs/>
          <w:i/>
          <w:iCs/>
          <w:color w:val="000000" w:themeColor="text1"/>
        </w:rPr>
      </w:pPr>
    </w:p>
    <w:p w14:paraId="2B677892" w14:textId="77777777" w:rsidR="007A6C11" w:rsidRPr="00B05012" w:rsidRDefault="007A6C11" w:rsidP="007A6C11">
      <w:pPr>
        <w:pStyle w:val="a8"/>
        <w:spacing w:line="360" w:lineRule="auto"/>
        <w:jc w:val="both"/>
        <w:rPr>
          <w:rFonts w:eastAsiaTheme="minorHAnsi"/>
          <w:b/>
          <w:bCs/>
          <w:i/>
          <w:iCs/>
          <w:color w:val="000000" w:themeColor="text1"/>
        </w:rPr>
      </w:pPr>
      <w:r w:rsidRPr="00B05012">
        <w:rPr>
          <w:rFonts w:eastAsiaTheme="minorHAnsi"/>
          <w:bCs/>
          <w:color w:val="000000" w:themeColor="text1"/>
        </w:rPr>
        <w:t>Reducing waste at the source (MDCW1) and Reusing materials on site (MDCW2)</w:t>
      </w:r>
    </w:p>
    <w:p w14:paraId="3B8943E5" w14:textId="1C5F2D11" w:rsidR="007A6C11" w:rsidRPr="00B05012" w:rsidRDefault="007A6C11" w:rsidP="007A6C11">
      <w:pPr>
        <w:pStyle w:val="a8"/>
        <w:spacing w:line="360" w:lineRule="auto"/>
        <w:ind w:firstLine="708"/>
        <w:jc w:val="both"/>
        <w:rPr>
          <w:rFonts w:eastAsiaTheme="minorHAnsi"/>
          <w:b/>
          <w:bCs/>
          <w:i/>
          <w:iCs/>
          <w:color w:val="000000" w:themeColor="text1"/>
        </w:rPr>
      </w:pPr>
      <w:r w:rsidRPr="00B05012">
        <w:rPr>
          <w:rFonts w:eastAsiaTheme="minorHAnsi"/>
          <w:bCs/>
          <w:iCs/>
          <w:color w:val="000000" w:themeColor="text1"/>
        </w:rPr>
        <w:t xml:space="preserve">LEED requires building sites to recycle at least 50% of their resources. Construction waste management plans for LEED-certified buildings must include the kind of materials that will be reused or recycled rather than thrown away, as well as whether these materials will be separated on-site or mixed (LEED Construction Waste Management | Southern Waste &amp; Recycling, 2021). The crucial aspects of MDCW are </w:t>
      </w:r>
      <w:r w:rsidR="00855F41">
        <w:rPr>
          <w:rFonts w:eastAsiaTheme="minorHAnsi"/>
          <w:bCs/>
          <w:iCs/>
          <w:color w:val="000000" w:themeColor="text1"/>
        </w:rPr>
        <w:t>practi</w:t>
      </w:r>
      <w:r w:rsidR="008A69ED">
        <w:rPr>
          <w:rFonts w:eastAsiaTheme="minorHAnsi"/>
          <w:bCs/>
          <w:iCs/>
          <w:color w:val="000000" w:themeColor="text1"/>
        </w:rPr>
        <w:t>c</w:t>
      </w:r>
      <w:r w:rsidR="00855F41">
        <w:rPr>
          <w:rFonts w:eastAsiaTheme="minorHAnsi"/>
          <w:bCs/>
          <w:iCs/>
          <w:color w:val="000000" w:themeColor="text1"/>
        </w:rPr>
        <w:t>ing</w:t>
      </w:r>
      <w:r w:rsidRPr="00B05012">
        <w:rPr>
          <w:rFonts w:eastAsiaTheme="minorHAnsi"/>
          <w:bCs/>
          <w:iCs/>
          <w:color w:val="000000" w:themeColor="text1"/>
        </w:rPr>
        <w:t xml:space="preserve"> source reduction of waste, salvaging, recycling, and reusing materials (Sustainable Management of Construction and Demolition Materials | US EPA, 2023). </w:t>
      </w:r>
    </w:p>
    <w:p w14:paraId="1BFE6D47" w14:textId="77777777" w:rsidR="007A6C11" w:rsidRPr="00B05012" w:rsidRDefault="007A6C11" w:rsidP="007A6C11">
      <w:pPr>
        <w:pStyle w:val="a8"/>
        <w:spacing w:line="360" w:lineRule="auto"/>
        <w:ind w:firstLine="708"/>
        <w:jc w:val="both"/>
        <w:rPr>
          <w:rFonts w:eastAsiaTheme="minorHAnsi"/>
          <w:b/>
          <w:bCs/>
          <w:i/>
          <w:iCs/>
          <w:color w:val="000000" w:themeColor="text1"/>
        </w:rPr>
      </w:pPr>
    </w:p>
    <w:p w14:paraId="0AB30268" w14:textId="77777777" w:rsidR="007A6C11" w:rsidRPr="00B05012" w:rsidRDefault="007A6C11" w:rsidP="007A6C11">
      <w:pPr>
        <w:pStyle w:val="a8"/>
        <w:spacing w:line="360" w:lineRule="auto"/>
        <w:jc w:val="both"/>
        <w:rPr>
          <w:rFonts w:eastAsiaTheme="minorHAnsi"/>
          <w:b/>
          <w:bCs/>
          <w:color w:val="000000" w:themeColor="text1"/>
        </w:rPr>
      </w:pPr>
      <w:r w:rsidRPr="00B05012">
        <w:rPr>
          <w:rFonts w:eastAsiaTheme="minorHAnsi"/>
          <w:bCs/>
          <w:color w:val="000000" w:themeColor="text1"/>
        </w:rPr>
        <w:t>Donating or selling reusable materials (MDCW4) and Incinerating waste (MDCW5)</w:t>
      </w:r>
    </w:p>
    <w:p w14:paraId="106FF972" w14:textId="2DE3737A" w:rsidR="007A6C11" w:rsidRPr="00B05012" w:rsidRDefault="007A6C11" w:rsidP="007A6C11">
      <w:pPr>
        <w:pStyle w:val="a8"/>
        <w:spacing w:line="360" w:lineRule="auto"/>
        <w:ind w:firstLine="708"/>
        <w:jc w:val="both"/>
        <w:rPr>
          <w:rFonts w:eastAsiaTheme="minorHAnsi"/>
          <w:b/>
          <w:bCs/>
          <w:i/>
          <w:iCs/>
          <w:color w:val="000000" w:themeColor="text1"/>
        </w:rPr>
      </w:pPr>
      <w:r w:rsidRPr="00B05012">
        <w:rPr>
          <w:rFonts w:eastAsiaTheme="minorHAnsi"/>
          <w:bCs/>
          <w:iCs/>
          <w:color w:val="000000" w:themeColor="text1"/>
        </w:rPr>
        <w:t xml:space="preserve">The reduction of waste has several positive impacts not only on the environment but also on economic conditions. Construction businesses may lessen waste generation and the </w:t>
      </w:r>
      <w:r w:rsidRPr="00B05012">
        <w:rPr>
          <w:rFonts w:eastAsiaTheme="minorHAnsi"/>
          <w:bCs/>
          <w:iCs/>
          <w:color w:val="000000" w:themeColor="text1"/>
        </w:rPr>
        <w:lastRenderedPageBreak/>
        <w:t xml:space="preserve">number of materials disposed of in landfills, both of which can lessen pollution and preserve natural resources (Creedla, 2019). Furthermore, decreasing trash can assist </w:t>
      </w:r>
      <w:r w:rsidR="00855F41">
        <w:rPr>
          <w:rFonts w:eastAsiaTheme="minorHAnsi"/>
          <w:bCs/>
          <w:iCs/>
          <w:color w:val="000000" w:themeColor="text1"/>
        </w:rPr>
        <w:t>in reducing</w:t>
      </w:r>
      <w:r w:rsidRPr="00B05012">
        <w:rPr>
          <w:rFonts w:eastAsiaTheme="minorHAnsi"/>
          <w:bCs/>
          <w:iCs/>
          <w:color w:val="000000" w:themeColor="text1"/>
        </w:rPr>
        <w:t xml:space="preserve"> disposal costs and </w:t>
      </w:r>
      <w:r w:rsidR="00855F41">
        <w:rPr>
          <w:rFonts w:eastAsiaTheme="minorHAnsi"/>
          <w:bCs/>
          <w:iCs/>
          <w:color w:val="000000" w:themeColor="text1"/>
        </w:rPr>
        <w:t>saving</w:t>
      </w:r>
      <w:r w:rsidRPr="00B05012">
        <w:rPr>
          <w:rFonts w:eastAsiaTheme="minorHAnsi"/>
          <w:bCs/>
          <w:iCs/>
          <w:color w:val="000000" w:themeColor="text1"/>
        </w:rPr>
        <w:t xml:space="preserve"> money on material purchases (StackPath, n.d.). Overall, reducing construction waste has an affirmative influence on the environment and economy.</w:t>
      </w:r>
    </w:p>
    <w:p w14:paraId="32C13D97" w14:textId="77777777" w:rsidR="007A6C11" w:rsidRPr="00B05012" w:rsidRDefault="007A6C11" w:rsidP="007A6C11">
      <w:pPr>
        <w:pStyle w:val="a8"/>
        <w:spacing w:line="360" w:lineRule="auto"/>
        <w:ind w:firstLine="708"/>
        <w:jc w:val="both"/>
        <w:rPr>
          <w:rFonts w:eastAsiaTheme="minorHAnsi"/>
          <w:b/>
          <w:bCs/>
          <w:i/>
          <w:iCs/>
          <w:color w:val="000000" w:themeColor="text1"/>
        </w:rPr>
      </w:pPr>
    </w:p>
    <w:p w14:paraId="3A64A605" w14:textId="69B6A262" w:rsidR="007A6C11" w:rsidRPr="006A29E4" w:rsidRDefault="004304FA" w:rsidP="00A358BE">
      <w:pPr>
        <w:pStyle w:val="3"/>
        <w:spacing w:line="360" w:lineRule="auto"/>
        <w:rPr>
          <w:rFonts w:eastAsiaTheme="minorHAnsi"/>
          <w:b w:val="0"/>
          <w:i w:val="0"/>
          <w:lang w:eastAsia="en-US"/>
        </w:rPr>
      </w:pPr>
      <w:bookmarkStart w:id="487" w:name="_Toc132673170"/>
      <w:bookmarkStart w:id="488" w:name="_Toc140506214"/>
      <w:bookmarkStart w:id="489" w:name="_Toc140507363"/>
      <w:bookmarkStart w:id="490" w:name="_Toc148789532"/>
      <w:bookmarkStart w:id="491" w:name="_Toc148867360"/>
      <w:bookmarkStart w:id="492" w:name="_Toc152858973"/>
      <w:r w:rsidRPr="006A29E4">
        <w:rPr>
          <w:rFonts w:eastAsiaTheme="minorHAnsi"/>
          <w:lang w:eastAsia="en-US"/>
        </w:rPr>
        <w:t>4.4</w:t>
      </w:r>
      <w:r w:rsidR="007A6C11" w:rsidRPr="006A29E4">
        <w:rPr>
          <w:rFonts w:eastAsiaTheme="minorHAnsi"/>
          <w:lang w:eastAsia="en-US"/>
        </w:rPr>
        <w:t>.</w:t>
      </w:r>
      <w:r w:rsidRPr="006A29E4">
        <w:rPr>
          <w:rFonts w:eastAsiaTheme="minorHAnsi"/>
          <w:lang w:eastAsia="en-US"/>
        </w:rPr>
        <w:t>3</w:t>
      </w:r>
      <w:r w:rsidR="007A6C11" w:rsidRPr="006A29E4">
        <w:rPr>
          <w:rFonts w:eastAsiaTheme="minorHAnsi"/>
          <w:lang w:eastAsia="en-US"/>
        </w:rPr>
        <w:t xml:space="preserve"> Recycled Materials (</w:t>
      </w:r>
      <w:r w:rsidR="007A6C11" w:rsidRPr="006A29E4">
        <w:t>RM</w:t>
      </w:r>
      <w:r w:rsidR="007A6C11" w:rsidRPr="006A29E4">
        <w:rPr>
          <w:rFonts w:eastAsiaTheme="minorHAnsi"/>
          <w:lang w:eastAsia="en-US"/>
        </w:rPr>
        <w:t>)</w:t>
      </w:r>
      <w:bookmarkEnd w:id="487"/>
      <w:bookmarkEnd w:id="488"/>
      <w:bookmarkEnd w:id="489"/>
      <w:bookmarkEnd w:id="490"/>
      <w:bookmarkEnd w:id="491"/>
      <w:bookmarkEnd w:id="492"/>
    </w:p>
    <w:p w14:paraId="4241D154" w14:textId="026055B3" w:rsidR="007A6C11" w:rsidRDefault="007A6C11" w:rsidP="007A6C11">
      <w:pPr>
        <w:pStyle w:val="a8"/>
        <w:spacing w:line="360" w:lineRule="auto"/>
        <w:jc w:val="both"/>
        <w:rPr>
          <w:rFonts w:eastAsiaTheme="minorHAnsi"/>
          <w:bCs/>
          <w:iCs/>
          <w:color w:val="000000" w:themeColor="text1"/>
        </w:rPr>
      </w:pPr>
      <w:r w:rsidRPr="00B05012">
        <w:rPr>
          <w:rFonts w:eastAsiaTheme="minorHAnsi"/>
          <w:bCs/>
          <w:iCs/>
          <w:color w:val="000000" w:themeColor="text1"/>
        </w:rPr>
        <w:tab/>
        <w:t xml:space="preserve">Component 3 contains questions </w:t>
      </w:r>
      <w:r w:rsidR="00855F41">
        <w:rPr>
          <w:rFonts w:eastAsiaTheme="minorHAnsi"/>
          <w:bCs/>
          <w:iCs/>
          <w:color w:val="000000" w:themeColor="text1"/>
        </w:rPr>
        <w:t xml:space="preserve">about </w:t>
      </w:r>
      <w:r w:rsidRPr="00B05012">
        <w:rPr>
          <w:rFonts w:eastAsiaTheme="minorHAnsi"/>
          <w:bCs/>
          <w:iCs/>
          <w:color w:val="000000" w:themeColor="text1"/>
        </w:rPr>
        <w:t xml:space="preserve">Using recycled aggregates (RM1), Incorporating recycled steel and </w:t>
      </w:r>
      <w:r w:rsidR="00855F41">
        <w:rPr>
          <w:rFonts w:eastAsiaTheme="minorHAnsi"/>
          <w:bCs/>
          <w:iCs/>
          <w:color w:val="000000" w:themeColor="text1"/>
        </w:rPr>
        <w:t>aluminum</w:t>
      </w:r>
      <w:r w:rsidRPr="00B05012">
        <w:rPr>
          <w:rFonts w:eastAsiaTheme="minorHAnsi"/>
          <w:bCs/>
          <w:iCs/>
          <w:color w:val="000000" w:themeColor="text1"/>
        </w:rPr>
        <w:t xml:space="preserve"> in building components (RM2), Using recycled plastic products (RM3), Incorporating recycled glass in terrazzo flooring and other decorative surface treatments (RM4), Using reclaimed wood in flooring, </w:t>
      </w:r>
      <w:r w:rsidR="00855F41">
        <w:rPr>
          <w:rFonts w:eastAsiaTheme="minorHAnsi"/>
          <w:bCs/>
          <w:iCs/>
          <w:color w:val="000000" w:themeColor="text1"/>
        </w:rPr>
        <w:t>paneling</w:t>
      </w:r>
      <w:r w:rsidRPr="00B05012">
        <w:rPr>
          <w:rFonts w:eastAsiaTheme="minorHAnsi"/>
          <w:bCs/>
          <w:iCs/>
          <w:color w:val="000000" w:themeColor="text1"/>
        </w:rPr>
        <w:t xml:space="preserve">, and other interior and exterior building applications (RM5), and Incorporating reclaimed brick, stone, or other masonry materials into new construction or renovation projects (RM6) and evaluates the incorporation of the use of Recycled Materials (RM) in construction projects. It explains the total variance of 63.0% and the average factor loading of 0.793. Particularly, the driving forces behind this component are connected with the use and implementation of recycled materials during construction. The use of sustainable construction aspects like using natural or recycled materials can also impact a building’s sustainability (Kliment, 2020). There are several advantages to using recycled materials in building construction. First, it can help in the conservation of energy and natural resources, as well as the reduction of waste generation and pollution (Treloar, 2003). Second, minimizing the environmental </w:t>
      </w:r>
      <w:r w:rsidR="00855F41">
        <w:rPr>
          <w:rFonts w:eastAsiaTheme="minorHAnsi"/>
          <w:bCs/>
          <w:iCs/>
          <w:color w:val="000000" w:themeColor="text1"/>
        </w:rPr>
        <w:t>effects</w:t>
      </w:r>
      <w:r w:rsidRPr="00B05012">
        <w:rPr>
          <w:rFonts w:eastAsiaTheme="minorHAnsi"/>
          <w:bCs/>
          <w:iCs/>
          <w:color w:val="000000" w:themeColor="text1"/>
        </w:rPr>
        <w:t xml:space="preserve"> of the building sector helps in the achievement of sustainable development (Y. Zhang, 2021). Third, it helps to extend a building's lifespan and decrease water runoff and urban heat islands (Ye, 2009).</w:t>
      </w:r>
      <w:r w:rsidRPr="00B05012">
        <w:rPr>
          <w:color w:val="000000" w:themeColor="text1"/>
        </w:rPr>
        <w:t xml:space="preserve"> </w:t>
      </w:r>
      <w:r w:rsidRPr="00B05012">
        <w:rPr>
          <w:rFonts w:eastAsiaTheme="minorHAnsi"/>
          <w:bCs/>
          <w:iCs/>
          <w:color w:val="000000" w:themeColor="text1"/>
        </w:rPr>
        <w:t xml:space="preserve">Finally, recycled materials in building construction assist in achieving sustainable development and reducing the environmental impact of the building and construction sector itself (Ding, 2014). </w:t>
      </w:r>
    </w:p>
    <w:p w14:paraId="22A81840" w14:textId="77777777" w:rsidR="00D927E5" w:rsidRPr="00B05012" w:rsidRDefault="00D927E5" w:rsidP="007A6C11">
      <w:pPr>
        <w:pStyle w:val="a8"/>
        <w:spacing w:line="360" w:lineRule="auto"/>
        <w:jc w:val="both"/>
        <w:rPr>
          <w:rFonts w:eastAsiaTheme="minorHAnsi"/>
          <w:b/>
          <w:bCs/>
          <w:i/>
          <w:iCs/>
          <w:color w:val="000000" w:themeColor="text1"/>
        </w:rPr>
      </w:pPr>
    </w:p>
    <w:p w14:paraId="7208503D" w14:textId="1E8C65F0" w:rsidR="007A6C11" w:rsidRPr="006A29E4" w:rsidRDefault="004304FA" w:rsidP="00A358BE">
      <w:pPr>
        <w:pStyle w:val="3"/>
        <w:spacing w:line="360" w:lineRule="auto"/>
        <w:rPr>
          <w:rFonts w:eastAsiaTheme="minorHAnsi"/>
          <w:b w:val="0"/>
          <w:i w:val="0"/>
          <w:lang w:eastAsia="en-US"/>
        </w:rPr>
      </w:pPr>
      <w:bookmarkStart w:id="493" w:name="_Toc132673171"/>
      <w:bookmarkStart w:id="494" w:name="_Toc140506215"/>
      <w:bookmarkStart w:id="495" w:name="_Toc140507364"/>
      <w:bookmarkStart w:id="496" w:name="_Toc148789533"/>
      <w:bookmarkStart w:id="497" w:name="_Toc148867361"/>
      <w:bookmarkStart w:id="498" w:name="_Toc152858974"/>
      <w:r w:rsidRPr="006A29E4">
        <w:rPr>
          <w:rFonts w:eastAsiaTheme="minorHAnsi"/>
          <w:lang w:eastAsia="en-US"/>
        </w:rPr>
        <w:t>4.4</w:t>
      </w:r>
      <w:r w:rsidR="007A6C11" w:rsidRPr="006A29E4">
        <w:rPr>
          <w:rFonts w:eastAsiaTheme="minorHAnsi"/>
          <w:lang w:eastAsia="en-US"/>
        </w:rPr>
        <w:t>.</w:t>
      </w:r>
      <w:r w:rsidRPr="006A29E4">
        <w:rPr>
          <w:rFonts w:eastAsiaTheme="minorHAnsi"/>
          <w:lang w:eastAsia="en-US"/>
        </w:rPr>
        <w:t>4</w:t>
      </w:r>
      <w:r w:rsidR="007A6C11" w:rsidRPr="006A29E4">
        <w:rPr>
          <w:rFonts w:eastAsiaTheme="minorHAnsi"/>
          <w:lang w:eastAsia="en-US"/>
        </w:rPr>
        <w:t xml:space="preserve"> Managing and Maintaining Materials (MMM)</w:t>
      </w:r>
      <w:bookmarkEnd w:id="493"/>
      <w:bookmarkEnd w:id="494"/>
      <w:bookmarkEnd w:id="495"/>
      <w:bookmarkEnd w:id="496"/>
      <w:bookmarkEnd w:id="497"/>
      <w:bookmarkEnd w:id="498"/>
    </w:p>
    <w:p w14:paraId="43FB345D" w14:textId="4BAEA1C0" w:rsidR="007A6C11" w:rsidRDefault="007A6C11" w:rsidP="007A6C11">
      <w:pPr>
        <w:pStyle w:val="a8"/>
        <w:spacing w:line="360" w:lineRule="auto"/>
        <w:ind w:firstLine="709"/>
        <w:jc w:val="both"/>
        <w:rPr>
          <w:rFonts w:eastAsiaTheme="minorHAnsi"/>
          <w:bCs/>
          <w:iCs/>
          <w:color w:val="000000" w:themeColor="text1"/>
        </w:rPr>
      </w:pPr>
      <w:r w:rsidRPr="00B05012">
        <w:rPr>
          <w:rFonts w:eastAsiaTheme="minorHAnsi"/>
          <w:bCs/>
          <w:iCs/>
          <w:color w:val="000000" w:themeColor="text1"/>
        </w:rPr>
        <w:t xml:space="preserve">Managing and Maintaining Materials (MMM) is a fourth component of the study. It has questions </w:t>
      </w:r>
      <w:r w:rsidR="00855F41">
        <w:rPr>
          <w:rFonts w:eastAsiaTheme="minorHAnsi"/>
          <w:bCs/>
          <w:iCs/>
          <w:color w:val="000000" w:themeColor="text1"/>
        </w:rPr>
        <w:t xml:space="preserve">about </w:t>
      </w:r>
      <w:r w:rsidRPr="00B05012">
        <w:rPr>
          <w:rFonts w:eastAsiaTheme="minorHAnsi"/>
          <w:bCs/>
          <w:iCs/>
          <w:color w:val="000000" w:themeColor="text1"/>
        </w:rPr>
        <w:t xml:space="preserve">Material storage and protection (MMM1), Material handling and transportation (MMM2), and Quality control (MMM3). This component had the highest total variance of 69.5% and an average factor load of 0.834. It highlights ensuring their long-term durability and sustainability. Proper storage and site practices reduce construction material damage and contamination (Woods, 2019). Efficient material transportation is another significant aspect, which helps to reduce the damage. Thus, the waste and the loss of materials can be reduced.  </w:t>
      </w:r>
      <w:r w:rsidRPr="00B05012">
        <w:rPr>
          <w:rFonts w:eastAsiaTheme="minorHAnsi"/>
          <w:bCs/>
          <w:iCs/>
          <w:color w:val="000000" w:themeColor="text1"/>
        </w:rPr>
        <w:lastRenderedPageBreak/>
        <w:t xml:space="preserve">Moreover, efficient management and maintenance of construction materials can not only lead to a successful finish of the project but also </w:t>
      </w:r>
      <w:r w:rsidR="00855F41">
        <w:rPr>
          <w:rFonts w:eastAsiaTheme="minorHAnsi"/>
          <w:bCs/>
          <w:iCs/>
          <w:color w:val="000000" w:themeColor="text1"/>
        </w:rPr>
        <w:t>lead</w:t>
      </w:r>
      <w:r w:rsidRPr="00B05012">
        <w:rPr>
          <w:rFonts w:eastAsiaTheme="minorHAnsi"/>
          <w:bCs/>
          <w:iCs/>
          <w:color w:val="000000" w:themeColor="text1"/>
        </w:rPr>
        <w:t xml:space="preserve"> to the reduction of waste and </w:t>
      </w:r>
      <w:r w:rsidR="00855F41">
        <w:rPr>
          <w:rFonts w:eastAsiaTheme="minorHAnsi"/>
          <w:bCs/>
          <w:iCs/>
          <w:color w:val="000000" w:themeColor="text1"/>
        </w:rPr>
        <w:t>cause</w:t>
      </w:r>
      <w:r w:rsidRPr="00B05012">
        <w:rPr>
          <w:rFonts w:eastAsiaTheme="minorHAnsi"/>
          <w:bCs/>
          <w:iCs/>
          <w:color w:val="000000" w:themeColor="text1"/>
        </w:rPr>
        <w:t xml:space="preserve"> improvement in material procurement in construction (</w:t>
      </w:r>
      <w:r w:rsidR="00FE45CA" w:rsidRPr="00B05012">
        <w:rPr>
          <w:rFonts w:eastAsiaTheme="minorHAnsi"/>
          <w:bCs/>
          <w:iCs/>
          <w:color w:val="000000" w:themeColor="text1"/>
        </w:rPr>
        <w:t>Construction and Rehabilitation of Changla Gali-Makhniyal Road</w:t>
      </w:r>
      <w:r w:rsidRPr="00B05012">
        <w:rPr>
          <w:rFonts w:eastAsiaTheme="minorHAnsi"/>
          <w:bCs/>
          <w:iCs/>
          <w:color w:val="000000" w:themeColor="text1"/>
        </w:rPr>
        <w:t xml:space="preserve">, 2019). </w:t>
      </w:r>
    </w:p>
    <w:p w14:paraId="7DE0BF8E" w14:textId="77777777" w:rsidR="00D927E5" w:rsidRPr="00B05012" w:rsidRDefault="00D927E5" w:rsidP="007A6C11">
      <w:pPr>
        <w:pStyle w:val="a8"/>
        <w:spacing w:line="360" w:lineRule="auto"/>
        <w:ind w:firstLine="709"/>
        <w:jc w:val="both"/>
        <w:rPr>
          <w:rFonts w:eastAsiaTheme="minorHAnsi"/>
          <w:b/>
          <w:bCs/>
          <w:i/>
          <w:iCs/>
          <w:color w:val="000000" w:themeColor="text1"/>
        </w:rPr>
      </w:pPr>
    </w:p>
    <w:p w14:paraId="1714A589" w14:textId="2359CEA6" w:rsidR="007A6C11" w:rsidRPr="006A29E4" w:rsidRDefault="004304FA" w:rsidP="00A358BE">
      <w:pPr>
        <w:pStyle w:val="3"/>
        <w:spacing w:line="360" w:lineRule="auto"/>
        <w:rPr>
          <w:rFonts w:eastAsiaTheme="minorHAnsi"/>
          <w:b w:val="0"/>
          <w:i w:val="0"/>
          <w:lang w:eastAsia="en-US"/>
        </w:rPr>
      </w:pPr>
      <w:bookmarkStart w:id="499" w:name="_Toc132673172"/>
      <w:bookmarkStart w:id="500" w:name="_Toc140506216"/>
      <w:bookmarkStart w:id="501" w:name="_Toc140507365"/>
      <w:bookmarkStart w:id="502" w:name="_Toc148789534"/>
      <w:bookmarkStart w:id="503" w:name="_Toc148867362"/>
      <w:bookmarkStart w:id="504" w:name="_Toc152858975"/>
      <w:r w:rsidRPr="006A29E4">
        <w:rPr>
          <w:rFonts w:eastAsiaTheme="minorHAnsi"/>
          <w:lang w:eastAsia="en-US"/>
        </w:rPr>
        <w:t>4.4.5</w:t>
      </w:r>
      <w:r w:rsidR="007A6C11" w:rsidRPr="006A29E4">
        <w:rPr>
          <w:rFonts w:eastAsiaTheme="minorHAnsi"/>
          <w:lang w:eastAsia="en-US"/>
        </w:rPr>
        <w:t xml:space="preserve"> Energy Efficient Materials (EEM)</w:t>
      </w:r>
      <w:bookmarkEnd w:id="499"/>
      <w:bookmarkEnd w:id="500"/>
      <w:bookmarkEnd w:id="501"/>
      <w:bookmarkEnd w:id="502"/>
      <w:bookmarkEnd w:id="503"/>
      <w:bookmarkEnd w:id="504"/>
    </w:p>
    <w:p w14:paraId="5DEB534E" w14:textId="58F5DB0F" w:rsidR="007A6C11" w:rsidRPr="00B05012" w:rsidRDefault="007A6C11" w:rsidP="00D43720">
      <w:pPr>
        <w:pStyle w:val="a8"/>
        <w:spacing w:line="360" w:lineRule="auto"/>
        <w:ind w:firstLine="709"/>
        <w:jc w:val="both"/>
        <w:rPr>
          <w:rFonts w:eastAsiaTheme="minorHAnsi"/>
          <w:b/>
          <w:bCs/>
          <w:i/>
          <w:iCs/>
          <w:color w:val="000000" w:themeColor="text1"/>
        </w:rPr>
      </w:pPr>
      <w:r w:rsidRPr="00B05012">
        <w:rPr>
          <w:rFonts w:eastAsiaTheme="minorHAnsi"/>
          <w:bCs/>
          <w:iCs/>
          <w:color w:val="000000" w:themeColor="text1"/>
        </w:rPr>
        <w:t xml:space="preserve">In this study, Energy Efficient Materials (EEM) became component 5, which assesses the energy efficiency of materials used in construction. It contains questions High insulation values (EEM1), Energy-efficient windows and doors (EEM2), Light-colored roofing materials (EEM3), Renewable energy sources (EEM4), Daylighting strategies (EEM5), HVAC systems (EEM6) and Green roofs or living walls (EEM8). It had a total variance of 46.0% and the average load was equal to 0.675. Specifically, the driving forces behind this component addressed to use of energy-efficient materials during construction. </w:t>
      </w:r>
    </w:p>
    <w:p w14:paraId="27E7C9D4" w14:textId="55DE9DBD" w:rsidR="007A6C11" w:rsidRPr="00B05012" w:rsidRDefault="007A6C11" w:rsidP="007A6C11">
      <w:pPr>
        <w:pStyle w:val="a8"/>
        <w:spacing w:line="360" w:lineRule="auto"/>
        <w:jc w:val="both"/>
        <w:rPr>
          <w:rFonts w:eastAsiaTheme="minorHAnsi"/>
          <w:b/>
          <w:bCs/>
          <w:color w:val="000000" w:themeColor="text1"/>
        </w:rPr>
      </w:pPr>
      <w:r w:rsidRPr="00B05012">
        <w:rPr>
          <w:rFonts w:eastAsiaTheme="minorHAnsi"/>
          <w:bCs/>
          <w:color w:val="000000" w:themeColor="text1"/>
        </w:rPr>
        <w:t>High insulation values (EEM1), Energy-efficient windows and doors (EEM2)</w:t>
      </w:r>
      <w:r w:rsidR="008A69ED">
        <w:rPr>
          <w:rFonts w:eastAsiaTheme="minorHAnsi"/>
          <w:bCs/>
          <w:color w:val="000000" w:themeColor="text1"/>
        </w:rPr>
        <w:t>,</w:t>
      </w:r>
      <w:r w:rsidRPr="00B05012">
        <w:rPr>
          <w:rFonts w:eastAsiaTheme="minorHAnsi"/>
          <w:bCs/>
          <w:color w:val="000000" w:themeColor="text1"/>
        </w:rPr>
        <w:t xml:space="preserve"> and Light-colored roofing materials (EEM3)</w:t>
      </w:r>
    </w:p>
    <w:p w14:paraId="0236927A" w14:textId="19D544DB" w:rsidR="007A6C11" w:rsidRPr="00B05012" w:rsidRDefault="007A6C11" w:rsidP="007A6C11">
      <w:pPr>
        <w:pStyle w:val="a8"/>
        <w:spacing w:line="360" w:lineRule="auto"/>
        <w:ind w:firstLine="709"/>
        <w:jc w:val="both"/>
        <w:rPr>
          <w:rFonts w:eastAsiaTheme="minorHAnsi"/>
          <w:b/>
          <w:bCs/>
          <w:i/>
          <w:iCs/>
          <w:color w:val="000000" w:themeColor="text1"/>
        </w:rPr>
      </w:pPr>
      <w:r w:rsidRPr="00B05012">
        <w:rPr>
          <w:rFonts w:eastAsiaTheme="minorHAnsi"/>
          <w:bCs/>
          <w:iCs/>
          <w:color w:val="000000" w:themeColor="text1"/>
        </w:rPr>
        <w:t xml:space="preserve">Choosing goods that are LEED-friendly, such as those that are energy-efficient, may contribute to the creation of a building that is both more sustainable and more energy-efficient. Various energy-efficient materials with high insulation values, energy-efficient windows, and doors, green and </w:t>
      </w:r>
      <w:r w:rsidR="00855F41">
        <w:rPr>
          <w:rFonts w:eastAsiaTheme="minorHAnsi"/>
          <w:bCs/>
          <w:iCs/>
          <w:color w:val="000000" w:themeColor="text1"/>
        </w:rPr>
        <w:t>light-coloured</w:t>
      </w:r>
      <w:r w:rsidRPr="00B05012">
        <w:rPr>
          <w:rFonts w:eastAsiaTheme="minorHAnsi"/>
          <w:bCs/>
          <w:iCs/>
          <w:color w:val="000000" w:themeColor="text1"/>
        </w:rPr>
        <w:t xml:space="preserve"> roofing, HVAC system and daylighting strategies, and renewable energy sources can lead to a decrease in energy usage and make the building more sustainable (Woods, 2019). For example, the study of Görman and Johansson, </w:t>
      </w:r>
      <w:r w:rsidR="00BE5451" w:rsidRPr="00B05012">
        <w:rPr>
          <w:rFonts w:eastAsiaTheme="minorHAnsi"/>
          <w:bCs/>
          <w:iCs/>
          <w:color w:val="000000" w:themeColor="text1"/>
        </w:rPr>
        <w:t>(</w:t>
      </w:r>
      <w:r w:rsidRPr="00B05012">
        <w:rPr>
          <w:rFonts w:eastAsiaTheme="minorHAnsi"/>
          <w:bCs/>
          <w:iCs/>
          <w:color w:val="000000" w:themeColor="text1"/>
        </w:rPr>
        <w:t>2019</w:t>
      </w:r>
      <w:r w:rsidR="00BE5451" w:rsidRPr="00B05012">
        <w:rPr>
          <w:rFonts w:eastAsiaTheme="minorHAnsi"/>
          <w:bCs/>
          <w:iCs/>
          <w:color w:val="000000" w:themeColor="text1"/>
        </w:rPr>
        <w:t>)</w:t>
      </w:r>
      <w:r w:rsidRPr="00B05012">
        <w:rPr>
          <w:rFonts w:eastAsiaTheme="minorHAnsi"/>
          <w:bCs/>
          <w:iCs/>
          <w:color w:val="000000" w:themeColor="text1"/>
        </w:rPr>
        <w:t xml:space="preserve"> has shown that the cellulose-based insulation material, used in construction, with a district heating system, can sufficiently decrease the energy usage of the building. </w:t>
      </w:r>
    </w:p>
    <w:p w14:paraId="46E6FEC6" w14:textId="77777777" w:rsidR="00BE5451" w:rsidRPr="00B05012" w:rsidRDefault="00BE5451" w:rsidP="007A6C11">
      <w:pPr>
        <w:pStyle w:val="a8"/>
        <w:spacing w:line="360" w:lineRule="auto"/>
        <w:ind w:firstLine="709"/>
        <w:jc w:val="both"/>
        <w:rPr>
          <w:rFonts w:eastAsiaTheme="minorHAnsi"/>
          <w:b/>
          <w:bCs/>
          <w:i/>
          <w:iCs/>
          <w:color w:val="000000" w:themeColor="text1"/>
        </w:rPr>
      </w:pPr>
    </w:p>
    <w:p w14:paraId="0148EC32" w14:textId="77777777" w:rsidR="007A6C11" w:rsidRPr="00B05012" w:rsidRDefault="007A6C11" w:rsidP="007A6C11">
      <w:pPr>
        <w:pStyle w:val="a8"/>
        <w:spacing w:line="360" w:lineRule="auto"/>
        <w:jc w:val="both"/>
        <w:rPr>
          <w:rFonts w:eastAsiaTheme="minorHAnsi"/>
          <w:b/>
          <w:bCs/>
          <w:color w:val="000000" w:themeColor="text1"/>
        </w:rPr>
      </w:pPr>
      <w:r w:rsidRPr="00B05012">
        <w:rPr>
          <w:rFonts w:eastAsiaTheme="minorHAnsi"/>
          <w:bCs/>
          <w:color w:val="000000" w:themeColor="text1"/>
        </w:rPr>
        <w:t>Renewable energy sources (EEM4), Daylighting strategies (EEM5) and HVAC systems (EEM6)</w:t>
      </w:r>
    </w:p>
    <w:p w14:paraId="6599EED5" w14:textId="06A6AC66" w:rsidR="007A6C11" w:rsidRDefault="007A6C11" w:rsidP="007A6C11">
      <w:pPr>
        <w:pStyle w:val="a8"/>
        <w:spacing w:line="360" w:lineRule="auto"/>
        <w:ind w:firstLine="709"/>
        <w:jc w:val="both"/>
        <w:rPr>
          <w:rFonts w:eastAsiaTheme="minorHAnsi"/>
          <w:bCs/>
          <w:iCs/>
          <w:color w:val="000000" w:themeColor="text1"/>
        </w:rPr>
      </w:pPr>
      <w:r w:rsidRPr="00B05012">
        <w:rPr>
          <w:rFonts w:eastAsiaTheme="minorHAnsi"/>
          <w:bCs/>
          <w:iCs/>
          <w:color w:val="000000" w:themeColor="text1"/>
        </w:rPr>
        <w:t>Another example may be found in the article of Punia,</w:t>
      </w:r>
      <w:r w:rsidR="00BE5451" w:rsidRPr="00B05012">
        <w:rPr>
          <w:rFonts w:eastAsiaTheme="minorHAnsi"/>
          <w:bCs/>
          <w:iCs/>
          <w:color w:val="000000" w:themeColor="text1"/>
        </w:rPr>
        <w:t xml:space="preserve"> (</w:t>
      </w:r>
      <w:r w:rsidRPr="00B05012">
        <w:rPr>
          <w:rFonts w:eastAsiaTheme="minorHAnsi"/>
          <w:bCs/>
          <w:iCs/>
          <w:color w:val="000000" w:themeColor="text1"/>
        </w:rPr>
        <w:t>2021</w:t>
      </w:r>
      <w:r w:rsidR="00BE5451" w:rsidRPr="00B05012">
        <w:rPr>
          <w:rFonts w:eastAsiaTheme="minorHAnsi"/>
          <w:bCs/>
          <w:iCs/>
          <w:color w:val="000000" w:themeColor="text1"/>
        </w:rPr>
        <w:t>)</w:t>
      </w:r>
      <w:r w:rsidRPr="00B05012">
        <w:rPr>
          <w:rFonts w:eastAsiaTheme="minorHAnsi"/>
          <w:bCs/>
          <w:iCs/>
          <w:color w:val="000000" w:themeColor="text1"/>
        </w:rPr>
        <w:t xml:space="preserve"> which addresses the use of renewable energy sources such as solar energy to supplement the energy demands of a building. The results found a reduction in the amount of energy that is consumed for the building's heating, cooling, and lighting requirements. Overall, an increase in the number of energy-efficient materials during construction may lead to the sustainable development of buildings. </w:t>
      </w:r>
    </w:p>
    <w:p w14:paraId="199F6381" w14:textId="77777777" w:rsidR="00D927E5" w:rsidRPr="00B05012" w:rsidRDefault="00D927E5" w:rsidP="007A6C11">
      <w:pPr>
        <w:pStyle w:val="a8"/>
        <w:spacing w:line="360" w:lineRule="auto"/>
        <w:ind w:firstLine="709"/>
        <w:jc w:val="both"/>
        <w:rPr>
          <w:rFonts w:eastAsiaTheme="minorHAnsi"/>
          <w:b/>
          <w:bCs/>
          <w:i/>
          <w:iCs/>
          <w:color w:val="000000" w:themeColor="text1"/>
        </w:rPr>
      </w:pPr>
    </w:p>
    <w:p w14:paraId="5D6C4E30" w14:textId="6953020D" w:rsidR="007A6C11" w:rsidRPr="006A29E4" w:rsidRDefault="004304FA" w:rsidP="00A358BE">
      <w:pPr>
        <w:pStyle w:val="3"/>
        <w:spacing w:line="360" w:lineRule="auto"/>
        <w:rPr>
          <w:rFonts w:eastAsiaTheme="minorHAnsi"/>
          <w:b w:val="0"/>
          <w:i w:val="0"/>
          <w:lang w:eastAsia="en-US"/>
        </w:rPr>
      </w:pPr>
      <w:bookmarkStart w:id="505" w:name="_Toc132673173"/>
      <w:bookmarkStart w:id="506" w:name="_Toc140506217"/>
      <w:bookmarkStart w:id="507" w:name="_Toc140507366"/>
      <w:bookmarkStart w:id="508" w:name="_Toc148789535"/>
      <w:bookmarkStart w:id="509" w:name="_Toc148867363"/>
      <w:bookmarkStart w:id="510" w:name="_Toc152858976"/>
      <w:r w:rsidRPr="006A29E4">
        <w:rPr>
          <w:rFonts w:eastAsiaTheme="minorHAnsi"/>
          <w:lang w:eastAsia="en-US"/>
        </w:rPr>
        <w:lastRenderedPageBreak/>
        <w:t>4.4.6</w:t>
      </w:r>
      <w:r w:rsidR="007A6C11" w:rsidRPr="006A29E4">
        <w:rPr>
          <w:rFonts w:eastAsiaTheme="minorHAnsi"/>
          <w:lang w:eastAsia="en-US"/>
        </w:rPr>
        <w:t xml:space="preserve"> Staff Education and Training (SET)</w:t>
      </w:r>
      <w:bookmarkEnd w:id="505"/>
      <w:bookmarkEnd w:id="506"/>
      <w:bookmarkEnd w:id="507"/>
      <w:bookmarkEnd w:id="508"/>
      <w:bookmarkEnd w:id="509"/>
      <w:bookmarkEnd w:id="510"/>
      <w:r w:rsidR="007A6C11" w:rsidRPr="006A29E4">
        <w:rPr>
          <w:rFonts w:eastAsiaTheme="minorHAnsi"/>
          <w:lang w:eastAsia="en-US"/>
        </w:rPr>
        <w:t xml:space="preserve"> </w:t>
      </w:r>
    </w:p>
    <w:p w14:paraId="1F0079C8" w14:textId="2F9994C1" w:rsidR="007A6C11" w:rsidRPr="00B05012" w:rsidRDefault="007A6C11" w:rsidP="007A6C11">
      <w:pPr>
        <w:pStyle w:val="a8"/>
        <w:spacing w:line="360" w:lineRule="auto"/>
        <w:ind w:firstLine="709"/>
        <w:jc w:val="both"/>
        <w:rPr>
          <w:rFonts w:eastAsiaTheme="minorHAnsi"/>
          <w:b/>
          <w:bCs/>
          <w:i/>
          <w:iCs/>
          <w:color w:val="000000" w:themeColor="text1"/>
        </w:rPr>
      </w:pPr>
      <w:r w:rsidRPr="00B05012">
        <w:rPr>
          <w:rFonts w:eastAsiaTheme="minorHAnsi"/>
          <w:bCs/>
          <w:iCs/>
          <w:color w:val="000000" w:themeColor="text1"/>
        </w:rPr>
        <w:t xml:space="preserve">Component 6 is about Staff Education and Training (SET), it highlights sustainable materials management practices on the construction site; and consists of questions </w:t>
      </w:r>
      <w:r w:rsidR="008A69ED">
        <w:rPr>
          <w:rFonts w:eastAsiaTheme="minorHAnsi"/>
          <w:bCs/>
          <w:iCs/>
          <w:color w:val="000000" w:themeColor="text1"/>
        </w:rPr>
        <w:t xml:space="preserve">about </w:t>
      </w:r>
      <w:r w:rsidRPr="00B05012">
        <w:rPr>
          <w:rFonts w:eastAsiaTheme="minorHAnsi"/>
          <w:bCs/>
          <w:iCs/>
          <w:color w:val="000000" w:themeColor="text1"/>
        </w:rPr>
        <w:t xml:space="preserve">On-site training (SET1), Online courses (SET2), Collaboration with industry organizations (SET4), Implementing a mentorship program (SET5), Incentivizing sustainable behavior, such as providing bonuses or recognition (SET7), Incorporating sustainability into job descriptions and requirements (SET8), and Creating a culture of sustainability (SET9). It explains a total variance of 46.9% and has an average load of 0.681. </w:t>
      </w:r>
    </w:p>
    <w:p w14:paraId="704CA82C" w14:textId="77777777" w:rsidR="007A6C11" w:rsidRPr="00B05012" w:rsidRDefault="007A6C11" w:rsidP="007A6C11">
      <w:pPr>
        <w:pStyle w:val="a8"/>
        <w:spacing w:line="360" w:lineRule="auto"/>
        <w:ind w:firstLine="709"/>
        <w:jc w:val="both"/>
        <w:rPr>
          <w:rFonts w:eastAsiaTheme="minorHAnsi"/>
          <w:b/>
          <w:bCs/>
          <w:i/>
          <w:iCs/>
          <w:color w:val="000000" w:themeColor="text1"/>
        </w:rPr>
      </w:pPr>
    </w:p>
    <w:p w14:paraId="47DC9ADE" w14:textId="77777777" w:rsidR="007A6C11" w:rsidRPr="00B05012" w:rsidRDefault="007A6C11" w:rsidP="007A6C11">
      <w:pPr>
        <w:pStyle w:val="a8"/>
        <w:spacing w:line="360" w:lineRule="auto"/>
        <w:jc w:val="both"/>
        <w:rPr>
          <w:rFonts w:eastAsiaTheme="minorHAnsi"/>
          <w:b/>
          <w:bCs/>
          <w:color w:val="000000" w:themeColor="text1"/>
        </w:rPr>
      </w:pPr>
      <w:r w:rsidRPr="00B05012">
        <w:rPr>
          <w:rFonts w:eastAsiaTheme="minorHAnsi"/>
          <w:bCs/>
          <w:color w:val="000000" w:themeColor="text1"/>
        </w:rPr>
        <w:t>On-site training (SET1) and Online courses (SET2)</w:t>
      </w:r>
    </w:p>
    <w:p w14:paraId="752E0C4A" w14:textId="4DD67793" w:rsidR="007A6C11" w:rsidRPr="00B05012" w:rsidRDefault="007A6C11" w:rsidP="007A6C11">
      <w:pPr>
        <w:pStyle w:val="a8"/>
        <w:spacing w:line="360" w:lineRule="auto"/>
        <w:ind w:firstLine="709"/>
        <w:jc w:val="both"/>
        <w:rPr>
          <w:rFonts w:eastAsiaTheme="minorHAnsi"/>
          <w:b/>
          <w:bCs/>
          <w:i/>
          <w:iCs/>
          <w:color w:val="000000" w:themeColor="text1"/>
        </w:rPr>
      </w:pPr>
      <w:r w:rsidRPr="00B05012">
        <w:rPr>
          <w:rFonts w:eastAsiaTheme="minorHAnsi"/>
          <w:bCs/>
          <w:iCs/>
          <w:color w:val="000000" w:themeColor="text1"/>
        </w:rPr>
        <w:t xml:space="preserve">The research of Hajj and Hamani, </w:t>
      </w:r>
      <w:r w:rsidR="00BE5451" w:rsidRPr="00B05012">
        <w:rPr>
          <w:rFonts w:eastAsiaTheme="minorHAnsi"/>
          <w:bCs/>
          <w:iCs/>
          <w:color w:val="000000" w:themeColor="text1"/>
        </w:rPr>
        <w:t>(</w:t>
      </w:r>
      <w:r w:rsidRPr="00B05012">
        <w:rPr>
          <w:rFonts w:eastAsiaTheme="minorHAnsi"/>
          <w:bCs/>
          <w:iCs/>
          <w:color w:val="000000" w:themeColor="text1"/>
        </w:rPr>
        <w:t>2011</w:t>
      </w:r>
      <w:r w:rsidR="00BE5451" w:rsidRPr="00B05012">
        <w:rPr>
          <w:rFonts w:eastAsiaTheme="minorHAnsi"/>
          <w:bCs/>
          <w:iCs/>
          <w:color w:val="000000" w:themeColor="text1"/>
        </w:rPr>
        <w:t>)</w:t>
      </w:r>
      <w:r w:rsidRPr="00B05012">
        <w:rPr>
          <w:rFonts w:eastAsiaTheme="minorHAnsi"/>
          <w:bCs/>
          <w:iCs/>
          <w:color w:val="000000" w:themeColor="text1"/>
        </w:rPr>
        <w:t xml:space="preserve"> revealed that the most frequent measure </w:t>
      </w:r>
      <w:r w:rsidR="00855F41">
        <w:rPr>
          <w:rFonts w:eastAsiaTheme="minorHAnsi"/>
          <w:bCs/>
          <w:iCs/>
          <w:color w:val="000000" w:themeColor="text1"/>
        </w:rPr>
        <w:t>practi</w:t>
      </w:r>
      <w:r w:rsidR="008A69ED">
        <w:rPr>
          <w:rFonts w:eastAsiaTheme="minorHAnsi"/>
          <w:bCs/>
          <w:iCs/>
          <w:color w:val="000000" w:themeColor="text1"/>
        </w:rPr>
        <w:t>c</w:t>
      </w:r>
      <w:r w:rsidR="00855F41">
        <w:rPr>
          <w:rFonts w:eastAsiaTheme="minorHAnsi"/>
          <w:bCs/>
          <w:iCs/>
          <w:color w:val="000000" w:themeColor="text1"/>
        </w:rPr>
        <w:t>ed</w:t>
      </w:r>
      <w:r w:rsidRPr="00B05012">
        <w:rPr>
          <w:rFonts w:eastAsiaTheme="minorHAnsi"/>
          <w:bCs/>
          <w:iCs/>
          <w:color w:val="000000" w:themeColor="text1"/>
        </w:rPr>
        <w:t xml:space="preserve"> in minimizing material waste is staff training. The application of various on-site sustainability training impacts not only everyday duty in the industry but also promotes sustainable practices throughout a building's operation (Gurmu, 2019). Educated staff members on the importance of recycling, composting, and waste reduction lead to a significant reduction of the amount of waste it generates and </w:t>
      </w:r>
      <w:r w:rsidR="00855F41">
        <w:rPr>
          <w:rFonts w:eastAsiaTheme="minorHAnsi"/>
          <w:bCs/>
          <w:iCs/>
          <w:color w:val="000000" w:themeColor="text1"/>
        </w:rPr>
        <w:t>minimizes</w:t>
      </w:r>
      <w:r w:rsidRPr="00B05012">
        <w:rPr>
          <w:rFonts w:eastAsiaTheme="minorHAnsi"/>
          <w:bCs/>
          <w:iCs/>
          <w:color w:val="000000" w:themeColor="text1"/>
        </w:rPr>
        <w:t xml:space="preserve"> its impact on the environment. </w:t>
      </w:r>
    </w:p>
    <w:p w14:paraId="029A6454" w14:textId="77777777" w:rsidR="007A6C11" w:rsidRPr="00B05012" w:rsidRDefault="007A6C11" w:rsidP="007A6C11">
      <w:pPr>
        <w:pStyle w:val="a8"/>
        <w:spacing w:line="360" w:lineRule="auto"/>
        <w:ind w:firstLine="709"/>
        <w:jc w:val="both"/>
        <w:rPr>
          <w:rFonts w:eastAsiaTheme="minorHAnsi"/>
          <w:b/>
          <w:bCs/>
          <w:i/>
          <w:iCs/>
          <w:color w:val="000000" w:themeColor="text1"/>
        </w:rPr>
      </w:pPr>
    </w:p>
    <w:p w14:paraId="78079E4A" w14:textId="77777777" w:rsidR="007A6C11" w:rsidRPr="00B05012" w:rsidRDefault="007A6C11" w:rsidP="007A6C11">
      <w:pPr>
        <w:pStyle w:val="a8"/>
        <w:spacing w:line="360" w:lineRule="auto"/>
        <w:jc w:val="both"/>
        <w:rPr>
          <w:rFonts w:eastAsiaTheme="minorHAnsi"/>
          <w:b/>
          <w:bCs/>
          <w:color w:val="000000" w:themeColor="text1"/>
        </w:rPr>
      </w:pPr>
      <w:r w:rsidRPr="00B05012">
        <w:rPr>
          <w:rFonts w:eastAsiaTheme="minorHAnsi"/>
          <w:bCs/>
          <w:color w:val="000000" w:themeColor="text1"/>
        </w:rPr>
        <w:t>Implementing a mentorship program (SET5)</w:t>
      </w:r>
    </w:p>
    <w:p w14:paraId="57506A6E" w14:textId="73511A5C" w:rsidR="007A6C11" w:rsidRPr="00B05012" w:rsidRDefault="007A6C11" w:rsidP="007A6C11">
      <w:pPr>
        <w:pStyle w:val="a8"/>
        <w:spacing w:line="360" w:lineRule="auto"/>
        <w:ind w:firstLine="709"/>
        <w:jc w:val="both"/>
        <w:rPr>
          <w:rFonts w:eastAsiaTheme="minorHAnsi"/>
          <w:b/>
          <w:bCs/>
          <w:i/>
          <w:iCs/>
          <w:color w:val="000000" w:themeColor="text1"/>
        </w:rPr>
      </w:pPr>
      <w:r w:rsidRPr="00B05012">
        <w:rPr>
          <w:rFonts w:eastAsiaTheme="minorHAnsi"/>
          <w:bCs/>
          <w:iCs/>
          <w:color w:val="000000" w:themeColor="text1"/>
        </w:rPr>
        <w:t xml:space="preserve">Also, building managers can make sure that staff members are knowledgeable about the most recent sustainability practices and technologies and are prepared to implement them successfully by offering ongoing training and education. This can support </w:t>
      </w:r>
      <w:r w:rsidR="008A69ED">
        <w:rPr>
          <w:rFonts w:eastAsiaTheme="minorHAnsi"/>
          <w:bCs/>
          <w:iCs/>
          <w:color w:val="000000" w:themeColor="text1"/>
        </w:rPr>
        <w:t xml:space="preserve">the </w:t>
      </w:r>
      <w:r w:rsidRPr="00B05012">
        <w:rPr>
          <w:rFonts w:eastAsiaTheme="minorHAnsi"/>
          <w:bCs/>
          <w:iCs/>
          <w:color w:val="000000" w:themeColor="text1"/>
        </w:rPr>
        <w:t xml:space="preserve">long-term effectiveness and relevance of a building's sustainability initiatives as well as </w:t>
      </w:r>
      <w:r w:rsidR="008A69ED">
        <w:rPr>
          <w:rFonts w:eastAsiaTheme="minorHAnsi"/>
          <w:bCs/>
          <w:iCs/>
          <w:color w:val="000000" w:themeColor="text1"/>
        </w:rPr>
        <w:t xml:space="preserve">the </w:t>
      </w:r>
      <w:r w:rsidRPr="00B05012">
        <w:rPr>
          <w:rFonts w:eastAsiaTheme="minorHAnsi"/>
          <w:bCs/>
          <w:iCs/>
          <w:color w:val="000000" w:themeColor="text1"/>
        </w:rPr>
        <w:t xml:space="preserve">continuous development of the structure's environmental performance. </w:t>
      </w:r>
    </w:p>
    <w:p w14:paraId="430FDDF2" w14:textId="77777777" w:rsidR="007A6C11" w:rsidRPr="00B05012" w:rsidRDefault="007A6C11" w:rsidP="007A6C11">
      <w:pPr>
        <w:pStyle w:val="a8"/>
        <w:spacing w:line="360" w:lineRule="auto"/>
        <w:ind w:firstLine="709"/>
        <w:jc w:val="both"/>
        <w:rPr>
          <w:rFonts w:eastAsiaTheme="minorHAnsi"/>
          <w:b/>
          <w:bCs/>
          <w:i/>
          <w:iCs/>
          <w:color w:val="000000" w:themeColor="text1"/>
        </w:rPr>
      </w:pPr>
    </w:p>
    <w:p w14:paraId="2EAE6769" w14:textId="77777777" w:rsidR="00BE5451" w:rsidRPr="00B05012" w:rsidRDefault="00BE5451" w:rsidP="007A6C11">
      <w:pPr>
        <w:pStyle w:val="a8"/>
        <w:spacing w:line="360" w:lineRule="auto"/>
        <w:ind w:firstLine="709"/>
        <w:jc w:val="both"/>
        <w:rPr>
          <w:rFonts w:eastAsiaTheme="minorHAnsi"/>
          <w:b/>
          <w:bCs/>
          <w:i/>
          <w:iCs/>
          <w:color w:val="000000" w:themeColor="text1"/>
        </w:rPr>
      </w:pPr>
    </w:p>
    <w:p w14:paraId="087365A7" w14:textId="77777777" w:rsidR="00BE5451" w:rsidRPr="00B05012" w:rsidRDefault="00BE5451" w:rsidP="007A6C11">
      <w:pPr>
        <w:pStyle w:val="a8"/>
        <w:spacing w:line="360" w:lineRule="auto"/>
        <w:ind w:firstLine="709"/>
        <w:jc w:val="both"/>
        <w:rPr>
          <w:rFonts w:eastAsiaTheme="minorHAnsi"/>
          <w:b/>
          <w:bCs/>
          <w:i/>
          <w:iCs/>
          <w:color w:val="000000" w:themeColor="text1"/>
        </w:rPr>
      </w:pPr>
    </w:p>
    <w:p w14:paraId="52C25A8A" w14:textId="77777777" w:rsidR="007A6C11" w:rsidRPr="00B05012" w:rsidRDefault="007A6C11" w:rsidP="007A6C11">
      <w:pPr>
        <w:pStyle w:val="a8"/>
        <w:spacing w:line="360" w:lineRule="auto"/>
        <w:jc w:val="both"/>
        <w:rPr>
          <w:rFonts w:eastAsiaTheme="minorHAnsi"/>
          <w:b/>
          <w:bCs/>
          <w:color w:val="000000" w:themeColor="text1"/>
        </w:rPr>
      </w:pPr>
      <w:r w:rsidRPr="00B05012">
        <w:rPr>
          <w:rFonts w:eastAsiaTheme="minorHAnsi"/>
          <w:bCs/>
          <w:color w:val="000000" w:themeColor="text1"/>
        </w:rPr>
        <w:t>Incentivizing sustainable behavior, such as providing bonuses or recognition (SET7), Incorporating sustainability into job descriptions and requirements (SET8), and Creating a culture of sustainability (SET9)</w:t>
      </w:r>
    </w:p>
    <w:p w14:paraId="051840DF" w14:textId="4DC8C9B5" w:rsidR="007A6C11" w:rsidRDefault="007A6C11" w:rsidP="007A6C11">
      <w:pPr>
        <w:pStyle w:val="a8"/>
        <w:spacing w:line="360" w:lineRule="auto"/>
        <w:ind w:firstLine="709"/>
        <w:jc w:val="both"/>
        <w:rPr>
          <w:rFonts w:eastAsiaTheme="minorHAnsi"/>
          <w:bCs/>
          <w:iCs/>
          <w:color w:val="000000" w:themeColor="text1"/>
        </w:rPr>
      </w:pPr>
      <w:r w:rsidRPr="00B05012">
        <w:rPr>
          <w:rFonts w:eastAsiaTheme="minorHAnsi"/>
          <w:bCs/>
          <w:iCs/>
          <w:color w:val="000000" w:themeColor="text1"/>
        </w:rPr>
        <w:t xml:space="preserve">Implementation of various bonuses forces workers to make </w:t>
      </w:r>
      <w:r w:rsidR="00855F41">
        <w:rPr>
          <w:rFonts w:eastAsiaTheme="minorHAnsi"/>
          <w:bCs/>
          <w:iCs/>
          <w:color w:val="000000" w:themeColor="text1"/>
        </w:rPr>
        <w:t>energy-efficient</w:t>
      </w:r>
      <w:r w:rsidRPr="00B05012">
        <w:rPr>
          <w:rFonts w:eastAsiaTheme="minorHAnsi"/>
          <w:bCs/>
          <w:iCs/>
          <w:color w:val="000000" w:themeColor="text1"/>
        </w:rPr>
        <w:t xml:space="preserve"> decisions. Moreover, it can lead to </w:t>
      </w:r>
      <w:r w:rsidR="00855F41">
        <w:rPr>
          <w:rFonts w:eastAsiaTheme="minorHAnsi"/>
          <w:bCs/>
          <w:iCs/>
          <w:color w:val="000000" w:themeColor="text1"/>
        </w:rPr>
        <w:t xml:space="preserve">the </w:t>
      </w:r>
      <w:r w:rsidRPr="00B05012">
        <w:rPr>
          <w:rFonts w:eastAsiaTheme="minorHAnsi"/>
          <w:bCs/>
          <w:iCs/>
          <w:color w:val="000000" w:themeColor="text1"/>
        </w:rPr>
        <w:t xml:space="preserve">creation of culture </w:t>
      </w:r>
      <w:r w:rsidR="00855F41">
        <w:rPr>
          <w:rFonts w:eastAsiaTheme="minorHAnsi"/>
          <w:bCs/>
          <w:iCs/>
          <w:color w:val="000000" w:themeColor="text1"/>
        </w:rPr>
        <w:t>on</w:t>
      </w:r>
      <w:r w:rsidRPr="00B05012">
        <w:rPr>
          <w:rFonts w:eastAsiaTheme="minorHAnsi"/>
          <w:bCs/>
          <w:iCs/>
          <w:color w:val="000000" w:themeColor="text1"/>
        </w:rPr>
        <w:t xml:space="preserve"> </w:t>
      </w:r>
      <w:r w:rsidR="00855F41">
        <w:rPr>
          <w:rFonts w:eastAsiaTheme="minorHAnsi"/>
          <w:bCs/>
          <w:iCs/>
          <w:color w:val="000000" w:themeColor="text1"/>
        </w:rPr>
        <w:t xml:space="preserve">the </w:t>
      </w:r>
      <w:r w:rsidRPr="00B05012">
        <w:rPr>
          <w:rFonts w:eastAsiaTheme="minorHAnsi"/>
          <w:bCs/>
          <w:iCs/>
          <w:color w:val="000000" w:themeColor="text1"/>
        </w:rPr>
        <w:t xml:space="preserve">job, so every worker thinks about different technologies and methods, which can save energy, </w:t>
      </w:r>
      <w:r w:rsidR="00855F41">
        <w:rPr>
          <w:rFonts w:eastAsiaTheme="minorHAnsi"/>
          <w:bCs/>
          <w:iCs/>
          <w:color w:val="000000" w:themeColor="text1"/>
        </w:rPr>
        <w:t>and materials</w:t>
      </w:r>
      <w:r w:rsidRPr="00B05012">
        <w:rPr>
          <w:rFonts w:eastAsiaTheme="minorHAnsi"/>
          <w:bCs/>
          <w:iCs/>
          <w:color w:val="000000" w:themeColor="text1"/>
        </w:rPr>
        <w:t xml:space="preserve"> and reduce waste production Therefore, staff training plays a vital role in improving a building's sustainability. Construction companies can reduce energy use, encourage sustainable </w:t>
      </w:r>
      <w:r w:rsidR="00855F41">
        <w:rPr>
          <w:rFonts w:eastAsiaTheme="minorHAnsi"/>
          <w:bCs/>
          <w:iCs/>
          <w:color w:val="000000" w:themeColor="text1"/>
        </w:rPr>
        <w:t>behaviors</w:t>
      </w:r>
      <w:r w:rsidRPr="00B05012">
        <w:rPr>
          <w:rFonts w:eastAsiaTheme="minorHAnsi"/>
          <w:bCs/>
          <w:iCs/>
          <w:color w:val="000000" w:themeColor="text1"/>
        </w:rPr>
        <w:t xml:space="preserve">, and guarantee that </w:t>
      </w:r>
      <w:r w:rsidRPr="00B05012">
        <w:rPr>
          <w:rFonts w:eastAsiaTheme="minorHAnsi"/>
          <w:bCs/>
          <w:iCs/>
          <w:color w:val="000000" w:themeColor="text1"/>
        </w:rPr>
        <w:lastRenderedPageBreak/>
        <w:t xml:space="preserve">sustainability initiatives remain effective over time through educating and empowering staff members. This can help both the environment and the long-term health of the </w:t>
      </w:r>
      <w:r w:rsidR="00BE5451" w:rsidRPr="00B05012">
        <w:rPr>
          <w:rFonts w:eastAsiaTheme="minorHAnsi"/>
          <w:bCs/>
          <w:iCs/>
          <w:color w:val="000000" w:themeColor="text1"/>
        </w:rPr>
        <w:t>building</w:t>
      </w:r>
      <w:r w:rsidRPr="00B05012">
        <w:rPr>
          <w:rFonts w:eastAsiaTheme="minorHAnsi"/>
          <w:bCs/>
          <w:iCs/>
          <w:color w:val="000000" w:themeColor="text1"/>
        </w:rPr>
        <w:t>.</w:t>
      </w:r>
    </w:p>
    <w:p w14:paraId="6C03F1FA" w14:textId="77777777" w:rsidR="00D927E5" w:rsidRPr="00B05012" w:rsidRDefault="00D927E5" w:rsidP="007A6C11">
      <w:pPr>
        <w:pStyle w:val="a8"/>
        <w:spacing w:line="360" w:lineRule="auto"/>
        <w:ind w:firstLine="709"/>
        <w:jc w:val="both"/>
        <w:rPr>
          <w:rFonts w:eastAsiaTheme="minorHAnsi"/>
          <w:b/>
          <w:bCs/>
          <w:i/>
          <w:iCs/>
          <w:color w:val="000000" w:themeColor="text1"/>
        </w:rPr>
      </w:pPr>
    </w:p>
    <w:p w14:paraId="0E7D4B3C" w14:textId="0595DEE4" w:rsidR="007A6C11" w:rsidRPr="006A29E4" w:rsidRDefault="004304FA" w:rsidP="00A358BE">
      <w:pPr>
        <w:pStyle w:val="3"/>
        <w:spacing w:line="360" w:lineRule="auto"/>
        <w:rPr>
          <w:rFonts w:eastAsiaTheme="minorHAnsi"/>
          <w:b w:val="0"/>
          <w:i w:val="0"/>
          <w:lang w:eastAsia="en-US"/>
        </w:rPr>
      </w:pPr>
      <w:bookmarkStart w:id="511" w:name="_Toc132673174"/>
      <w:bookmarkStart w:id="512" w:name="_Toc140506218"/>
      <w:bookmarkStart w:id="513" w:name="_Toc140507367"/>
      <w:bookmarkStart w:id="514" w:name="_Toc148789536"/>
      <w:bookmarkStart w:id="515" w:name="_Toc148867364"/>
      <w:bookmarkStart w:id="516" w:name="_Toc152858977"/>
      <w:r w:rsidRPr="006A29E4">
        <w:rPr>
          <w:rFonts w:eastAsiaTheme="minorHAnsi"/>
          <w:lang w:eastAsia="en-US"/>
        </w:rPr>
        <w:t>4.4.7</w:t>
      </w:r>
      <w:r w:rsidR="007A6C11" w:rsidRPr="006A29E4">
        <w:rPr>
          <w:rFonts w:eastAsiaTheme="minorHAnsi"/>
          <w:lang w:eastAsia="en-US"/>
        </w:rPr>
        <w:t xml:space="preserve"> Measuring and Tracking of </w:t>
      </w:r>
      <w:r w:rsidR="007A6C11" w:rsidRPr="006A29E4">
        <w:t>Progress</w:t>
      </w:r>
      <w:r w:rsidR="007A6C11" w:rsidRPr="006A29E4">
        <w:rPr>
          <w:rFonts w:eastAsiaTheme="minorHAnsi"/>
          <w:lang w:eastAsia="en-US"/>
        </w:rPr>
        <w:t xml:space="preserve"> (MTP)</w:t>
      </w:r>
      <w:bookmarkEnd w:id="511"/>
      <w:bookmarkEnd w:id="512"/>
      <w:bookmarkEnd w:id="513"/>
      <w:bookmarkEnd w:id="514"/>
      <w:bookmarkEnd w:id="515"/>
      <w:bookmarkEnd w:id="516"/>
      <w:r w:rsidR="007A6C11" w:rsidRPr="006A29E4">
        <w:rPr>
          <w:rFonts w:eastAsiaTheme="minorHAnsi"/>
        </w:rPr>
        <w:t xml:space="preserve"> </w:t>
      </w:r>
    </w:p>
    <w:p w14:paraId="77BBF451" w14:textId="268D9728" w:rsidR="007A6C11" w:rsidRPr="00B05012" w:rsidRDefault="007A6C11" w:rsidP="007A6C11">
      <w:pPr>
        <w:pStyle w:val="a8"/>
        <w:spacing w:line="360" w:lineRule="auto"/>
        <w:ind w:firstLine="708"/>
        <w:jc w:val="both"/>
        <w:rPr>
          <w:rFonts w:eastAsiaTheme="minorHAnsi"/>
          <w:b/>
          <w:bCs/>
          <w:i/>
          <w:iCs/>
          <w:color w:val="000000" w:themeColor="text1"/>
        </w:rPr>
      </w:pPr>
      <w:r w:rsidRPr="00B05012">
        <w:rPr>
          <w:rFonts w:eastAsiaTheme="minorHAnsi"/>
          <w:bCs/>
          <w:iCs/>
          <w:color w:val="000000" w:themeColor="text1"/>
        </w:rPr>
        <w:t xml:space="preserve">The last component was Measuring and Tracking Progress (MTP). Specifically, the driving factors of this component are the evaluation of various ways of measuring and tracking the progress and success of sustainable materials management practices on the construction site. It consists of Material usage tracking (MTP1), Carbon footprint tracking (MTP3), Cost-benefit analysis (MTP4), and Tracking of the Green Building Rating System (MTP5); which explains a total variance of 56.1% and has an average factor load of 0.745. </w:t>
      </w:r>
    </w:p>
    <w:p w14:paraId="0098B81F" w14:textId="77777777" w:rsidR="007A6C11" w:rsidRPr="00B05012" w:rsidRDefault="007A6C11" w:rsidP="007A6C11">
      <w:pPr>
        <w:pStyle w:val="a8"/>
        <w:spacing w:line="360" w:lineRule="auto"/>
        <w:jc w:val="both"/>
        <w:rPr>
          <w:rFonts w:eastAsiaTheme="minorHAnsi"/>
          <w:b/>
          <w:bCs/>
          <w:color w:val="000000" w:themeColor="text1"/>
        </w:rPr>
      </w:pPr>
    </w:p>
    <w:p w14:paraId="7DDC37ED" w14:textId="77777777" w:rsidR="007A6C11" w:rsidRPr="00B05012" w:rsidRDefault="007A6C11" w:rsidP="007A6C11">
      <w:pPr>
        <w:pStyle w:val="a8"/>
        <w:spacing w:line="360" w:lineRule="auto"/>
        <w:jc w:val="both"/>
        <w:rPr>
          <w:rFonts w:eastAsiaTheme="minorHAnsi"/>
          <w:b/>
          <w:bCs/>
          <w:color w:val="000000" w:themeColor="text1"/>
        </w:rPr>
      </w:pPr>
      <w:r w:rsidRPr="00B05012">
        <w:rPr>
          <w:rFonts w:eastAsiaTheme="minorHAnsi"/>
          <w:bCs/>
          <w:color w:val="000000" w:themeColor="text1"/>
        </w:rPr>
        <w:t>Material usage tracking (MTP1), Carbon footprint tracking (MTP3) and Cost-benefit analysis (MTP4)</w:t>
      </w:r>
    </w:p>
    <w:p w14:paraId="201D1B50" w14:textId="6FD9FF14" w:rsidR="007A6C11" w:rsidRPr="00D43720" w:rsidRDefault="007A6C11" w:rsidP="00D43720">
      <w:pPr>
        <w:spacing w:line="360" w:lineRule="auto"/>
        <w:ind w:firstLine="708"/>
        <w:jc w:val="both"/>
        <w:rPr>
          <w:rFonts w:eastAsiaTheme="minorHAnsi"/>
          <w:bCs/>
          <w:iCs/>
          <w:color w:val="000000" w:themeColor="text1"/>
          <w:lang w:eastAsia="en-US"/>
        </w:rPr>
      </w:pPr>
      <w:r w:rsidRPr="00B05012">
        <w:rPr>
          <w:rFonts w:eastAsiaTheme="minorHAnsi"/>
          <w:bCs/>
          <w:iCs/>
          <w:color w:val="000000" w:themeColor="text1"/>
          <w:lang w:eastAsia="en-US"/>
        </w:rPr>
        <w:t xml:space="preserve">It is possible to increase the efficiency of building projects by measuring and tracking the material used in construction. MTP may lead to the identification of the performance of pinpoint areas and find out where improvements can be made. Construction waste may be decreased and inefficiencies in the process can be fixed by keeping detailed records of all the materials utilized. The use of sustainable resources and ecologically friendly building methods may both be ensured with the use of tracking material usage. This may contribute to environmental sustainability and waste reduction, which in turn may result in cost savings and increased effectiveness </w:t>
      </w:r>
      <w:r w:rsidRPr="00B05012">
        <w:rPr>
          <w:color w:val="000000" w:themeColor="text1"/>
        </w:rPr>
        <w:t>(Gurmu, 2019)</w:t>
      </w:r>
      <w:r w:rsidRPr="00B05012">
        <w:rPr>
          <w:rFonts w:eastAsiaTheme="minorHAnsi"/>
          <w:bCs/>
          <w:iCs/>
          <w:color w:val="000000" w:themeColor="text1"/>
          <w:lang w:eastAsia="en-US"/>
        </w:rPr>
        <w:t xml:space="preserve">. </w:t>
      </w:r>
    </w:p>
    <w:p w14:paraId="17AD96D8" w14:textId="77777777" w:rsidR="007A6C11" w:rsidRPr="00B05012" w:rsidRDefault="007A6C11" w:rsidP="007A6C11">
      <w:pPr>
        <w:pStyle w:val="a8"/>
        <w:spacing w:line="360" w:lineRule="auto"/>
        <w:jc w:val="both"/>
        <w:rPr>
          <w:rFonts w:eastAsiaTheme="minorHAnsi"/>
          <w:b/>
          <w:bCs/>
          <w:color w:val="000000" w:themeColor="text1"/>
        </w:rPr>
      </w:pPr>
      <w:r w:rsidRPr="00B05012">
        <w:rPr>
          <w:rFonts w:eastAsiaTheme="minorHAnsi"/>
          <w:bCs/>
          <w:color w:val="000000" w:themeColor="text1"/>
        </w:rPr>
        <w:t>Tracking of the Green Building Rating System (MTP5)</w:t>
      </w:r>
    </w:p>
    <w:p w14:paraId="622D29AF" w14:textId="20EC9DB8" w:rsidR="004304FA" w:rsidRDefault="007A6C11" w:rsidP="00D43720">
      <w:pPr>
        <w:spacing w:line="360" w:lineRule="auto"/>
        <w:ind w:firstLine="708"/>
        <w:jc w:val="both"/>
        <w:rPr>
          <w:rFonts w:eastAsiaTheme="minorHAnsi"/>
          <w:bCs/>
          <w:iCs/>
          <w:color w:val="000000" w:themeColor="text1"/>
          <w:lang w:eastAsia="en-US"/>
        </w:rPr>
      </w:pPr>
      <w:r w:rsidRPr="00B05012">
        <w:rPr>
          <w:rFonts w:eastAsiaTheme="minorHAnsi"/>
          <w:bCs/>
          <w:iCs/>
          <w:color w:val="000000" w:themeColor="text1"/>
          <w:lang w:eastAsia="en-US"/>
        </w:rPr>
        <w:t xml:space="preserve">Additionally, measurements of progress in </w:t>
      </w:r>
      <w:r w:rsidRPr="00B05012">
        <w:rPr>
          <w:color w:val="000000" w:themeColor="text1"/>
        </w:rPr>
        <w:t>the Green Building Rating System</w:t>
      </w:r>
      <w:r w:rsidRPr="00B05012">
        <w:rPr>
          <w:rFonts w:eastAsiaTheme="minorHAnsi"/>
          <w:bCs/>
          <w:iCs/>
          <w:color w:val="000000" w:themeColor="text1"/>
          <w:lang w:eastAsia="en-US"/>
        </w:rPr>
        <w:t xml:space="preserve"> are crucial for confirming the minimum performance standards for buildings set by the USGBC's LEED certification </w:t>
      </w:r>
      <w:r w:rsidRPr="00B05012">
        <w:rPr>
          <w:color w:val="000000" w:themeColor="text1"/>
        </w:rPr>
        <w:t>(Tobias, 2021)</w:t>
      </w:r>
      <w:r w:rsidRPr="00B05012">
        <w:rPr>
          <w:rFonts w:eastAsiaTheme="minorHAnsi"/>
          <w:bCs/>
          <w:iCs/>
          <w:color w:val="000000" w:themeColor="text1"/>
          <w:lang w:eastAsia="en-US"/>
        </w:rPr>
        <w:t xml:space="preserve">. Overall, MTP can directly affect the performance of the building in </w:t>
      </w:r>
      <w:r w:rsidR="00855F41">
        <w:rPr>
          <w:rFonts w:eastAsiaTheme="minorHAnsi"/>
          <w:bCs/>
          <w:iCs/>
          <w:color w:val="000000" w:themeColor="text1"/>
          <w:lang w:eastAsia="en-US"/>
        </w:rPr>
        <w:t xml:space="preserve">the </w:t>
      </w:r>
      <w:r w:rsidRPr="00B05012">
        <w:rPr>
          <w:rFonts w:eastAsiaTheme="minorHAnsi"/>
          <w:bCs/>
          <w:iCs/>
          <w:color w:val="000000" w:themeColor="text1"/>
          <w:lang w:eastAsia="en-US"/>
        </w:rPr>
        <w:t>energy usage aspect.</w:t>
      </w:r>
    </w:p>
    <w:p w14:paraId="6A6C56A5" w14:textId="77777777" w:rsidR="00D927E5" w:rsidRDefault="00D927E5" w:rsidP="00D43720">
      <w:pPr>
        <w:spacing w:line="360" w:lineRule="auto"/>
        <w:ind w:firstLine="708"/>
        <w:jc w:val="both"/>
        <w:rPr>
          <w:rFonts w:eastAsiaTheme="minorHAnsi"/>
          <w:bCs/>
          <w:iCs/>
          <w:color w:val="000000" w:themeColor="text1"/>
          <w:lang w:eastAsia="en-US"/>
        </w:rPr>
      </w:pPr>
    </w:p>
    <w:p w14:paraId="399B6D31" w14:textId="77777777" w:rsidR="00650CA9" w:rsidRDefault="00650CA9" w:rsidP="00D43720">
      <w:pPr>
        <w:spacing w:line="360" w:lineRule="auto"/>
        <w:ind w:firstLine="708"/>
        <w:jc w:val="both"/>
        <w:rPr>
          <w:rFonts w:eastAsiaTheme="minorHAnsi"/>
          <w:bCs/>
          <w:iCs/>
          <w:color w:val="000000" w:themeColor="text1"/>
          <w:lang w:eastAsia="en-US"/>
        </w:rPr>
      </w:pPr>
    </w:p>
    <w:p w14:paraId="35281CF8" w14:textId="77777777" w:rsidR="00650CA9" w:rsidRDefault="00650CA9" w:rsidP="00D43720">
      <w:pPr>
        <w:spacing w:line="360" w:lineRule="auto"/>
        <w:ind w:firstLine="708"/>
        <w:jc w:val="both"/>
        <w:rPr>
          <w:rFonts w:eastAsiaTheme="minorHAnsi"/>
          <w:bCs/>
          <w:iCs/>
          <w:color w:val="000000" w:themeColor="text1"/>
          <w:lang w:eastAsia="en-US"/>
        </w:rPr>
      </w:pPr>
    </w:p>
    <w:p w14:paraId="3F4DF03F" w14:textId="77777777" w:rsidR="00650CA9" w:rsidRPr="00D43720" w:rsidRDefault="00650CA9" w:rsidP="00D43720">
      <w:pPr>
        <w:spacing w:line="360" w:lineRule="auto"/>
        <w:ind w:firstLine="708"/>
        <w:jc w:val="both"/>
        <w:rPr>
          <w:rFonts w:eastAsiaTheme="minorHAnsi"/>
          <w:bCs/>
          <w:iCs/>
          <w:color w:val="000000" w:themeColor="text1"/>
          <w:lang w:eastAsia="en-US"/>
        </w:rPr>
      </w:pPr>
    </w:p>
    <w:p w14:paraId="488A8C82" w14:textId="77777777" w:rsidR="00544E2B" w:rsidRPr="006A29E4" w:rsidRDefault="00544E2B" w:rsidP="00544E2B">
      <w:pPr>
        <w:pStyle w:val="2"/>
        <w:spacing w:line="360" w:lineRule="auto"/>
      </w:pPr>
      <w:bookmarkStart w:id="517" w:name="_Toc132673175"/>
      <w:bookmarkStart w:id="518" w:name="_Toc140506219"/>
      <w:bookmarkStart w:id="519" w:name="_Toc140507368"/>
      <w:bookmarkStart w:id="520" w:name="_Toc152858556"/>
      <w:bookmarkStart w:id="521" w:name="_Toc148789537"/>
      <w:bookmarkStart w:id="522" w:name="_Toc148867365"/>
      <w:bookmarkStart w:id="523" w:name="_Toc152858978"/>
      <w:r w:rsidRPr="006A29E4">
        <w:lastRenderedPageBreak/>
        <w:t>4.5 SEM Analysis</w:t>
      </w:r>
      <w:bookmarkEnd w:id="517"/>
      <w:bookmarkEnd w:id="518"/>
      <w:bookmarkEnd w:id="519"/>
      <w:bookmarkEnd w:id="520"/>
      <w:bookmarkEnd w:id="523"/>
      <w:r w:rsidRPr="006A29E4">
        <w:t xml:space="preserve"> </w:t>
      </w:r>
      <w:bookmarkEnd w:id="521"/>
      <w:bookmarkEnd w:id="522"/>
    </w:p>
    <w:p w14:paraId="063D28C1" w14:textId="77777777" w:rsidR="00544E2B" w:rsidRPr="006A29E4" w:rsidRDefault="00544E2B" w:rsidP="00544E2B">
      <w:pPr>
        <w:pStyle w:val="3"/>
        <w:spacing w:line="360" w:lineRule="auto"/>
      </w:pPr>
      <w:bookmarkStart w:id="524" w:name="_Toc132673176"/>
      <w:bookmarkStart w:id="525" w:name="_Toc140506220"/>
      <w:bookmarkStart w:id="526" w:name="_Toc140507369"/>
      <w:bookmarkStart w:id="527" w:name="_Toc148789538"/>
      <w:bookmarkStart w:id="528" w:name="_Toc148867366"/>
      <w:bookmarkStart w:id="529" w:name="_Toc152858557"/>
      <w:bookmarkStart w:id="530" w:name="_Toc152858979"/>
      <w:r w:rsidRPr="006A29E4">
        <w:t>4.5.1 Validity and reliability tests</w:t>
      </w:r>
      <w:bookmarkEnd w:id="524"/>
      <w:bookmarkEnd w:id="525"/>
      <w:bookmarkEnd w:id="526"/>
      <w:bookmarkEnd w:id="527"/>
      <w:bookmarkEnd w:id="528"/>
      <w:bookmarkEnd w:id="529"/>
      <w:bookmarkEnd w:id="530"/>
    </w:p>
    <w:p w14:paraId="73511933" w14:textId="77777777" w:rsidR="00544E2B" w:rsidRDefault="00544E2B" w:rsidP="00544E2B">
      <w:pPr>
        <w:pStyle w:val="a8"/>
        <w:spacing w:line="360" w:lineRule="auto"/>
        <w:jc w:val="both"/>
        <w:rPr>
          <w:bCs/>
          <w:iCs/>
          <w:color w:val="000000" w:themeColor="text1"/>
        </w:rPr>
      </w:pPr>
      <w:r w:rsidRPr="00B05012">
        <w:rPr>
          <w:color w:val="000000" w:themeColor="text1"/>
        </w:rPr>
        <w:tab/>
      </w:r>
      <w:r w:rsidRPr="00B05012">
        <w:rPr>
          <w:bCs/>
          <w:iCs/>
          <w:color w:val="000000" w:themeColor="text1"/>
        </w:rPr>
        <w:t>The measurements model was done in a Smart PLS program. The model of the path is shown in Figure 4.</w:t>
      </w:r>
      <w:r>
        <w:rPr>
          <w:bCs/>
          <w:iCs/>
          <w:color w:val="000000" w:themeColor="text1"/>
        </w:rPr>
        <w:t>8A</w:t>
      </w:r>
      <w:r w:rsidRPr="00B05012">
        <w:rPr>
          <w:bCs/>
          <w:iCs/>
          <w:color w:val="000000" w:themeColor="text1"/>
        </w:rPr>
        <w:t xml:space="preserve">. </w:t>
      </w:r>
      <w:r>
        <w:rPr>
          <w:bCs/>
          <w:iCs/>
          <w:color w:val="000000" w:themeColor="text1"/>
        </w:rPr>
        <w:t xml:space="preserve">In addition, Figure 4.8B provides the calculations for each components. It shows their factor loads and Cronbach Alpha’s values. </w:t>
      </w:r>
      <w:r w:rsidRPr="00B05012">
        <w:rPr>
          <w:bCs/>
          <w:iCs/>
          <w:color w:val="000000" w:themeColor="text1"/>
        </w:rPr>
        <w:t>The model path was created based on the hypothesis and depending on how the questions are related to each other.</w:t>
      </w:r>
    </w:p>
    <w:p w14:paraId="0940B65D" w14:textId="77777777" w:rsidR="00544E2B" w:rsidRPr="00B05012" w:rsidRDefault="00544E2B" w:rsidP="00544E2B">
      <w:pPr>
        <w:pStyle w:val="a8"/>
        <w:spacing w:line="360" w:lineRule="auto"/>
        <w:jc w:val="center"/>
        <w:rPr>
          <w:b/>
          <w:bCs/>
          <w:i/>
          <w:iCs/>
          <w:color w:val="000000" w:themeColor="text1"/>
        </w:rPr>
      </w:pPr>
      <w:r>
        <w:rPr>
          <w:noProof/>
        </w:rPr>
        <w:drawing>
          <wp:inline distT="0" distB="0" distL="0" distR="0" wp14:anchorId="1A30E3B6" wp14:editId="609C8FB0">
            <wp:extent cx="6018137" cy="5683059"/>
            <wp:effectExtent l="0" t="0" r="1905" b="0"/>
            <wp:docPr id="213728548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285481" name="Рисунок 2137285481"/>
                    <pic:cNvPicPr/>
                  </pic:nvPicPr>
                  <pic:blipFill>
                    <a:blip r:embed="rId19">
                      <a:extLst>
                        <a:ext uri="{28A0092B-C50C-407E-A947-70E740481C1C}">
                          <a14:useLocalDpi xmlns:a14="http://schemas.microsoft.com/office/drawing/2010/main" val="0"/>
                        </a:ext>
                      </a:extLst>
                    </a:blip>
                    <a:stretch>
                      <a:fillRect/>
                    </a:stretch>
                  </pic:blipFill>
                  <pic:spPr>
                    <a:xfrm>
                      <a:off x="0" y="0"/>
                      <a:ext cx="6029147" cy="5693456"/>
                    </a:xfrm>
                    <a:prstGeom prst="rect">
                      <a:avLst/>
                    </a:prstGeom>
                  </pic:spPr>
                </pic:pic>
              </a:graphicData>
            </a:graphic>
          </wp:inline>
        </w:drawing>
      </w:r>
    </w:p>
    <w:p w14:paraId="12A0B294" w14:textId="77777777" w:rsidR="00544E2B" w:rsidRDefault="00544E2B" w:rsidP="00544E2B">
      <w:pPr>
        <w:pStyle w:val="4"/>
        <w:ind w:firstLine="708"/>
      </w:pPr>
      <w:bookmarkStart w:id="531" w:name="_Toc131723452"/>
      <w:bookmarkStart w:id="532" w:name="_Toc132673514"/>
      <w:bookmarkStart w:id="533" w:name="_Toc132673875"/>
      <w:bookmarkStart w:id="534" w:name="_Toc138618446"/>
      <w:bookmarkStart w:id="535" w:name="_Toc140506955"/>
      <w:bookmarkStart w:id="536" w:name="_Toc140507021"/>
      <w:bookmarkStart w:id="537" w:name="_Toc140507066"/>
      <w:bookmarkStart w:id="538" w:name="_Toc140507132"/>
      <w:bookmarkStart w:id="539" w:name="_Toc140507193"/>
      <w:bookmarkStart w:id="540" w:name="_Toc148790290"/>
      <w:bookmarkStart w:id="541" w:name="_Toc148867473"/>
      <w:bookmarkStart w:id="542" w:name="_Toc150524237"/>
      <w:bookmarkStart w:id="543" w:name="_Toc152858277"/>
      <w:bookmarkStart w:id="544" w:name="_Toc152858444"/>
      <w:bookmarkStart w:id="545" w:name="_Toc152859045"/>
      <w:r w:rsidRPr="006A29E4">
        <w:t>Figure 4.</w:t>
      </w:r>
      <w:r>
        <w:t>8A</w:t>
      </w:r>
      <w:r w:rsidRPr="006A29E4">
        <w:t xml:space="preserve"> </w:t>
      </w:r>
      <w:bookmarkEnd w:id="531"/>
      <w:bookmarkEnd w:id="532"/>
      <w:bookmarkEnd w:id="533"/>
      <w:bookmarkEnd w:id="534"/>
      <w:bookmarkEnd w:id="535"/>
      <w:bookmarkEnd w:id="536"/>
      <w:bookmarkEnd w:id="537"/>
      <w:bookmarkEnd w:id="538"/>
      <w:bookmarkEnd w:id="539"/>
      <w:bookmarkEnd w:id="540"/>
      <w:bookmarkEnd w:id="541"/>
      <w:bookmarkEnd w:id="542"/>
      <w:r>
        <w:t>Path Model</w:t>
      </w:r>
      <w:bookmarkEnd w:id="543"/>
      <w:bookmarkEnd w:id="544"/>
      <w:bookmarkEnd w:id="545"/>
    </w:p>
    <w:p w14:paraId="39EF925C" w14:textId="77777777" w:rsidR="00544E2B" w:rsidRDefault="00544E2B" w:rsidP="00544E2B"/>
    <w:p w14:paraId="36CEAEE9" w14:textId="77777777" w:rsidR="00544E2B" w:rsidRDefault="00544E2B" w:rsidP="00544E2B"/>
    <w:p w14:paraId="3218F22B" w14:textId="77777777" w:rsidR="00544E2B" w:rsidRDefault="00544E2B" w:rsidP="00544E2B"/>
    <w:p w14:paraId="020F2714" w14:textId="77777777" w:rsidR="00544E2B" w:rsidRDefault="00544E2B" w:rsidP="00544E2B"/>
    <w:p w14:paraId="1A5ADA5F" w14:textId="77777777" w:rsidR="00544E2B" w:rsidRDefault="00544E2B" w:rsidP="00544E2B"/>
    <w:p w14:paraId="2A783985" w14:textId="77777777" w:rsidR="00544E2B" w:rsidRDefault="00544E2B" w:rsidP="00544E2B"/>
    <w:p w14:paraId="614366FA" w14:textId="77777777" w:rsidR="00544E2B" w:rsidRDefault="00544E2B" w:rsidP="00544E2B"/>
    <w:p w14:paraId="71D25F7B" w14:textId="77777777" w:rsidR="00544E2B" w:rsidRDefault="00544E2B" w:rsidP="00544E2B"/>
    <w:p w14:paraId="2EA5E9A5" w14:textId="77777777" w:rsidR="00544E2B" w:rsidRDefault="00544E2B" w:rsidP="00544E2B"/>
    <w:p w14:paraId="2E013170" w14:textId="77777777" w:rsidR="00544E2B" w:rsidRDefault="00544E2B" w:rsidP="00544E2B"/>
    <w:p w14:paraId="7ED26F00" w14:textId="77777777" w:rsidR="00544E2B" w:rsidRDefault="00544E2B" w:rsidP="00544E2B">
      <w:pPr>
        <w:jc w:val="center"/>
      </w:pPr>
      <w:r>
        <w:rPr>
          <w:b/>
          <w:bCs/>
          <w:i/>
          <w:iCs/>
          <w:noProof/>
          <w:color w:val="000000" w:themeColor="text1"/>
        </w:rPr>
        <w:drawing>
          <wp:inline distT="0" distB="0" distL="0" distR="0" wp14:anchorId="71413338" wp14:editId="6D56D4D7">
            <wp:extent cx="5759450" cy="5420360"/>
            <wp:effectExtent l="0" t="0" r="6350" b="2540"/>
            <wp:docPr id="27054934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549346" name="Рисунок 270549346"/>
                    <pic:cNvPicPr/>
                  </pic:nvPicPr>
                  <pic:blipFill>
                    <a:blip r:embed="rId20">
                      <a:extLst>
                        <a:ext uri="{28A0092B-C50C-407E-A947-70E740481C1C}">
                          <a14:useLocalDpi xmlns:a14="http://schemas.microsoft.com/office/drawing/2010/main" val="0"/>
                        </a:ext>
                      </a:extLst>
                    </a:blip>
                    <a:stretch>
                      <a:fillRect/>
                    </a:stretch>
                  </pic:blipFill>
                  <pic:spPr>
                    <a:xfrm>
                      <a:off x="0" y="0"/>
                      <a:ext cx="5759450" cy="5420360"/>
                    </a:xfrm>
                    <a:prstGeom prst="rect">
                      <a:avLst/>
                    </a:prstGeom>
                  </pic:spPr>
                </pic:pic>
              </a:graphicData>
            </a:graphic>
          </wp:inline>
        </w:drawing>
      </w:r>
    </w:p>
    <w:p w14:paraId="392160BE" w14:textId="69F9409E" w:rsidR="00BD2C25" w:rsidRPr="006A29E4" w:rsidRDefault="00544E2B" w:rsidP="00544E2B">
      <w:pPr>
        <w:pStyle w:val="4"/>
        <w:ind w:firstLine="708"/>
      </w:pPr>
      <w:bookmarkStart w:id="546" w:name="_Toc152858278"/>
      <w:bookmarkStart w:id="547" w:name="_Toc152858445"/>
      <w:bookmarkStart w:id="548" w:name="_Toc152859046"/>
      <w:r w:rsidRPr="006A29E4">
        <w:t>Figure 4.</w:t>
      </w:r>
      <w:r>
        <w:t>8B</w:t>
      </w:r>
      <w:r w:rsidRPr="006A29E4">
        <w:t xml:space="preserve"> </w:t>
      </w:r>
      <w:r>
        <w:t>Path Model with calculations</w:t>
      </w:r>
      <w:bookmarkEnd w:id="546"/>
      <w:bookmarkEnd w:id="547"/>
      <w:bookmarkEnd w:id="548"/>
    </w:p>
    <w:p w14:paraId="52CEAEB6" w14:textId="791569DA" w:rsidR="00274614" w:rsidRDefault="002C1A18" w:rsidP="00B05012">
      <w:pPr>
        <w:pStyle w:val="a8"/>
        <w:spacing w:line="360" w:lineRule="auto"/>
        <w:ind w:firstLine="708"/>
        <w:jc w:val="both"/>
        <w:rPr>
          <w:b/>
          <w:bCs/>
          <w:i/>
          <w:iCs/>
          <w:color w:val="000000" w:themeColor="text1"/>
        </w:rPr>
      </w:pPr>
      <w:r w:rsidRPr="00B05012">
        <w:rPr>
          <w:bCs/>
          <w:iCs/>
          <w:color w:val="000000" w:themeColor="text1"/>
        </w:rPr>
        <w:t>The Convergent Validity (</w:t>
      </w:r>
      <w:r w:rsidR="00EA0312" w:rsidRPr="00B05012">
        <w:rPr>
          <w:bCs/>
          <w:iCs/>
          <w:color w:val="000000" w:themeColor="text1"/>
        </w:rPr>
        <w:t>CV</w:t>
      </w:r>
      <w:r w:rsidRPr="00B05012">
        <w:rPr>
          <w:bCs/>
          <w:iCs/>
          <w:color w:val="000000" w:themeColor="text1"/>
        </w:rPr>
        <w:t>)</w:t>
      </w:r>
      <w:r w:rsidR="00F47A50" w:rsidRPr="00B05012">
        <w:rPr>
          <w:bCs/>
          <w:iCs/>
          <w:color w:val="000000" w:themeColor="text1"/>
        </w:rPr>
        <w:t xml:space="preserve"> was examined by evaluating Cronbach alpha, </w:t>
      </w:r>
      <w:r w:rsidRPr="00B05012">
        <w:rPr>
          <w:bCs/>
          <w:iCs/>
          <w:color w:val="000000" w:themeColor="text1"/>
        </w:rPr>
        <w:t>Composite Reliability (</w:t>
      </w:r>
      <w:r w:rsidR="00F47A50" w:rsidRPr="00B05012">
        <w:rPr>
          <w:bCs/>
          <w:iCs/>
          <w:color w:val="000000" w:themeColor="text1"/>
        </w:rPr>
        <w:t>CR</w:t>
      </w:r>
      <w:r w:rsidRPr="00B05012">
        <w:rPr>
          <w:bCs/>
          <w:iCs/>
          <w:color w:val="000000" w:themeColor="text1"/>
        </w:rPr>
        <w:t>)</w:t>
      </w:r>
      <w:r w:rsidR="00F47A50" w:rsidRPr="00B05012">
        <w:rPr>
          <w:bCs/>
          <w:iCs/>
          <w:color w:val="000000" w:themeColor="text1"/>
        </w:rPr>
        <w:t xml:space="preserve">, </w:t>
      </w:r>
      <w:r w:rsidR="00F47A50" w:rsidRPr="006A29E4">
        <w:rPr>
          <w:bCs/>
          <w:iCs/>
          <w:color w:val="000000" w:themeColor="text1"/>
        </w:rPr>
        <w:t xml:space="preserve">and </w:t>
      </w:r>
      <w:r w:rsidRPr="006A29E4">
        <w:rPr>
          <w:bCs/>
          <w:iCs/>
          <w:color w:val="000000" w:themeColor="text1"/>
        </w:rPr>
        <w:t>Average Variance Extracted (</w:t>
      </w:r>
      <w:r w:rsidR="00F47A50" w:rsidRPr="006A29E4">
        <w:rPr>
          <w:bCs/>
          <w:iCs/>
          <w:color w:val="000000" w:themeColor="text1"/>
        </w:rPr>
        <w:t>AVE</w:t>
      </w:r>
      <w:r w:rsidRPr="006A29E4">
        <w:rPr>
          <w:bCs/>
          <w:iCs/>
          <w:color w:val="000000" w:themeColor="text1"/>
        </w:rPr>
        <w:t>)</w:t>
      </w:r>
      <w:r w:rsidR="00F47A50" w:rsidRPr="006A29E4">
        <w:rPr>
          <w:bCs/>
          <w:iCs/>
          <w:color w:val="000000" w:themeColor="text1"/>
        </w:rPr>
        <w:t xml:space="preserve">. The threshold for Cronbach alpha and CR value was 0.7 and for AVE it is 0.5. This was achieved by removing factors with </w:t>
      </w:r>
      <w:r w:rsidR="00855F41">
        <w:rPr>
          <w:bCs/>
          <w:iCs/>
          <w:color w:val="000000" w:themeColor="text1"/>
        </w:rPr>
        <w:t xml:space="preserve">a </w:t>
      </w:r>
      <w:r w:rsidR="00F47A50" w:rsidRPr="006A29E4">
        <w:rPr>
          <w:bCs/>
          <w:iCs/>
          <w:color w:val="000000" w:themeColor="text1"/>
        </w:rPr>
        <w:t xml:space="preserve">load lower than 0.5 (Zaman et al., 2019). </w:t>
      </w:r>
      <w:r w:rsidR="00EA0312" w:rsidRPr="006A29E4">
        <w:rPr>
          <w:bCs/>
          <w:iCs/>
          <w:color w:val="000000" w:themeColor="text1"/>
        </w:rPr>
        <w:t xml:space="preserve">The Heterotrait-Monotrait (HTMT) criteria was used to evaluate </w:t>
      </w:r>
      <w:r w:rsidRPr="006A29E4">
        <w:rPr>
          <w:bCs/>
          <w:iCs/>
          <w:color w:val="000000" w:themeColor="text1"/>
        </w:rPr>
        <w:t>Discriminant Validity (</w:t>
      </w:r>
      <w:r w:rsidR="00EA0312" w:rsidRPr="006A29E4">
        <w:rPr>
          <w:bCs/>
          <w:iCs/>
          <w:color w:val="000000" w:themeColor="text1"/>
        </w:rPr>
        <w:t>DV</w:t>
      </w:r>
      <w:r w:rsidRPr="006A29E4">
        <w:rPr>
          <w:bCs/>
          <w:iCs/>
          <w:color w:val="000000" w:themeColor="text1"/>
        </w:rPr>
        <w:t>)</w:t>
      </w:r>
      <w:r w:rsidR="00EA0312" w:rsidRPr="006A29E4">
        <w:rPr>
          <w:bCs/>
          <w:iCs/>
          <w:color w:val="000000" w:themeColor="text1"/>
        </w:rPr>
        <w:t xml:space="preserve">. The values of the HTMT were lower than the threshold, which was set at 0.85 </w:t>
      </w:r>
      <w:r w:rsidR="00EF4353" w:rsidRPr="006A29E4">
        <w:rPr>
          <w:bCs/>
          <w:iCs/>
          <w:color w:val="000000" w:themeColor="text1"/>
        </w:rPr>
        <w:t xml:space="preserve">(Henseler et al., 2015). Tables </w:t>
      </w:r>
      <w:r w:rsidR="00D43720">
        <w:rPr>
          <w:bCs/>
          <w:iCs/>
          <w:color w:val="000000" w:themeColor="text1"/>
        </w:rPr>
        <w:t>4.8</w:t>
      </w:r>
      <w:r w:rsidR="008C601A" w:rsidRPr="006A29E4">
        <w:rPr>
          <w:bCs/>
          <w:iCs/>
          <w:color w:val="000000" w:themeColor="text1"/>
        </w:rPr>
        <w:t xml:space="preserve"> </w:t>
      </w:r>
      <w:r w:rsidR="003919C7" w:rsidRPr="006A29E4">
        <w:rPr>
          <w:bCs/>
          <w:iCs/>
          <w:color w:val="000000" w:themeColor="text1"/>
        </w:rPr>
        <w:t xml:space="preserve">and </w:t>
      </w:r>
      <w:r w:rsidR="00D43720">
        <w:rPr>
          <w:bCs/>
          <w:iCs/>
          <w:color w:val="000000" w:themeColor="text1"/>
        </w:rPr>
        <w:t>4.9</w:t>
      </w:r>
      <w:r w:rsidR="008C601A" w:rsidRPr="006A29E4">
        <w:rPr>
          <w:bCs/>
          <w:iCs/>
          <w:color w:val="000000" w:themeColor="text1"/>
        </w:rPr>
        <w:t xml:space="preserve"> </w:t>
      </w:r>
      <w:r w:rsidR="00855F41">
        <w:rPr>
          <w:bCs/>
          <w:iCs/>
          <w:color w:val="000000" w:themeColor="text1"/>
        </w:rPr>
        <w:t>provide</w:t>
      </w:r>
      <w:r w:rsidR="00EF4353" w:rsidRPr="006A29E4">
        <w:rPr>
          <w:bCs/>
          <w:iCs/>
          <w:color w:val="000000" w:themeColor="text1"/>
        </w:rPr>
        <w:t xml:space="preserve"> </w:t>
      </w:r>
      <w:r w:rsidR="00EA0312" w:rsidRPr="006A29E4">
        <w:rPr>
          <w:bCs/>
          <w:iCs/>
          <w:color w:val="000000" w:themeColor="text1"/>
        </w:rPr>
        <w:t>CV and DV</w:t>
      </w:r>
      <w:r w:rsidR="00EF4353" w:rsidRPr="006A29E4">
        <w:rPr>
          <w:bCs/>
          <w:iCs/>
          <w:color w:val="000000" w:themeColor="text1"/>
        </w:rPr>
        <w:t xml:space="preserve"> results. </w:t>
      </w:r>
    </w:p>
    <w:p w14:paraId="3E1D9009" w14:textId="77777777" w:rsidR="00B30516" w:rsidRDefault="00B30516" w:rsidP="00B05012">
      <w:pPr>
        <w:pStyle w:val="a8"/>
        <w:spacing w:line="360" w:lineRule="auto"/>
        <w:ind w:firstLine="708"/>
        <w:jc w:val="both"/>
        <w:rPr>
          <w:b/>
          <w:bCs/>
          <w:i/>
          <w:iCs/>
          <w:color w:val="000000" w:themeColor="text1"/>
        </w:rPr>
      </w:pPr>
    </w:p>
    <w:p w14:paraId="346C7221" w14:textId="303C6805" w:rsidR="00B30516" w:rsidRPr="00B30516" w:rsidRDefault="00B05012" w:rsidP="00B30516">
      <w:pPr>
        <w:pStyle w:val="a8"/>
        <w:spacing w:line="360" w:lineRule="auto"/>
        <w:jc w:val="both"/>
        <w:rPr>
          <w:b/>
          <w:bCs/>
          <w:i/>
          <w:iCs/>
          <w:color w:val="000000" w:themeColor="text1"/>
        </w:rPr>
      </w:pPr>
      <w:r>
        <w:rPr>
          <w:bCs/>
          <w:iCs/>
          <w:color w:val="000000" w:themeColor="text1"/>
        </w:rPr>
        <w:lastRenderedPageBreak/>
        <w:tab/>
      </w:r>
      <w:bookmarkStart w:id="549" w:name="_Toc132673042"/>
      <w:bookmarkStart w:id="550" w:name="_Toc132673626"/>
      <w:bookmarkStart w:id="551" w:name="_Toc132673702"/>
      <w:bookmarkStart w:id="552" w:name="_Toc138617744"/>
      <w:bookmarkStart w:id="553" w:name="_Toc138618621"/>
      <w:bookmarkStart w:id="554" w:name="_Toc148790366"/>
      <w:r w:rsidR="00B30516" w:rsidRPr="00B30516">
        <w:rPr>
          <w:bCs/>
          <w:iCs/>
          <w:color w:val="000000" w:themeColor="text1"/>
        </w:rPr>
        <w:t xml:space="preserve">The </w:t>
      </w:r>
      <w:r w:rsidR="003E7108">
        <w:rPr>
          <w:bCs/>
          <w:iCs/>
          <w:color w:val="000000" w:themeColor="text1"/>
        </w:rPr>
        <w:t>presented</w:t>
      </w:r>
      <w:r w:rsidR="00B30516" w:rsidRPr="00B30516">
        <w:rPr>
          <w:bCs/>
          <w:iCs/>
          <w:color w:val="000000" w:themeColor="text1"/>
        </w:rPr>
        <w:t xml:space="preserve"> Table 4.8 gives insights into the Reliability and Validity of several constructs, with distinct rows referring to either the overall construct or specific constituents contained by those constructs. </w:t>
      </w:r>
    </w:p>
    <w:p w14:paraId="73479CDC" w14:textId="173D2015" w:rsidR="00B30516" w:rsidRDefault="00B30516" w:rsidP="00B30516">
      <w:pPr>
        <w:pStyle w:val="a8"/>
        <w:spacing w:line="360" w:lineRule="auto"/>
        <w:jc w:val="both"/>
        <w:rPr>
          <w:b/>
          <w:bCs/>
          <w:i/>
          <w:iCs/>
          <w:color w:val="000000" w:themeColor="text1"/>
        </w:rPr>
      </w:pPr>
      <w:r w:rsidRPr="00B30516">
        <w:rPr>
          <w:bCs/>
          <w:iCs/>
          <w:color w:val="000000" w:themeColor="text1"/>
        </w:rPr>
        <w:t xml:space="preserve">For each build, the factor loadings are also presented. Higher numbers indicate a stronger connection between the item and the construct, and it shows the loading factor of individual items. The internal consistency of the items for each construct is shown by the Cronbach alpha values. For instance, SRMS displays a 0.713 Cronbach's alpha. SRMS's Composite Reliability (CR) score of 0.824, which denotes strong reliability, measures the overall construct consistency. </w:t>
      </w:r>
    </w:p>
    <w:p w14:paraId="119D24A7" w14:textId="7A584024" w:rsidR="00B30516" w:rsidRPr="00B30516" w:rsidRDefault="00B30516" w:rsidP="00B30516">
      <w:pPr>
        <w:pStyle w:val="a8"/>
        <w:spacing w:line="360" w:lineRule="auto"/>
        <w:ind w:firstLine="708"/>
        <w:jc w:val="both"/>
        <w:rPr>
          <w:b/>
          <w:bCs/>
          <w:i/>
          <w:iCs/>
          <w:color w:val="000000" w:themeColor="text1"/>
        </w:rPr>
      </w:pPr>
      <w:r w:rsidRPr="00B30516">
        <w:rPr>
          <w:bCs/>
          <w:iCs/>
          <w:color w:val="000000" w:themeColor="text1"/>
        </w:rPr>
        <w:t xml:space="preserve">The AVE (Average Variance Extracted) value is used to evaluate the variance captured by a concept </w:t>
      </w:r>
      <w:r w:rsidR="00855F41">
        <w:rPr>
          <w:bCs/>
          <w:iCs/>
          <w:color w:val="000000" w:themeColor="text1"/>
        </w:rPr>
        <w:t>about</w:t>
      </w:r>
      <w:r w:rsidRPr="00B30516">
        <w:rPr>
          <w:bCs/>
          <w:iCs/>
          <w:color w:val="000000" w:themeColor="text1"/>
        </w:rPr>
        <w:t xml:space="preserve"> measurement error; an AVE greater than 0.5 (such as 0.545 for SRMS) is considered good convergent validity.</w:t>
      </w:r>
    </w:p>
    <w:p w14:paraId="1F049654" w14:textId="5493D483" w:rsidR="00B30516" w:rsidRDefault="00B30516" w:rsidP="00B30516">
      <w:pPr>
        <w:pStyle w:val="a8"/>
        <w:spacing w:line="360" w:lineRule="auto"/>
        <w:ind w:firstLine="708"/>
        <w:jc w:val="both"/>
        <w:rPr>
          <w:b/>
          <w:bCs/>
          <w:i/>
          <w:iCs/>
          <w:color w:val="000000" w:themeColor="text1"/>
        </w:rPr>
      </w:pPr>
      <w:r w:rsidRPr="00B30516">
        <w:rPr>
          <w:bCs/>
          <w:iCs/>
          <w:color w:val="000000" w:themeColor="text1"/>
        </w:rPr>
        <w:t>Overall, the table shows the collection of data in such a way that the factor loadings for the individual items are shown after the overall reliability and validity metrics for each construct.</w:t>
      </w:r>
    </w:p>
    <w:p w14:paraId="14338334" w14:textId="77777777" w:rsidR="00B30516" w:rsidRDefault="00B30516" w:rsidP="00B30516">
      <w:pPr>
        <w:pStyle w:val="a8"/>
        <w:spacing w:line="360" w:lineRule="auto"/>
        <w:jc w:val="both"/>
        <w:rPr>
          <w:b/>
          <w:i/>
        </w:rPr>
      </w:pPr>
    </w:p>
    <w:p w14:paraId="7020B372" w14:textId="1D59AC4B" w:rsidR="002C69CB" w:rsidRPr="00DA5CD3" w:rsidRDefault="00367A3E" w:rsidP="009D081E">
      <w:pPr>
        <w:pStyle w:val="5"/>
        <w:rPr>
          <w:lang w:val="kk-KZ"/>
        </w:rPr>
      </w:pPr>
      <w:bookmarkStart w:id="555" w:name="_Toc152239976"/>
      <w:bookmarkStart w:id="556" w:name="_Toc152859104"/>
      <w:r w:rsidRPr="006A29E4">
        <w:t xml:space="preserve">Table </w:t>
      </w:r>
      <w:r w:rsidR="004304FA" w:rsidRPr="006A29E4">
        <w:t>4</w:t>
      </w:r>
      <w:r w:rsidRPr="006A29E4">
        <w:t>.</w:t>
      </w:r>
      <w:r w:rsidR="00F94917" w:rsidRPr="006A29E4">
        <w:t>8</w:t>
      </w:r>
      <w:r w:rsidRPr="006A29E4">
        <w:t xml:space="preserve"> Reliability and validity test</w:t>
      </w:r>
      <w:bookmarkEnd w:id="549"/>
      <w:bookmarkEnd w:id="550"/>
      <w:bookmarkEnd w:id="551"/>
      <w:bookmarkEnd w:id="552"/>
      <w:bookmarkEnd w:id="553"/>
      <w:bookmarkEnd w:id="554"/>
      <w:bookmarkEnd w:id="555"/>
      <w:bookmarkEnd w:id="556"/>
    </w:p>
    <w:tbl>
      <w:tblPr>
        <w:tblW w:w="8900" w:type="dxa"/>
        <w:tblBorders>
          <w:top w:val="single" w:sz="4" w:space="0" w:color="auto"/>
          <w:bottom w:val="single" w:sz="4" w:space="0" w:color="auto"/>
        </w:tblBorders>
        <w:tblLook w:val="04A0" w:firstRow="1" w:lastRow="0" w:firstColumn="1" w:lastColumn="0" w:noHBand="0" w:noVBand="1"/>
      </w:tblPr>
      <w:tblGrid>
        <w:gridCol w:w="1300"/>
        <w:gridCol w:w="1640"/>
        <w:gridCol w:w="1640"/>
        <w:gridCol w:w="1720"/>
        <w:gridCol w:w="1300"/>
        <w:gridCol w:w="1300"/>
      </w:tblGrid>
      <w:tr w:rsidR="006A29E4" w:rsidRPr="0065237F" w14:paraId="65F1167C" w14:textId="77777777" w:rsidTr="0065237F">
        <w:trPr>
          <w:trHeight w:val="320"/>
        </w:trPr>
        <w:tc>
          <w:tcPr>
            <w:tcW w:w="1300" w:type="dxa"/>
            <w:tcBorders>
              <w:top w:val="single" w:sz="4" w:space="0" w:color="auto"/>
              <w:bottom w:val="single" w:sz="4" w:space="0" w:color="auto"/>
            </w:tcBorders>
            <w:shd w:val="clear" w:color="auto" w:fill="auto"/>
            <w:noWrap/>
            <w:vAlign w:val="bottom"/>
            <w:hideMark/>
          </w:tcPr>
          <w:p w14:paraId="1D74E437" w14:textId="48B7E2DE" w:rsidR="00367A3E" w:rsidRPr="0065237F" w:rsidRDefault="00367A3E" w:rsidP="00367A3E">
            <w:pPr>
              <w:jc w:val="center"/>
              <w:rPr>
                <w:color w:val="000000" w:themeColor="text1"/>
                <w:sz w:val="20"/>
                <w:szCs w:val="20"/>
              </w:rPr>
            </w:pPr>
            <w:r w:rsidRPr="0065237F">
              <w:rPr>
                <w:color w:val="000000" w:themeColor="text1"/>
                <w:sz w:val="20"/>
                <w:szCs w:val="20"/>
              </w:rPr>
              <w:t>Construct</w:t>
            </w:r>
          </w:p>
        </w:tc>
        <w:tc>
          <w:tcPr>
            <w:tcW w:w="1640" w:type="dxa"/>
            <w:tcBorders>
              <w:top w:val="single" w:sz="4" w:space="0" w:color="auto"/>
              <w:bottom w:val="single" w:sz="4" w:space="0" w:color="auto"/>
            </w:tcBorders>
            <w:shd w:val="clear" w:color="auto" w:fill="auto"/>
            <w:noWrap/>
            <w:vAlign w:val="bottom"/>
            <w:hideMark/>
          </w:tcPr>
          <w:p w14:paraId="2863D558" w14:textId="77777777" w:rsidR="00367A3E" w:rsidRPr="0065237F" w:rsidRDefault="00367A3E" w:rsidP="00367A3E">
            <w:pPr>
              <w:jc w:val="center"/>
              <w:rPr>
                <w:color w:val="000000" w:themeColor="text1"/>
                <w:sz w:val="20"/>
                <w:szCs w:val="20"/>
              </w:rPr>
            </w:pPr>
            <w:r w:rsidRPr="0065237F">
              <w:rPr>
                <w:color w:val="000000" w:themeColor="text1"/>
                <w:sz w:val="20"/>
                <w:szCs w:val="20"/>
              </w:rPr>
              <w:t>Code</w:t>
            </w:r>
          </w:p>
        </w:tc>
        <w:tc>
          <w:tcPr>
            <w:tcW w:w="1640" w:type="dxa"/>
            <w:tcBorders>
              <w:top w:val="single" w:sz="4" w:space="0" w:color="auto"/>
              <w:bottom w:val="single" w:sz="4" w:space="0" w:color="auto"/>
            </w:tcBorders>
            <w:shd w:val="clear" w:color="auto" w:fill="auto"/>
            <w:noWrap/>
            <w:vAlign w:val="bottom"/>
            <w:hideMark/>
          </w:tcPr>
          <w:p w14:paraId="18FC4FC3" w14:textId="51872980" w:rsidR="00367A3E" w:rsidRPr="0065237F" w:rsidRDefault="00367A3E" w:rsidP="00367A3E">
            <w:pPr>
              <w:jc w:val="center"/>
              <w:rPr>
                <w:color w:val="000000" w:themeColor="text1"/>
                <w:sz w:val="20"/>
                <w:szCs w:val="20"/>
              </w:rPr>
            </w:pPr>
            <w:r w:rsidRPr="0065237F">
              <w:rPr>
                <w:color w:val="000000" w:themeColor="text1"/>
                <w:sz w:val="20"/>
                <w:szCs w:val="20"/>
              </w:rPr>
              <w:t>Factor load</w:t>
            </w:r>
          </w:p>
        </w:tc>
        <w:tc>
          <w:tcPr>
            <w:tcW w:w="1720" w:type="dxa"/>
            <w:tcBorders>
              <w:top w:val="single" w:sz="4" w:space="0" w:color="auto"/>
              <w:bottom w:val="single" w:sz="4" w:space="0" w:color="auto"/>
            </w:tcBorders>
            <w:shd w:val="clear" w:color="auto" w:fill="auto"/>
            <w:noWrap/>
            <w:vAlign w:val="bottom"/>
            <w:hideMark/>
          </w:tcPr>
          <w:p w14:paraId="228CA78F" w14:textId="494FFEF2" w:rsidR="00367A3E" w:rsidRPr="0065237F" w:rsidRDefault="00367A3E" w:rsidP="00367A3E">
            <w:pPr>
              <w:jc w:val="center"/>
              <w:rPr>
                <w:color w:val="000000" w:themeColor="text1"/>
                <w:sz w:val="20"/>
                <w:szCs w:val="20"/>
              </w:rPr>
            </w:pPr>
            <w:r w:rsidRPr="0065237F">
              <w:rPr>
                <w:color w:val="000000" w:themeColor="text1"/>
                <w:sz w:val="20"/>
                <w:szCs w:val="20"/>
              </w:rPr>
              <w:t>Cronbach alpha</w:t>
            </w:r>
          </w:p>
        </w:tc>
        <w:tc>
          <w:tcPr>
            <w:tcW w:w="1300" w:type="dxa"/>
            <w:tcBorders>
              <w:top w:val="single" w:sz="4" w:space="0" w:color="auto"/>
              <w:bottom w:val="single" w:sz="4" w:space="0" w:color="auto"/>
            </w:tcBorders>
            <w:shd w:val="clear" w:color="auto" w:fill="auto"/>
            <w:noWrap/>
            <w:vAlign w:val="bottom"/>
            <w:hideMark/>
          </w:tcPr>
          <w:p w14:paraId="0904E9E0" w14:textId="77777777" w:rsidR="00367A3E" w:rsidRPr="0065237F" w:rsidRDefault="00367A3E" w:rsidP="00367A3E">
            <w:pPr>
              <w:jc w:val="center"/>
              <w:rPr>
                <w:color w:val="000000" w:themeColor="text1"/>
                <w:sz w:val="20"/>
                <w:szCs w:val="20"/>
              </w:rPr>
            </w:pPr>
            <w:r w:rsidRPr="0065237F">
              <w:rPr>
                <w:color w:val="000000" w:themeColor="text1"/>
                <w:sz w:val="20"/>
                <w:szCs w:val="20"/>
              </w:rPr>
              <w:t>CR</w:t>
            </w:r>
          </w:p>
        </w:tc>
        <w:tc>
          <w:tcPr>
            <w:tcW w:w="1300" w:type="dxa"/>
            <w:tcBorders>
              <w:top w:val="single" w:sz="4" w:space="0" w:color="auto"/>
              <w:bottom w:val="single" w:sz="4" w:space="0" w:color="auto"/>
            </w:tcBorders>
            <w:shd w:val="clear" w:color="auto" w:fill="auto"/>
            <w:noWrap/>
            <w:vAlign w:val="bottom"/>
            <w:hideMark/>
          </w:tcPr>
          <w:p w14:paraId="1C8CF072" w14:textId="77777777" w:rsidR="00367A3E" w:rsidRPr="0065237F" w:rsidRDefault="00367A3E" w:rsidP="00367A3E">
            <w:pPr>
              <w:jc w:val="center"/>
              <w:rPr>
                <w:color w:val="000000" w:themeColor="text1"/>
                <w:sz w:val="20"/>
                <w:szCs w:val="20"/>
              </w:rPr>
            </w:pPr>
            <w:r w:rsidRPr="0065237F">
              <w:rPr>
                <w:color w:val="000000" w:themeColor="text1"/>
                <w:sz w:val="20"/>
                <w:szCs w:val="20"/>
              </w:rPr>
              <w:t>AVE</w:t>
            </w:r>
          </w:p>
        </w:tc>
      </w:tr>
      <w:tr w:rsidR="006A29E4" w:rsidRPr="0065237F" w14:paraId="5C7050C3" w14:textId="77777777" w:rsidTr="0065237F">
        <w:trPr>
          <w:trHeight w:val="320"/>
        </w:trPr>
        <w:tc>
          <w:tcPr>
            <w:tcW w:w="1300" w:type="dxa"/>
            <w:tcBorders>
              <w:top w:val="single" w:sz="4" w:space="0" w:color="auto"/>
            </w:tcBorders>
            <w:shd w:val="clear" w:color="auto" w:fill="auto"/>
            <w:noWrap/>
            <w:vAlign w:val="bottom"/>
            <w:hideMark/>
          </w:tcPr>
          <w:p w14:paraId="6CF8816A" w14:textId="77777777" w:rsidR="00367A3E" w:rsidRPr="0065237F" w:rsidRDefault="00367A3E" w:rsidP="00367A3E">
            <w:pPr>
              <w:jc w:val="center"/>
              <w:rPr>
                <w:color w:val="000000" w:themeColor="text1"/>
                <w:sz w:val="20"/>
                <w:szCs w:val="20"/>
              </w:rPr>
            </w:pPr>
            <w:r w:rsidRPr="0065237F">
              <w:rPr>
                <w:color w:val="000000" w:themeColor="text1"/>
                <w:sz w:val="20"/>
                <w:szCs w:val="20"/>
              </w:rPr>
              <w:t>SRMS</w:t>
            </w:r>
          </w:p>
        </w:tc>
        <w:tc>
          <w:tcPr>
            <w:tcW w:w="1640" w:type="dxa"/>
            <w:tcBorders>
              <w:top w:val="single" w:sz="4" w:space="0" w:color="auto"/>
            </w:tcBorders>
            <w:shd w:val="clear" w:color="auto" w:fill="auto"/>
            <w:noWrap/>
            <w:vAlign w:val="bottom"/>
            <w:hideMark/>
          </w:tcPr>
          <w:p w14:paraId="1489AEB4" w14:textId="77777777" w:rsidR="00367A3E" w:rsidRPr="0065237F" w:rsidRDefault="00367A3E" w:rsidP="00367A3E">
            <w:pPr>
              <w:jc w:val="center"/>
              <w:rPr>
                <w:color w:val="000000" w:themeColor="text1"/>
                <w:sz w:val="20"/>
                <w:szCs w:val="20"/>
              </w:rPr>
            </w:pPr>
            <w:r w:rsidRPr="0065237F">
              <w:rPr>
                <w:color w:val="000000" w:themeColor="text1"/>
                <w:sz w:val="20"/>
                <w:szCs w:val="20"/>
              </w:rPr>
              <w:t>SRMS1</w:t>
            </w:r>
          </w:p>
        </w:tc>
        <w:tc>
          <w:tcPr>
            <w:tcW w:w="1640" w:type="dxa"/>
            <w:tcBorders>
              <w:top w:val="single" w:sz="4" w:space="0" w:color="auto"/>
            </w:tcBorders>
            <w:shd w:val="clear" w:color="auto" w:fill="auto"/>
            <w:noWrap/>
            <w:vAlign w:val="bottom"/>
            <w:hideMark/>
          </w:tcPr>
          <w:p w14:paraId="00FFF826" w14:textId="77BA38B2" w:rsidR="00367A3E" w:rsidRPr="0065237F" w:rsidRDefault="00367A3E" w:rsidP="00367A3E">
            <w:pPr>
              <w:jc w:val="center"/>
              <w:rPr>
                <w:color w:val="000000" w:themeColor="text1"/>
                <w:sz w:val="20"/>
                <w:szCs w:val="20"/>
              </w:rPr>
            </w:pPr>
            <w:r w:rsidRPr="0065237F">
              <w:rPr>
                <w:color w:val="000000" w:themeColor="text1"/>
                <w:sz w:val="20"/>
                <w:szCs w:val="20"/>
              </w:rPr>
              <w:t>0.79</w:t>
            </w:r>
            <w:r w:rsidR="006D53D5">
              <w:rPr>
                <w:color w:val="000000" w:themeColor="text1"/>
                <w:sz w:val="20"/>
                <w:szCs w:val="20"/>
              </w:rPr>
              <w:t>2</w:t>
            </w:r>
          </w:p>
        </w:tc>
        <w:tc>
          <w:tcPr>
            <w:tcW w:w="1720" w:type="dxa"/>
            <w:tcBorders>
              <w:top w:val="single" w:sz="4" w:space="0" w:color="auto"/>
            </w:tcBorders>
            <w:shd w:val="clear" w:color="auto" w:fill="auto"/>
            <w:noWrap/>
            <w:vAlign w:val="bottom"/>
            <w:hideMark/>
          </w:tcPr>
          <w:p w14:paraId="76DF8B97" w14:textId="77777777" w:rsidR="00367A3E" w:rsidRPr="0065237F" w:rsidRDefault="00367A3E" w:rsidP="00367A3E">
            <w:pPr>
              <w:jc w:val="center"/>
              <w:rPr>
                <w:color w:val="000000" w:themeColor="text1"/>
                <w:sz w:val="20"/>
                <w:szCs w:val="20"/>
              </w:rPr>
            </w:pPr>
            <w:r w:rsidRPr="0065237F">
              <w:rPr>
                <w:color w:val="000000" w:themeColor="text1"/>
                <w:sz w:val="20"/>
                <w:szCs w:val="20"/>
              </w:rPr>
              <w:t>0.713</w:t>
            </w:r>
          </w:p>
        </w:tc>
        <w:tc>
          <w:tcPr>
            <w:tcW w:w="1300" w:type="dxa"/>
            <w:tcBorders>
              <w:top w:val="single" w:sz="4" w:space="0" w:color="auto"/>
            </w:tcBorders>
            <w:shd w:val="clear" w:color="auto" w:fill="auto"/>
            <w:noWrap/>
            <w:vAlign w:val="bottom"/>
            <w:hideMark/>
          </w:tcPr>
          <w:p w14:paraId="78FB0C20" w14:textId="77777777" w:rsidR="00367A3E" w:rsidRPr="0065237F" w:rsidRDefault="00367A3E" w:rsidP="00367A3E">
            <w:pPr>
              <w:jc w:val="center"/>
              <w:rPr>
                <w:color w:val="000000" w:themeColor="text1"/>
                <w:sz w:val="20"/>
                <w:szCs w:val="20"/>
              </w:rPr>
            </w:pPr>
            <w:r w:rsidRPr="0065237F">
              <w:rPr>
                <w:color w:val="000000" w:themeColor="text1"/>
                <w:sz w:val="20"/>
                <w:szCs w:val="20"/>
              </w:rPr>
              <w:t>0.824</w:t>
            </w:r>
          </w:p>
        </w:tc>
        <w:tc>
          <w:tcPr>
            <w:tcW w:w="1300" w:type="dxa"/>
            <w:tcBorders>
              <w:top w:val="single" w:sz="4" w:space="0" w:color="auto"/>
            </w:tcBorders>
            <w:shd w:val="clear" w:color="auto" w:fill="auto"/>
            <w:noWrap/>
            <w:vAlign w:val="bottom"/>
            <w:hideMark/>
          </w:tcPr>
          <w:p w14:paraId="520D1F23" w14:textId="1CF475E3" w:rsidR="00367A3E" w:rsidRPr="0065237F" w:rsidRDefault="00367A3E" w:rsidP="00367A3E">
            <w:pPr>
              <w:jc w:val="center"/>
              <w:rPr>
                <w:color w:val="000000" w:themeColor="text1"/>
                <w:sz w:val="20"/>
                <w:szCs w:val="20"/>
              </w:rPr>
            </w:pPr>
            <w:r w:rsidRPr="0065237F">
              <w:rPr>
                <w:color w:val="000000" w:themeColor="text1"/>
                <w:sz w:val="20"/>
                <w:szCs w:val="20"/>
              </w:rPr>
              <w:t>0.545</w:t>
            </w:r>
          </w:p>
        </w:tc>
      </w:tr>
      <w:tr w:rsidR="006A29E4" w:rsidRPr="0065237F" w14:paraId="67973D20" w14:textId="77777777" w:rsidTr="0065237F">
        <w:trPr>
          <w:trHeight w:val="320"/>
        </w:trPr>
        <w:tc>
          <w:tcPr>
            <w:tcW w:w="1300" w:type="dxa"/>
            <w:shd w:val="clear" w:color="auto" w:fill="auto"/>
            <w:noWrap/>
            <w:vAlign w:val="bottom"/>
            <w:hideMark/>
          </w:tcPr>
          <w:p w14:paraId="5BD73AE1"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6AFAB51C" w14:textId="77777777" w:rsidR="00367A3E" w:rsidRPr="0065237F" w:rsidRDefault="00367A3E" w:rsidP="00367A3E">
            <w:pPr>
              <w:jc w:val="center"/>
              <w:rPr>
                <w:color w:val="000000" w:themeColor="text1"/>
                <w:sz w:val="20"/>
                <w:szCs w:val="20"/>
              </w:rPr>
            </w:pPr>
            <w:r w:rsidRPr="0065237F">
              <w:rPr>
                <w:color w:val="000000" w:themeColor="text1"/>
                <w:sz w:val="20"/>
                <w:szCs w:val="20"/>
              </w:rPr>
              <w:t>SRMS2</w:t>
            </w:r>
          </w:p>
        </w:tc>
        <w:tc>
          <w:tcPr>
            <w:tcW w:w="1640" w:type="dxa"/>
            <w:shd w:val="clear" w:color="auto" w:fill="auto"/>
            <w:noWrap/>
            <w:vAlign w:val="bottom"/>
            <w:hideMark/>
          </w:tcPr>
          <w:p w14:paraId="2F02D82D" w14:textId="7EDFA5E8" w:rsidR="00367A3E" w:rsidRPr="0065237F" w:rsidRDefault="00367A3E" w:rsidP="00367A3E">
            <w:pPr>
              <w:jc w:val="center"/>
              <w:rPr>
                <w:color w:val="000000" w:themeColor="text1"/>
                <w:sz w:val="20"/>
                <w:szCs w:val="20"/>
              </w:rPr>
            </w:pPr>
            <w:r w:rsidRPr="0065237F">
              <w:rPr>
                <w:color w:val="000000" w:themeColor="text1"/>
                <w:sz w:val="20"/>
                <w:szCs w:val="20"/>
              </w:rPr>
              <w:t>0.8</w:t>
            </w:r>
            <w:r w:rsidR="006D53D5">
              <w:rPr>
                <w:color w:val="000000" w:themeColor="text1"/>
                <w:sz w:val="20"/>
                <w:szCs w:val="20"/>
              </w:rPr>
              <w:t>69</w:t>
            </w:r>
          </w:p>
        </w:tc>
        <w:tc>
          <w:tcPr>
            <w:tcW w:w="1720" w:type="dxa"/>
            <w:shd w:val="clear" w:color="auto" w:fill="auto"/>
            <w:noWrap/>
            <w:vAlign w:val="bottom"/>
            <w:hideMark/>
          </w:tcPr>
          <w:p w14:paraId="1B2C0A7F"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039B5CF1"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7A4942DE"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1E55120F" w14:textId="77777777" w:rsidTr="0065237F">
        <w:trPr>
          <w:trHeight w:val="320"/>
        </w:trPr>
        <w:tc>
          <w:tcPr>
            <w:tcW w:w="1300" w:type="dxa"/>
            <w:shd w:val="clear" w:color="auto" w:fill="auto"/>
            <w:noWrap/>
            <w:vAlign w:val="bottom"/>
            <w:hideMark/>
          </w:tcPr>
          <w:p w14:paraId="3010E5D8"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134E548E" w14:textId="77777777" w:rsidR="00367A3E" w:rsidRPr="0065237F" w:rsidRDefault="00367A3E" w:rsidP="00367A3E">
            <w:pPr>
              <w:jc w:val="center"/>
              <w:rPr>
                <w:color w:val="000000" w:themeColor="text1"/>
                <w:sz w:val="20"/>
                <w:szCs w:val="20"/>
              </w:rPr>
            </w:pPr>
            <w:r w:rsidRPr="0065237F">
              <w:rPr>
                <w:color w:val="000000" w:themeColor="text1"/>
                <w:sz w:val="20"/>
                <w:szCs w:val="20"/>
              </w:rPr>
              <w:t>SRMS3</w:t>
            </w:r>
          </w:p>
        </w:tc>
        <w:tc>
          <w:tcPr>
            <w:tcW w:w="1640" w:type="dxa"/>
            <w:shd w:val="clear" w:color="auto" w:fill="auto"/>
            <w:noWrap/>
            <w:vAlign w:val="bottom"/>
            <w:hideMark/>
          </w:tcPr>
          <w:p w14:paraId="3F0E9132" w14:textId="15937A2B" w:rsidR="00367A3E" w:rsidRPr="0065237F" w:rsidRDefault="00367A3E" w:rsidP="00367A3E">
            <w:pPr>
              <w:jc w:val="center"/>
              <w:rPr>
                <w:color w:val="000000" w:themeColor="text1"/>
                <w:sz w:val="20"/>
                <w:szCs w:val="20"/>
              </w:rPr>
            </w:pPr>
            <w:r w:rsidRPr="0065237F">
              <w:rPr>
                <w:color w:val="000000" w:themeColor="text1"/>
                <w:sz w:val="20"/>
                <w:szCs w:val="20"/>
              </w:rPr>
              <w:t>0.6</w:t>
            </w:r>
            <w:r w:rsidR="006D53D5">
              <w:rPr>
                <w:color w:val="000000" w:themeColor="text1"/>
                <w:sz w:val="20"/>
                <w:szCs w:val="20"/>
              </w:rPr>
              <w:t>85</w:t>
            </w:r>
          </w:p>
        </w:tc>
        <w:tc>
          <w:tcPr>
            <w:tcW w:w="1720" w:type="dxa"/>
            <w:shd w:val="clear" w:color="auto" w:fill="auto"/>
            <w:noWrap/>
            <w:vAlign w:val="bottom"/>
            <w:hideMark/>
          </w:tcPr>
          <w:p w14:paraId="2CE4FB30"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678539FA"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7D0E07FB"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22483340" w14:textId="77777777" w:rsidTr="0065237F">
        <w:trPr>
          <w:trHeight w:val="320"/>
        </w:trPr>
        <w:tc>
          <w:tcPr>
            <w:tcW w:w="1300" w:type="dxa"/>
            <w:shd w:val="clear" w:color="auto" w:fill="auto"/>
            <w:noWrap/>
            <w:vAlign w:val="bottom"/>
            <w:hideMark/>
          </w:tcPr>
          <w:p w14:paraId="40A29640"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386AF60F" w14:textId="77777777" w:rsidR="00367A3E" w:rsidRPr="0065237F" w:rsidRDefault="00367A3E" w:rsidP="00367A3E">
            <w:pPr>
              <w:jc w:val="center"/>
              <w:rPr>
                <w:color w:val="000000" w:themeColor="text1"/>
                <w:sz w:val="20"/>
                <w:szCs w:val="20"/>
              </w:rPr>
            </w:pPr>
            <w:r w:rsidRPr="0065237F">
              <w:rPr>
                <w:color w:val="000000" w:themeColor="text1"/>
                <w:sz w:val="20"/>
                <w:szCs w:val="20"/>
              </w:rPr>
              <w:t>SRMS4</w:t>
            </w:r>
          </w:p>
        </w:tc>
        <w:tc>
          <w:tcPr>
            <w:tcW w:w="1640" w:type="dxa"/>
            <w:shd w:val="clear" w:color="auto" w:fill="auto"/>
            <w:noWrap/>
            <w:vAlign w:val="bottom"/>
            <w:hideMark/>
          </w:tcPr>
          <w:p w14:paraId="7A6E6AFF" w14:textId="17E8B37F" w:rsidR="00367A3E" w:rsidRPr="0065237F" w:rsidRDefault="00367A3E" w:rsidP="00367A3E">
            <w:pPr>
              <w:jc w:val="center"/>
              <w:rPr>
                <w:color w:val="000000" w:themeColor="text1"/>
                <w:sz w:val="20"/>
                <w:szCs w:val="20"/>
              </w:rPr>
            </w:pPr>
            <w:r w:rsidRPr="0065237F">
              <w:rPr>
                <w:color w:val="000000" w:themeColor="text1"/>
                <w:sz w:val="20"/>
                <w:szCs w:val="20"/>
              </w:rPr>
              <w:t>0.5</w:t>
            </w:r>
            <w:r w:rsidR="006D53D5">
              <w:rPr>
                <w:color w:val="000000" w:themeColor="text1"/>
                <w:sz w:val="20"/>
                <w:szCs w:val="20"/>
              </w:rPr>
              <w:t>72</w:t>
            </w:r>
          </w:p>
        </w:tc>
        <w:tc>
          <w:tcPr>
            <w:tcW w:w="1720" w:type="dxa"/>
            <w:shd w:val="clear" w:color="auto" w:fill="auto"/>
            <w:noWrap/>
            <w:vAlign w:val="bottom"/>
            <w:hideMark/>
          </w:tcPr>
          <w:p w14:paraId="790BB8C3"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51BC020E"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34A7BE9C"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28FC298C" w14:textId="77777777" w:rsidTr="0065237F">
        <w:trPr>
          <w:trHeight w:val="320"/>
        </w:trPr>
        <w:tc>
          <w:tcPr>
            <w:tcW w:w="1300" w:type="dxa"/>
            <w:shd w:val="clear" w:color="auto" w:fill="auto"/>
            <w:noWrap/>
            <w:vAlign w:val="bottom"/>
            <w:hideMark/>
          </w:tcPr>
          <w:p w14:paraId="46E2EA27" w14:textId="77777777" w:rsidR="00367A3E" w:rsidRPr="0065237F" w:rsidRDefault="00367A3E" w:rsidP="00367A3E">
            <w:pPr>
              <w:jc w:val="center"/>
              <w:rPr>
                <w:color w:val="000000" w:themeColor="text1"/>
                <w:sz w:val="20"/>
                <w:szCs w:val="20"/>
              </w:rPr>
            </w:pPr>
            <w:r w:rsidRPr="0065237F">
              <w:rPr>
                <w:color w:val="000000" w:themeColor="text1"/>
                <w:sz w:val="20"/>
                <w:szCs w:val="20"/>
              </w:rPr>
              <w:t>MDCW</w:t>
            </w:r>
          </w:p>
        </w:tc>
        <w:tc>
          <w:tcPr>
            <w:tcW w:w="1640" w:type="dxa"/>
            <w:shd w:val="clear" w:color="auto" w:fill="auto"/>
            <w:noWrap/>
            <w:vAlign w:val="bottom"/>
            <w:hideMark/>
          </w:tcPr>
          <w:p w14:paraId="0A3DB416" w14:textId="77777777" w:rsidR="00367A3E" w:rsidRPr="0065237F" w:rsidRDefault="00367A3E" w:rsidP="00367A3E">
            <w:pPr>
              <w:jc w:val="center"/>
              <w:rPr>
                <w:color w:val="000000" w:themeColor="text1"/>
                <w:sz w:val="20"/>
                <w:szCs w:val="20"/>
              </w:rPr>
            </w:pPr>
            <w:r w:rsidRPr="0065237F">
              <w:rPr>
                <w:color w:val="000000" w:themeColor="text1"/>
                <w:sz w:val="20"/>
                <w:szCs w:val="20"/>
              </w:rPr>
              <w:t>MDCW1</w:t>
            </w:r>
          </w:p>
        </w:tc>
        <w:tc>
          <w:tcPr>
            <w:tcW w:w="1640" w:type="dxa"/>
            <w:shd w:val="clear" w:color="auto" w:fill="auto"/>
            <w:noWrap/>
            <w:vAlign w:val="bottom"/>
            <w:hideMark/>
          </w:tcPr>
          <w:p w14:paraId="7C326244" w14:textId="6E360BC9" w:rsidR="00367A3E" w:rsidRPr="0065237F" w:rsidRDefault="00367A3E" w:rsidP="00367A3E">
            <w:pPr>
              <w:jc w:val="center"/>
              <w:rPr>
                <w:color w:val="000000" w:themeColor="text1"/>
                <w:sz w:val="20"/>
                <w:szCs w:val="20"/>
              </w:rPr>
            </w:pPr>
            <w:r w:rsidRPr="0065237F">
              <w:rPr>
                <w:color w:val="000000" w:themeColor="text1"/>
                <w:sz w:val="20"/>
                <w:szCs w:val="20"/>
              </w:rPr>
              <w:t>0.7</w:t>
            </w:r>
            <w:r w:rsidR="00DD6911">
              <w:rPr>
                <w:color w:val="000000" w:themeColor="text1"/>
                <w:sz w:val="20"/>
                <w:szCs w:val="20"/>
              </w:rPr>
              <w:t>10</w:t>
            </w:r>
          </w:p>
        </w:tc>
        <w:tc>
          <w:tcPr>
            <w:tcW w:w="1720" w:type="dxa"/>
            <w:shd w:val="clear" w:color="auto" w:fill="auto"/>
            <w:noWrap/>
            <w:vAlign w:val="bottom"/>
            <w:hideMark/>
          </w:tcPr>
          <w:p w14:paraId="33F0C656" w14:textId="77777777" w:rsidR="00367A3E" w:rsidRPr="0065237F" w:rsidRDefault="00367A3E" w:rsidP="00367A3E">
            <w:pPr>
              <w:jc w:val="center"/>
              <w:rPr>
                <w:color w:val="000000" w:themeColor="text1"/>
                <w:sz w:val="20"/>
                <w:szCs w:val="20"/>
              </w:rPr>
            </w:pPr>
            <w:r w:rsidRPr="0065237F">
              <w:rPr>
                <w:color w:val="000000" w:themeColor="text1"/>
                <w:sz w:val="20"/>
                <w:szCs w:val="20"/>
              </w:rPr>
              <w:t>0.748</w:t>
            </w:r>
          </w:p>
        </w:tc>
        <w:tc>
          <w:tcPr>
            <w:tcW w:w="1300" w:type="dxa"/>
            <w:shd w:val="clear" w:color="auto" w:fill="auto"/>
            <w:noWrap/>
            <w:vAlign w:val="bottom"/>
            <w:hideMark/>
          </w:tcPr>
          <w:p w14:paraId="36F59FFE" w14:textId="77777777" w:rsidR="00367A3E" w:rsidRPr="0065237F" w:rsidRDefault="00367A3E" w:rsidP="00367A3E">
            <w:pPr>
              <w:jc w:val="center"/>
              <w:rPr>
                <w:color w:val="000000" w:themeColor="text1"/>
                <w:sz w:val="20"/>
                <w:szCs w:val="20"/>
              </w:rPr>
            </w:pPr>
            <w:r w:rsidRPr="0065237F">
              <w:rPr>
                <w:color w:val="000000" w:themeColor="text1"/>
                <w:sz w:val="20"/>
                <w:szCs w:val="20"/>
              </w:rPr>
              <w:t>0.832</w:t>
            </w:r>
          </w:p>
        </w:tc>
        <w:tc>
          <w:tcPr>
            <w:tcW w:w="1300" w:type="dxa"/>
            <w:shd w:val="clear" w:color="auto" w:fill="auto"/>
            <w:noWrap/>
            <w:vAlign w:val="bottom"/>
            <w:hideMark/>
          </w:tcPr>
          <w:p w14:paraId="0807A972" w14:textId="77777777" w:rsidR="00367A3E" w:rsidRPr="0065237F" w:rsidRDefault="00367A3E" w:rsidP="00367A3E">
            <w:pPr>
              <w:jc w:val="center"/>
              <w:rPr>
                <w:color w:val="000000" w:themeColor="text1"/>
                <w:sz w:val="20"/>
                <w:szCs w:val="20"/>
              </w:rPr>
            </w:pPr>
            <w:r w:rsidRPr="0065237F">
              <w:rPr>
                <w:color w:val="000000" w:themeColor="text1"/>
                <w:sz w:val="20"/>
                <w:szCs w:val="20"/>
              </w:rPr>
              <w:t>0.501</w:t>
            </w:r>
          </w:p>
        </w:tc>
      </w:tr>
      <w:tr w:rsidR="006A29E4" w:rsidRPr="0065237F" w14:paraId="03DCF6F1" w14:textId="77777777" w:rsidTr="0065237F">
        <w:trPr>
          <w:trHeight w:val="320"/>
        </w:trPr>
        <w:tc>
          <w:tcPr>
            <w:tcW w:w="1300" w:type="dxa"/>
            <w:shd w:val="clear" w:color="auto" w:fill="auto"/>
            <w:noWrap/>
            <w:vAlign w:val="bottom"/>
            <w:hideMark/>
          </w:tcPr>
          <w:p w14:paraId="6CD29D00"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66DDEB3B" w14:textId="77777777" w:rsidR="00367A3E" w:rsidRPr="0065237F" w:rsidRDefault="00367A3E" w:rsidP="00367A3E">
            <w:pPr>
              <w:jc w:val="center"/>
              <w:rPr>
                <w:color w:val="000000" w:themeColor="text1"/>
                <w:sz w:val="20"/>
                <w:szCs w:val="20"/>
              </w:rPr>
            </w:pPr>
            <w:r w:rsidRPr="0065237F">
              <w:rPr>
                <w:color w:val="000000" w:themeColor="text1"/>
                <w:sz w:val="20"/>
                <w:szCs w:val="20"/>
              </w:rPr>
              <w:t>MDCW2</w:t>
            </w:r>
          </w:p>
        </w:tc>
        <w:tc>
          <w:tcPr>
            <w:tcW w:w="1640" w:type="dxa"/>
            <w:shd w:val="clear" w:color="auto" w:fill="auto"/>
            <w:noWrap/>
            <w:vAlign w:val="bottom"/>
            <w:hideMark/>
          </w:tcPr>
          <w:p w14:paraId="6A96155E" w14:textId="77777777" w:rsidR="00367A3E" w:rsidRPr="0065237F" w:rsidRDefault="00367A3E" w:rsidP="00367A3E">
            <w:pPr>
              <w:jc w:val="center"/>
              <w:rPr>
                <w:color w:val="000000" w:themeColor="text1"/>
                <w:sz w:val="20"/>
                <w:szCs w:val="20"/>
              </w:rPr>
            </w:pPr>
            <w:r w:rsidRPr="0065237F">
              <w:rPr>
                <w:color w:val="000000" w:themeColor="text1"/>
                <w:sz w:val="20"/>
                <w:szCs w:val="20"/>
              </w:rPr>
              <w:t>0.771</w:t>
            </w:r>
          </w:p>
        </w:tc>
        <w:tc>
          <w:tcPr>
            <w:tcW w:w="1720" w:type="dxa"/>
            <w:shd w:val="clear" w:color="auto" w:fill="auto"/>
            <w:noWrap/>
            <w:vAlign w:val="bottom"/>
            <w:hideMark/>
          </w:tcPr>
          <w:p w14:paraId="1ABE964F"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1C992267"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39C98AC2"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08E2990C" w14:textId="77777777" w:rsidTr="0065237F">
        <w:trPr>
          <w:trHeight w:val="320"/>
        </w:trPr>
        <w:tc>
          <w:tcPr>
            <w:tcW w:w="1300" w:type="dxa"/>
            <w:shd w:val="clear" w:color="auto" w:fill="auto"/>
            <w:noWrap/>
            <w:vAlign w:val="bottom"/>
            <w:hideMark/>
          </w:tcPr>
          <w:p w14:paraId="4EFA3372"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6F948995" w14:textId="77777777" w:rsidR="00367A3E" w:rsidRPr="0065237F" w:rsidRDefault="00367A3E" w:rsidP="00367A3E">
            <w:pPr>
              <w:jc w:val="center"/>
              <w:rPr>
                <w:color w:val="000000" w:themeColor="text1"/>
                <w:sz w:val="20"/>
                <w:szCs w:val="20"/>
              </w:rPr>
            </w:pPr>
            <w:r w:rsidRPr="0065237F">
              <w:rPr>
                <w:color w:val="000000" w:themeColor="text1"/>
                <w:sz w:val="20"/>
                <w:szCs w:val="20"/>
              </w:rPr>
              <w:t>MDCW3</w:t>
            </w:r>
          </w:p>
        </w:tc>
        <w:tc>
          <w:tcPr>
            <w:tcW w:w="1640" w:type="dxa"/>
            <w:shd w:val="clear" w:color="auto" w:fill="auto"/>
            <w:noWrap/>
            <w:vAlign w:val="bottom"/>
            <w:hideMark/>
          </w:tcPr>
          <w:p w14:paraId="306F0BEC" w14:textId="02CAAF30" w:rsidR="00367A3E" w:rsidRPr="0065237F" w:rsidRDefault="00367A3E" w:rsidP="00367A3E">
            <w:pPr>
              <w:jc w:val="center"/>
              <w:rPr>
                <w:color w:val="000000" w:themeColor="text1"/>
                <w:sz w:val="20"/>
                <w:szCs w:val="20"/>
              </w:rPr>
            </w:pPr>
            <w:r w:rsidRPr="0065237F">
              <w:rPr>
                <w:color w:val="000000" w:themeColor="text1"/>
                <w:sz w:val="20"/>
                <w:szCs w:val="20"/>
              </w:rPr>
              <w:t>0.7</w:t>
            </w:r>
            <w:r w:rsidR="00DD6911">
              <w:rPr>
                <w:color w:val="000000" w:themeColor="text1"/>
                <w:sz w:val="20"/>
                <w:szCs w:val="20"/>
              </w:rPr>
              <w:t>8</w:t>
            </w:r>
            <w:r w:rsidRPr="0065237F">
              <w:rPr>
                <w:color w:val="000000" w:themeColor="text1"/>
                <w:sz w:val="20"/>
                <w:szCs w:val="20"/>
              </w:rPr>
              <w:t>9</w:t>
            </w:r>
          </w:p>
        </w:tc>
        <w:tc>
          <w:tcPr>
            <w:tcW w:w="1720" w:type="dxa"/>
            <w:shd w:val="clear" w:color="auto" w:fill="auto"/>
            <w:noWrap/>
            <w:vAlign w:val="bottom"/>
            <w:hideMark/>
          </w:tcPr>
          <w:p w14:paraId="2F291AB4"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56F2272F"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22D60DF8"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4E59D7DB" w14:textId="77777777" w:rsidTr="0065237F">
        <w:trPr>
          <w:trHeight w:val="320"/>
        </w:trPr>
        <w:tc>
          <w:tcPr>
            <w:tcW w:w="1300" w:type="dxa"/>
            <w:shd w:val="clear" w:color="auto" w:fill="auto"/>
            <w:noWrap/>
            <w:vAlign w:val="bottom"/>
            <w:hideMark/>
          </w:tcPr>
          <w:p w14:paraId="78160C71"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00E835E7" w14:textId="77777777" w:rsidR="00367A3E" w:rsidRPr="0065237F" w:rsidRDefault="00367A3E" w:rsidP="00367A3E">
            <w:pPr>
              <w:jc w:val="center"/>
              <w:rPr>
                <w:color w:val="000000" w:themeColor="text1"/>
                <w:sz w:val="20"/>
                <w:szCs w:val="20"/>
              </w:rPr>
            </w:pPr>
            <w:r w:rsidRPr="0065237F">
              <w:rPr>
                <w:color w:val="000000" w:themeColor="text1"/>
                <w:sz w:val="20"/>
                <w:szCs w:val="20"/>
              </w:rPr>
              <w:t>MDCW4</w:t>
            </w:r>
          </w:p>
        </w:tc>
        <w:tc>
          <w:tcPr>
            <w:tcW w:w="1640" w:type="dxa"/>
            <w:shd w:val="clear" w:color="auto" w:fill="auto"/>
            <w:noWrap/>
            <w:vAlign w:val="bottom"/>
            <w:hideMark/>
          </w:tcPr>
          <w:p w14:paraId="6768934A" w14:textId="77777777" w:rsidR="00367A3E" w:rsidRPr="0065237F" w:rsidRDefault="00367A3E" w:rsidP="00367A3E">
            <w:pPr>
              <w:jc w:val="center"/>
              <w:rPr>
                <w:color w:val="000000" w:themeColor="text1"/>
                <w:sz w:val="20"/>
                <w:szCs w:val="20"/>
              </w:rPr>
            </w:pPr>
            <w:r w:rsidRPr="0065237F">
              <w:rPr>
                <w:color w:val="000000" w:themeColor="text1"/>
                <w:sz w:val="20"/>
                <w:szCs w:val="20"/>
              </w:rPr>
              <w:t>0.682</w:t>
            </w:r>
          </w:p>
        </w:tc>
        <w:tc>
          <w:tcPr>
            <w:tcW w:w="1720" w:type="dxa"/>
            <w:shd w:val="clear" w:color="auto" w:fill="auto"/>
            <w:noWrap/>
            <w:vAlign w:val="bottom"/>
            <w:hideMark/>
          </w:tcPr>
          <w:p w14:paraId="31E77CD0"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18AC1154"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1C218E39"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645E78C3" w14:textId="77777777" w:rsidTr="0065237F">
        <w:trPr>
          <w:trHeight w:val="320"/>
        </w:trPr>
        <w:tc>
          <w:tcPr>
            <w:tcW w:w="1300" w:type="dxa"/>
            <w:shd w:val="clear" w:color="auto" w:fill="auto"/>
            <w:noWrap/>
            <w:vAlign w:val="bottom"/>
            <w:hideMark/>
          </w:tcPr>
          <w:p w14:paraId="67BABA68"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018E1D6C" w14:textId="77777777" w:rsidR="00367A3E" w:rsidRPr="0065237F" w:rsidRDefault="00367A3E" w:rsidP="00367A3E">
            <w:pPr>
              <w:jc w:val="center"/>
              <w:rPr>
                <w:color w:val="000000" w:themeColor="text1"/>
                <w:sz w:val="20"/>
                <w:szCs w:val="20"/>
              </w:rPr>
            </w:pPr>
            <w:r w:rsidRPr="0065237F">
              <w:rPr>
                <w:color w:val="000000" w:themeColor="text1"/>
                <w:sz w:val="20"/>
                <w:szCs w:val="20"/>
              </w:rPr>
              <w:t>MDCW5</w:t>
            </w:r>
          </w:p>
        </w:tc>
        <w:tc>
          <w:tcPr>
            <w:tcW w:w="1640" w:type="dxa"/>
            <w:shd w:val="clear" w:color="auto" w:fill="auto"/>
            <w:noWrap/>
            <w:vAlign w:val="bottom"/>
            <w:hideMark/>
          </w:tcPr>
          <w:p w14:paraId="440B7274" w14:textId="77777777" w:rsidR="00367A3E" w:rsidRPr="0065237F" w:rsidRDefault="00367A3E" w:rsidP="00367A3E">
            <w:pPr>
              <w:jc w:val="center"/>
              <w:rPr>
                <w:color w:val="000000" w:themeColor="text1"/>
                <w:sz w:val="20"/>
                <w:szCs w:val="20"/>
              </w:rPr>
            </w:pPr>
            <w:r w:rsidRPr="0065237F">
              <w:rPr>
                <w:color w:val="000000" w:themeColor="text1"/>
                <w:sz w:val="20"/>
                <w:szCs w:val="20"/>
              </w:rPr>
              <w:t>0.567</w:t>
            </w:r>
          </w:p>
        </w:tc>
        <w:tc>
          <w:tcPr>
            <w:tcW w:w="1720" w:type="dxa"/>
            <w:shd w:val="clear" w:color="auto" w:fill="auto"/>
            <w:noWrap/>
            <w:vAlign w:val="bottom"/>
            <w:hideMark/>
          </w:tcPr>
          <w:p w14:paraId="0632AB28"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60DCC265"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101A849F"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7435B1D1" w14:textId="77777777" w:rsidTr="0065237F">
        <w:trPr>
          <w:trHeight w:val="320"/>
        </w:trPr>
        <w:tc>
          <w:tcPr>
            <w:tcW w:w="1300" w:type="dxa"/>
            <w:shd w:val="clear" w:color="auto" w:fill="auto"/>
            <w:noWrap/>
            <w:vAlign w:val="bottom"/>
            <w:hideMark/>
          </w:tcPr>
          <w:p w14:paraId="174BC91A" w14:textId="77777777" w:rsidR="00367A3E" w:rsidRPr="0065237F" w:rsidRDefault="00367A3E" w:rsidP="00367A3E">
            <w:pPr>
              <w:jc w:val="center"/>
              <w:rPr>
                <w:color w:val="000000" w:themeColor="text1"/>
                <w:sz w:val="20"/>
                <w:szCs w:val="20"/>
              </w:rPr>
            </w:pPr>
            <w:r w:rsidRPr="0065237F">
              <w:rPr>
                <w:color w:val="000000" w:themeColor="text1"/>
                <w:sz w:val="20"/>
                <w:szCs w:val="20"/>
              </w:rPr>
              <w:t>RM</w:t>
            </w:r>
          </w:p>
        </w:tc>
        <w:tc>
          <w:tcPr>
            <w:tcW w:w="1640" w:type="dxa"/>
            <w:shd w:val="clear" w:color="auto" w:fill="auto"/>
            <w:noWrap/>
            <w:vAlign w:val="bottom"/>
            <w:hideMark/>
          </w:tcPr>
          <w:p w14:paraId="516EB260" w14:textId="77777777" w:rsidR="00367A3E" w:rsidRPr="0065237F" w:rsidRDefault="00367A3E" w:rsidP="00367A3E">
            <w:pPr>
              <w:jc w:val="center"/>
              <w:rPr>
                <w:color w:val="000000" w:themeColor="text1"/>
                <w:sz w:val="20"/>
                <w:szCs w:val="20"/>
              </w:rPr>
            </w:pPr>
            <w:r w:rsidRPr="0065237F">
              <w:rPr>
                <w:color w:val="000000" w:themeColor="text1"/>
                <w:sz w:val="20"/>
                <w:szCs w:val="20"/>
              </w:rPr>
              <w:t>RM1</w:t>
            </w:r>
          </w:p>
        </w:tc>
        <w:tc>
          <w:tcPr>
            <w:tcW w:w="1640" w:type="dxa"/>
            <w:shd w:val="clear" w:color="auto" w:fill="auto"/>
            <w:noWrap/>
            <w:vAlign w:val="bottom"/>
            <w:hideMark/>
          </w:tcPr>
          <w:p w14:paraId="1EBDF51A" w14:textId="77777777" w:rsidR="00367A3E" w:rsidRPr="0065237F" w:rsidRDefault="00367A3E" w:rsidP="00367A3E">
            <w:pPr>
              <w:jc w:val="center"/>
              <w:rPr>
                <w:color w:val="000000" w:themeColor="text1"/>
                <w:sz w:val="20"/>
                <w:szCs w:val="20"/>
              </w:rPr>
            </w:pPr>
            <w:r w:rsidRPr="0065237F">
              <w:rPr>
                <w:color w:val="000000" w:themeColor="text1"/>
                <w:sz w:val="20"/>
                <w:szCs w:val="20"/>
              </w:rPr>
              <w:t>0.809</w:t>
            </w:r>
          </w:p>
        </w:tc>
        <w:tc>
          <w:tcPr>
            <w:tcW w:w="1720" w:type="dxa"/>
            <w:shd w:val="clear" w:color="auto" w:fill="auto"/>
            <w:noWrap/>
            <w:vAlign w:val="bottom"/>
            <w:hideMark/>
          </w:tcPr>
          <w:p w14:paraId="7870B352" w14:textId="77777777" w:rsidR="00367A3E" w:rsidRPr="0065237F" w:rsidRDefault="00367A3E" w:rsidP="00367A3E">
            <w:pPr>
              <w:jc w:val="center"/>
              <w:rPr>
                <w:color w:val="000000" w:themeColor="text1"/>
                <w:sz w:val="20"/>
                <w:szCs w:val="20"/>
              </w:rPr>
            </w:pPr>
            <w:r w:rsidRPr="0065237F">
              <w:rPr>
                <w:color w:val="000000" w:themeColor="text1"/>
                <w:sz w:val="20"/>
                <w:szCs w:val="20"/>
              </w:rPr>
              <w:t>0.883</w:t>
            </w:r>
          </w:p>
        </w:tc>
        <w:tc>
          <w:tcPr>
            <w:tcW w:w="1300" w:type="dxa"/>
            <w:shd w:val="clear" w:color="auto" w:fill="auto"/>
            <w:noWrap/>
            <w:vAlign w:val="bottom"/>
            <w:hideMark/>
          </w:tcPr>
          <w:p w14:paraId="169C3891" w14:textId="77777777" w:rsidR="00367A3E" w:rsidRPr="0065237F" w:rsidRDefault="00367A3E" w:rsidP="00367A3E">
            <w:pPr>
              <w:jc w:val="center"/>
              <w:rPr>
                <w:color w:val="000000" w:themeColor="text1"/>
                <w:sz w:val="20"/>
                <w:szCs w:val="20"/>
              </w:rPr>
            </w:pPr>
            <w:r w:rsidRPr="0065237F">
              <w:rPr>
                <w:color w:val="000000" w:themeColor="text1"/>
                <w:sz w:val="20"/>
                <w:szCs w:val="20"/>
              </w:rPr>
              <w:t>0.911</w:t>
            </w:r>
          </w:p>
        </w:tc>
        <w:tc>
          <w:tcPr>
            <w:tcW w:w="1300" w:type="dxa"/>
            <w:shd w:val="clear" w:color="auto" w:fill="auto"/>
            <w:noWrap/>
            <w:vAlign w:val="bottom"/>
            <w:hideMark/>
          </w:tcPr>
          <w:p w14:paraId="0232DC2F" w14:textId="77777777" w:rsidR="00367A3E" w:rsidRPr="0065237F" w:rsidRDefault="00367A3E" w:rsidP="00367A3E">
            <w:pPr>
              <w:jc w:val="center"/>
              <w:rPr>
                <w:color w:val="000000" w:themeColor="text1"/>
                <w:sz w:val="20"/>
                <w:szCs w:val="20"/>
              </w:rPr>
            </w:pPr>
            <w:r w:rsidRPr="0065237F">
              <w:rPr>
                <w:color w:val="000000" w:themeColor="text1"/>
                <w:sz w:val="20"/>
                <w:szCs w:val="20"/>
              </w:rPr>
              <w:t>0.631</w:t>
            </w:r>
          </w:p>
        </w:tc>
      </w:tr>
      <w:tr w:rsidR="006A29E4" w:rsidRPr="0065237F" w14:paraId="7F51D9D4" w14:textId="77777777" w:rsidTr="0065237F">
        <w:trPr>
          <w:trHeight w:val="320"/>
        </w:trPr>
        <w:tc>
          <w:tcPr>
            <w:tcW w:w="1300" w:type="dxa"/>
            <w:shd w:val="clear" w:color="auto" w:fill="auto"/>
            <w:noWrap/>
            <w:vAlign w:val="bottom"/>
            <w:hideMark/>
          </w:tcPr>
          <w:p w14:paraId="4AF3885A"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7BC2C4FA" w14:textId="77777777" w:rsidR="00367A3E" w:rsidRPr="0065237F" w:rsidRDefault="00367A3E" w:rsidP="00367A3E">
            <w:pPr>
              <w:jc w:val="center"/>
              <w:rPr>
                <w:color w:val="000000" w:themeColor="text1"/>
                <w:sz w:val="20"/>
                <w:szCs w:val="20"/>
              </w:rPr>
            </w:pPr>
            <w:r w:rsidRPr="0065237F">
              <w:rPr>
                <w:color w:val="000000" w:themeColor="text1"/>
                <w:sz w:val="20"/>
                <w:szCs w:val="20"/>
              </w:rPr>
              <w:t>RM2</w:t>
            </w:r>
          </w:p>
        </w:tc>
        <w:tc>
          <w:tcPr>
            <w:tcW w:w="1640" w:type="dxa"/>
            <w:shd w:val="clear" w:color="auto" w:fill="auto"/>
            <w:noWrap/>
            <w:vAlign w:val="bottom"/>
            <w:hideMark/>
          </w:tcPr>
          <w:p w14:paraId="7A0B9451" w14:textId="77777777" w:rsidR="00367A3E" w:rsidRPr="0065237F" w:rsidRDefault="00367A3E" w:rsidP="00367A3E">
            <w:pPr>
              <w:jc w:val="center"/>
              <w:rPr>
                <w:color w:val="000000" w:themeColor="text1"/>
                <w:sz w:val="20"/>
                <w:szCs w:val="20"/>
              </w:rPr>
            </w:pPr>
            <w:r w:rsidRPr="0065237F">
              <w:rPr>
                <w:color w:val="000000" w:themeColor="text1"/>
                <w:sz w:val="20"/>
                <w:szCs w:val="20"/>
              </w:rPr>
              <w:t>0.810</w:t>
            </w:r>
          </w:p>
        </w:tc>
        <w:tc>
          <w:tcPr>
            <w:tcW w:w="1720" w:type="dxa"/>
            <w:shd w:val="clear" w:color="auto" w:fill="auto"/>
            <w:noWrap/>
            <w:vAlign w:val="bottom"/>
            <w:hideMark/>
          </w:tcPr>
          <w:p w14:paraId="2945DE0A"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7863EDC9"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2CA63527"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69647878" w14:textId="77777777" w:rsidTr="0065237F">
        <w:trPr>
          <w:trHeight w:val="320"/>
        </w:trPr>
        <w:tc>
          <w:tcPr>
            <w:tcW w:w="1300" w:type="dxa"/>
            <w:shd w:val="clear" w:color="auto" w:fill="auto"/>
            <w:noWrap/>
            <w:vAlign w:val="bottom"/>
            <w:hideMark/>
          </w:tcPr>
          <w:p w14:paraId="021E90DB"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69A7D854" w14:textId="77777777" w:rsidR="00367A3E" w:rsidRPr="0065237F" w:rsidRDefault="00367A3E" w:rsidP="00367A3E">
            <w:pPr>
              <w:jc w:val="center"/>
              <w:rPr>
                <w:color w:val="000000" w:themeColor="text1"/>
                <w:sz w:val="20"/>
                <w:szCs w:val="20"/>
              </w:rPr>
            </w:pPr>
            <w:r w:rsidRPr="0065237F">
              <w:rPr>
                <w:color w:val="000000" w:themeColor="text1"/>
                <w:sz w:val="20"/>
                <w:szCs w:val="20"/>
              </w:rPr>
              <w:t>RM3</w:t>
            </w:r>
          </w:p>
        </w:tc>
        <w:tc>
          <w:tcPr>
            <w:tcW w:w="1640" w:type="dxa"/>
            <w:shd w:val="clear" w:color="auto" w:fill="auto"/>
            <w:noWrap/>
            <w:vAlign w:val="bottom"/>
            <w:hideMark/>
          </w:tcPr>
          <w:p w14:paraId="67230640" w14:textId="77777777" w:rsidR="00367A3E" w:rsidRPr="0065237F" w:rsidRDefault="00367A3E" w:rsidP="00367A3E">
            <w:pPr>
              <w:jc w:val="center"/>
              <w:rPr>
                <w:color w:val="000000" w:themeColor="text1"/>
                <w:sz w:val="20"/>
                <w:szCs w:val="20"/>
              </w:rPr>
            </w:pPr>
            <w:r w:rsidRPr="0065237F">
              <w:rPr>
                <w:color w:val="000000" w:themeColor="text1"/>
                <w:sz w:val="20"/>
                <w:szCs w:val="20"/>
              </w:rPr>
              <w:t>0.757</w:t>
            </w:r>
          </w:p>
        </w:tc>
        <w:tc>
          <w:tcPr>
            <w:tcW w:w="1720" w:type="dxa"/>
            <w:shd w:val="clear" w:color="auto" w:fill="auto"/>
            <w:noWrap/>
            <w:vAlign w:val="bottom"/>
            <w:hideMark/>
          </w:tcPr>
          <w:p w14:paraId="45B3C022"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1BDEADFF"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48C5DAB7"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564DBE46" w14:textId="77777777" w:rsidTr="0065237F">
        <w:trPr>
          <w:trHeight w:val="320"/>
        </w:trPr>
        <w:tc>
          <w:tcPr>
            <w:tcW w:w="1300" w:type="dxa"/>
            <w:shd w:val="clear" w:color="auto" w:fill="auto"/>
            <w:noWrap/>
            <w:vAlign w:val="bottom"/>
            <w:hideMark/>
          </w:tcPr>
          <w:p w14:paraId="4E6E7334"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7E466309" w14:textId="77777777" w:rsidR="00367A3E" w:rsidRPr="0065237F" w:rsidRDefault="00367A3E" w:rsidP="00367A3E">
            <w:pPr>
              <w:jc w:val="center"/>
              <w:rPr>
                <w:color w:val="000000" w:themeColor="text1"/>
                <w:sz w:val="20"/>
                <w:szCs w:val="20"/>
              </w:rPr>
            </w:pPr>
            <w:r w:rsidRPr="0065237F">
              <w:rPr>
                <w:color w:val="000000" w:themeColor="text1"/>
                <w:sz w:val="20"/>
                <w:szCs w:val="20"/>
              </w:rPr>
              <w:t>RM4</w:t>
            </w:r>
          </w:p>
        </w:tc>
        <w:tc>
          <w:tcPr>
            <w:tcW w:w="1640" w:type="dxa"/>
            <w:shd w:val="clear" w:color="auto" w:fill="auto"/>
            <w:noWrap/>
            <w:vAlign w:val="bottom"/>
            <w:hideMark/>
          </w:tcPr>
          <w:p w14:paraId="6D52459B" w14:textId="77777777" w:rsidR="00367A3E" w:rsidRPr="0065237F" w:rsidRDefault="00367A3E" w:rsidP="00367A3E">
            <w:pPr>
              <w:jc w:val="center"/>
              <w:rPr>
                <w:color w:val="000000" w:themeColor="text1"/>
                <w:sz w:val="20"/>
                <w:szCs w:val="20"/>
              </w:rPr>
            </w:pPr>
            <w:r w:rsidRPr="0065237F">
              <w:rPr>
                <w:color w:val="000000" w:themeColor="text1"/>
                <w:sz w:val="20"/>
                <w:szCs w:val="20"/>
              </w:rPr>
              <w:t>0.777</w:t>
            </w:r>
          </w:p>
        </w:tc>
        <w:tc>
          <w:tcPr>
            <w:tcW w:w="1720" w:type="dxa"/>
            <w:shd w:val="clear" w:color="auto" w:fill="auto"/>
            <w:noWrap/>
            <w:vAlign w:val="bottom"/>
            <w:hideMark/>
          </w:tcPr>
          <w:p w14:paraId="08453689"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6249D68C"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45B89C37"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4CD7E6B1" w14:textId="77777777" w:rsidTr="0065237F">
        <w:trPr>
          <w:trHeight w:val="320"/>
        </w:trPr>
        <w:tc>
          <w:tcPr>
            <w:tcW w:w="1300" w:type="dxa"/>
            <w:shd w:val="clear" w:color="auto" w:fill="auto"/>
            <w:noWrap/>
            <w:vAlign w:val="bottom"/>
            <w:hideMark/>
          </w:tcPr>
          <w:p w14:paraId="7F896A87"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55C8BAD9" w14:textId="77777777" w:rsidR="00367A3E" w:rsidRPr="0065237F" w:rsidRDefault="00367A3E" w:rsidP="00367A3E">
            <w:pPr>
              <w:jc w:val="center"/>
              <w:rPr>
                <w:color w:val="000000" w:themeColor="text1"/>
                <w:sz w:val="20"/>
                <w:szCs w:val="20"/>
              </w:rPr>
            </w:pPr>
            <w:r w:rsidRPr="0065237F">
              <w:rPr>
                <w:color w:val="000000" w:themeColor="text1"/>
                <w:sz w:val="20"/>
                <w:szCs w:val="20"/>
              </w:rPr>
              <w:t>RM5</w:t>
            </w:r>
          </w:p>
        </w:tc>
        <w:tc>
          <w:tcPr>
            <w:tcW w:w="1640" w:type="dxa"/>
            <w:shd w:val="clear" w:color="auto" w:fill="auto"/>
            <w:noWrap/>
            <w:vAlign w:val="bottom"/>
            <w:hideMark/>
          </w:tcPr>
          <w:p w14:paraId="10B4EFC6" w14:textId="77777777" w:rsidR="00367A3E" w:rsidRPr="0065237F" w:rsidRDefault="00367A3E" w:rsidP="00367A3E">
            <w:pPr>
              <w:jc w:val="center"/>
              <w:rPr>
                <w:color w:val="000000" w:themeColor="text1"/>
                <w:sz w:val="20"/>
                <w:szCs w:val="20"/>
              </w:rPr>
            </w:pPr>
            <w:r w:rsidRPr="0065237F">
              <w:rPr>
                <w:color w:val="000000" w:themeColor="text1"/>
                <w:sz w:val="20"/>
                <w:szCs w:val="20"/>
              </w:rPr>
              <w:t>0.810</w:t>
            </w:r>
          </w:p>
        </w:tc>
        <w:tc>
          <w:tcPr>
            <w:tcW w:w="1720" w:type="dxa"/>
            <w:shd w:val="clear" w:color="auto" w:fill="auto"/>
            <w:noWrap/>
            <w:vAlign w:val="bottom"/>
            <w:hideMark/>
          </w:tcPr>
          <w:p w14:paraId="085F49B6"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4A9B893C"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4BEC8C87"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7BF21A29" w14:textId="77777777" w:rsidTr="0065237F">
        <w:trPr>
          <w:trHeight w:val="320"/>
        </w:trPr>
        <w:tc>
          <w:tcPr>
            <w:tcW w:w="1300" w:type="dxa"/>
            <w:shd w:val="clear" w:color="auto" w:fill="auto"/>
            <w:noWrap/>
            <w:vAlign w:val="bottom"/>
            <w:hideMark/>
          </w:tcPr>
          <w:p w14:paraId="11B9F15D"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256D4731" w14:textId="77777777" w:rsidR="00367A3E" w:rsidRPr="0065237F" w:rsidRDefault="00367A3E" w:rsidP="00367A3E">
            <w:pPr>
              <w:jc w:val="center"/>
              <w:rPr>
                <w:color w:val="000000" w:themeColor="text1"/>
                <w:sz w:val="20"/>
                <w:szCs w:val="20"/>
              </w:rPr>
            </w:pPr>
            <w:r w:rsidRPr="0065237F">
              <w:rPr>
                <w:color w:val="000000" w:themeColor="text1"/>
                <w:sz w:val="20"/>
                <w:szCs w:val="20"/>
              </w:rPr>
              <w:t>RM6</w:t>
            </w:r>
          </w:p>
        </w:tc>
        <w:tc>
          <w:tcPr>
            <w:tcW w:w="1640" w:type="dxa"/>
            <w:shd w:val="clear" w:color="auto" w:fill="auto"/>
            <w:noWrap/>
            <w:vAlign w:val="bottom"/>
            <w:hideMark/>
          </w:tcPr>
          <w:p w14:paraId="6C50E470" w14:textId="77777777" w:rsidR="00367A3E" w:rsidRPr="0065237F" w:rsidRDefault="00367A3E" w:rsidP="00367A3E">
            <w:pPr>
              <w:jc w:val="center"/>
              <w:rPr>
                <w:color w:val="000000" w:themeColor="text1"/>
                <w:sz w:val="20"/>
                <w:szCs w:val="20"/>
              </w:rPr>
            </w:pPr>
            <w:r w:rsidRPr="0065237F">
              <w:rPr>
                <w:color w:val="000000" w:themeColor="text1"/>
                <w:sz w:val="20"/>
                <w:szCs w:val="20"/>
              </w:rPr>
              <w:t>0.801</w:t>
            </w:r>
          </w:p>
        </w:tc>
        <w:tc>
          <w:tcPr>
            <w:tcW w:w="1720" w:type="dxa"/>
            <w:shd w:val="clear" w:color="auto" w:fill="auto"/>
            <w:noWrap/>
            <w:vAlign w:val="bottom"/>
            <w:hideMark/>
          </w:tcPr>
          <w:p w14:paraId="76587B05"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3B746308"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7B07F941"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6B675F10" w14:textId="77777777" w:rsidTr="0065237F">
        <w:trPr>
          <w:trHeight w:val="320"/>
        </w:trPr>
        <w:tc>
          <w:tcPr>
            <w:tcW w:w="1300" w:type="dxa"/>
            <w:shd w:val="clear" w:color="auto" w:fill="auto"/>
            <w:noWrap/>
            <w:vAlign w:val="bottom"/>
            <w:hideMark/>
          </w:tcPr>
          <w:p w14:paraId="11E2984D" w14:textId="77777777" w:rsidR="00367A3E" w:rsidRPr="0065237F" w:rsidRDefault="00367A3E" w:rsidP="00367A3E">
            <w:pPr>
              <w:jc w:val="center"/>
              <w:rPr>
                <w:color w:val="000000" w:themeColor="text1"/>
                <w:sz w:val="20"/>
                <w:szCs w:val="20"/>
              </w:rPr>
            </w:pPr>
            <w:r w:rsidRPr="0065237F">
              <w:rPr>
                <w:color w:val="000000" w:themeColor="text1"/>
                <w:sz w:val="20"/>
                <w:szCs w:val="20"/>
              </w:rPr>
              <w:t>MMM</w:t>
            </w:r>
          </w:p>
        </w:tc>
        <w:tc>
          <w:tcPr>
            <w:tcW w:w="1640" w:type="dxa"/>
            <w:shd w:val="clear" w:color="auto" w:fill="auto"/>
            <w:noWrap/>
            <w:vAlign w:val="bottom"/>
            <w:hideMark/>
          </w:tcPr>
          <w:p w14:paraId="3CF969C3" w14:textId="77777777" w:rsidR="00367A3E" w:rsidRPr="0065237F" w:rsidRDefault="00367A3E" w:rsidP="00367A3E">
            <w:pPr>
              <w:jc w:val="center"/>
              <w:rPr>
                <w:color w:val="000000" w:themeColor="text1"/>
                <w:sz w:val="20"/>
                <w:szCs w:val="20"/>
              </w:rPr>
            </w:pPr>
            <w:r w:rsidRPr="0065237F">
              <w:rPr>
                <w:color w:val="000000" w:themeColor="text1"/>
                <w:sz w:val="20"/>
                <w:szCs w:val="20"/>
              </w:rPr>
              <w:t>MMM1</w:t>
            </w:r>
          </w:p>
        </w:tc>
        <w:tc>
          <w:tcPr>
            <w:tcW w:w="1640" w:type="dxa"/>
            <w:shd w:val="clear" w:color="auto" w:fill="auto"/>
            <w:noWrap/>
            <w:vAlign w:val="bottom"/>
            <w:hideMark/>
          </w:tcPr>
          <w:p w14:paraId="475B22A0" w14:textId="77777777" w:rsidR="00367A3E" w:rsidRPr="0065237F" w:rsidRDefault="00367A3E" w:rsidP="00367A3E">
            <w:pPr>
              <w:jc w:val="center"/>
              <w:rPr>
                <w:color w:val="000000" w:themeColor="text1"/>
                <w:sz w:val="20"/>
                <w:szCs w:val="20"/>
              </w:rPr>
            </w:pPr>
            <w:r w:rsidRPr="0065237F">
              <w:rPr>
                <w:color w:val="000000" w:themeColor="text1"/>
                <w:sz w:val="20"/>
                <w:szCs w:val="20"/>
              </w:rPr>
              <w:t>0.848</w:t>
            </w:r>
          </w:p>
        </w:tc>
        <w:tc>
          <w:tcPr>
            <w:tcW w:w="1720" w:type="dxa"/>
            <w:shd w:val="clear" w:color="auto" w:fill="auto"/>
            <w:noWrap/>
            <w:vAlign w:val="bottom"/>
            <w:hideMark/>
          </w:tcPr>
          <w:p w14:paraId="0E4C243A" w14:textId="77777777" w:rsidR="00367A3E" w:rsidRPr="0065237F" w:rsidRDefault="00367A3E" w:rsidP="00367A3E">
            <w:pPr>
              <w:jc w:val="center"/>
              <w:rPr>
                <w:color w:val="000000" w:themeColor="text1"/>
                <w:sz w:val="20"/>
                <w:szCs w:val="20"/>
              </w:rPr>
            </w:pPr>
            <w:r w:rsidRPr="0065237F">
              <w:rPr>
                <w:color w:val="000000" w:themeColor="text1"/>
                <w:sz w:val="20"/>
                <w:szCs w:val="20"/>
              </w:rPr>
              <w:t>0.783</w:t>
            </w:r>
          </w:p>
        </w:tc>
        <w:tc>
          <w:tcPr>
            <w:tcW w:w="1300" w:type="dxa"/>
            <w:shd w:val="clear" w:color="auto" w:fill="auto"/>
            <w:noWrap/>
            <w:vAlign w:val="bottom"/>
            <w:hideMark/>
          </w:tcPr>
          <w:p w14:paraId="1A167F38" w14:textId="77777777" w:rsidR="00367A3E" w:rsidRPr="0065237F" w:rsidRDefault="00367A3E" w:rsidP="00367A3E">
            <w:pPr>
              <w:jc w:val="center"/>
              <w:rPr>
                <w:color w:val="000000" w:themeColor="text1"/>
                <w:sz w:val="20"/>
                <w:szCs w:val="20"/>
              </w:rPr>
            </w:pPr>
            <w:r w:rsidRPr="0065237F">
              <w:rPr>
                <w:color w:val="000000" w:themeColor="text1"/>
                <w:sz w:val="20"/>
                <w:szCs w:val="20"/>
              </w:rPr>
              <w:t>0.873</w:t>
            </w:r>
          </w:p>
        </w:tc>
        <w:tc>
          <w:tcPr>
            <w:tcW w:w="1300" w:type="dxa"/>
            <w:shd w:val="clear" w:color="auto" w:fill="auto"/>
            <w:noWrap/>
            <w:vAlign w:val="bottom"/>
            <w:hideMark/>
          </w:tcPr>
          <w:p w14:paraId="6C1B3905" w14:textId="77777777" w:rsidR="00367A3E" w:rsidRPr="0065237F" w:rsidRDefault="00367A3E" w:rsidP="00367A3E">
            <w:pPr>
              <w:jc w:val="center"/>
              <w:rPr>
                <w:color w:val="000000" w:themeColor="text1"/>
                <w:sz w:val="20"/>
                <w:szCs w:val="20"/>
              </w:rPr>
            </w:pPr>
            <w:r w:rsidRPr="0065237F">
              <w:rPr>
                <w:color w:val="000000" w:themeColor="text1"/>
                <w:sz w:val="20"/>
                <w:szCs w:val="20"/>
              </w:rPr>
              <w:t>0.696</w:t>
            </w:r>
          </w:p>
        </w:tc>
      </w:tr>
      <w:tr w:rsidR="006A29E4" w:rsidRPr="0065237F" w14:paraId="424901EE" w14:textId="77777777" w:rsidTr="0065237F">
        <w:trPr>
          <w:trHeight w:val="320"/>
        </w:trPr>
        <w:tc>
          <w:tcPr>
            <w:tcW w:w="1300" w:type="dxa"/>
            <w:shd w:val="clear" w:color="auto" w:fill="auto"/>
            <w:noWrap/>
            <w:vAlign w:val="bottom"/>
            <w:hideMark/>
          </w:tcPr>
          <w:p w14:paraId="77B6D887"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3C9DACA7" w14:textId="77777777" w:rsidR="00367A3E" w:rsidRPr="0065237F" w:rsidRDefault="00367A3E" w:rsidP="00367A3E">
            <w:pPr>
              <w:jc w:val="center"/>
              <w:rPr>
                <w:color w:val="000000" w:themeColor="text1"/>
                <w:sz w:val="20"/>
                <w:szCs w:val="20"/>
              </w:rPr>
            </w:pPr>
            <w:r w:rsidRPr="0065237F">
              <w:rPr>
                <w:color w:val="000000" w:themeColor="text1"/>
                <w:sz w:val="20"/>
                <w:szCs w:val="20"/>
              </w:rPr>
              <w:t>MMM2</w:t>
            </w:r>
          </w:p>
        </w:tc>
        <w:tc>
          <w:tcPr>
            <w:tcW w:w="1640" w:type="dxa"/>
            <w:shd w:val="clear" w:color="auto" w:fill="auto"/>
            <w:noWrap/>
            <w:vAlign w:val="bottom"/>
            <w:hideMark/>
          </w:tcPr>
          <w:p w14:paraId="07F55505" w14:textId="77777777" w:rsidR="00367A3E" w:rsidRPr="0065237F" w:rsidRDefault="00367A3E" w:rsidP="00367A3E">
            <w:pPr>
              <w:jc w:val="center"/>
              <w:rPr>
                <w:color w:val="000000" w:themeColor="text1"/>
                <w:sz w:val="20"/>
                <w:szCs w:val="20"/>
              </w:rPr>
            </w:pPr>
            <w:r w:rsidRPr="0065237F">
              <w:rPr>
                <w:color w:val="000000" w:themeColor="text1"/>
                <w:sz w:val="20"/>
                <w:szCs w:val="20"/>
              </w:rPr>
              <w:t>0.828</w:t>
            </w:r>
          </w:p>
        </w:tc>
        <w:tc>
          <w:tcPr>
            <w:tcW w:w="1720" w:type="dxa"/>
            <w:shd w:val="clear" w:color="auto" w:fill="auto"/>
            <w:noWrap/>
            <w:vAlign w:val="bottom"/>
            <w:hideMark/>
          </w:tcPr>
          <w:p w14:paraId="69CB45D4"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3642CBE1"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3B9445DD"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4C245E4E" w14:textId="77777777" w:rsidTr="0065237F">
        <w:trPr>
          <w:trHeight w:val="320"/>
        </w:trPr>
        <w:tc>
          <w:tcPr>
            <w:tcW w:w="1300" w:type="dxa"/>
            <w:shd w:val="clear" w:color="auto" w:fill="auto"/>
            <w:noWrap/>
            <w:vAlign w:val="bottom"/>
            <w:hideMark/>
          </w:tcPr>
          <w:p w14:paraId="05DBEEB7"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6161A17E" w14:textId="77777777" w:rsidR="00367A3E" w:rsidRPr="0065237F" w:rsidRDefault="00367A3E" w:rsidP="00367A3E">
            <w:pPr>
              <w:jc w:val="center"/>
              <w:rPr>
                <w:color w:val="000000" w:themeColor="text1"/>
                <w:sz w:val="20"/>
                <w:szCs w:val="20"/>
              </w:rPr>
            </w:pPr>
            <w:r w:rsidRPr="0065237F">
              <w:rPr>
                <w:color w:val="000000" w:themeColor="text1"/>
                <w:sz w:val="20"/>
                <w:szCs w:val="20"/>
              </w:rPr>
              <w:t>MMM3</w:t>
            </w:r>
          </w:p>
        </w:tc>
        <w:tc>
          <w:tcPr>
            <w:tcW w:w="1640" w:type="dxa"/>
            <w:shd w:val="clear" w:color="auto" w:fill="auto"/>
            <w:noWrap/>
            <w:vAlign w:val="bottom"/>
            <w:hideMark/>
          </w:tcPr>
          <w:p w14:paraId="797D55C2" w14:textId="77777777" w:rsidR="00367A3E" w:rsidRPr="0065237F" w:rsidRDefault="00367A3E" w:rsidP="00367A3E">
            <w:pPr>
              <w:jc w:val="center"/>
              <w:rPr>
                <w:color w:val="000000" w:themeColor="text1"/>
                <w:sz w:val="20"/>
                <w:szCs w:val="20"/>
              </w:rPr>
            </w:pPr>
            <w:r w:rsidRPr="0065237F">
              <w:rPr>
                <w:color w:val="000000" w:themeColor="text1"/>
                <w:sz w:val="20"/>
                <w:szCs w:val="20"/>
              </w:rPr>
              <w:t>0.827</w:t>
            </w:r>
          </w:p>
        </w:tc>
        <w:tc>
          <w:tcPr>
            <w:tcW w:w="1720" w:type="dxa"/>
            <w:shd w:val="clear" w:color="auto" w:fill="auto"/>
            <w:noWrap/>
            <w:vAlign w:val="bottom"/>
            <w:hideMark/>
          </w:tcPr>
          <w:p w14:paraId="584FDE66"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0B13D0B1"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1239BD6B"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31F17603" w14:textId="77777777" w:rsidTr="0065237F">
        <w:trPr>
          <w:trHeight w:val="320"/>
        </w:trPr>
        <w:tc>
          <w:tcPr>
            <w:tcW w:w="1300" w:type="dxa"/>
            <w:shd w:val="clear" w:color="auto" w:fill="auto"/>
            <w:noWrap/>
            <w:vAlign w:val="bottom"/>
            <w:hideMark/>
          </w:tcPr>
          <w:p w14:paraId="2A42A52A" w14:textId="77777777" w:rsidR="00367A3E" w:rsidRPr="0065237F" w:rsidRDefault="00367A3E" w:rsidP="00367A3E">
            <w:pPr>
              <w:jc w:val="center"/>
              <w:rPr>
                <w:color w:val="000000" w:themeColor="text1"/>
                <w:sz w:val="20"/>
                <w:szCs w:val="20"/>
              </w:rPr>
            </w:pPr>
            <w:r w:rsidRPr="0065237F">
              <w:rPr>
                <w:color w:val="000000" w:themeColor="text1"/>
                <w:sz w:val="20"/>
                <w:szCs w:val="20"/>
              </w:rPr>
              <w:t>EEM</w:t>
            </w:r>
          </w:p>
        </w:tc>
        <w:tc>
          <w:tcPr>
            <w:tcW w:w="1640" w:type="dxa"/>
            <w:shd w:val="clear" w:color="auto" w:fill="auto"/>
            <w:noWrap/>
            <w:vAlign w:val="bottom"/>
            <w:hideMark/>
          </w:tcPr>
          <w:p w14:paraId="59C6F307" w14:textId="77777777" w:rsidR="00367A3E" w:rsidRPr="0065237F" w:rsidRDefault="00367A3E" w:rsidP="00367A3E">
            <w:pPr>
              <w:jc w:val="center"/>
              <w:rPr>
                <w:color w:val="000000" w:themeColor="text1"/>
                <w:sz w:val="20"/>
                <w:szCs w:val="20"/>
              </w:rPr>
            </w:pPr>
            <w:r w:rsidRPr="0065237F">
              <w:rPr>
                <w:color w:val="000000" w:themeColor="text1"/>
                <w:sz w:val="20"/>
                <w:szCs w:val="20"/>
              </w:rPr>
              <w:t>EEM1</w:t>
            </w:r>
          </w:p>
        </w:tc>
        <w:tc>
          <w:tcPr>
            <w:tcW w:w="1640" w:type="dxa"/>
            <w:shd w:val="clear" w:color="auto" w:fill="auto"/>
            <w:noWrap/>
            <w:vAlign w:val="bottom"/>
            <w:hideMark/>
          </w:tcPr>
          <w:p w14:paraId="40664B47" w14:textId="77777777" w:rsidR="00367A3E" w:rsidRPr="0065237F" w:rsidRDefault="00367A3E" w:rsidP="00367A3E">
            <w:pPr>
              <w:jc w:val="center"/>
              <w:rPr>
                <w:color w:val="000000" w:themeColor="text1"/>
                <w:sz w:val="20"/>
                <w:szCs w:val="20"/>
              </w:rPr>
            </w:pPr>
            <w:r w:rsidRPr="0065237F">
              <w:rPr>
                <w:color w:val="000000" w:themeColor="text1"/>
                <w:sz w:val="20"/>
                <w:szCs w:val="20"/>
              </w:rPr>
              <w:t>0.754</w:t>
            </w:r>
          </w:p>
        </w:tc>
        <w:tc>
          <w:tcPr>
            <w:tcW w:w="1720" w:type="dxa"/>
            <w:shd w:val="clear" w:color="auto" w:fill="auto"/>
            <w:noWrap/>
            <w:vAlign w:val="bottom"/>
            <w:hideMark/>
          </w:tcPr>
          <w:p w14:paraId="2F62C6AC" w14:textId="77777777" w:rsidR="00367A3E" w:rsidRPr="0065237F" w:rsidRDefault="00367A3E" w:rsidP="00367A3E">
            <w:pPr>
              <w:jc w:val="center"/>
              <w:rPr>
                <w:color w:val="000000" w:themeColor="text1"/>
                <w:sz w:val="20"/>
                <w:szCs w:val="20"/>
              </w:rPr>
            </w:pPr>
            <w:r w:rsidRPr="0065237F">
              <w:rPr>
                <w:color w:val="000000" w:themeColor="text1"/>
                <w:sz w:val="20"/>
                <w:szCs w:val="20"/>
              </w:rPr>
              <w:t>0.821</w:t>
            </w:r>
          </w:p>
        </w:tc>
        <w:tc>
          <w:tcPr>
            <w:tcW w:w="1300" w:type="dxa"/>
            <w:shd w:val="clear" w:color="auto" w:fill="auto"/>
            <w:noWrap/>
            <w:vAlign w:val="bottom"/>
            <w:hideMark/>
          </w:tcPr>
          <w:p w14:paraId="7B6C9331" w14:textId="77777777" w:rsidR="00367A3E" w:rsidRPr="0065237F" w:rsidRDefault="00367A3E" w:rsidP="00367A3E">
            <w:pPr>
              <w:jc w:val="center"/>
              <w:rPr>
                <w:color w:val="000000" w:themeColor="text1"/>
                <w:sz w:val="20"/>
                <w:szCs w:val="20"/>
              </w:rPr>
            </w:pPr>
            <w:r w:rsidRPr="0065237F">
              <w:rPr>
                <w:color w:val="000000" w:themeColor="text1"/>
                <w:sz w:val="20"/>
                <w:szCs w:val="20"/>
              </w:rPr>
              <w:t>0.870</w:t>
            </w:r>
          </w:p>
        </w:tc>
        <w:tc>
          <w:tcPr>
            <w:tcW w:w="1300" w:type="dxa"/>
            <w:shd w:val="clear" w:color="auto" w:fill="auto"/>
            <w:noWrap/>
            <w:vAlign w:val="bottom"/>
            <w:hideMark/>
          </w:tcPr>
          <w:p w14:paraId="0F57AF6C" w14:textId="77777777" w:rsidR="00367A3E" w:rsidRPr="0065237F" w:rsidRDefault="00367A3E" w:rsidP="00367A3E">
            <w:pPr>
              <w:jc w:val="center"/>
              <w:rPr>
                <w:color w:val="000000" w:themeColor="text1"/>
                <w:sz w:val="20"/>
                <w:szCs w:val="20"/>
              </w:rPr>
            </w:pPr>
            <w:r w:rsidRPr="0065237F">
              <w:rPr>
                <w:color w:val="000000" w:themeColor="text1"/>
                <w:sz w:val="20"/>
                <w:szCs w:val="20"/>
              </w:rPr>
              <w:t>0.530</w:t>
            </w:r>
          </w:p>
        </w:tc>
      </w:tr>
      <w:tr w:rsidR="006A29E4" w:rsidRPr="0065237F" w14:paraId="2350B308" w14:textId="77777777" w:rsidTr="0065237F">
        <w:trPr>
          <w:trHeight w:val="320"/>
        </w:trPr>
        <w:tc>
          <w:tcPr>
            <w:tcW w:w="1300" w:type="dxa"/>
            <w:shd w:val="clear" w:color="auto" w:fill="auto"/>
            <w:noWrap/>
            <w:vAlign w:val="bottom"/>
            <w:hideMark/>
          </w:tcPr>
          <w:p w14:paraId="17491846"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6A34FE55" w14:textId="77777777" w:rsidR="00367A3E" w:rsidRPr="0065237F" w:rsidRDefault="00367A3E" w:rsidP="00367A3E">
            <w:pPr>
              <w:jc w:val="center"/>
              <w:rPr>
                <w:color w:val="000000" w:themeColor="text1"/>
                <w:sz w:val="20"/>
                <w:szCs w:val="20"/>
              </w:rPr>
            </w:pPr>
            <w:r w:rsidRPr="0065237F">
              <w:rPr>
                <w:color w:val="000000" w:themeColor="text1"/>
                <w:sz w:val="20"/>
                <w:szCs w:val="20"/>
              </w:rPr>
              <w:t>EEM2</w:t>
            </w:r>
          </w:p>
        </w:tc>
        <w:tc>
          <w:tcPr>
            <w:tcW w:w="1640" w:type="dxa"/>
            <w:shd w:val="clear" w:color="auto" w:fill="auto"/>
            <w:noWrap/>
            <w:vAlign w:val="bottom"/>
            <w:hideMark/>
          </w:tcPr>
          <w:p w14:paraId="0E0DF8F8" w14:textId="77777777" w:rsidR="00367A3E" w:rsidRPr="0065237F" w:rsidRDefault="00367A3E" w:rsidP="00367A3E">
            <w:pPr>
              <w:jc w:val="center"/>
              <w:rPr>
                <w:color w:val="000000" w:themeColor="text1"/>
                <w:sz w:val="20"/>
                <w:szCs w:val="20"/>
              </w:rPr>
            </w:pPr>
            <w:r w:rsidRPr="0065237F">
              <w:rPr>
                <w:color w:val="000000" w:themeColor="text1"/>
                <w:sz w:val="20"/>
                <w:szCs w:val="20"/>
              </w:rPr>
              <w:t>0.744</w:t>
            </w:r>
          </w:p>
        </w:tc>
        <w:tc>
          <w:tcPr>
            <w:tcW w:w="1720" w:type="dxa"/>
            <w:shd w:val="clear" w:color="auto" w:fill="auto"/>
            <w:noWrap/>
            <w:vAlign w:val="bottom"/>
            <w:hideMark/>
          </w:tcPr>
          <w:p w14:paraId="4914FFC2"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45A4A21F"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57EC67A3"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3B4CE28E" w14:textId="77777777" w:rsidTr="0065237F">
        <w:trPr>
          <w:trHeight w:val="320"/>
        </w:trPr>
        <w:tc>
          <w:tcPr>
            <w:tcW w:w="1300" w:type="dxa"/>
            <w:shd w:val="clear" w:color="auto" w:fill="auto"/>
            <w:noWrap/>
            <w:vAlign w:val="bottom"/>
            <w:hideMark/>
          </w:tcPr>
          <w:p w14:paraId="69F0F313"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5BAA1071" w14:textId="77777777" w:rsidR="00367A3E" w:rsidRPr="0065237F" w:rsidRDefault="00367A3E" w:rsidP="00367A3E">
            <w:pPr>
              <w:jc w:val="center"/>
              <w:rPr>
                <w:color w:val="000000" w:themeColor="text1"/>
                <w:sz w:val="20"/>
                <w:szCs w:val="20"/>
              </w:rPr>
            </w:pPr>
            <w:r w:rsidRPr="0065237F">
              <w:rPr>
                <w:color w:val="000000" w:themeColor="text1"/>
                <w:sz w:val="20"/>
                <w:szCs w:val="20"/>
              </w:rPr>
              <w:t>EEM3</w:t>
            </w:r>
          </w:p>
        </w:tc>
        <w:tc>
          <w:tcPr>
            <w:tcW w:w="1640" w:type="dxa"/>
            <w:shd w:val="clear" w:color="auto" w:fill="auto"/>
            <w:noWrap/>
            <w:vAlign w:val="bottom"/>
            <w:hideMark/>
          </w:tcPr>
          <w:p w14:paraId="2645B883" w14:textId="77777777" w:rsidR="00367A3E" w:rsidRPr="0065237F" w:rsidRDefault="00367A3E" w:rsidP="00367A3E">
            <w:pPr>
              <w:jc w:val="center"/>
              <w:rPr>
                <w:color w:val="000000" w:themeColor="text1"/>
                <w:sz w:val="20"/>
                <w:szCs w:val="20"/>
              </w:rPr>
            </w:pPr>
            <w:r w:rsidRPr="0065237F">
              <w:rPr>
                <w:color w:val="000000" w:themeColor="text1"/>
                <w:sz w:val="20"/>
                <w:szCs w:val="20"/>
              </w:rPr>
              <w:t>0.792</w:t>
            </w:r>
          </w:p>
        </w:tc>
        <w:tc>
          <w:tcPr>
            <w:tcW w:w="1720" w:type="dxa"/>
            <w:shd w:val="clear" w:color="auto" w:fill="auto"/>
            <w:noWrap/>
            <w:vAlign w:val="bottom"/>
            <w:hideMark/>
          </w:tcPr>
          <w:p w14:paraId="5BC43DEC"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128879C1"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18B38DA0"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1AB2C499" w14:textId="77777777" w:rsidTr="0065237F">
        <w:trPr>
          <w:trHeight w:val="320"/>
        </w:trPr>
        <w:tc>
          <w:tcPr>
            <w:tcW w:w="1300" w:type="dxa"/>
            <w:shd w:val="clear" w:color="auto" w:fill="auto"/>
            <w:noWrap/>
            <w:vAlign w:val="bottom"/>
            <w:hideMark/>
          </w:tcPr>
          <w:p w14:paraId="0F9C3A9B"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7780F7B0" w14:textId="77777777" w:rsidR="00367A3E" w:rsidRPr="0065237F" w:rsidRDefault="00367A3E" w:rsidP="00367A3E">
            <w:pPr>
              <w:jc w:val="center"/>
              <w:rPr>
                <w:color w:val="000000" w:themeColor="text1"/>
                <w:sz w:val="20"/>
                <w:szCs w:val="20"/>
              </w:rPr>
            </w:pPr>
            <w:r w:rsidRPr="0065237F">
              <w:rPr>
                <w:color w:val="000000" w:themeColor="text1"/>
                <w:sz w:val="20"/>
                <w:szCs w:val="20"/>
              </w:rPr>
              <w:t>EEM5</w:t>
            </w:r>
          </w:p>
        </w:tc>
        <w:tc>
          <w:tcPr>
            <w:tcW w:w="1640" w:type="dxa"/>
            <w:shd w:val="clear" w:color="auto" w:fill="auto"/>
            <w:noWrap/>
            <w:vAlign w:val="bottom"/>
            <w:hideMark/>
          </w:tcPr>
          <w:p w14:paraId="29AB21A9" w14:textId="77777777" w:rsidR="00367A3E" w:rsidRPr="0065237F" w:rsidRDefault="00367A3E" w:rsidP="00367A3E">
            <w:pPr>
              <w:jc w:val="center"/>
              <w:rPr>
                <w:color w:val="000000" w:themeColor="text1"/>
                <w:sz w:val="20"/>
                <w:szCs w:val="20"/>
              </w:rPr>
            </w:pPr>
            <w:r w:rsidRPr="0065237F">
              <w:rPr>
                <w:color w:val="000000" w:themeColor="text1"/>
                <w:sz w:val="20"/>
                <w:szCs w:val="20"/>
              </w:rPr>
              <w:t>0.642</w:t>
            </w:r>
          </w:p>
        </w:tc>
        <w:tc>
          <w:tcPr>
            <w:tcW w:w="1720" w:type="dxa"/>
            <w:shd w:val="clear" w:color="auto" w:fill="auto"/>
            <w:noWrap/>
            <w:vAlign w:val="bottom"/>
            <w:hideMark/>
          </w:tcPr>
          <w:p w14:paraId="25371AA7"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4E062C5E"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5DE0F8B9"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1E8E9060" w14:textId="77777777" w:rsidTr="0065237F">
        <w:trPr>
          <w:trHeight w:val="320"/>
        </w:trPr>
        <w:tc>
          <w:tcPr>
            <w:tcW w:w="1300" w:type="dxa"/>
            <w:shd w:val="clear" w:color="auto" w:fill="auto"/>
            <w:noWrap/>
            <w:vAlign w:val="bottom"/>
            <w:hideMark/>
          </w:tcPr>
          <w:p w14:paraId="572CF0EE"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7223C202" w14:textId="77777777" w:rsidR="00367A3E" w:rsidRPr="0065237F" w:rsidRDefault="00367A3E" w:rsidP="00367A3E">
            <w:pPr>
              <w:jc w:val="center"/>
              <w:rPr>
                <w:color w:val="000000" w:themeColor="text1"/>
                <w:sz w:val="20"/>
                <w:szCs w:val="20"/>
              </w:rPr>
            </w:pPr>
            <w:r w:rsidRPr="0065237F">
              <w:rPr>
                <w:color w:val="000000" w:themeColor="text1"/>
                <w:sz w:val="20"/>
                <w:szCs w:val="20"/>
              </w:rPr>
              <w:t>EEM6</w:t>
            </w:r>
          </w:p>
        </w:tc>
        <w:tc>
          <w:tcPr>
            <w:tcW w:w="1640" w:type="dxa"/>
            <w:shd w:val="clear" w:color="auto" w:fill="auto"/>
            <w:noWrap/>
            <w:vAlign w:val="bottom"/>
            <w:hideMark/>
          </w:tcPr>
          <w:p w14:paraId="60D6C7FA" w14:textId="77777777" w:rsidR="00367A3E" w:rsidRPr="0065237F" w:rsidRDefault="00367A3E" w:rsidP="00367A3E">
            <w:pPr>
              <w:jc w:val="center"/>
              <w:rPr>
                <w:color w:val="000000" w:themeColor="text1"/>
                <w:sz w:val="20"/>
                <w:szCs w:val="20"/>
              </w:rPr>
            </w:pPr>
            <w:r w:rsidRPr="0065237F">
              <w:rPr>
                <w:color w:val="000000" w:themeColor="text1"/>
                <w:sz w:val="20"/>
                <w:szCs w:val="20"/>
              </w:rPr>
              <w:t>0.644</w:t>
            </w:r>
          </w:p>
        </w:tc>
        <w:tc>
          <w:tcPr>
            <w:tcW w:w="1720" w:type="dxa"/>
            <w:shd w:val="clear" w:color="auto" w:fill="auto"/>
            <w:noWrap/>
            <w:vAlign w:val="bottom"/>
            <w:hideMark/>
          </w:tcPr>
          <w:p w14:paraId="2AC2A866"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08C31E16"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4065DAFA"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63A7A932" w14:textId="77777777" w:rsidTr="0065237F">
        <w:trPr>
          <w:trHeight w:val="320"/>
        </w:trPr>
        <w:tc>
          <w:tcPr>
            <w:tcW w:w="1300" w:type="dxa"/>
            <w:shd w:val="clear" w:color="auto" w:fill="auto"/>
            <w:noWrap/>
            <w:vAlign w:val="bottom"/>
            <w:hideMark/>
          </w:tcPr>
          <w:p w14:paraId="5E456766"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279C9A8F" w14:textId="77777777" w:rsidR="00367A3E" w:rsidRPr="0065237F" w:rsidRDefault="00367A3E" w:rsidP="00367A3E">
            <w:pPr>
              <w:jc w:val="center"/>
              <w:rPr>
                <w:color w:val="000000" w:themeColor="text1"/>
                <w:sz w:val="20"/>
                <w:szCs w:val="20"/>
              </w:rPr>
            </w:pPr>
            <w:r w:rsidRPr="0065237F">
              <w:rPr>
                <w:color w:val="000000" w:themeColor="text1"/>
                <w:sz w:val="20"/>
                <w:szCs w:val="20"/>
              </w:rPr>
              <w:t>EEM7</w:t>
            </w:r>
          </w:p>
        </w:tc>
        <w:tc>
          <w:tcPr>
            <w:tcW w:w="1640" w:type="dxa"/>
            <w:shd w:val="clear" w:color="auto" w:fill="auto"/>
            <w:noWrap/>
            <w:vAlign w:val="bottom"/>
            <w:hideMark/>
          </w:tcPr>
          <w:p w14:paraId="3DE22602" w14:textId="77777777" w:rsidR="00367A3E" w:rsidRPr="0065237F" w:rsidRDefault="00367A3E" w:rsidP="00367A3E">
            <w:pPr>
              <w:jc w:val="center"/>
              <w:rPr>
                <w:color w:val="000000" w:themeColor="text1"/>
                <w:sz w:val="20"/>
                <w:szCs w:val="20"/>
              </w:rPr>
            </w:pPr>
            <w:r w:rsidRPr="0065237F">
              <w:rPr>
                <w:color w:val="000000" w:themeColor="text1"/>
                <w:sz w:val="20"/>
                <w:szCs w:val="20"/>
              </w:rPr>
              <w:t>0.776</w:t>
            </w:r>
          </w:p>
        </w:tc>
        <w:tc>
          <w:tcPr>
            <w:tcW w:w="1720" w:type="dxa"/>
            <w:shd w:val="clear" w:color="auto" w:fill="auto"/>
            <w:noWrap/>
            <w:vAlign w:val="bottom"/>
            <w:hideMark/>
          </w:tcPr>
          <w:p w14:paraId="27D8EE33"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4836DB57"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7B897703"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7C57E83C" w14:textId="77777777" w:rsidTr="0065237F">
        <w:trPr>
          <w:trHeight w:val="320"/>
        </w:trPr>
        <w:tc>
          <w:tcPr>
            <w:tcW w:w="1300" w:type="dxa"/>
            <w:shd w:val="clear" w:color="auto" w:fill="auto"/>
            <w:noWrap/>
            <w:vAlign w:val="bottom"/>
            <w:hideMark/>
          </w:tcPr>
          <w:p w14:paraId="3212CDCA" w14:textId="77777777" w:rsidR="00367A3E" w:rsidRPr="0065237F" w:rsidRDefault="00367A3E" w:rsidP="00367A3E">
            <w:pPr>
              <w:jc w:val="center"/>
              <w:rPr>
                <w:color w:val="000000" w:themeColor="text1"/>
                <w:sz w:val="20"/>
                <w:szCs w:val="20"/>
              </w:rPr>
            </w:pPr>
            <w:r w:rsidRPr="0065237F">
              <w:rPr>
                <w:color w:val="000000" w:themeColor="text1"/>
                <w:sz w:val="20"/>
                <w:szCs w:val="20"/>
              </w:rPr>
              <w:t>SET</w:t>
            </w:r>
          </w:p>
        </w:tc>
        <w:tc>
          <w:tcPr>
            <w:tcW w:w="1640" w:type="dxa"/>
            <w:shd w:val="clear" w:color="auto" w:fill="auto"/>
            <w:noWrap/>
            <w:vAlign w:val="bottom"/>
            <w:hideMark/>
          </w:tcPr>
          <w:p w14:paraId="166D8412" w14:textId="77777777" w:rsidR="00367A3E" w:rsidRPr="0065237F" w:rsidRDefault="00367A3E" w:rsidP="00367A3E">
            <w:pPr>
              <w:jc w:val="center"/>
              <w:rPr>
                <w:color w:val="000000" w:themeColor="text1"/>
                <w:sz w:val="20"/>
                <w:szCs w:val="20"/>
              </w:rPr>
            </w:pPr>
            <w:r w:rsidRPr="0065237F">
              <w:rPr>
                <w:color w:val="000000" w:themeColor="text1"/>
                <w:sz w:val="20"/>
                <w:szCs w:val="20"/>
              </w:rPr>
              <w:t>SET1</w:t>
            </w:r>
          </w:p>
        </w:tc>
        <w:tc>
          <w:tcPr>
            <w:tcW w:w="1640" w:type="dxa"/>
            <w:shd w:val="clear" w:color="auto" w:fill="auto"/>
            <w:noWrap/>
            <w:vAlign w:val="bottom"/>
            <w:hideMark/>
          </w:tcPr>
          <w:p w14:paraId="0270572C" w14:textId="77777777" w:rsidR="00367A3E" w:rsidRPr="0065237F" w:rsidRDefault="00367A3E" w:rsidP="00367A3E">
            <w:pPr>
              <w:jc w:val="center"/>
              <w:rPr>
                <w:color w:val="000000" w:themeColor="text1"/>
                <w:sz w:val="20"/>
                <w:szCs w:val="20"/>
              </w:rPr>
            </w:pPr>
            <w:r w:rsidRPr="0065237F">
              <w:rPr>
                <w:color w:val="000000" w:themeColor="text1"/>
                <w:sz w:val="20"/>
                <w:szCs w:val="20"/>
              </w:rPr>
              <w:t>0.631</w:t>
            </w:r>
          </w:p>
        </w:tc>
        <w:tc>
          <w:tcPr>
            <w:tcW w:w="1720" w:type="dxa"/>
            <w:shd w:val="clear" w:color="auto" w:fill="auto"/>
            <w:noWrap/>
            <w:vAlign w:val="bottom"/>
            <w:hideMark/>
          </w:tcPr>
          <w:p w14:paraId="2ACCE20A" w14:textId="77777777" w:rsidR="00367A3E" w:rsidRPr="0065237F" w:rsidRDefault="00367A3E" w:rsidP="00367A3E">
            <w:pPr>
              <w:jc w:val="center"/>
              <w:rPr>
                <w:color w:val="000000" w:themeColor="text1"/>
                <w:sz w:val="20"/>
                <w:szCs w:val="20"/>
              </w:rPr>
            </w:pPr>
            <w:r w:rsidRPr="0065237F">
              <w:rPr>
                <w:color w:val="000000" w:themeColor="text1"/>
                <w:sz w:val="20"/>
                <w:szCs w:val="20"/>
              </w:rPr>
              <w:t>0.863</w:t>
            </w:r>
          </w:p>
        </w:tc>
        <w:tc>
          <w:tcPr>
            <w:tcW w:w="1300" w:type="dxa"/>
            <w:shd w:val="clear" w:color="auto" w:fill="auto"/>
            <w:noWrap/>
            <w:vAlign w:val="bottom"/>
            <w:hideMark/>
          </w:tcPr>
          <w:p w14:paraId="1108762D" w14:textId="77777777" w:rsidR="00367A3E" w:rsidRPr="0065237F" w:rsidRDefault="00367A3E" w:rsidP="00367A3E">
            <w:pPr>
              <w:jc w:val="center"/>
              <w:rPr>
                <w:color w:val="000000" w:themeColor="text1"/>
                <w:sz w:val="20"/>
                <w:szCs w:val="20"/>
              </w:rPr>
            </w:pPr>
            <w:r w:rsidRPr="0065237F">
              <w:rPr>
                <w:color w:val="000000" w:themeColor="text1"/>
                <w:sz w:val="20"/>
                <w:szCs w:val="20"/>
              </w:rPr>
              <w:t>0.893</w:t>
            </w:r>
          </w:p>
        </w:tc>
        <w:tc>
          <w:tcPr>
            <w:tcW w:w="1300" w:type="dxa"/>
            <w:shd w:val="clear" w:color="auto" w:fill="auto"/>
            <w:noWrap/>
            <w:vAlign w:val="bottom"/>
            <w:hideMark/>
          </w:tcPr>
          <w:p w14:paraId="0CAA4CFB" w14:textId="77777777" w:rsidR="00367A3E" w:rsidRPr="0065237F" w:rsidRDefault="00367A3E" w:rsidP="00367A3E">
            <w:pPr>
              <w:jc w:val="center"/>
              <w:rPr>
                <w:color w:val="000000" w:themeColor="text1"/>
                <w:sz w:val="20"/>
                <w:szCs w:val="20"/>
              </w:rPr>
            </w:pPr>
            <w:r w:rsidRPr="0065237F">
              <w:rPr>
                <w:color w:val="000000" w:themeColor="text1"/>
                <w:sz w:val="20"/>
                <w:szCs w:val="20"/>
              </w:rPr>
              <w:t>0.513</w:t>
            </w:r>
          </w:p>
        </w:tc>
      </w:tr>
      <w:tr w:rsidR="006A29E4" w:rsidRPr="0065237F" w14:paraId="107826B7" w14:textId="77777777" w:rsidTr="0065237F">
        <w:trPr>
          <w:trHeight w:val="320"/>
        </w:trPr>
        <w:tc>
          <w:tcPr>
            <w:tcW w:w="1300" w:type="dxa"/>
            <w:shd w:val="clear" w:color="auto" w:fill="auto"/>
            <w:noWrap/>
            <w:vAlign w:val="bottom"/>
            <w:hideMark/>
          </w:tcPr>
          <w:p w14:paraId="537548B2"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5572BB17" w14:textId="77777777" w:rsidR="00367A3E" w:rsidRPr="0065237F" w:rsidRDefault="00367A3E" w:rsidP="00367A3E">
            <w:pPr>
              <w:jc w:val="center"/>
              <w:rPr>
                <w:color w:val="000000" w:themeColor="text1"/>
                <w:sz w:val="20"/>
                <w:szCs w:val="20"/>
              </w:rPr>
            </w:pPr>
            <w:r w:rsidRPr="0065237F">
              <w:rPr>
                <w:color w:val="000000" w:themeColor="text1"/>
                <w:sz w:val="20"/>
                <w:szCs w:val="20"/>
              </w:rPr>
              <w:t>SET3</w:t>
            </w:r>
          </w:p>
        </w:tc>
        <w:tc>
          <w:tcPr>
            <w:tcW w:w="1640" w:type="dxa"/>
            <w:shd w:val="clear" w:color="auto" w:fill="auto"/>
            <w:noWrap/>
            <w:vAlign w:val="bottom"/>
            <w:hideMark/>
          </w:tcPr>
          <w:p w14:paraId="2D8046CF" w14:textId="77777777" w:rsidR="00367A3E" w:rsidRPr="0065237F" w:rsidRDefault="00367A3E" w:rsidP="00367A3E">
            <w:pPr>
              <w:jc w:val="center"/>
              <w:rPr>
                <w:color w:val="000000" w:themeColor="text1"/>
                <w:sz w:val="20"/>
                <w:szCs w:val="20"/>
              </w:rPr>
            </w:pPr>
            <w:r w:rsidRPr="0065237F">
              <w:rPr>
                <w:color w:val="000000" w:themeColor="text1"/>
                <w:sz w:val="20"/>
                <w:szCs w:val="20"/>
              </w:rPr>
              <w:t>0.765</w:t>
            </w:r>
          </w:p>
        </w:tc>
        <w:tc>
          <w:tcPr>
            <w:tcW w:w="1720" w:type="dxa"/>
            <w:shd w:val="clear" w:color="auto" w:fill="auto"/>
            <w:noWrap/>
            <w:vAlign w:val="bottom"/>
            <w:hideMark/>
          </w:tcPr>
          <w:p w14:paraId="2D294ACB"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24270E30"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09580302"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65EC43F4" w14:textId="77777777" w:rsidTr="0065237F">
        <w:trPr>
          <w:trHeight w:val="320"/>
        </w:trPr>
        <w:tc>
          <w:tcPr>
            <w:tcW w:w="1300" w:type="dxa"/>
            <w:shd w:val="clear" w:color="auto" w:fill="auto"/>
            <w:noWrap/>
            <w:vAlign w:val="bottom"/>
            <w:hideMark/>
          </w:tcPr>
          <w:p w14:paraId="6C71FCCA"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6BFBC811" w14:textId="77777777" w:rsidR="00367A3E" w:rsidRPr="0065237F" w:rsidRDefault="00367A3E" w:rsidP="00367A3E">
            <w:pPr>
              <w:jc w:val="center"/>
              <w:rPr>
                <w:color w:val="000000" w:themeColor="text1"/>
                <w:sz w:val="20"/>
                <w:szCs w:val="20"/>
              </w:rPr>
            </w:pPr>
            <w:r w:rsidRPr="0065237F">
              <w:rPr>
                <w:color w:val="000000" w:themeColor="text1"/>
                <w:sz w:val="20"/>
                <w:szCs w:val="20"/>
              </w:rPr>
              <w:t>SET4</w:t>
            </w:r>
          </w:p>
        </w:tc>
        <w:tc>
          <w:tcPr>
            <w:tcW w:w="1640" w:type="dxa"/>
            <w:shd w:val="clear" w:color="auto" w:fill="auto"/>
            <w:noWrap/>
            <w:vAlign w:val="bottom"/>
            <w:hideMark/>
          </w:tcPr>
          <w:p w14:paraId="35372997" w14:textId="77777777" w:rsidR="00367A3E" w:rsidRPr="0065237F" w:rsidRDefault="00367A3E" w:rsidP="00367A3E">
            <w:pPr>
              <w:jc w:val="center"/>
              <w:rPr>
                <w:color w:val="000000" w:themeColor="text1"/>
                <w:sz w:val="20"/>
                <w:szCs w:val="20"/>
              </w:rPr>
            </w:pPr>
            <w:r w:rsidRPr="0065237F">
              <w:rPr>
                <w:color w:val="000000" w:themeColor="text1"/>
                <w:sz w:val="20"/>
                <w:szCs w:val="20"/>
              </w:rPr>
              <w:t>0.803</w:t>
            </w:r>
          </w:p>
        </w:tc>
        <w:tc>
          <w:tcPr>
            <w:tcW w:w="1720" w:type="dxa"/>
            <w:shd w:val="clear" w:color="auto" w:fill="auto"/>
            <w:noWrap/>
            <w:vAlign w:val="bottom"/>
            <w:hideMark/>
          </w:tcPr>
          <w:p w14:paraId="2043519C"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519E99A6"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4C795630"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521623D7" w14:textId="77777777" w:rsidTr="0065237F">
        <w:trPr>
          <w:trHeight w:val="320"/>
        </w:trPr>
        <w:tc>
          <w:tcPr>
            <w:tcW w:w="1300" w:type="dxa"/>
            <w:shd w:val="clear" w:color="auto" w:fill="auto"/>
            <w:noWrap/>
            <w:vAlign w:val="bottom"/>
            <w:hideMark/>
          </w:tcPr>
          <w:p w14:paraId="33F7E3A6"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47E52262" w14:textId="77777777" w:rsidR="00367A3E" w:rsidRPr="0065237F" w:rsidRDefault="00367A3E" w:rsidP="00367A3E">
            <w:pPr>
              <w:jc w:val="center"/>
              <w:rPr>
                <w:color w:val="000000" w:themeColor="text1"/>
                <w:sz w:val="20"/>
                <w:szCs w:val="20"/>
              </w:rPr>
            </w:pPr>
            <w:r w:rsidRPr="0065237F">
              <w:rPr>
                <w:color w:val="000000" w:themeColor="text1"/>
                <w:sz w:val="20"/>
                <w:szCs w:val="20"/>
              </w:rPr>
              <w:t>SET5</w:t>
            </w:r>
          </w:p>
        </w:tc>
        <w:tc>
          <w:tcPr>
            <w:tcW w:w="1640" w:type="dxa"/>
            <w:shd w:val="clear" w:color="auto" w:fill="auto"/>
            <w:noWrap/>
            <w:vAlign w:val="bottom"/>
            <w:hideMark/>
          </w:tcPr>
          <w:p w14:paraId="3C64E397" w14:textId="77777777" w:rsidR="00367A3E" w:rsidRPr="0065237F" w:rsidRDefault="00367A3E" w:rsidP="00367A3E">
            <w:pPr>
              <w:jc w:val="center"/>
              <w:rPr>
                <w:color w:val="000000" w:themeColor="text1"/>
                <w:sz w:val="20"/>
                <w:szCs w:val="20"/>
              </w:rPr>
            </w:pPr>
            <w:r w:rsidRPr="0065237F">
              <w:rPr>
                <w:color w:val="000000" w:themeColor="text1"/>
                <w:sz w:val="20"/>
                <w:szCs w:val="20"/>
              </w:rPr>
              <w:t>0.676</w:t>
            </w:r>
          </w:p>
        </w:tc>
        <w:tc>
          <w:tcPr>
            <w:tcW w:w="1720" w:type="dxa"/>
            <w:shd w:val="clear" w:color="auto" w:fill="auto"/>
            <w:noWrap/>
            <w:vAlign w:val="bottom"/>
            <w:hideMark/>
          </w:tcPr>
          <w:p w14:paraId="057BF778"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7FD16160"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1E919537"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6326823D" w14:textId="77777777" w:rsidTr="0065237F">
        <w:trPr>
          <w:trHeight w:val="320"/>
        </w:trPr>
        <w:tc>
          <w:tcPr>
            <w:tcW w:w="1300" w:type="dxa"/>
            <w:shd w:val="clear" w:color="auto" w:fill="auto"/>
            <w:noWrap/>
            <w:vAlign w:val="bottom"/>
            <w:hideMark/>
          </w:tcPr>
          <w:p w14:paraId="3669C62C"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12E46260" w14:textId="77777777" w:rsidR="00367A3E" w:rsidRPr="0065237F" w:rsidRDefault="00367A3E" w:rsidP="00367A3E">
            <w:pPr>
              <w:jc w:val="center"/>
              <w:rPr>
                <w:color w:val="000000" w:themeColor="text1"/>
                <w:sz w:val="20"/>
                <w:szCs w:val="20"/>
              </w:rPr>
            </w:pPr>
            <w:r w:rsidRPr="0065237F">
              <w:rPr>
                <w:color w:val="000000" w:themeColor="text1"/>
                <w:sz w:val="20"/>
                <w:szCs w:val="20"/>
              </w:rPr>
              <w:t>SET6</w:t>
            </w:r>
          </w:p>
        </w:tc>
        <w:tc>
          <w:tcPr>
            <w:tcW w:w="1640" w:type="dxa"/>
            <w:shd w:val="clear" w:color="auto" w:fill="auto"/>
            <w:noWrap/>
            <w:vAlign w:val="bottom"/>
            <w:hideMark/>
          </w:tcPr>
          <w:p w14:paraId="5E9EAEED" w14:textId="77777777" w:rsidR="00367A3E" w:rsidRPr="0065237F" w:rsidRDefault="00367A3E" w:rsidP="00367A3E">
            <w:pPr>
              <w:jc w:val="center"/>
              <w:rPr>
                <w:color w:val="000000" w:themeColor="text1"/>
                <w:sz w:val="20"/>
                <w:szCs w:val="20"/>
              </w:rPr>
            </w:pPr>
            <w:r w:rsidRPr="0065237F">
              <w:rPr>
                <w:color w:val="000000" w:themeColor="text1"/>
                <w:sz w:val="20"/>
                <w:szCs w:val="20"/>
              </w:rPr>
              <w:t>0.794</w:t>
            </w:r>
          </w:p>
        </w:tc>
        <w:tc>
          <w:tcPr>
            <w:tcW w:w="1720" w:type="dxa"/>
            <w:shd w:val="clear" w:color="auto" w:fill="auto"/>
            <w:noWrap/>
            <w:vAlign w:val="bottom"/>
            <w:hideMark/>
          </w:tcPr>
          <w:p w14:paraId="08A9A0D4"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6E8B999D"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7C910981"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680E529C" w14:textId="77777777" w:rsidTr="0065237F">
        <w:trPr>
          <w:trHeight w:val="320"/>
        </w:trPr>
        <w:tc>
          <w:tcPr>
            <w:tcW w:w="1300" w:type="dxa"/>
            <w:shd w:val="clear" w:color="auto" w:fill="auto"/>
            <w:noWrap/>
            <w:vAlign w:val="bottom"/>
            <w:hideMark/>
          </w:tcPr>
          <w:p w14:paraId="575F390C"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7B1C67DC" w14:textId="77777777" w:rsidR="00367A3E" w:rsidRPr="0065237F" w:rsidRDefault="00367A3E" w:rsidP="00367A3E">
            <w:pPr>
              <w:jc w:val="center"/>
              <w:rPr>
                <w:color w:val="000000" w:themeColor="text1"/>
                <w:sz w:val="20"/>
                <w:szCs w:val="20"/>
              </w:rPr>
            </w:pPr>
            <w:r w:rsidRPr="0065237F">
              <w:rPr>
                <w:color w:val="000000" w:themeColor="text1"/>
                <w:sz w:val="20"/>
                <w:szCs w:val="20"/>
              </w:rPr>
              <w:t>SET7</w:t>
            </w:r>
          </w:p>
        </w:tc>
        <w:tc>
          <w:tcPr>
            <w:tcW w:w="1640" w:type="dxa"/>
            <w:shd w:val="clear" w:color="auto" w:fill="auto"/>
            <w:noWrap/>
            <w:vAlign w:val="bottom"/>
            <w:hideMark/>
          </w:tcPr>
          <w:p w14:paraId="0BC94F59" w14:textId="77777777" w:rsidR="00367A3E" w:rsidRPr="0065237F" w:rsidRDefault="00367A3E" w:rsidP="00367A3E">
            <w:pPr>
              <w:jc w:val="center"/>
              <w:rPr>
                <w:color w:val="000000" w:themeColor="text1"/>
                <w:sz w:val="20"/>
                <w:szCs w:val="20"/>
              </w:rPr>
            </w:pPr>
            <w:r w:rsidRPr="0065237F">
              <w:rPr>
                <w:color w:val="000000" w:themeColor="text1"/>
                <w:sz w:val="20"/>
                <w:szCs w:val="20"/>
              </w:rPr>
              <w:t>0.690</w:t>
            </w:r>
          </w:p>
        </w:tc>
        <w:tc>
          <w:tcPr>
            <w:tcW w:w="1720" w:type="dxa"/>
            <w:shd w:val="clear" w:color="auto" w:fill="auto"/>
            <w:noWrap/>
            <w:vAlign w:val="bottom"/>
            <w:hideMark/>
          </w:tcPr>
          <w:p w14:paraId="44F5B684"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2167ADBD"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2180DF96"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1EB5043A" w14:textId="77777777" w:rsidTr="0065237F">
        <w:trPr>
          <w:trHeight w:val="320"/>
        </w:trPr>
        <w:tc>
          <w:tcPr>
            <w:tcW w:w="1300" w:type="dxa"/>
            <w:shd w:val="clear" w:color="auto" w:fill="auto"/>
            <w:noWrap/>
            <w:vAlign w:val="bottom"/>
            <w:hideMark/>
          </w:tcPr>
          <w:p w14:paraId="088411B4"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4DA7D080" w14:textId="77777777" w:rsidR="00367A3E" w:rsidRPr="0065237F" w:rsidRDefault="00367A3E" w:rsidP="00367A3E">
            <w:pPr>
              <w:jc w:val="center"/>
              <w:rPr>
                <w:color w:val="000000" w:themeColor="text1"/>
                <w:sz w:val="20"/>
                <w:szCs w:val="20"/>
              </w:rPr>
            </w:pPr>
            <w:r w:rsidRPr="0065237F">
              <w:rPr>
                <w:color w:val="000000" w:themeColor="text1"/>
                <w:sz w:val="20"/>
                <w:szCs w:val="20"/>
              </w:rPr>
              <w:t>SET8</w:t>
            </w:r>
          </w:p>
        </w:tc>
        <w:tc>
          <w:tcPr>
            <w:tcW w:w="1640" w:type="dxa"/>
            <w:shd w:val="clear" w:color="auto" w:fill="auto"/>
            <w:noWrap/>
            <w:vAlign w:val="bottom"/>
            <w:hideMark/>
          </w:tcPr>
          <w:p w14:paraId="39F69B7D" w14:textId="77777777" w:rsidR="00367A3E" w:rsidRPr="0065237F" w:rsidRDefault="00367A3E" w:rsidP="00367A3E">
            <w:pPr>
              <w:jc w:val="center"/>
              <w:rPr>
                <w:color w:val="000000" w:themeColor="text1"/>
                <w:sz w:val="20"/>
                <w:szCs w:val="20"/>
              </w:rPr>
            </w:pPr>
            <w:r w:rsidRPr="0065237F">
              <w:rPr>
                <w:color w:val="000000" w:themeColor="text1"/>
                <w:sz w:val="20"/>
                <w:szCs w:val="20"/>
              </w:rPr>
              <w:t>0.702</w:t>
            </w:r>
          </w:p>
        </w:tc>
        <w:tc>
          <w:tcPr>
            <w:tcW w:w="1720" w:type="dxa"/>
            <w:shd w:val="clear" w:color="auto" w:fill="auto"/>
            <w:noWrap/>
            <w:vAlign w:val="bottom"/>
            <w:hideMark/>
          </w:tcPr>
          <w:p w14:paraId="44B7CDD8"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5A60C397"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4D3C55D1"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16BFB454" w14:textId="77777777" w:rsidTr="0065237F">
        <w:trPr>
          <w:trHeight w:val="320"/>
        </w:trPr>
        <w:tc>
          <w:tcPr>
            <w:tcW w:w="1300" w:type="dxa"/>
            <w:shd w:val="clear" w:color="auto" w:fill="auto"/>
            <w:noWrap/>
            <w:vAlign w:val="bottom"/>
            <w:hideMark/>
          </w:tcPr>
          <w:p w14:paraId="216FDB9F"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5B491F3A" w14:textId="77777777" w:rsidR="00367A3E" w:rsidRPr="0065237F" w:rsidRDefault="00367A3E" w:rsidP="00367A3E">
            <w:pPr>
              <w:jc w:val="center"/>
              <w:rPr>
                <w:color w:val="000000" w:themeColor="text1"/>
                <w:sz w:val="20"/>
                <w:szCs w:val="20"/>
              </w:rPr>
            </w:pPr>
            <w:r w:rsidRPr="0065237F">
              <w:rPr>
                <w:color w:val="000000" w:themeColor="text1"/>
                <w:sz w:val="20"/>
                <w:szCs w:val="20"/>
              </w:rPr>
              <w:t>SET9</w:t>
            </w:r>
          </w:p>
        </w:tc>
        <w:tc>
          <w:tcPr>
            <w:tcW w:w="1640" w:type="dxa"/>
            <w:shd w:val="clear" w:color="auto" w:fill="auto"/>
            <w:noWrap/>
            <w:vAlign w:val="bottom"/>
            <w:hideMark/>
          </w:tcPr>
          <w:p w14:paraId="1F3FE451" w14:textId="77777777" w:rsidR="00367A3E" w:rsidRPr="0065237F" w:rsidRDefault="00367A3E" w:rsidP="00367A3E">
            <w:pPr>
              <w:jc w:val="center"/>
              <w:rPr>
                <w:color w:val="000000" w:themeColor="text1"/>
                <w:sz w:val="20"/>
                <w:szCs w:val="20"/>
              </w:rPr>
            </w:pPr>
            <w:r w:rsidRPr="0065237F">
              <w:rPr>
                <w:color w:val="000000" w:themeColor="text1"/>
                <w:sz w:val="20"/>
                <w:szCs w:val="20"/>
              </w:rPr>
              <w:t>0.647</w:t>
            </w:r>
          </w:p>
        </w:tc>
        <w:tc>
          <w:tcPr>
            <w:tcW w:w="1720" w:type="dxa"/>
            <w:shd w:val="clear" w:color="auto" w:fill="auto"/>
            <w:noWrap/>
            <w:vAlign w:val="bottom"/>
            <w:hideMark/>
          </w:tcPr>
          <w:p w14:paraId="7126AEA5"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7406EB1F"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4876F5C7"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06F7B7D1" w14:textId="77777777" w:rsidTr="0065237F">
        <w:trPr>
          <w:trHeight w:val="320"/>
        </w:trPr>
        <w:tc>
          <w:tcPr>
            <w:tcW w:w="1300" w:type="dxa"/>
            <w:shd w:val="clear" w:color="auto" w:fill="auto"/>
            <w:noWrap/>
            <w:vAlign w:val="bottom"/>
            <w:hideMark/>
          </w:tcPr>
          <w:p w14:paraId="5375B69B" w14:textId="77777777" w:rsidR="00367A3E" w:rsidRPr="0065237F" w:rsidRDefault="00367A3E" w:rsidP="00367A3E">
            <w:pPr>
              <w:jc w:val="center"/>
              <w:rPr>
                <w:color w:val="000000" w:themeColor="text1"/>
                <w:sz w:val="20"/>
                <w:szCs w:val="20"/>
              </w:rPr>
            </w:pPr>
            <w:r w:rsidRPr="0065237F">
              <w:rPr>
                <w:color w:val="000000" w:themeColor="text1"/>
                <w:sz w:val="20"/>
                <w:szCs w:val="20"/>
              </w:rPr>
              <w:t>MTP</w:t>
            </w:r>
          </w:p>
        </w:tc>
        <w:tc>
          <w:tcPr>
            <w:tcW w:w="1640" w:type="dxa"/>
            <w:shd w:val="clear" w:color="auto" w:fill="auto"/>
            <w:noWrap/>
            <w:vAlign w:val="bottom"/>
            <w:hideMark/>
          </w:tcPr>
          <w:p w14:paraId="65EB4C12" w14:textId="77777777" w:rsidR="00367A3E" w:rsidRPr="0065237F" w:rsidRDefault="00367A3E" w:rsidP="00367A3E">
            <w:pPr>
              <w:jc w:val="center"/>
              <w:rPr>
                <w:color w:val="000000" w:themeColor="text1"/>
                <w:sz w:val="20"/>
                <w:szCs w:val="20"/>
              </w:rPr>
            </w:pPr>
            <w:r w:rsidRPr="0065237F">
              <w:rPr>
                <w:color w:val="000000" w:themeColor="text1"/>
                <w:sz w:val="20"/>
                <w:szCs w:val="20"/>
              </w:rPr>
              <w:t>MTP1</w:t>
            </w:r>
          </w:p>
        </w:tc>
        <w:tc>
          <w:tcPr>
            <w:tcW w:w="1640" w:type="dxa"/>
            <w:shd w:val="clear" w:color="auto" w:fill="auto"/>
            <w:noWrap/>
            <w:vAlign w:val="bottom"/>
            <w:hideMark/>
          </w:tcPr>
          <w:p w14:paraId="0ED240BC" w14:textId="77777777" w:rsidR="00367A3E" w:rsidRPr="0065237F" w:rsidRDefault="00367A3E" w:rsidP="00367A3E">
            <w:pPr>
              <w:jc w:val="center"/>
              <w:rPr>
                <w:color w:val="000000" w:themeColor="text1"/>
                <w:sz w:val="20"/>
                <w:szCs w:val="20"/>
              </w:rPr>
            </w:pPr>
            <w:r w:rsidRPr="0065237F">
              <w:rPr>
                <w:color w:val="000000" w:themeColor="text1"/>
                <w:sz w:val="20"/>
                <w:szCs w:val="20"/>
              </w:rPr>
              <w:t>0.786</w:t>
            </w:r>
          </w:p>
        </w:tc>
        <w:tc>
          <w:tcPr>
            <w:tcW w:w="1720" w:type="dxa"/>
            <w:shd w:val="clear" w:color="auto" w:fill="auto"/>
            <w:noWrap/>
            <w:vAlign w:val="bottom"/>
            <w:hideMark/>
          </w:tcPr>
          <w:p w14:paraId="330A18E1" w14:textId="77777777" w:rsidR="00367A3E" w:rsidRPr="0065237F" w:rsidRDefault="00367A3E" w:rsidP="00367A3E">
            <w:pPr>
              <w:jc w:val="center"/>
              <w:rPr>
                <w:color w:val="000000" w:themeColor="text1"/>
                <w:sz w:val="20"/>
                <w:szCs w:val="20"/>
              </w:rPr>
            </w:pPr>
            <w:r w:rsidRPr="0065237F">
              <w:rPr>
                <w:color w:val="000000" w:themeColor="text1"/>
                <w:sz w:val="20"/>
                <w:szCs w:val="20"/>
              </w:rPr>
              <w:t>0.813</w:t>
            </w:r>
          </w:p>
        </w:tc>
        <w:tc>
          <w:tcPr>
            <w:tcW w:w="1300" w:type="dxa"/>
            <w:shd w:val="clear" w:color="auto" w:fill="auto"/>
            <w:noWrap/>
            <w:vAlign w:val="bottom"/>
            <w:hideMark/>
          </w:tcPr>
          <w:p w14:paraId="25694C80" w14:textId="77777777" w:rsidR="00367A3E" w:rsidRPr="0065237F" w:rsidRDefault="00367A3E" w:rsidP="00367A3E">
            <w:pPr>
              <w:jc w:val="center"/>
              <w:rPr>
                <w:color w:val="000000" w:themeColor="text1"/>
                <w:sz w:val="20"/>
                <w:szCs w:val="20"/>
              </w:rPr>
            </w:pPr>
            <w:r w:rsidRPr="0065237F">
              <w:rPr>
                <w:color w:val="000000" w:themeColor="text1"/>
                <w:sz w:val="20"/>
                <w:szCs w:val="20"/>
              </w:rPr>
              <w:t>0.870</w:t>
            </w:r>
          </w:p>
        </w:tc>
        <w:tc>
          <w:tcPr>
            <w:tcW w:w="1300" w:type="dxa"/>
            <w:shd w:val="clear" w:color="auto" w:fill="auto"/>
            <w:noWrap/>
            <w:vAlign w:val="bottom"/>
            <w:hideMark/>
          </w:tcPr>
          <w:p w14:paraId="53A89F65" w14:textId="77777777" w:rsidR="00367A3E" w:rsidRPr="0065237F" w:rsidRDefault="00367A3E" w:rsidP="00367A3E">
            <w:pPr>
              <w:jc w:val="center"/>
              <w:rPr>
                <w:color w:val="000000" w:themeColor="text1"/>
                <w:sz w:val="20"/>
                <w:szCs w:val="20"/>
              </w:rPr>
            </w:pPr>
            <w:r w:rsidRPr="0065237F">
              <w:rPr>
                <w:color w:val="000000" w:themeColor="text1"/>
                <w:sz w:val="20"/>
                <w:szCs w:val="20"/>
              </w:rPr>
              <w:t>0.574</w:t>
            </w:r>
          </w:p>
        </w:tc>
      </w:tr>
      <w:tr w:rsidR="006A29E4" w:rsidRPr="0065237F" w14:paraId="390F487C" w14:textId="77777777" w:rsidTr="0065237F">
        <w:trPr>
          <w:trHeight w:val="320"/>
        </w:trPr>
        <w:tc>
          <w:tcPr>
            <w:tcW w:w="1300" w:type="dxa"/>
            <w:shd w:val="clear" w:color="auto" w:fill="auto"/>
            <w:noWrap/>
            <w:vAlign w:val="bottom"/>
            <w:hideMark/>
          </w:tcPr>
          <w:p w14:paraId="68538366"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66E4BBEA" w14:textId="77777777" w:rsidR="00367A3E" w:rsidRPr="0065237F" w:rsidRDefault="00367A3E" w:rsidP="00367A3E">
            <w:pPr>
              <w:jc w:val="center"/>
              <w:rPr>
                <w:color w:val="000000" w:themeColor="text1"/>
                <w:sz w:val="20"/>
                <w:szCs w:val="20"/>
              </w:rPr>
            </w:pPr>
            <w:r w:rsidRPr="0065237F">
              <w:rPr>
                <w:color w:val="000000" w:themeColor="text1"/>
                <w:sz w:val="20"/>
                <w:szCs w:val="20"/>
              </w:rPr>
              <w:t>MTP2</w:t>
            </w:r>
          </w:p>
        </w:tc>
        <w:tc>
          <w:tcPr>
            <w:tcW w:w="1640" w:type="dxa"/>
            <w:shd w:val="clear" w:color="auto" w:fill="auto"/>
            <w:noWrap/>
            <w:vAlign w:val="bottom"/>
            <w:hideMark/>
          </w:tcPr>
          <w:p w14:paraId="7009F45E" w14:textId="77777777" w:rsidR="00367A3E" w:rsidRPr="0065237F" w:rsidRDefault="00367A3E" w:rsidP="00367A3E">
            <w:pPr>
              <w:jc w:val="center"/>
              <w:rPr>
                <w:color w:val="000000" w:themeColor="text1"/>
                <w:sz w:val="20"/>
                <w:szCs w:val="20"/>
              </w:rPr>
            </w:pPr>
            <w:r w:rsidRPr="0065237F">
              <w:rPr>
                <w:color w:val="000000" w:themeColor="text1"/>
                <w:sz w:val="20"/>
                <w:szCs w:val="20"/>
              </w:rPr>
              <w:t>0.840</w:t>
            </w:r>
          </w:p>
        </w:tc>
        <w:tc>
          <w:tcPr>
            <w:tcW w:w="1720" w:type="dxa"/>
            <w:shd w:val="clear" w:color="auto" w:fill="auto"/>
            <w:noWrap/>
            <w:vAlign w:val="bottom"/>
            <w:hideMark/>
          </w:tcPr>
          <w:p w14:paraId="48F0BDB9"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56AB3A8C"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01F1EC9F"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7A5C094D" w14:textId="77777777" w:rsidTr="0065237F">
        <w:trPr>
          <w:trHeight w:val="320"/>
        </w:trPr>
        <w:tc>
          <w:tcPr>
            <w:tcW w:w="1300" w:type="dxa"/>
            <w:shd w:val="clear" w:color="auto" w:fill="auto"/>
            <w:noWrap/>
            <w:vAlign w:val="bottom"/>
            <w:hideMark/>
          </w:tcPr>
          <w:p w14:paraId="1A5C83C9"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6A386C1E" w14:textId="77777777" w:rsidR="00367A3E" w:rsidRPr="0065237F" w:rsidRDefault="00367A3E" w:rsidP="00367A3E">
            <w:pPr>
              <w:jc w:val="center"/>
              <w:rPr>
                <w:color w:val="000000" w:themeColor="text1"/>
                <w:sz w:val="20"/>
                <w:szCs w:val="20"/>
              </w:rPr>
            </w:pPr>
            <w:r w:rsidRPr="0065237F">
              <w:rPr>
                <w:color w:val="000000" w:themeColor="text1"/>
                <w:sz w:val="20"/>
                <w:szCs w:val="20"/>
              </w:rPr>
              <w:t>MTP3</w:t>
            </w:r>
          </w:p>
        </w:tc>
        <w:tc>
          <w:tcPr>
            <w:tcW w:w="1640" w:type="dxa"/>
            <w:shd w:val="clear" w:color="auto" w:fill="auto"/>
            <w:noWrap/>
            <w:vAlign w:val="bottom"/>
            <w:hideMark/>
          </w:tcPr>
          <w:p w14:paraId="11989A49" w14:textId="77777777" w:rsidR="00367A3E" w:rsidRPr="0065237F" w:rsidRDefault="00367A3E" w:rsidP="00367A3E">
            <w:pPr>
              <w:jc w:val="center"/>
              <w:rPr>
                <w:color w:val="000000" w:themeColor="text1"/>
                <w:sz w:val="20"/>
                <w:szCs w:val="20"/>
              </w:rPr>
            </w:pPr>
            <w:r w:rsidRPr="0065237F">
              <w:rPr>
                <w:color w:val="000000" w:themeColor="text1"/>
                <w:sz w:val="20"/>
                <w:szCs w:val="20"/>
              </w:rPr>
              <w:t>0.778</w:t>
            </w:r>
          </w:p>
        </w:tc>
        <w:tc>
          <w:tcPr>
            <w:tcW w:w="1720" w:type="dxa"/>
            <w:shd w:val="clear" w:color="auto" w:fill="auto"/>
            <w:noWrap/>
            <w:vAlign w:val="bottom"/>
            <w:hideMark/>
          </w:tcPr>
          <w:p w14:paraId="26639EC4"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56CE7A2D"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4A31FA4C"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6A29E4" w:rsidRPr="0065237F" w14:paraId="65BC8B25" w14:textId="77777777" w:rsidTr="0065237F">
        <w:trPr>
          <w:trHeight w:val="320"/>
        </w:trPr>
        <w:tc>
          <w:tcPr>
            <w:tcW w:w="1300" w:type="dxa"/>
            <w:shd w:val="clear" w:color="auto" w:fill="auto"/>
            <w:noWrap/>
            <w:vAlign w:val="bottom"/>
            <w:hideMark/>
          </w:tcPr>
          <w:p w14:paraId="37DDCB0E"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52C3AA22" w14:textId="77777777" w:rsidR="00367A3E" w:rsidRPr="0065237F" w:rsidRDefault="00367A3E" w:rsidP="00367A3E">
            <w:pPr>
              <w:jc w:val="center"/>
              <w:rPr>
                <w:color w:val="000000" w:themeColor="text1"/>
                <w:sz w:val="20"/>
                <w:szCs w:val="20"/>
              </w:rPr>
            </w:pPr>
            <w:r w:rsidRPr="0065237F">
              <w:rPr>
                <w:color w:val="000000" w:themeColor="text1"/>
                <w:sz w:val="20"/>
                <w:szCs w:val="20"/>
              </w:rPr>
              <w:t>MTP4</w:t>
            </w:r>
          </w:p>
        </w:tc>
        <w:tc>
          <w:tcPr>
            <w:tcW w:w="1640" w:type="dxa"/>
            <w:shd w:val="clear" w:color="auto" w:fill="auto"/>
            <w:noWrap/>
            <w:vAlign w:val="bottom"/>
            <w:hideMark/>
          </w:tcPr>
          <w:p w14:paraId="3762B038" w14:textId="77777777" w:rsidR="00367A3E" w:rsidRPr="0065237F" w:rsidRDefault="00367A3E" w:rsidP="00367A3E">
            <w:pPr>
              <w:jc w:val="center"/>
              <w:rPr>
                <w:color w:val="000000" w:themeColor="text1"/>
                <w:sz w:val="20"/>
                <w:szCs w:val="20"/>
              </w:rPr>
            </w:pPr>
            <w:r w:rsidRPr="0065237F">
              <w:rPr>
                <w:color w:val="000000" w:themeColor="text1"/>
                <w:sz w:val="20"/>
                <w:szCs w:val="20"/>
              </w:rPr>
              <w:t>0.667</w:t>
            </w:r>
          </w:p>
        </w:tc>
        <w:tc>
          <w:tcPr>
            <w:tcW w:w="1720" w:type="dxa"/>
            <w:shd w:val="clear" w:color="auto" w:fill="auto"/>
            <w:noWrap/>
            <w:vAlign w:val="bottom"/>
            <w:hideMark/>
          </w:tcPr>
          <w:p w14:paraId="600F3453"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42574824"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29776DD0"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r w:rsidR="00367A3E" w:rsidRPr="0065237F" w14:paraId="425AABD2" w14:textId="77777777" w:rsidTr="0065237F">
        <w:trPr>
          <w:trHeight w:val="320"/>
        </w:trPr>
        <w:tc>
          <w:tcPr>
            <w:tcW w:w="1300" w:type="dxa"/>
            <w:shd w:val="clear" w:color="auto" w:fill="auto"/>
            <w:noWrap/>
            <w:vAlign w:val="bottom"/>
            <w:hideMark/>
          </w:tcPr>
          <w:p w14:paraId="0D32E854" w14:textId="77777777" w:rsidR="00367A3E" w:rsidRPr="0065237F" w:rsidRDefault="00367A3E" w:rsidP="00367A3E">
            <w:pPr>
              <w:jc w:val="center"/>
              <w:rPr>
                <w:color w:val="000000" w:themeColor="text1"/>
                <w:sz w:val="20"/>
                <w:szCs w:val="20"/>
              </w:rPr>
            </w:pPr>
          </w:p>
        </w:tc>
        <w:tc>
          <w:tcPr>
            <w:tcW w:w="1640" w:type="dxa"/>
            <w:shd w:val="clear" w:color="auto" w:fill="auto"/>
            <w:noWrap/>
            <w:vAlign w:val="bottom"/>
            <w:hideMark/>
          </w:tcPr>
          <w:p w14:paraId="7507A8D7" w14:textId="77777777" w:rsidR="00367A3E" w:rsidRPr="0065237F" w:rsidRDefault="00367A3E" w:rsidP="00367A3E">
            <w:pPr>
              <w:jc w:val="center"/>
              <w:rPr>
                <w:color w:val="000000" w:themeColor="text1"/>
                <w:sz w:val="20"/>
                <w:szCs w:val="20"/>
              </w:rPr>
            </w:pPr>
            <w:r w:rsidRPr="0065237F">
              <w:rPr>
                <w:color w:val="000000" w:themeColor="text1"/>
                <w:sz w:val="20"/>
                <w:szCs w:val="20"/>
              </w:rPr>
              <w:t>MTP5</w:t>
            </w:r>
          </w:p>
        </w:tc>
        <w:tc>
          <w:tcPr>
            <w:tcW w:w="1640" w:type="dxa"/>
            <w:shd w:val="clear" w:color="auto" w:fill="auto"/>
            <w:noWrap/>
            <w:vAlign w:val="bottom"/>
            <w:hideMark/>
          </w:tcPr>
          <w:p w14:paraId="41E54780" w14:textId="77777777" w:rsidR="00367A3E" w:rsidRPr="0065237F" w:rsidRDefault="00367A3E" w:rsidP="00367A3E">
            <w:pPr>
              <w:jc w:val="center"/>
              <w:rPr>
                <w:color w:val="000000" w:themeColor="text1"/>
                <w:sz w:val="20"/>
                <w:szCs w:val="20"/>
              </w:rPr>
            </w:pPr>
            <w:r w:rsidRPr="0065237F">
              <w:rPr>
                <w:color w:val="000000" w:themeColor="text1"/>
                <w:sz w:val="20"/>
                <w:szCs w:val="20"/>
              </w:rPr>
              <w:t>0.703</w:t>
            </w:r>
          </w:p>
        </w:tc>
        <w:tc>
          <w:tcPr>
            <w:tcW w:w="1720" w:type="dxa"/>
            <w:shd w:val="clear" w:color="auto" w:fill="auto"/>
            <w:noWrap/>
            <w:vAlign w:val="bottom"/>
            <w:hideMark/>
          </w:tcPr>
          <w:p w14:paraId="13F4DC09"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33A9F347"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19E6B281" w14:textId="77777777" w:rsidR="00367A3E" w:rsidRPr="0065237F" w:rsidRDefault="00367A3E" w:rsidP="00367A3E">
            <w:pPr>
              <w:jc w:val="center"/>
              <w:rPr>
                <w:color w:val="000000" w:themeColor="text1"/>
                <w:sz w:val="20"/>
                <w:szCs w:val="20"/>
              </w:rPr>
            </w:pPr>
            <w:r w:rsidRPr="0065237F">
              <w:rPr>
                <w:color w:val="000000" w:themeColor="text1"/>
                <w:sz w:val="20"/>
                <w:szCs w:val="20"/>
              </w:rPr>
              <w:t>-</w:t>
            </w:r>
          </w:p>
        </w:tc>
      </w:tr>
    </w:tbl>
    <w:p w14:paraId="7EA7E575" w14:textId="77777777" w:rsidR="004304FA" w:rsidRPr="00B05012" w:rsidRDefault="004304FA" w:rsidP="005E288D">
      <w:pPr>
        <w:pStyle w:val="a8"/>
        <w:spacing w:line="360" w:lineRule="auto"/>
        <w:rPr>
          <w:color w:val="000000" w:themeColor="text1"/>
        </w:rPr>
      </w:pPr>
    </w:p>
    <w:p w14:paraId="32664BF5" w14:textId="08AD60DB" w:rsidR="002C69CB" w:rsidRPr="006A29E4" w:rsidRDefault="001C19EF" w:rsidP="004304FA">
      <w:pPr>
        <w:pStyle w:val="5"/>
      </w:pPr>
      <w:bookmarkStart w:id="557" w:name="_Toc132673043"/>
      <w:bookmarkStart w:id="558" w:name="_Toc132673627"/>
      <w:bookmarkStart w:id="559" w:name="_Toc132673703"/>
      <w:bookmarkStart w:id="560" w:name="_Toc138617745"/>
      <w:bookmarkStart w:id="561" w:name="_Toc138618622"/>
      <w:bookmarkStart w:id="562" w:name="_Toc148790367"/>
      <w:bookmarkStart w:id="563" w:name="_Toc152239977"/>
      <w:bookmarkStart w:id="564" w:name="_Toc152859105"/>
      <w:r w:rsidRPr="006A29E4">
        <w:t xml:space="preserve">Table </w:t>
      </w:r>
      <w:r w:rsidR="004304FA" w:rsidRPr="006A29E4">
        <w:t>4</w:t>
      </w:r>
      <w:r w:rsidRPr="006A29E4">
        <w:t>.</w:t>
      </w:r>
      <w:r w:rsidR="00F94917" w:rsidRPr="006A29E4">
        <w:t>9</w:t>
      </w:r>
      <w:r w:rsidRPr="006A29E4">
        <w:t xml:space="preserve"> HTMT criterion</w:t>
      </w:r>
      <w:bookmarkEnd w:id="557"/>
      <w:bookmarkEnd w:id="558"/>
      <w:bookmarkEnd w:id="559"/>
      <w:bookmarkEnd w:id="560"/>
      <w:bookmarkEnd w:id="561"/>
      <w:bookmarkEnd w:id="562"/>
      <w:bookmarkEnd w:id="563"/>
      <w:bookmarkEnd w:id="564"/>
    </w:p>
    <w:tbl>
      <w:tblPr>
        <w:tblW w:w="7565" w:type="dxa"/>
        <w:jc w:val="center"/>
        <w:tblBorders>
          <w:top w:val="single" w:sz="4" w:space="0" w:color="auto"/>
          <w:bottom w:val="single" w:sz="4" w:space="0" w:color="auto"/>
        </w:tblBorders>
        <w:tblLook w:val="04A0" w:firstRow="1" w:lastRow="0" w:firstColumn="1" w:lastColumn="0" w:noHBand="0" w:noVBand="1"/>
      </w:tblPr>
      <w:tblGrid>
        <w:gridCol w:w="1300"/>
        <w:gridCol w:w="1105"/>
        <w:gridCol w:w="992"/>
        <w:gridCol w:w="851"/>
        <w:gridCol w:w="992"/>
        <w:gridCol w:w="851"/>
        <w:gridCol w:w="764"/>
        <w:gridCol w:w="710"/>
      </w:tblGrid>
      <w:tr w:rsidR="006A29E4" w:rsidRPr="0065237F" w14:paraId="143F1741" w14:textId="77777777" w:rsidTr="0065237F">
        <w:trPr>
          <w:trHeight w:val="320"/>
          <w:jc w:val="center"/>
        </w:trPr>
        <w:tc>
          <w:tcPr>
            <w:tcW w:w="1300" w:type="dxa"/>
            <w:tcBorders>
              <w:top w:val="single" w:sz="4" w:space="0" w:color="auto"/>
              <w:bottom w:val="single" w:sz="4" w:space="0" w:color="auto"/>
            </w:tcBorders>
            <w:shd w:val="clear" w:color="auto" w:fill="auto"/>
            <w:noWrap/>
            <w:vAlign w:val="bottom"/>
            <w:hideMark/>
          </w:tcPr>
          <w:p w14:paraId="5B049298" w14:textId="77777777" w:rsidR="00010821" w:rsidRPr="0065237F" w:rsidRDefault="00010821" w:rsidP="001C19EF">
            <w:pPr>
              <w:jc w:val="center"/>
              <w:rPr>
                <w:color w:val="000000" w:themeColor="text1"/>
                <w:sz w:val="20"/>
                <w:szCs w:val="20"/>
              </w:rPr>
            </w:pPr>
          </w:p>
        </w:tc>
        <w:tc>
          <w:tcPr>
            <w:tcW w:w="1105" w:type="dxa"/>
            <w:tcBorders>
              <w:top w:val="single" w:sz="4" w:space="0" w:color="auto"/>
              <w:bottom w:val="single" w:sz="4" w:space="0" w:color="auto"/>
            </w:tcBorders>
            <w:shd w:val="clear" w:color="auto" w:fill="auto"/>
            <w:noWrap/>
            <w:vAlign w:val="bottom"/>
            <w:hideMark/>
          </w:tcPr>
          <w:p w14:paraId="5978A789" w14:textId="77777777" w:rsidR="00010821" w:rsidRPr="0065237F" w:rsidRDefault="00010821" w:rsidP="001C19EF">
            <w:pPr>
              <w:jc w:val="center"/>
              <w:rPr>
                <w:color w:val="000000" w:themeColor="text1"/>
                <w:sz w:val="20"/>
                <w:szCs w:val="20"/>
              </w:rPr>
            </w:pPr>
            <w:r w:rsidRPr="0065237F">
              <w:rPr>
                <w:color w:val="000000" w:themeColor="text1"/>
                <w:sz w:val="20"/>
                <w:szCs w:val="20"/>
              </w:rPr>
              <w:t>SRMS</w:t>
            </w:r>
          </w:p>
        </w:tc>
        <w:tc>
          <w:tcPr>
            <w:tcW w:w="992" w:type="dxa"/>
            <w:tcBorders>
              <w:top w:val="single" w:sz="4" w:space="0" w:color="auto"/>
              <w:bottom w:val="single" w:sz="4" w:space="0" w:color="auto"/>
            </w:tcBorders>
            <w:shd w:val="clear" w:color="auto" w:fill="auto"/>
            <w:noWrap/>
            <w:vAlign w:val="bottom"/>
            <w:hideMark/>
          </w:tcPr>
          <w:p w14:paraId="04C01634" w14:textId="77777777" w:rsidR="00010821" w:rsidRPr="0065237F" w:rsidRDefault="00010821" w:rsidP="001C19EF">
            <w:pPr>
              <w:jc w:val="center"/>
              <w:rPr>
                <w:color w:val="000000" w:themeColor="text1"/>
                <w:sz w:val="20"/>
                <w:szCs w:val="20"/>
              </w:rPr>
            </w:pPr>
            <w:r w:rsidRPr="0065237F">
              <w:rPr>
                <w:color w:val="000000" w:themeColor="text1"/>
                <w:sz w:val="20"/>
                <w:szCs w:val="20"/>
              </w:rPr>
              <w:t>MDCW</w:t>
            </w:r>
          </w:p>
        </w:tc>
        <w:tc>
          <w:tcPr>
            <w:tcW w:w="851" w:type="dxa"/>
            <w:tcBorders>
              <w:top w:val="single" w:sz="4" w:space="0" w:color="auto"/>
              <w:bottom w:val="single" w:sz="4" w:space="0" w:color="auto"/>
            </w:tcBorders>
            <w:shd w:val="clear" w:color="auto" w:fill="auto"/>
            <w:noWrap/>
            <w:vAlign w:val="bottom"/>
            <w:hideMark/>
          </w:tcPr>
          <w:p w14:paraId="58207DCA" w14:textId="77777777" w:rsidR="00010821" w:rsidRPr="0065237F" w:rsidRDefault="00010821" w:rsidP="001C19EF">
            <w:pPr>
              <w:jc w:val="center"/>
              <w:rPr>
                <w:color w:val="000000" w:themeColor="text1"/>
                <w:sz w:val="20"/>
                <w:szCs w:val="20"/>
              </w:rPr>
            </w:pPr>
            <w:r w:rsidRPr="0065237F">
              <w:rPr>
                <w:color w:val="000000" w:themeColor="text1"/>
                <w:sz w:val="20"/>
                <w:szCs w:val="20"/>
              </w:rPr>
              <w:t>RM</w:t>
            </w:r>
          </w:p>
        </w:tc>
        <w:tc>
          <w:tcPr>
            <w:tcW w:w="992" w:type="dxa"/>
            <w:tcBorders>
              <w:top w:val="single" w:sz="4" w:space="0" w:color="auto"/>
              <w:bottom w:val="single" w:sz="4" w:space="0" w:color="auto"/>
            </w:tcBorders>
            <w:shd w:val="clear" w:color="auto" w:fill="auto"/>
            <w:noWrap/>
            <w:vAlign w:val="bottom"/>
            <w:hideMark/>
          </w:tcPr>
          <w:p w14:paraId="7186915C" w14:textId="77777777" w:rsidR="00010821" w:rsidRPr="0065237F" w:rsidRDefault="00010821" w:rsidP="001C19EF">
            <w:pPr>
              <w:jc w:val="center"/>
              <w:rPr>
                <w:color w:val="000000" w:themeColor="text1"/>
                <w:sz w:val="20"/>
                <w:szCs w:val="20"/>
              </w:rPr>
            </w:pPr>
            <w:r w:rsidRPr="0065237F">
              <w:rPr>
                <w:color w:val="000000" w:themeColor="text1"/>
                <w:sz w:val="20"/>
                <w:szCs w:val="20"/>
              </w:rPr>
              <w:t>MMM</w:t>
            </w:r>
          </w:p>
        </w:tc>
        <w:tc>
          <w:tcPr>
            <w:tcW w:w="851" w:type="dxa"/>
            <w:tcBorders>
              <w:top w:val="single" w:sz="4" w:space="0" w:color="auto"/>
              <w:bottom w:val="single" w:sz="4" w:space="0" w:color="auto"/>
            </w:tcBorders>
            <w:shd w:val="clear" w:color="auto" w:fill="auto"/>
            <w:noWrap/>
            <w:vAlign w:val="bottom"/>
            <w:hideMark/>
          </w:tcPr>
          <w:p w14:paraId="5283749A" w14:textId="49B4EDEC" w:rsidR="00010821" w:rsidRPr="0065237F" w:rsidRDefault="00010821" w:rsidP="001C19EF">
            <w:pPr>
              <w:jc w:val="center"/>
              <w:rPr>
                <w:color w:val="000000" w:themeColor="text1"/>
                <w:sz w:val="20"/>
                <w:szCs w:val="20"/>
              </w:rPr>
            </w:pPr>
            <w:r w:rsidRPr="0065237F">
              <w:rPr>
                <w:color w:val="000000" w:themeColor="text1"/>
                <w:sz w:val="20"/>
                <w:szCs w:val="20"/>
              </w:rPr>
              <w:t>E</w:t>
            </w:r>
            <w:r w:rsidR="00934565" w:rsidRPr="0065237F">
              <w:rPr>
                <w:color w:val="000000" w:themeColor="text1"/>
                <w:sz w:val="20"/>
                <w:szCs w:val="20"/>
              </w:rPr>
              <w:t>E</w:t>
            </w:r>
            <w:r w:rsidRPr="0065237F">
              <w:rPr>
                <w:color w:val="000000" w:themeColor="text1"/>
                <w:sz w:val="20"/>
                <w:szCs w:val="20"/>
              </w:rPr>
              <w:t>M</w:t>
            </w:r>
          </w:p>
        </w:tc>
        <w:tc>
          <w:tcPr>
            <w:tcW w:w="764" w:type="dxa"/>
            <w:tcBorders>
              <w:top w:val="single" w:sz="4" w:space="0" w:color="auto"/>
              <w:bottom w:val="single" w:sz="4" w:space="0" w:color="auto"/>
            </w:tcBorders>
            <w:shd w:val="clear" w:color="auto" w:fill="auto"/>
            <w:noWrap/>
            <w:vAlign w:val="bottom"/>
            <w:hideMark/>
          </w:tcPr>
          <w:p w14:paraId="181D0D4B" w14:textId="77777777" w:rsidR="00010821" w:rsidRPr="0065237F" w:rsidRDefault="00010821" w:rsidP="001C19EF">
            <w:pPr>
              <w:jc w:val="center"/>
              <w:rPr>
                <w:color w:val="000000" w:themeColor="text1"/>
                <w:sz w:val="20"/>
                <w:szCs w:val="20"/>
              </w:rPr>
            </w:pPr>
            <w:r w:rsidRPr="0065237F">
              <w:rPr>
                <w:color w:val="000000" w:themeColor="text1"/>
                <w:sz w:val="20"/>
                <w:szCs w:val="20"/>
              </w:rPr>
              <w:t>SET</w:t>
            </w:r>
          </w:p>
        </w:tc>
        <w:tc>
          <w:tcPr>
            <w:tcW w:w="710" w:type="dxa"/>
            <w:tcBorders>
              <w:top w:val="single" w:sz="4" w:space="0" w:color="auto"/>
              <w:bottom w:val="single" w:sz="4" w:space="0" w:color="auto"/>
            </w:tcBorders>
            <w:shd w:val="clear" w:color="auto" w:fill="auto"/>
            <w:noWrap/>
            <w:vAlign w:val="bottom"/>
            <w:hideMark/>
          </w:tcPr>
          <w:p w14:paraId="2D93A574" w14:textId="77777777" w:rsidR="00010821" w:rsidRPr="0065237F" w:rsidRDefault="00010821" w:rsidP="001C19EF">
            <w:pPr>
              <w:jc w:val="center"/>
              <w:rPr>
                <w:color w:val="000000" w:themeColor="text1"/>
                <w:sz w:val="20"/>
                <w:szCs w:val="20"/>
              </w:rPr>
            </w:pPr>
            <w:r w:rsidRPr="0065237F">
              <w:rPr>
                <w:color w:val="000000" w:themeColor="text1"/>
                <w:sz w:val="20"/>
                <w:szCs w:val="20"/>
              </w:rPr>
              <w:t xml:space="preserve">MTP </w:t>
            </w:r>
          </w:p>
        </w:tc>
      </w:tr>
      <w:tr w:rsidR="006A29E4" w:rsidRPr="0065237F" w14:paraId="02BD711C" w14:textId="77777777" w:rsidTr="0065237F">
        <w:trPr>
          <w:trHeight w:val="320"/>
          <w:jc w:val="center"/>
        </w:trPr>
        <w:tc>
          <w:tcPr>
            <w:tcW w:w="1300" w:type="dxa"/>
            <w:tcBorders>
              <w:top w:val="single" w:sz="4" w:space="0" w:color="auto"/>
              <w:bottom w:val="nil"/>
            </w:tcBorders>
            <w:shd w:val="clear" w:color="auto" w:fill="auto"/>
            <w:noWrap/>
            <w:vAlign w:val="bottom"/>
            <w:hideMark/>
          </w:tcPr>
          <w:p w14:paraId="536BD05C" w14:textId="77777777" w:rsidR="00010821" w:rsidRPr="0065237F" w:rsidRDefault="00010821" w:rsidP="001C19EF">
            <w:pPr>
              <w:jc w:val="center"/>
              <w:rPr>
                <w:color w:val="000000" w:themeColor="text1"/>
                <w:sz w:val="20"/>
                <w:szCs w:val="20"/>
              </w:rPr>
            </w:pPr>
            <w:r w:rsidRPr="0065237F">
              <w:rPr>
                <w:color w:val="000000" w:themeColor="text1"/>
                <w:sz w:val="20"/>
                <w:szCs w:val="20"/>
              </w:rPr>
              <w:t>SRMS</w:t>
            </w:r>
          </w:p>
        </w:tc>
        <w:tc>
          <w:tcPr>
            <w:tcW w:w="1105" w:type="dxa"/>
            <w:tcBorders>
              <w:top w:val="single" w:sz="4" w:space="0" w:color="auto"/>
              <w:bottom w:val="nil"/>
            </w:tcBorders>
            <w:shd w:val="clear" w:color="auto" w:fill="auto"/>
            <w:noWrap/>
            <w:vAlign w:val="bottom"/>
            <w:hideMark/>
          </w:tcPr>
          <w:p w14:paraId="6A2538A7" w14:textId="77777777" w:rsidR="00010821" w:rsidRPr="0065237F" w:rsidRDefault="00010821" w:rsidP="001C19EF">
            <w:pPr>
              <w:jc w:val="center"/>
              <w:rPr>
                <w:color w:val="000000" w:themeColor="text1"/>
                <w:sz w:val="20"/>
                <w:szCs w:val="20"/>
              </w:rPr>
            </w:pPr>
          </w:p>
        </w:tc>
        <w:tc>
          <w:tcPr>
            <w:tcW w:w="992" w:type="dxa"/>
            <w:tcBorders>
              <w:top w:val="single" w:sz="4" w:space="0" w:color="auto"/>
              <w:bottom w:val="nil"/>
            </w:tcBorders>
            <w:shd w:val="clear" w:color="auto" w:fill="auto"/>
            <w:noWrap/>
            <w:vAlign w:val="bottom"/>
            <w:hideMark/>
          </w:tcPr>
          <w:p w14:paraId="30FB59B4" w14:textId="77777777" w:rsidR="00010821" w:rsidRPr="0065237F" w:rsidRDefault="00010821" w:rsidP="001C19EF">
            <w:pPr>
              <w:jc w:val="center"/>
              <w:rPr>
                <w:color w:val="000000" w:themeColor="text1"/>
                <w:sz w:val="20"/>
                <w:szCs w:val="20"/>
              </w:rPr>
            </w:pPr>
          </w:p>
        </w:tc>
        <w:tc>
          <w:tcPr>
            <w:tcW w:w="851" w:type="dxa"/>
            <w:tcBorders>
              <w:top w:val="single" w:sz="4" w:space="0" w:color="auto"/>
              <w:bottom w:val="nil"/>
            </w:tcBorders>
            <w:shd w:val="clear" w:color="auto" w:fill="auto"/>
            <w:noWrap/>
            <w:vAlign w:val="bottom"/>
            <w:hideMark/>
          </w:tcPr>
          <w:p w14:paraId="35AD0B9C" w14:textId="77777777" w:rsidR="00010821" w:rsidRPr="0065237F" w:rsidRDefault="00010821" w:rsidP="001C19EF">
            <w:pPr>
              <w:jc w:val="center"/>
              <w:rPr>
                <w:color w:val="000000" w:themeColor="text1"/>
                <w:sz w:val="20"/>
                <w:szCs w:val="20"/>
              </w:rPr>
            </w:pPr>
          </w:p>
        </w:tc>
        <w:tc>
          <w:tcPr>
            <w:tcW w:w="992" w:type="dxa"/>
            <w:tcBorders>
              <w:top w:val="single" w:sz="4" w:space="0" w:color="auto"/>
              <w:bottom w:val="nil"/>
            </w:tcBorders>
            <w:shd w:val="clear" w:color="auto" w:fill="auto"/>
            <w:noWrap/>
            <w:vAlign w:val="bottom"/>
            <w:hideMark/>
          </w:tcPr>
          <w:p w14:paraId="4AA32282" w14:textId="77777777" w:rsidR="00010821" w:rsidRPr="0065237F" w:rsidRDefault="00010821" w:rsidP="001C19EF">
            <w:pPr>
              <w:jc w:val="center"/>
              <w:rPr>
                <w:color w:val="000000" w:themeColor="text1"/>
                <w:sz w:val="20"/>
                <w:szCs w:val="20"/>
              </w:rPr>
            </w:pPr>
          </w:p>
        </w:tc>
        <w:tc>
          <w:tcPr>
            <w:tcW w:w="851" w:type="dxa"/>
            <w:tcBorders>
              <w:top w:val="single" w:sz="4" w:space="0" w:color="auto"/>
              <w:bottom w:val="nil"/>
            </w:tcBorders>
            <w:shd w:val="clear" w:color="auto" w:fill="auto"/>
            <w:noWrap/>
            <w:vAlign w:val="bottom"/>
            <w:hideMark/>
          </w:tcPr>
          <w:p w14:paraId="6F6FAFF6" w14:textId="77777777" w:rsidR="00010821" w:rsidRPr="0065237F" w:rsidRDefault="00010821" w:rsidP="001C19EF">
            <w:pPr>
              <w:jc w:val="center"/>
              <w:rPr>
                <w:color w:val="000000" w:themeColor="text1"/>
                <w:sz w:val="20"/>
                <w:szCs w:val="20"/>
              </w:rPr>
            </w:pPr>
          </w:p>
        </w:tc>
        <w:tc>
          <w:tcPr>
            <w:tcW w:w="764" w:type="dxa"/>
            <w:tcBorders>
              <w:top w:val="single" w:sz="4" w:space="0" w:color="auto"/>
              <w:bottom w:val="nil"/>
            </w:tcBorders>
            <w:shd w:val="clear" w:color="auto" w:fill="auto"/>
            <w:noWrap/>
            <w:vAlign w:val="bottom"/>
            <w:hideMark/>
          </w:tcPr>
          <w:p w14:paraId="2ABE6F4C" w14:textId="77777777" w:rsidR="00010821" w:rsidRPr="0065237F" w:rsidRDefault="00010821" w:rsidP="001C19EF">
            <w:pPr>
              <w:jc w:val="center"/>
              <w:rPr>
                <w:color w:val="000000" w:themeColor="text1"/>
                <w:sz w:val="20"/>
                <w:szCs w:val="20"/>
              </w:rPr>
            </w:pPr>
          </w:p>
        </w:tc>
        <w:tc>
          <w:tcPr>
            <w:tcW w:w="710" w:type="dxa"/>
            <w:tcBorders>
              <w:top w:val="single" w:sz="4" w:space="0" w:color="auto"/>
              <w:bottom w:val="nil"/>
            </w:tcBorders>
            <w:shd w:val="clear" w:color="auto" w:fill="auto"/>
            <w:noWrap/>
            <w:vAlign w:val="bottom"/>
            <w:hideMark/>
          </w:tcPr>
          <w:p w14:paraId="66C0850F" w14:textId="77777777" w:rsidR="00010821" w:rsidRPr="0065237F" w:rsidRDefault="00010821" w:rsidP="001C19EF">
            <w:pPr>
              <w:jc w:val="center"/>
              <w:rPr>
                <w:color w:val="000000" w:themeColor="text1"/>
                <w:sz w:val="20"/>
                <w:szCs w:val="20"/>
              </w:rPr>
            </w:pPr>
          </w:p>
        </w:tc>
      </w:tr>
      <w:tr w:rsidR="006A29E4" w:rsidRPr="0065237F" w14:paraId="1769497E" w14:textId="77777777" w:rsidTr="0065237F">
        <w:trPr>
          <w:trHeight w:val="320"/>
          <w:jc w:val="center"/>
        </w:trPr>
        <w:tc>
          <w:tcPr>
            <w:tcW w:w="1300" w:type="dxa"/>
            <w:tcBorders>
              <w:top w:val="nil"/>
            </w:tcBorders>
            <w:shd w:val="clear" w:color="auto" w:fill="auto"/>
            <w:noWrap/>
            <w:vAlign w:val="bottom"/>
            <w:hideMark/>
          </w:tcPr>
          <w:p w14:paraId="38A8FEC9" w14:textId="77777777" w:rsidR="001C19EF" w:rsidRPr="0065237F" w:rsidRDefault="001C19EF" w:rsidP="001C19EF">
            <w:pPr>
              <w:jc w:val="center"/>
              <w:rPr>
                <w:color w:val="000000" w:themeColor="text1"/>
                <w:sz w:val="20"/>
                <w:szCs w:val="20"/>
              </w:rPr>
            </w:pPr>
            <w:r w:rsidRPr="0065237F">
              <w:rPr>
                <w:color w:val="000000" w:themeColor="text1"/>
                <w:sz w:val="20"/>
                <w:szCs w:val="20"/>
              </w:rPr>
              <w:t>MDCW</w:t>
            </w:r>
          </w:p>
        </w:tc>
        <w:tc>
          <w:tcPr>
            <w:tcW w:w="1105" w:type="dxa"/>
            <w:tcBorders>
              <w:top w:val="nil"/>
            </w:tcBorders>
            <w:shd w:val="clear" w:color="auto" w:fill="auto"/>
            <w:noWrap/>
            <w:vAlign w:val="bottom"/>
            <w:hideMark/>
          </w:tcPr>
          <w:p w14:paraId="46434707" w14:textId="5B952B2E" w:rsidR="001C19EF" w:rsidRPr="0065237F" w:rsidRDefault="001C19EF" w:rsidP="001C19EF">
            <w:pPr>
              <w:jc w:val="center"/>
              <w:rPr>
                <w:color w:val="000000" w:themeColor="text1"/>
                <w:sz w:val="20"/>
                <w:szCs w:val="20"/>
              </w:rPr>
            </w:pPr>
            <w:r w:rsidRPr="0065237F">
              <w:rPr>
                <w:color w:val="000000" w:themeColor="text1"/>
                <w:sz w:val="20"/>
                <w:szCs w:val="20"/>
              </w:rPr>
              <w:t>0.</w:t>
            </w:r>
            <w:r w:rsidR="00DD6911">
              <w:rPr>
                <w:color w:val="000000" w:themeColor="text1"/>
                <w:sz w:val="20"/>
                <w:szCs w:val="20"/>
              </w:rPr>
              <w:t>957</w:t>
            </w:r>
          </w:p>
        </w:tc>
        <w:tc>
          <w:tcPr>
            <w:tcW w:w="992" w:type="dxa"/>
            <w:tcBorders>
              <w:top w:val="nil"/>
            </w:tcBorders>
            <w:shd w:val="clear" w:color="auto" w:fill="auto"/>
            <w:noWrap/>
            <w:vAlign w:val="bottom"/>
            <w:hideMark/>
          </w:tcPr>
          <w:p w14:paraId="1E08B881" w14:textId="77777777" w:rsidR="001C19EF" w:rsidRPr="0065237F" w:rsidRDefault="001C19EF" w:rsidP="001C19EF">
            <w:pPr>
              <w:jc w:val="center"/>
              <w:rPr>
                <w:color w:val="000000" w:themeColor="text1"/>
                <w:sz w:val="20"/>
                <w:szCs w:val="20"/>
              </w:rPr>
            </w:pPr>
          </w:p>
        </w:tc>
        <w:tc>
          <w:tcPr>
            <w:tcW w:w="851" w:type="dxa"/>
            <w:tcBorders>
              <w:top w:val="nil"/>
            </w:tcBorders>
            <w:shd w:val="clear" w:color="auto" w:fill="auto"/>
            <w:noWrap/>
            <w:vAlign w:val="bottom"/>
            <w:hideMark/>
          </w:tcPr>
          <w:p w14:paraId="4F9AE1FD" w14:textId="77777777" w:rsidR="001C19EF" w:rsidRPr="0065237F" w:rsidRDefault="001C19EF" w:rsidP="001C19EF">
            <w:pPr>
              <w:jc w:val="center"/>
              <w:rPr>
                <w:color w:val="000000" w:themeColor="text1"/>
                <w:sz w:val="20"/>
                <w:szCs w:val="20"/>
              </w:rPr>
            </w:pPr>
          </w:p>
        </w:tc>
        <w:tc>
          <w:tcPr>
            <w:tcW w:w="992" w:type="dxa"/>
            <w:tcBorders>
              <w:top w:val="nil"/>
            </w:tcBorders>
            <w:shd w:val="clear" w:color="auto" w:fill="auto"/>
            <w:noWrap/>
            <w:vAlign w:val="bottom"/>
            <w:hideMark/>
          </w:tcPr>
          <w:p w14:paraId="03DC7870" w14:textId="77777777" w:rsidR="001C19EF" w:rsidRPr="0065237F" w:rsidRDefault="001C19EF" w:rsidP="001C19EF">
            <w:pPr>
              <w:jc w:val="center"/>
              <w:rPr>
                <w:color w:val="000000" w:themeColor="text1"/>
                <w:sz w:val="20"/>
                <w:szCs w:val="20"/>
              </w:rPr>
            </w:pPr>
          </w:p>
        </w:tc>
        <w:tc>
          <w:tcPr>
            <w:tcW w:w="851" w:type="dxa"/>
            <w:tcBorders>
              <w:top w:val="nil"/>
            </w:tcBorders>
            <w:shd w:val="clear" w:color="auto" w:fill="auto"/>
            <w:noWrap/>
            <w:vAlign w:val="bottom"/>
            <w:hideMark/>
          </w:tcPr>
          <w:p w14:paraId="3C0505C7" w14:textId="77777777" w:rsidR="001C19EF" w:rsidRPr="0065237F" w:rsidRDefault="001C19EF" w:rsidP="001C19EF">
            <w:pPr>
              <w:jc w:val="center"/>
              <w:rPr>
                <w:color w:val="000000" w:themeColor="text1"/>
                <w:sz w:val="20"/>
                <w:szCs w:val="20"/>
              </w:rPr>
            </w:pPr>
          </w:p>
        </w:tc>
        <w:tc>
          <w:tcPr>
            <w:tcW w:w="764" w:type="dxa"/>
            <w:tcBorders>
              <w:top w:val="nil"/>
            </w:tcBorders>
            <w:shd w:val="clear" w:color="auto" w:fill="auto"/>
            <w:noWrap/>
            <w:vAlign w:val="bottom"/>
            <w:hideMark/>
          </w:tcPr>
          <w:p w14:paraId="27BB79C3" w14:textId="77777777" w:rsidR="001C19EF" w:rsidRPr="0065237F" w:rsidRDefault="001C19EF" w:rsidP="001C19EF">
            <w:pPr>
              <w:jc w:val="center"/>
              <w:rPr>
                <w:color w:val="000000" w:themeColor="text1"/>
                <w:sz w:val="20"/>
                <w:szCs w:val="20"/>
              </w:rPr>
            </w:pPr>
          </w:p>
        </w:tc>
        <w:tc>
          <w:tcPr>
            <w:tcW w:w="710" w:type="dxa"/>
            <w:tcBorders>
              <w:top w:val="nil"/>
            </w:tcBorders>
            <w:shd w:val="clear" w:color="auto" w:fill="auto"/>
            <w:noWrap/>
            <w:vAlign w:val="bottom"/>
            <w:hideMark/>
          </w:tcPr>
          <w:p w14:paraId="5E3AF8D7" w14:textId="77777777" w:rsidR="001C19EF" w:rsidRPr="0065237F" w:rsidRDefault="001C19EF" w:rsidP="001C19EF">
            <w:pPr>
              <w:jc w:val="center"/>
              <w:rPr>
                <w:color w:val="000000" w:themeColor="text1"/>
                <w:sz w:val="20"/>
                <w:szCs w:val="20"/>
              </w:rPr>
            </w:pPr>
          </w:p>
        </w:tc>
      </w:tr>
      <w:tr w:rsidR="006A29E4" w:rsidRPr="0065237F" w14:paraId="2ABFA3DC" w14:textId="77777777" w:rsidTr="0065237F">
        <w:trPr>
          <w:trHeight w:val="320"/>
          <w:jc w:val="center"/>
        </w:trPr>
        <w:tc>
          <w:tcPr>
            <w:tcW w:w="1300" w:type="dxa"/>
            <w:shd w:val="clear" w:color="auto" w:fill="auto"/>
            <w:noWrap/>
            <w:vAlign w:val="bottom"/>
            <w:hideMark/>
          </w:tcPr>
          <w:p w14:paraId="3D352424" w14:textId="77777777" w:rsidR="001C19EF" w:rsidRPr="0065237F" w:rsidRDefault="001C19EF" w:rsidP="001C19EF">
            <w:pPr>
              <w:jc w:val="center"/>
              <w:rPr>
                <w:color w:val="000000" w:themeColor="text1"/>
                <w:sz w:val="20"/>
                <w:szCs w:val="20"/>
              </w:rPr>
            </w:pPr>
            <w:r w:rsidRPr="0065237F">
              <w:rPr>
                <w:color w:val="000000" w:themeColor="text1"/>
                <w:sz w:val="20"/>
                <w:szCs w:val="20"/>
              </w:rPr>
              <w:t>RM</w:t>
            </w:r>
          </w:p>
        </w:tc>
        <w:tc>
          <w:tcPr>
            <w:tcW w:w="1105" w:type="dxa"/>
            <w:shd w:val="clear" w:color="auto" w:fill="auto"/>
            <w:noWrap/>
            <w:vAlign w:val="bottom"/>
            <w:hideMark/>
          </w:tcPr>
          <w:p w14:paraId="3AB849DA" w14:textId="417F11B1" w:rsidR="001C19EF" w:rsidRPr="0065237F" w:rsidRDefault="001C19EF" w:rsidP="001C19EF">
            <w:pPr>
              <w:jc w:val="center"/>
              <w:rPr>
                <w:color w:val="000000" w:themeColor="text1"/>
                <w:sz w:val="20"/>
                <w:szCs w:val="20"/>
              </w:rPr>
            </w:pPr>
            <w:r w:rsidRPr="0065237F">
              <w:rPr>
                <w:color w:val="000000" w:themeColor="text1"/>
                <w:sz w:val="20"/>
                <w:szCs w:val="20"/>
              </w:rPr>
              <w:t>0.</w:t>
            </w:r>
            <w:r w:rsidR="00DD6911">
              <w:rPr>
                <w:color w:val="000000" w:themeColor="text1"/>
                <w:sz w:val="20"/>
                <w:szCs w:val="20"/>
              </w:rPr>
              <w:t>846</w:t>
            </w:r>
          </w:p>
        </w:tc>
        <w:tc>
          <w:tcPr>
            <w:tcW w:w="992" w:type="dxa"/>
            <w:shd w:val="clear" w:color="auto" w:fill="auto"/>
            <w:noWrap/>
            <w:vAlign w:val="bottom"/>
            <w:hideMark/>
          </w:tcPr>
          <w:p w14:paraId="4AF602B1" w14:textId="41E7B33C" w:rsidR="001C19EF" w:rsidRPr="0065237F" w:rsidRDefault="001C19EF" w:rsidP="001C19EF">
            <w:pPr>
              <w:jc w:val="center"/>
              <w:rPr>
                <w:color w:val="000000" w:themeColor="text1"/>
                <w:sz w:val="20"/>
                <w:szCs w:val="20"/>
              </w:rPr>
            </w:pPr>
            <w:r w:rsidRPr="0065237F">
              <w:rPr>
                <w:color w:val="000000" w:themeColor="text1"/>
                <w:sz w:val="20"/>
                <w:szCs w:val="20"/>
              </w:rPr>
              <w:t>0.8</w:t>
            </w:r>
            <w:r w:rsidR="00DD6911">
              <w:rPr>
                <w:color w:val="000000" w:themeColor="text1"/>
                <w:sz w:val="20"/>
                <w:szCs w:val="20"/>
              </w:rPr>
              <w:t>3</w:t>
            </w:r>
            <w:r w:rsidRPr="0065237F">
              <w:rPr>
                <w:color w:val="000000" w:themeColor="text1"/>
                <w:sz w:val="20"/>
                <w:szCs w:val="20"/>
              </w:rPr>
              <w:t>5</w:t>
            </w:r>
            <w:r w:rsidR="00DD6911">
              <w:rPr>
                <w:color w:val="000000" w:themeColor="text1"/>
                <w:sz w:val="20"/>
                <w:szCs w:val="20"/>
              </w:rPr>
              <w:t>8</w:t>
            </w:r>
          </w:p>
        </w:tc>
        <w:tc>
          <w:tcPr>
            <w:tcW w:w="851" w:type="dxa"/>
            <w:shd w:val="clear" w:color="auto" w:fill="auto"/>
            <w:noWrap/>
            <w:vAlign w:val="bottom"/>
            <w:hideMark/>
          </w:tcPr>
          <w:p w14:paraId="5AD2199D" w14:textId="77777777" w:rsidR="001C19EF" w:rsidRPr="0065237F" w:rsidRDefault="001C19EF" w:rsidP="001C19EF">
            <w:pPr>
              <w:jc w:val="center"/>
              <w:rPr>
                <w:color w:val="000000" w:themeColor="text1"/>
                <w:sz w:val="20"/>
                <w:szCs w:val="20"/>
              </w:rPr>
            </w:pPr>
          </w:p>
        </w:tc>
        <w:tc>
          <w:tcPr>
            <w:tcW w:w="992" w:type="dxa"/>
            <w:shd w:val="clear" w:color="auto" w:fill="auto"/>
            <w:noWrap/>
            <w:vAlign w:val="bottom"/>
            <w:hideMark/>
          </w:tcPr>
          <w:p w14:paraId="492D89A8" w14:textId="77777777" w:rsidR="001C19EF" w:rsidRPr="0065237F" w:rsidRDefault="001C19EF" w:rsidP="001C19EF">
            <w:pPr>
              <w:jc w:val="center"/>
              <w:rPr>
                <w:color w:val="000000" w:themeColor="text1"/>
                <w:sz w:val="20"/>
                <w:szCs w:val="20"/>
              </w:rPr>
            </w:pPr>
          </w:p>
        </w:tc>
        <w:tc>
          <w:tcPr>
            <w:tcW w:w="851" w:type="dxa"/>
            <w:shd w:val="clear" w:color="auto" w:fill="auto"/>
            <w:noWrap/>
            <w:vAlign w:val="bottom"/>
            <w:hideMark/>
          </w:tcPr>
          <w:p w14:paraId="7306C1E7" w14:textId="77777777" w:rsidR="001C19EF" w:rsidRPr="0065237F" w:rsidRDefault="001C19EF" w:rsidP="001C19EF">
            <w:pPr>
              <w:jc w:val="center"/>
              <w:rPr>
                <w:color w:val="000000" w:themeColor="text1"/>
                <w:sz w:val="20"/>
                <w:szCs w:val="20"/>
              </w:rPr>
            </w:pPr>
          </w:p>
        </w:tc>
        <w:tc>
          <w:tcPr>
            <w:tcW w:w="764" w:type="dxa"/>
            <w:shd w:val="clear" w:color="auto" w:fill="auto"/>
            <w:noWrap/>
            <w:vAlign w:val="bottom"/>
            <w:hideMark/>
          </w:tcPr>
          <w:p w14:paraId="6549ACE2" w14:textId="77777777" w:rsidR="001C19EF" w:rsidRPr="0065237F" w:rsidRDefault="001C19EF" w:rsidP="001C19EF">
            <w:pPr>
              <w:jc w:val="center"/>
              <w:rPr>
                <w:color w:val="000000" w:themeColor="text1"/>
                <w:sz w:val="20"/>
                <w:szCs w:val="20"/>
              </w:rPr>
            </w:pPr>
          </w:p>
        </w:tc>
        <w:tc>
          <w:tcPr>
            <w:tcW w:w="710" w:type="dxa"/>
            <w:shd w:val="clear" w:color="auto" w:fill="auto"/>
            <w:noWrap/>
            <w:vAlign w:val="bottom"/>
            <w:hideMark/>
          </w:tcPr>
          <w:p w14:paraId="567A3E94" w14:textId="77777777" w:rsidR="001C19EF" w:rsidRPr="0065237F" w:rsidRDefault="001C19EF" w:rsidP="001C19EF">
            <w:pPr>
              <w:jc w:val="center"/>
              <w:rPr>
                <w:color w:val="000000" w:themeColor="text1"/>
                <w:sz w:val="20"/>
                <w:szCs w:val="20"/>
              </w:rPr>
            </w:pPr>
          </w:p>
        </w:tc>
      </w:tr>
      <w:tr w:rsidR="006A29E4" w:rsidRPr="0065237F" w14:paraId="7909FD76" w14:textId="77777777" w:rsidTr="0065237F">
        <w:trPr>
          <w:trHeight w:val="320"/>
          <w:jc w:val="center"/>
        </w:trPr>
        <w:tc>
          <w:tcPr>
            <w:tcW w:w="1300" w:type="dxa"/>
            <w:shd w:val="clear" w:color="auto" w:fill="auto"/>
            <w:noWrap/>
            <w:vAlign w:val="bottom"/>
            <w:hideMark/>
          </w:tcPr>
          <w:p w14:paraId="14FDFE93" w14:textId="77777777" w:rsidR="001C19EF" w:rsidRPr="0065237F" w:rsidRDefault="001C19EF" w:rsidP="001C19EF">
            <w:pPr>
              <w:jc w:val="center"/>
              <w:rPr>
                <w:color w:val="000000" w:themeColor="text1"/>
                <w:sz w:val="20"/>
                <w:szCs w:val="20"/>
              </w:rPr>
            </w:pPr>
            <w:r w:rsidRPr="0065237F">
              <w:rPr>
                <w:color w:val="000000" w:themeColor="text1"/>
                <w:sz w:val="20"/>
                <w:szCs w:val="20"/>
              </w:rPr>
              <w:t>MMM</w:t>
            </w:r>
          </w:p>
        </w:tc>
        <w:tc>
          <w:tcPr>
            <w:tcW w:w="1105" w:type="dxa"/>
            <w:shd w:val="clear" w:color="auto" w:fill="auto"/>
            <w:noWrap/>
            <w:vAlign w:val="bottom"/>
            <w:hideMark/>
          </w:tcPr>
          <w:p w14:paraId="6F1C0419" w14:textId="2FFB1D74" w:rsidR="001C19EF" w:rsidRPr="0065237F" w:rsidRDefault="001C19EF" w:rsidP="001C19EF">
            <w:pPr>
              <w:jc w:val="center"/>
              <w:rPr>
                <w:color w:val="000000" w:themeColor="text1"/>
                <w:sz w:val="20"/>
                <w:szCs w:val="20"/>
              </w:rPr>
            </w:pPr>
            <w:r w:rsidRPr="0065237F">
              <w:rPr>
                <w:color w:val="000000" w:themeColor="text1"/>
                <w:sz w:val="20"/>
                <w:szCs w:val="20"/>
              </w:rPr>
              <w:t>0.</w:t>
            </w:r>
            <w:r w:rsidR="00DD6911">
              <w:rPr>
                <w:color w:val="000000" w:themeColor="text1"/>
                <w:sz w:val="20"/>
                <w:szCs w:val="20"/>
              </w:rPr>
              <w:t>592</w:t>
            </w:r>
          </w:p>
        </w:tc>
        <w:tc>
          <w:tcPr>
            <w:tcW w:w="992" w:type="dxa"/>
            <w:shd w:val="clear" w:color="auto" w:fill="auto"/>
            <w:noWrap/>
            <w:vAlign w:val="bottom"/>
            <w:hideMark/>
          </w:tcPr>
          <w:p w14:paraId="20D623DA" w14:textId="1DE1BD54" w:rsidR="001C19EF" w:rsidRPr="0065237F" w:rsidRDefault="001C19EF" w:rsidP="001C19EF">
            <w:pPr>
              <w:jc w:val="center"/>
              <w:rPr>
                <w:color w:val="000000" w:themeColor="text1"/>
                <w:sz w:val="20"/>
                <w:szCs w:val="20"/>
              </w:rPr>
            </w:pPr>
            <w:r w:rsidRPr="0065237F">
              <w:rPr>
                <w:color w:val="000000" w:themeColor="text1"/>
                <w:sz w:val="20"/>
                <w:szCs w:val="20"/>
              </w:rPr>
              <w:t>0.</w:t>
            </w:r>
            <w:r w:rsidR="00DD6911">
              <w:rPr>
                <w:color w:val="000000" w:themeColor="text1"/>
                <w:sz w:val="20"/>
                <w:szCs w:val="20"/>
              </w:rPr>
              <w:t>649</w:t>
            </w:r>
          </w:p>
        </w:tc>
        <w:tc>
          <w:tcPr>
            <w:tcW w:w="851" w:type="dxa"/>
            <w:shd w:val="clear" w:color="auto" w:fill="auto"/>
            <w:noWrap/>
            <w:vAlign w:val="bottom"/>
            <w:hideMark/>
          </w:tcPr>
          <w:p w14:paraId="522A23E8" w14:textId="2748B6A4" w:rsidR="001C19EF" w:rsidRPr="0065237F" w:rsidRDefault="001C19EF" w:rsidP="001C19EF">
            <w:pPr>
              <w:jc w:val="center"/>
              <w:rPr>
                <w:color w:val="000000" w:themeColor="text1"/>
                <w:sz w:val="20"/>
                <w:szCs w:val="20"/>
              </w:rPr>
            </w:pPr>
            <w:r w:rsidRPr="0065237F">
              <w:rPr>
                <w:color w:val="000000" w:themeColor="text1"/>
                <w:sz w:val="20"/>
                <w:szCs w:val="20"/>
              </w:rPr>
              <w:t>0.4</w:t>
            </w:r>
            <w:r w:rsidR="00DD6911">
              <w:rPr>
                <w:color w:val="000000" w:themeColor="text1"/>
                <w:sz w:val="20"/>
                <w:szCs w:val="20"/>
              </w:rPr>
              <w:t>22</w:t>
            </w:r>
          </w:p>
        </w:tc>
        <w:tc>
          <w:tcPr>
            <w:tcW w:w="992" w:type="dxa"/>
            <w:shd w:val="clear" w:color="auto" w:fill="auto"/>
            <w:noWrap/>
            <w:vAlign w:val="bottom"/>
            <w:hideMark/>
          </w:tcPr>
          <w:p w14:paraId="35B06096" w14:textId="77777777" w:rsidR="001C19EF" w:rsidRPr="0065237F" w:rsidRDefault="001C19EF" w:rsidP="001C19EF">
            <w:pPr>
              <w:jc w:val="center"/>
              <w:rPr>
                <w:color w:val="000000" w:themeColor="text1"/>
                <w:sz w:val="20"/>
                <w:szCs w:val="20"/>
              </w:rPr>
            </w:pPr>
          </w:p>
        </w:tc>
        <w:tc>
          <w:tcPr>
            <w:tcW w:w="851" w:type="dxa"/>
            <w:shd w:val="clear" w:color="auto" w:fill="auto"/>
            <w:noWrap/>
            <w:vAlign w:val="bottom"/>
            <w:hideMark/>
          </w:tcPr>
          <w:p w14:paraId="4A762425" w14:textId="77777777" w:rsidR="001C19EF" w:rsidRPr="0065237F" w:rsidRDefault="001C19EF" w:rsidP="001C19EF">
            <w:pPr>
              <w:jc w:val="center"/>
              <w:rPr>
                <w:color w:val="000000" w:themeColor="text1"/>
                <w:sz w:val="20"/>
                <w:szCs w:val="20"/>
              </w:rPr>
            </w:pPr>
          </w:p>
        </w:tc>
        <w:tc>
          <w:tcPr>
            <w:tcW w:w="764" w:type="dxa"/>
            <w:shd w:val="clear" w:color="auto" w:fill="auto"/>
            <w:noWrap/>
            <w:vAlign w:val="bottom"/>
            <w:hideMark/>
          </w:tcPr>
          <w:p w14:paraId="31558E7D" w14:textId="77777777" w:rsidR="001C19EF" w:rsidRPr="0065237F" w:rsidRDefault="001C19EF" w:rsidP="001C19EF">
            <w:pPr>
              <w:jc w:val="center"/>
              <w:rPr>
                <w:color w:val="000000" w:themeColor="text1"/>
                <w:sz w:val="20"/>
                <w:szCs w:val="20"/>
              </w:rPr>
            </w:pPr>
          </w:p>
        </w:tc>
        <w:tc>
          <w:tcPr>
            <w:tcW w:w="710" w:type="dxa"/>
            <w:shd w:val="clear" w:color="auto" w:fill="auto"/>
            <w:noWrap/>
            <w:vAlign w:val="bottom"/>
            <w:hideMark/>
          </w:tcPr>
          <w:p w14:paraId="3A480C3B" w14:textId="77777777" w:rsidR="001C19EF" w:rsidRPr="0065237F" w:rsidRDefault="001C19EF" w:rsidP="001C19EF">
            <w:pPr>
              <w:jc w:val="center"/>
              <w:rPr>
                <w:color w:val="000000" w:themeColor="text1"/>
                <w:sz w:val="20"/>
                <w:szCs w:val="20"/>
              </w:rPr>
            </w:pPr>
          </w:p>
        </w:tc>
      </w:tr>
      <w:tr w:rsidR="006A29E4" w:rsidRPr="0065237F" w14:paraId="0796EE5D" w14:textId="77777777" w:rsidTr="0065237F">
        <w:trPr>
          <w:trHeight w:val="320"/>
          <w:jc w:val="center"/>
        </w:trPr>
        <w:tc>
          <w:tcPr>
            <w:tcW w:w="1300" w:type="dxa"/>
            <w:shd w:val="clear" w:color="auto" w:fill="auto"/>
            <w:noWrap/>
            <w:vAlign w:val="bottom"/>
            <w:hideMark/>
          </w:tcPr>
          <w:p w14:paraId="0F4D8365" w14:textId="5CADADEF" w:rsidR="001C19EF" w:rsidRPr="0065237F" w:rsidRDefault="001C19EF" w:rsidP="001C19EF">
            <w:pPr>
              <w:jc w:val="center"/>
              <w:rPr>
                <w:color w:val="000000" w:themeColor="text1"/>
                <w:sz w:val="20"/>
                <w:szCs w:val="20"/>
              </w:rPr>
            </w:pPr>
            <w:r w:rsidRPr="0065237F">
              <w:rPr>
                <w:color w:val="000000" w:themeColor="text1"/>
                <w:sz w:val="20"/>
                <w:szCs w:val="20"/>
              </w:rPr>
              <w:t>EEM</w:t>
            </w:r>
          </w:p>
        </w:tc>
        <w:tc>
          <w:tcPr>
            <w:tcW w:w="1105" w:type="dxa"/>
            <w:shd w:val="clear" w:color="auto" w:fill="auto"/>
            <w:noWrap/>
            <w:vAlign w:val="bottom"/>
            <w:hideMark/>
          </w:tcPr>
          <w:p w14:paraId="2BB65FFB" w14:textId="00068306" w:rsidR="001C19EF" w:rsidRPr="0065237F" w:rsidRDefault="001C19EF" w:rsidP="001C19EF">
            <w:pPr>
              <w:jc w:val="center"/>
              <w:rPr>
                <w:color w:val="000000" w:themeColor="text1"/>
                <w:sz w:val="20"/>
                <w:szCs w:val="20"/>
              </w:rPr>
            </w:pPr>
            <w:r w:rsidRPr="0065237F">
              <w:rPr>
                <w:color w:val="000000" w:themeColor="text1"/>
                <w:sz w:val="20"/>
                <w:szCs w:val="20"/>
              </w:rPr>
              <w:t>0.8</w:t>
            </w:r>
            <w:r w:rsidR="00DD6911">
              <w:rPr>
                <w:color w:val="000000" w:themeColor="text1"/>
                <w:sz w:val="20"/>
                <w:szCs w:val="20"/>
              </w:rPr>
              <w:t>37</w:t>
            </w:r>
          </w:p>
        </w:tc>
        <w:tc>
          <w:tcPr>
            <w:tcW w:w="992" w:type="dxa"/>
            <w:shd w:val="clear" w:color="auto" w:fill="auto"/>
            <w:noWrap/>
            <w:vAlign w:val="bottom"/>
            <w:hideMark/>
          </w:tcPr>
          <w:p w14:paraId="0E8CF30F" w14:textId="5FC5CF06" w:rsidR="001C19EF" w:rsidRPr="0065237F" w:rsidRDefault="001C19EF" w:rsidP="001C19EF">
            <w:pPr>
              <w:jc w:val="center"/>
              <w:rPr>
                <w:color w:val="000000" w:themeColor="text1"/>
                <w:sz w:val="20"/>
                <w:szCs w:val="20"/>
              </w:rPr>
            </w:pPr>
            <w:r w:rsidRPr="0065237F">
              <w:rPr>
                <w:color w:val="000000" w:themeColor="text1"/>
                <w:sz w:val="20"/>
                <w:szCs w:val="20"/>
              </w:rPr>
              <w:t>0.</w:t>
            </w:r>
            <w:r w:rsidR="00DD6911">
              <w:rPr>
                <w:color w:val="000000" w:themeColor="text1"/>
                <w:sz w:val="20"/>
                <w:szCs w:val="20"/>
              </w:rPr>
              <w:t>833</w:t>
            </w:r>
          </w:p>
        </w:tc>
        <w:tc>
          <w:tcPr>
            <w:tcW w:w="851" w:type="dxa"/>
            <w:shd w:val="clear" w:color="auto" w:fill="auto"/>
            <w:noWrap/>
            <w:vAlign w:val="bottom"/>
            <w:hideMark/>
          </w:tcPr>
          <w:p w14:paraId="505535E1" w14:textId="5BB2E0F7" w:rsidR="001C19EF" w:rsidRPr="0065237F" w:rsidRDefault="001C19EF" w:rsidP="001C19EF">
            <w:pPr>
              <w:jc w:val="center"/>
              <w:rPr>
                <w:color w:val="000000" w:themeColor="text1"/>
                <w:sz w:val="20"/>
                <w:szCs w:val="20"/>
              </w:rPr>
            </w:pPr>
            <w:r w:rsidRPr="0065237F">
              <w:rPr>
                <w:color w:val="000000" w:themeColor="text1"/>
                <w:sz w:val="20"/>
                <w:szCs w:val="20"/>
              </w:rPr>
              <w:t>0.7</w:t>
            </w:r>
            <w:r w:rsidR="00DD6911">
              <w:rPr>
                <w:color w:val="000000" w:themeColor="text1"/>
                <w:sz w:val="20"/>
                <w:szCs w:val="20"/>
              </w:rPr>
              <w:t>01</w:t>
            </w:r>
          </w:p>
        </w:tc>
        <w:tc>
          <w:tcPr>
            <w:tcW w:w="992" w:type="dxa"/>
            <w:shd w:val="clear" w:color="auto" w:fill="auto"/>
            <w:noWrap/>
            <w:vAlign w:val="bottom"/>
            <w:hideMark/>
          </w:tcPr>
          <w:p w14:paraId="7000D1C0" w14:textId="50A48A61" w:rsidR="001C19EF" w:rsidRPr="0065237F" w:rsidRDefault="001C19EF" w:rsidP="001C19EF">
            <w:pPr>
              <w:jc w:val="center"/>
              <w:rPr>
                <w:color w:val="000000" w:themeColor="text1"/>
                <w:sz w:val="20"/>
                <w:szCs w:val="20"/>
              </w:rPr>
            </w:pPr>
            <w:r w:rsidRPr="0065237F">
              <w:rPr>
                <w:color w:val="000000" w:themeColor="text1"/>
                <w:sz w:val="20"/>
                <w:szCs w:val="20"/>
              </w:rPr>
              <w:t>0.</w:t>
            </w:r>
            <w:r w:rsidR="00DD6911">
              <w:rPr>
                <w:color w:val="000000" w:themeColor="text1"/>
                <w:sz w:val="20"/>
                <w:szCs w:val="20"/>
              </w:rPr>
              <w:t>921</w:t>
            </w:r>
          </w:p>
        </w:tc>
        <w:tc>
          <w:tcPr>
            <w:tcW w:w="851" w:type="dxa"/>
            <w:shd w:val="clear" w:color="auto" w:fill="auto"/>
            <w:noWrap/>
            <w:vAlign w:val="bottom"/>
            <w:hideMark/>
          </w:tcPr>
          <w:p w14:paraId="6A7BAADC" w14:textId="77777777" w:rsidR="001C19EF" w:rsidRPr="0065237F" w:rsidRDefault="001C19EF" w:rsidP="001C19EF">
            <w:pPr>
              <w:jc w:val="center"/>
              <w:rPr>
                <w:color w:val="000000" w:themeColor="text1"/>
                <w:sz w:val="20"/>
                <w:szCs w:val="20"/>
              </w:rPr>
            </w:pPr>
          </w:p>
        </w:tc>
        <w:tc>
          <w:tcPr>
            <w:tcW w:w="764" w:type="dxa"/>
            <w:shd w:val="clear" w:color="auto" w:fill="auto"/>
            <w:noWrap/>
            <w:vAlign w:val="bottom"/>
            <w:hideMark/>
          </w:tcPr>
          <w:p w14:paraId="25569A5B" w14:textId="77777777" w:rsidR="001C19EF" w:rsidRPr="0065237F" w:rsidRDefault="001C19EF" w:rsidP="001C19EF">
            <w:pPr>
              <w:jc w:val="center"/>
              <w:rPr>
                <w:color w:val="000000" w:themeColor="text1"/>
                <w:sz w:val="20"/>
                <w:szCs w:val="20"/>
              </w:rPr>
            </w:pPr>
          </w:p>
        </w:tc>
        <w:tc>
          <w:tcPr>
            <w:tcW w:w="710" w:type="dxa"/>
            <w:shd w:val="clear" w:color="auto" w:fill="auto"/>
            <w:noWrap/>
            <w:vAlign w:val="bottom"/>
            <w:hideMark/>
          </w:tcPr>
          <w:p w14:paraId="066C6623" w14:textId="77777777" w:rsidR="001C19EF" w:rsidRPr="0065237F" w:rsidRDefault="001C19EF" w:rsidP="001C19EF">
            <w:pPr>
              <w:jc w:val="center"/>
              <w:rPr>
                <w:color w:val="000000" w:themeColor="text1"/>
                <w:sz w:val="20"/>
                <w:szCs w:val="20"/>
              </w:rPr>
            </w:pPr>
          </w:p>
        </w:tc>
      </w:tr>
      <w:tr w:rsidR="006A29E4" w:rsidRPr="0065237F" w14:paraId="44796B74" w14:textId="77777777" w:rsidTr="0065237F">
        <w:trPr>
          <w:trHeight w:val="320"/>
          <w:jc w:val="center"/>
        </w:trPr>
        <w:tc>
          <w:tcPr>
            <w:tcW w:w="1300" w:type="dxa"/>
            <w:shd w:val="clear" w:color="auto" w:fill="auto"/>
            <w:noWrap/>
            <w:vAlign w:val="bottom"/>
            <w:hideMark/>
          </w:tcPr>
          <w:p w14:paraId="44430841" w14:textId="77777777" w:rsidR="001C19EF" w:rsidRPr="0065237F" w:rsidRDefault="001C19EF" w:rsidP="001C19EF">
            <w:pPr>
              <w:jc w:val="center"/>
              <w:rPr>
                <w:color w:val="000000" w:themeColor="text1"/>
                <w:sz w:val="20"/>
                <w:szCs w:val="20"/>
              </w:rPr>
            </w:pPr>
            <w:r w:rsidRPr="0065237F">
              <w:rPr>
                <w:color w:val="000000" w:themeColor="text1"/>
                <w:sz w:val="20"/>
                <w:szCs w:val="20"/>
              </w:rPr>
              <w:t>SET</w:t>
            </w:r>
          </w:p>
        </w:tc>
        <w:tc>
          <w:tcPr>
            <w:tcW w:w="1105" w:type="dxa"/>
            <w:shd w:val="clear" w:color="auto" w:fill="auto"/>
            <w:noWrap/>
            <w:vAlign w:val="bottom"/>
            <w:hideMark/>
          </w:tcPr>
          <w:p w14:paraId="5AA06E5E" w14:textId="442A4FA0" w:rsidR="001C19EF" w:rsidRPr="0065237F" w:rsidRDefault="001C19EF" w:rsidP="001C19EF">
            <w:pPr>
              <w:jc w:val="center"/>
              <w:rPr>
                <w:color w:val="000000" w:themeColor="text1"/>
                <w:sz w:val="20"/>
                <w:szCs w:val="20"/>
              </w:rPr>
            </w:pPr>
            <w:r w:rsidRPr="0065237F">
              <w:rPr>
                <w:color w:val="000000" w:themeColor="text1"/>
                <w:sz w:val="20"/>
                <w:szCs w:val="20"/>
              </w:rPr>
              <w:t>0.</w:t>
            </w:r>
            <w:r w:rsidR="00DD6911">
              <w:rPr>
                <w:color w:val="000000" w:themeColor="text1"/>
                <w:sz w:val="20"/>
                <w:szCs w:val="20"/>
              </w:rPr>
              <w:t>802</w:t>
            </w:r>
          </w:p>
        </w:tc>
        <w:tc>
          <w:tcPr>
            <w:tcW w:w="992" w:type="dxa"/>
            <w:shd w:val="clear" w:color="auto" w:fill="auto"/>
            <w:noWrap/>
            <w:vAlign w:val="bottom"/>
            <w:hideMark/>
          </w:tcPr>
          <w:p w14:paraId="57B6F44C" w14:textId="0833E5DE" w:rsidR="001C19EF" w:rsidRPr="0065237F" w:rsidRDefault="001C19EF" w:rsidP="001C19EF">
            <w:pPr>
              <w:jc w:val="center"/>
              <w:rPr>
                <w:color w:val="000000" w:themeColor="text1"/>
                <w:sz w:val="20"/>
                <w:szCs w:val="20"/>
              </w:rPr>
            </w:pPr>
            <w:r w:rsidRPr="0065237F">
              <w:rPr>
                <w:color w:val="000000" w:themeColor="text1"/>
                <w:sz w:val="20"/>
                <w:szCs w:val="20"/>
              </w:rPr>
              <w:t>0.77</w:t>
            </w:r>
            <w:r w:rsidR="00DD6911">
              <w:rPr>
                <w:color w:val="000000" w:themeColor="text1"/>
                <w:sz w:val="20"/>
                <w:szCs w:val="20"/>
              </w:rPr>
              <w:t>2</w:t>
            </w:r>
          </w:p>
        </w:tc>
        <w:tc>
          <w:tcPr>
            <w:tcW w:w="851" w:type="dxa"/>
            <w:shd w:val="clear" w:color="auto" w:fill="auto"/>
            <w:noWrap/>
            <w:vAlign w:val="bottom"/>
            <w:hideMark/>
          </w:tcPr>
          <w:p w14:paraId="20C6F3E2" w14:textId="643B30EC" w:rsidR="001C19EF" w:rsidRPr="0065237F" w:rsidRDefault="001C19EF" w:rsidP="001C19EF">
            <w:pPr>
              <w:jc w:val="center"/>
              <w:rPr>
                <w:color w:val="000000" w:themeColor="text1"/>
                <w:sz w:val="20"/>
                <w:szCs w:val="20"/>
              </w:rPr>
            </w:pPr>
            <w:r w:rsidRPr="0065237F">
              <w:rPr>
                <w:color w:val="000000" w:themeColor="text1"/>
                <w:sz w:val="20"/>
                <w:szCs w:val="20"/>
              </w:rPr>
              <w:t>0.6</w:t>
            </w:r>
            <w:r w:rsidR="00DD6911">
              <w:rPr>
                <w:color w:val="000000" w:themeColor="text1"/>
                <w:sz w:val="20"/>
                <w:szCs w:val="20"/>
              </w:rPr>
              <w:t>82</w:t>
            </w:r>
          </w:p>
        </w:tc>
        <w:tc>
          <w:tcPr>
            <w:tcW w:w="992" w:type="dxa"/>
            <w:shd w:val="clear" w:color="auto" w:fill="auto"/>
            <w:noWrap/>
            <w:vAlign w:val="bottom"/>
            <w:hideMark/>
          </w:tcPr>
          <w:p w14:paraId="0B86EAA3" w14:textId="0769A829" w:rsidR="001C19EF" w:rsidRPr="0065237F" w:rsidRDefault="001C19EF" w:rsidP="001C19EF">
            <w:pPr>
              <w:jc w:val="center"/>
              <w:rPr>
                <w:color w:val="000000" w:themeColor="text1"/>
                <w:sz w:val="20"/>
                <w:szCs w:val="20"/>
              </w:rPr>
            </w:pPr>
            <w:r w:rsidRPr="0065237F">
              <w:rPr>
                <w:color w:val="000000" w:themeColor="text1"/>
                <w:sz w:val="20"/>
                <w:szCs w:val="20"/>
              </w:rPr>
              <w:t>0.8</w:t>
            </w:r>
            <w:r w:rsidR="00DD6911">
              <w:rPr>
                <w:color w:val="000000" w:themeColor="text1"/>
                <w:sz w:val="20"/>
                <w:szCs w:val="20"/>
              </w:rPr>
              <w:t>28</w:t>
            </w:r>
          </w:p>
        </w:tc>
        <w:tc>
          <w:tcPr>
            <w:tcW w:w="851" w:type="dxa"/>
            <w:shd w:val="clear" w:color="auto" w:fill="auto"/>
            <w:noWrap/>
            <w:vAlign w:val="bottom"/>
            <w:hideMark/>
          </w:tcPr>
          <w:p w14:paraId="51E43845" w14:textId="0677F4BA" w:rsidR="001C19EF" w:rsidRPr="0065237F" w:rsidRDefault="001C19EF" w:rsidP="001C19EF">
            <w:pPr>
              <w:jc w:val="center"/>
              <w:rPr>
                <w:color w:val="000000" w:themeColor="text1"/>
                <w:sz w:val="20"/>
                <w:szCs w:val="20"/>
              </w:rPr>
            </w:pPr>
            <w:r w:rsidRPr="0065237F">
              <w:rPr>
                <w:color w:val="000000" w:themeColor="text1"/>
                <w:sz w:val="20"/>
                <w:szCs w:val="20"/>
              </w:rPr>
              <w:t>0.9</w:t>
            </w:r>
            <w:r w:rsidR="00DD6911">
              <w:rPr>
                <w:color w:val="000000" w:themeColor="text1"/>
                <w:sz w:val="20"/>
                <w:szCs w:val="20"/>
              </w:rPr>
              <w:t>85</w:t>
            </w:r>
          </w:p>
        </w:tc>
        <w:tc>
          <w:tcPr>
            <w:tcW w:w="764" w:type="dxa"/>
            <w:shd w:val="clear" w:color="auto" w:fill="auto"/>
            <w:noWrap/>
            <w:vAlign w:val="bottom"/>
            <w:hideMark/>
          </w:tcPr>
          <w:p w14:paraId="3B4F8CBA" w14:textId="77777777" w:rsidR="001C19EF" w:rsidRPr="0065237F" w:rsidRDefault="001C19EF" w:rsidP="001C19EF">
            <w:pPr>
              <w:jc w:val="center"/>
              <w:rPr>
                <w:color w:val="000000" w:themeColor="text1"/>
                <w:sz w:val="20"/>
                <w:szCs w:val="20"/>
              </w:rPr>
            </w:pPr>
          </w:p>
        </w:tc>
        <w:tc>
          <w:tcPr>
            <w:tcW w:w="710" w:type="dxa"/>
            <w:shd w:val="clear" w:color="auto" w:fill="auto"/>
            <w:noWrap/>
            <w:vAlign w:val="bottom"/>
            <w:hideMark/>
          </w:tcPr>
          <w:p w14:paraId="75D6975B" w14:textId="77777777" w:rsidR="001C19EF" w:rsidRPr="0065237F" w:rsidRDefault="001C19EF" w:rsidP="001C19EF">
            <w:pPr>
              <w:jc w:val="center"/>
              <w:rPr>
                <w:color w:val="000000" w:themeColor="text1"/>
                <w:sz w:val="20"/>
                <w:szCs w:val="20"/>
              </w:rPr>
            </w:pPr>
          </w:p>
        </w:tc>
      </w:tr>
      <w:tr w:rsidR="001C19EF" w:rsidRPr="0065237F" w14:paraId="54363CDE" w14:textId="77777777" w:rsidTr="0065237F">
        <w:trPr>
          <w:trHeight w:val="320"/>
          <w:jc w:val="center"/>
        </w:trPr>
        <w:tc>
          <w:tcPr>
            <w:tcW w:w="1300" w:type="dxa"/>
            <w:shd w:val="clear" w:color="auto" w:fill="auto"/>
            <w:noWrap/>
            <w:vAlign w:val="bottom"/>
            <w:hideMark/>
          </w:tcPr>
          <w:p w14:paraId="011C227A" w14:textId="77777777" w:rsidR="001C19EF" w:rsidRPr="0065237F" w:rsidRDefault="001C19EF" w:rsidP="001C19EF">
            <w:pPr>
              <w:jc w:val="center"/>
              <w:rPr>
                <w:color w:val="000000" w:themeColor="text1"/>
                <w:sz w:val="20"/>
                <w:szCs w:val="20"/>
              </w:rPr>
            </w:pPr>
            <w:r w:rsidRPr="0065237F">
              <w:rPr>
                <w:color w:val="000000" w:themeColor="text1"/>
                <w:sz w:val="20"/>
                <w:szCs w:val="20"/>
              </w:rPr>
              <w:t>MTP</w:t>
            </w:r>
          </w:p>
        </w:tc>
        <w:tc>
          <w:tcPr>
            <w:tcW w:w="1105" w:type="dxa"/>
            <w:shd w:val="clear" w:color="auto" w:fill="auto"/>
            <w:noWrap/>
            <w:vAlign w:val="bottom"/>
            <w:hideMark/>
          </w:tcPr>
          <w:p w14:paraId="2F6353ED" w14:textId="01E69A41" w:rsidR="001C19EF" w:rsidRPr="0065237F" w:rsidRDefault="001C19EF" w:rsidP="001C19EF">
            <w:pPr>
              <w:jc w:val="center"/>
              <w:rPr>
                <w:color w:val="000000" w:themeColor="text1"/>
                <w:sz w:val="20"/>
                <w:szCs w:val="20"/>
              </w:rPr>
            </w:pPr>
            <w:r w:rsidRPr="0065237F">
              <w:rPr>
                <w:color w:val="000000" w:themeColor="text1"/>
                <w:sz w:val="20"/>
                <w:szCs w:val="20"/>
              </w:rPr>
              <w:t>0.8</w:t>
            </w:r>
            <w:r w:rsidR="00DD6911">
              <w:rPr>
                <w:color w:val="000000" w:themeColor="text1"/>
                <w:sz w:val="20"/>
                <w:szCs w:val="20"/>
              </w:rPr>
              <w:t>13</w:t>
            </w:r>
          </w:p>
        </w:tc>
        <w:tc>
          <w:tcPr>
            <w:tcW w:w="992" w:type="dxa"/>
            <w:shd w:val="clear" w:color="auto" w:fill="auto"/>
            <w:noWrap/>
            <w:vAlign w:val="bottom"/>
            <w:hideMark/>
          </w:tcPr>
          <w:p w14:paraId="10976805" w14:textId="57CD971F" w:rsidR="001C19EF" w:rsidRPr="0065237F" w:rsidRDefault="001C19EF" w:rsidP="001C19EF">
            <w:pPr>
              <w:jc w:val="center"/>
              <w:rPr>
                <w:color w:val="000000" w:themeColor="text1"/>
                <w:sz w:val="20"/>
                <w:szCs w:val="20"/>
              </w:rPr>
            </w:pPr>
            <w:r w:rsidRPr="0065237F">
              <w:rPr>
                <w:color w:val="000000" w:themeColor="text1"/>
                <w:sz w:val="20"/>
                <w:szCs w:val="20"/>
              </w:rPr>
              <w:t>0.8</w:t>
            </w:r>
            <w:r w:rsidR="00DD6911">
              <w:rPr>
                <w:color w:val="000000" w:themeColor="text1"/>
                <w:sz w:val="20"/>
                <w:szCs w:val="20"/>
              </w:rPr>
              <w:t>5</w:t>
            </w:r>
            <w:r w:rsidRPr="0065237F">
              <w:rPr>
                <w:color w:val="000000" w:themeColor="text1"/>
                <w:sz w:val="20"/>
                <w:szCs w:val="20"/>
              </w:rPr>
              <w:t>8</w:t>
            </w:r>
          </w:p>
        </w:tc>
        <w:tc>
          <w:tcPr>
            <w:tcW w:w="851" w:type="dxa"/>
            <w:shd w:val="clear" w:color="auto" w:fill="auto"/>
            <w:noWrap/>
            <w:vAlign w:val="bottom"/>
            <w:hideMark/>
          </w:tcPr>
          <w:p w14:paraId="1B7E3A48" w14:textId="4F933BC3" w:rsidR="001C19EF" w:rsidRPr="0065237F" w:rsidRDefault="001C19EF" w:rsidP="001C19EF">
            <w:pPr>
              <w:jc w:val="center"/>
              <w:rPr>
                <w:color w:val="000000" w:themeColor="text1"/>
                <w:sz w:val="20"/>
                <w:szCs w:val="20"/>
              </w:rPr>
            </w:pPr>
            <w:r w:rsidRPr="0065237F">
              <w:rPr>
                <w:color w:val="000000" w:themeColor="text1"/>
                <w:sz w:val="20"/>
                <w:szCs w:val="20"/>
              </w:rPr>
              <w:t>0.769</w:t>
            </w:r>
          </w:p>
        </w:tc>
        <w:tc>
          <w:tcPr>
            <w:tcW w:w="992" w:type="dxa"/>
            <w:shd w:val="clear" w:color="auto" w:fill="auto"/>
            <w:noWrap/>
            <w:vAlign w:val="bottom"/>
            <w:hideMark/>
          </w:tcPr>
          <w:p w14:paraId="548EAFAA" w14:textId="69102FB8" w:rsidR="001C19EF" w:rsidRPr="0065237F" w:rsidRDefault="001C19EF" w:rsidP="001C19EF">
            <w:pPr>
              <w:jc w:val="center"/>
              <w:rPr>
                <w:color w:val="000000" w:themeColor="text1"/>
                <w:sz w:val="20"/>
                <w:szCs w:val="20"/>
              </w:rPr>
            </w:pPr>
            <w:r w:rsidRPr="0065237F">
              <w:rPr>
                <w:color w:val="000000" w:themeColor="text1"/>
                <w:sz w:val="20"/>
                <w:szCs w:val="20"/>
              </w:rPr>
              <w:t>0.827</w:t>
            </w:r>
          </w:p>
        </w:tc>
        <w:tc>
          <w:tcPr>
            <w:tcW w:w="851" w:type="dxa"/>
            <w:shd w:val="clear" w:color="auto" w:fill="auto"/>
            <w:noWrap/>
            <w:vAlign w:val="bottom"/>
            <w:hideMark/>
          </w:tcPr>
          <w:p w14:paraId="00F5E43E" w14:textId="2FB92DB1" w:rsidR="001C19EF" w:rsidRPr="0065237F" w:rsidRDefault="001C19EF" w:rsidP="001C19EF">
            <w:pPr>
              <w:jc w:val="center"/>
              <w:rPr>
                <w:color w:val="000000" w:themeColor="text1"/>
                <w:sz w:val="20"/>
                <w:szCs w:val="20"/>
              </w:rPr>
            </w:pPr>
            <w:r w:rsidRPr="0065237F">
              <w:rPr>
                <w:color w:val="000000" w:themeColor="text1"/>
                <w:sz w:val="20"/>
                <w:szCs w:val="20"/>
              </w:rPr>
              <w:t>0.</w:t>
            </w:r>
            <w:r w:rsidR="00DD6911">
              <w:rPr>
                <w:color w:val="000000" w:themeColor="text1"/>
                <w:sz w:val="20"/>
                <w:szCs w:val="20"/>
              </w:rPr>
              <w:t>86</w:t>
            </w:r>
            <w:r w:rsidRPr="0065237F">
              <w:rPr>
                <w:color w:val="000000" w:themeColor="text1"/>
                <w:sz w:val="20"/>
                <w:szCs w:val="20"/>
              </w:rPr>
              <w:t>0</w:t>
            </w:r>
          </w:p>
        </w:tc>
        <w:tc>
          <w:tcPr>
            <w:tcW w:w="764" w:type="dxa"/>
            <w:shd w:val="clear" w:color="auto" w:fill="auto"/>
            <w:noWrap/>
            <w:vAlign w:val="bottom"/>
            <w:hideMark/>
          </w:tcPr>
          <w:p w14:paraId="7441C14A" w14:textId="42985476" w:rsidR="001C19EF" w:rsidRPr="0065237F" w:rsidRDefault="001C19EF" w:rsidP="001C19EF">
            <w:pPr>
              <w:jc w:val="center"/>
              <w:rPr>
                <w:color w:val="000000" w:themeColor="text1"/>
                <w:sz w:val="20"/>
                <w:szCs w:val="20"/>
              </w:rPr>
            </w:pPr>
            <w:r w:rsidRPr="0065237F">
              <w:rPr>
                <w:color w:val="000000" w:themeColor="text1"/>
                <w:sz w:val="20"/>
                <w:szCs w:val="20"/>
              </w:rPr>
              <w:t>0.</w:t>
            </w:r>
            <w:r w:rsidR="00DD6911">
              <w:rPr>
                <w:color w:val="000000" w:themeColor="text1"/>
                <w:sz w:val="20"/>
                <w:szCs w:val="20"/>
              </w:rPr>
              <w:t>904</w:t>
            </w:r>
          </w:p>
        </w:tc>
        <w:tc>
          <w:tcPr>
            <w:tcW w:w="710" w:type="dxa"/>
            <w:shd w:val="clear" w:color="auto" w:fill="auto"/>
            <w:noWrap/>
            <w:vAlign w:val="bottom"/>
            <w:hideMark/>
          </w:tcPr>
          <w:p w14:paraId="19A11884" w14:textId="77777777" w:rsidR="001C19EF" w:rsidRPr="0065237F" w:rsidRDefault="001C19EF" w:rsidP="001C19EF">
            <w:pPr>
              <w:jc w:val="center"/>
              <w:rPr>
                <w:color w:val="000000" w:themeColor="text1"/>
                <w:sz w:val="20"/>
                <w:szCs w:val="20"/>
              </w:rPr>
            </w:pPr>
          </w:p>
        </w:tc>
      </w:tr>
    </w:tbl>
    <w:p w14:paraId="3598F557" w14:textId="77777777" w:rsidR="005E288D" w:rsidRPr="00B05012" w:rsidRDefault="005E288D" w:rsidP="005E288D">
      <w:pPr>
        <w:pStyle w:val="a8"/>
        <w:spacing w:line="360" w:lineRule="auto"/>
        <w:jc w:val="both"/>
        <w:rPr>
          <w:b/>
          <w:bCs/>
          <w:i/>
          <w:iCs/>
          <w:color w:val="000000" w:themeColor="text1"/>
        </w:rPr>
      </w:pPr>
    </w:p>
    <w:p w14:paraId="00FDDEAC" w14:textId="263D7FC6" w:rsidR="005E288D" w:rsidRPr="00B05012" w:rsidRDefault="005E288D" w:rsidP="005E288D">
      <w:pPr>
        <w:pStyle w:val="a8"/>
        <w:spacing w:line="360" w:lineRule="auto"/>
        <w:ind w:firstLine="708"/>
        <w:jc w:val="both"/>
        <w:rPr>
          <w:b/>
          <w:bCs/>
          <w:i/>
          <w:iCs/>
          <w:color w:val="000000" w:themeColor="text1"/>
        </w:rPr>
      </w:pPr>
      <w:r w:rsidRPr="00B05012">
        <w:rPr>
          <w:bCs/>
          <w:iCs/>
          <w:color w:val="000000" w:themeColor="text1"/>
        </w:rPr>
        <w:t xml:space="preserve">The HTMT values between constructs mainly are below the recommended threshold of 0.85. This suggests that there is no significant overlap between these constructs. Since the values are higher than the recommended threshold of 0.85, it indicates that these constructs measure similar aspects. </w:t>
      </w:r>
    </w:p>
    <w:p w14:paraId="17D90114" w14:textId="6F5517D2" w:rsidR="005E288D" w:rsidRDefault="005E288D" w:rsidP="00A358BE">
      <w:pPr>
        <w:pStyle w:val="a8"/>
        <w:spacing w:line="360" w:lineRule="auto"/>
        <w:ind w:firstLine="708"/>
        <w:jc w:val="both"/>
        <w:rPr>
          <w:bCs/>
          <w:iCs/>
          <w:color w:val="000000" w:themeColor="text1"/>
        </w:rPr>
      </w:pPr>
      <w:r w:rsidRPr="00B05012">
        <w:rPr>
          <w:bCs/>
          <w:iCs/>
          <w:color w:val="000000" w:themeColor="text1"/>
        </w:rPr>
        <w:t>Overall, the results of the HTMT test show that there is no significant overlap between constructs. However, to understand the underlying factor structure and to find any potential problems with the assessment of the problematic constructs, more research into the measurement model is advised. To handle any potential overlap between the constructs, this may include looking at the cross-loading of items and utilizing more sophisticated statistical methods</w:t>
      </w:r>
      <w:r w:rsidR="002C1A18" w:rsidRPr="00B05012">
        <w:rPr>
          <w:bCs/>
          <w:iCs/>
          <w:color w:val="000000" w:themeColor="text1"/>
        </w:rPr>
        <w:t xml:space="preserve"> and</w:t>
      </w:r>
      <w:r w:rsidRPr="00B05012">
        <w:rPr>
          <w:bCs/>
          <w:iCs/>
          <w:color w:val="000000" w:themeColor="text1"/>
        </w:rPr>
        <w:t xml:space="preserve"> potential issues with discriminant validity between several pairs of constructs. </w:t>
      </w:r>
    </w:p>
    <w:p w14:paraId="42C6ECEE" w14:textId="77777777" w:rsidR="00D927E5" w:rsidRPr="00B05012" w:rsidRDefault="00D927E5" w:rsidP="00A358BE">
      <w:pPr>
        <w:pStyle w:val="a8"/>
        <w:spacing w:line="360" w:lineRule="auto"/>
        <w:ind w:firstLine="708"/>
        <w:jc w:val="both"/>
        <w:rPr>
          <w:b/>
          <w:bCs/>
          <w:i/>
          <w:iCs/>
          <w:color w:val="000000" w:themeColor="text1"/>
        </w:rPr>
      </w:pPr>
    </w:p>
    <w:p w14:paraId="4D9F02BA" w14:textId="089600C0" w:rsidR="008C601A" w:rsidRPr="006A29E4" w:rsidRDefault="004304FA" w:rsidP="00A358BE">
      <w:pPr>
        <w:pStyle w:val="3"/>
        <w:spacing w:line="360" w:lineRule="auto"/>
      </w:pPr>
      <w:bookmarkStart w:id="565" w:name="_Toc132673177"/>
      <w:bookmarkStart w:id="566" w:name="_Toc140506221"/>
      <w:bookmarkStart w:id="567" w:name="_Toc140507370"/>
      <w:bookmarkStart w:id="568" w:name="_Toc148789539"/>
      <w:bookmarkStart w:id="569" w:name="_Toc148867367"/>
      <w:bookmarkStart w:id="570" w:name="_Toc152858980"/>
      <w:r w:rsidRPr="006A29E4">
        <w:lastRenderedPageBreak/>
        <w:t>4</w:t>
      </w:r>
      <w:r w:rsidR="008C601A" w:rsidRPr="006A29E4">
        <w:t>.</w:t>
      </w:r>
      <w:r w:rsidR="00A358BE" w:rsidRPr="006A29E4">
        <w:t>5</w:t>
      </w:r>
      <w:r w:rsidR="008C601A" w:rsidRPr="006A29E4">
        <w:t>.2 Structural Model Evaluation</w:t>
      </w:r>
      <w:bookmarkEnd w:id="565"/>
      <w:bookmarkEnd w:id="566"/>
      <w:bookmarkEnd w:id="567"/>
      <w:bookmarkEnd w:id="568"/>
      <w:bookmarkEnd w:id="569"/>
      <w:bookmarkEnd w:id="570"/>
      <w:r w:rsidR="008C601A" w:rsidRPr="006A29E4">
        <w:t xml:space="preserve"> </w:t>
      </w:r>
    </w:p>
    <w:p w14:paraId="18320F06" w14:textId="0E020FDD" w:rsidR="004304FA" w:rsidRPr="00B05012" w:rsidRDefault="008C601A" w:rsidP="00EF4353">
      <w:pPr>
        <w:pStyle w:val="a8"/>
        <w:spacing w:line="360" w:lineRule="auto"/>
        <w:jc w:val="both"/>
        <w:rPr>
          <w:b/>
          <w:bCs/>
          <w:i/>
          <w:iCs/>
          <w:color w:val="000000" w:themeColor="text1"/>
        </w:rPr>
      </w:pPr>
      <w:r w:rsidRPr="00B05012">
        <w:rPr>
          <w:color w:val="000000" w:themeColor="text1"/>
        </w:rPr>
        <w:tab/>
      </w:r>
      <w:r w:rsidRPr="00B05012">
        <w:rPr>
          <w:bCs/>
          <w:iCs/>
          <w:color w:val="000000" w:themeColor="text1"/>
        </w:rPr>
        <w:t>The</w:t>
      </w:r>
      <w:r w:rsidR="00226307" w:rsidRPr="00B05012">
        <w:rPr>
          <w:bCs/>
          <w:iCs/>
          <w:color w:val="000000" w:themeColor="text1"/>
        </w:rPr>
        <w:t xml:space="preserve"> path coefficients of each direction were investigated by</w:t>
      </w:r>
      <w:r w:rsidRPr="00B05012">
        <w:rPr>
          <w:bCs/>
          <w:iCs/>
          <w:color w:val="000000" w:themeColor="text1"/>
        </w:rPr>
        <w:t xml:space="preserve"> </w:t>
      </w:r>
      <w:r w:rsidR="00855F41">
        <w:rPr>
          <w:bCs/>
          <w:iCs/>
          <w:color w:val="000000" w:themeColor="text1"/>
        </w:rPr>
        <w:t xml:space="preserve">the </w:t>
      </w:r>
      <w:r w:rsidRPr="00B05012">
        <w:rPr>
          <w:bCs/>
          <w:iCs/>
          <w:color w:val="000000" w:themeColor="text1"/>
        </w:rPr>
        <w:t xml:space="preserve">bootstrapping technique. </w:t>
      </w:r>
      <w:r w:rsidR="00454CE7" w:rsidRPr="00B05012">
        <w:rPr>
          <w:bCs/>
          <w:iCs/>
          <w:color w:val="000000" w:themeColor="text1"/>
        </w:rPr>
        <w:t xml:space="preserve">The </w:t>
      </w:r>
      <w:r w:rsidR="005E288D" w:rsidRPr="00B05012">
        <w:rPr>
          <w:bCs/>
          <w:iCs/>
          <w:color w:val="000000" w:themeColor="text1"/>
        </w:rPr>
        <w:t>model's</w:t>
      </w:r>
      <w:r w:rsidR="00454CE7" w:rsidRPr="00B05012">
        <w:rPr>
          <w:bCs/>
          <w:iCs/>
          <w:color w:val="000000" w:themeColor="text1"/>
        </w:rPr>
        <w:t xml:space="preserve"> predictive accuracy was evaluated by the </w:t>
      </w:r>
      <w:r w:rsidRPr="00B05012">
        <w:rPr>
          <w:bCs/>
          <w:iCs/>
          <w:color w:val="000000" w:themeColor="text1"/>
        </w:rPr>
        <w:t>R</w:t>
      </w:r>
      <w:r w:rsidRPr="00B05012">
        <w:rPr>
          <w:bCs/>
          <w:iCs/>
          <w:color w:val="000000" w:themeColor="text1"/>
          <w:vertAlign w:val="superscript"/>
        </w:rPr>
        <w:t>2</w:t>
      </w:r>
      <w:r w:rsidRPr="00B05012">
        <w:rPr>
          <w:bCs/>
          <w:iCs/>
          <w:color w:val="000000" w:themeColor="text1"/>
        </w:rPr>
        <w:t xml:space="preserve"> </w:t>
      </w:r>
      <w:r w:rsidR="00454CE7" w:rsidRPr="00B05012">
        <w:rPr>
          <w:bCs/>
          <w:iCs/>
          <w:color w:val="000000" w:themeColor="text1"/>
        </w:rPr>
        <w:t>value</w:t>
      </w:r>
      <w:r w:rsidR="005E288D" w:rsidRPr="00B05012">
        <w:rPr>
          <w:bCs/>
          <w:iCs/>
          <w:color w:val="000000" w:themeColor="text1"/>
        </w:rPr>
        <w:t xml:space="preserve"> and showed a moderate level of predictive quality and accuracy with the lowest value of 0.4</w:t>
      </w:r>
      <w:r w:rsidR="00DD6911">
        <w:rPr>
          <w:bCs/>
          <w:iCs/>
          <w:color w:val="000000" w:themeColor="text1"/>
        </w:rPr>
        <w:t>76</w:t>
      </w:r>
      <w:r w:rsidR="005E288D" w:rsidRPr="00B05012">
        <w:rPr>
          <w:bCs/>
          <w:iCs/>
          <w:color w:val="000000" w:themeColor="text1"/>
        </w:rPr>
        <w:t xml:space="preserve"> </w:t>
      </w:r>
      <w:r w:rsidR="00D43720">
        <w:rPr>
          <w:bCs/>
          <w:iCs/>
          <w:color w:val="000000" w:themeColor="text1"/>
        </w:rPr>
        <w:t xml:space="preserve">in Table 4.10 </w:t>
      </w:r>
      <w:r w:rsidR="005E288D" w:rsidRPr="00B05012">
        <w:rPr>
          <w:bCs/>
          <w:iCs/>
          <w:color w:val="000000" w:themeColor="text1"/>
        </w:rPr>
        <w:t>(Hair et al., 2011)</w:t>
      </w:r>
      <w:r w:rsidR="00454CE7" w:rsidRPr="00B05012">
        <w:rPr>
          <w:bCs/>
          <w:iCs/>
          <w:color w:val="000000" w:themeColor="text1"/>
        </w:rPr>
        <w:t xml:space="preserve">. The statistical significance of relationships was assessed by </w:t>
      </w:r>
      <w:r w:rsidRPr="00B05012">
        <w:rPr>
          <w:bCs/>
          <w:iCs/>
          <w:color w:val="000000" w:themeColor="text1"/>
        </w:rPr>
        <w:t>p-values</w:t>
      </w:r>
      <w:r w:rsidR="00F9003A" w:rsidRPr="00B05012">
        <w:rPr>
          <w:bCs/>
          <w:iCs/>
          <w:color w:val="000000" w:themeColor="text1"/>
        </w:rPr>
        <w:t xml:space="preserve">. </w:t>
      </w:r>
      <w:r w:rsidR="005E288D" w:rsidRPr="00B05012">
        <w:rPr>
          <w:bCs/>
          <w:iCs/>
          <w:color w:val="000000" w:themeColor="text1"/>
        </w:rPr>
        <w:t>R</w:t>
      </w:r>
      <w:r w:rsidR="00454CE7" w:rsidRPr="00B05012">
        <w:rPr>
          <w:bCs/>
          <w:iCs/>
          <w:color w:val="000000" w:themeColor="text1"/>
        </w:rPr>
        <w:t xml:space="preserve">esults are shown in Table </w:t>
      </w:r>
      <w:r w:rsidR="004304FA" w:rsidRPr="00B05012">
        <w:rPr>
          <w:bCs/>
          <w:iCs/>
          <w:color w:val="000000" w:themeColor="text1"/>
        </w:rPr>
        <w:t>4.</w:t>
      </w:r>
      <w:r w:rsidR="002C1A18" w:rsidRPr="00B05012">
        <w:rPr>
          <w:bCs/>
          <w:iCs/>
          <w:color w:val="000000" w:themeColor="text1"/>
        </w:rPr>
        <w:t>11</w:t>
      </w:r>
      <w:r w:rsidR="00F9003A" w:rsidRPr="00B05012">
        <w:rPr>
          <w:bCs/>
          <w:iCs/>
          <w:color w:val="000000" w:themeColor="text1"/>
        </w:rPr>
        <w:t xml:space="preserve">. </w:t>
      </w:r>
    </w:p>
    <w:p w14:paraId="090E762F" w14:textId="77777777" w:rsidR="00A358BE" w:rsidRPr="00B05012" w:rsidRDefault="00A358BE" w:rsidP="00EF4353">
      <w:pPr>
        <w:pStyle w:val="a8"/>
        <w:spacing w:line="360" w:lineRule="auto"/>
        <w:jc w:val="both"/>
        <w:rPr>
          <w:b/>
          <w:bCs/>
          <w:i/>
          <w:iCs/>
          <w:color w:val="000000" w:themeColor="text1"/>
        </w:rPr>
      </w:pPr>
    </w:p>
    <w:p w14:paraId="1DF49790" w14:textId="61B3AFA7" w:rsidR="00F9003A" w:rsidRPr="006A29E4" w:rsidRDefault="00F9003A" w:rsidP="00454CE7">
      <w:pPr>
        <w:pStyle w:val="5"/>
      </w:pPr>
      <w:bookmarkStart w:id="571" w:name="_Toc132673044"/>
      <w:bookmarkStart w:id="572" w:name="_Toc132673628"/>
      <w:bookmarkStart w:id="573" w:name="_Toc132673704"/>
      <w:bookmarkStart w:id="574" w:name="_Toc138617746"/>
      <w:bookmarkStart w:id="575" w:name="_Toc138618623"/>
      <w:bookmarkStart w:id="576" w:name="_Toc148790368"/>
      <w:bookmarkStart w:id="577" w:name="_Toc152239978"/>
      <w:bookmarkStart w:id="578" w:name="_Toc152859106"/>
      <w:r w:rsidRPr="006A29E4">
        <w:t xml:space="preserve">Table </w:t>
      </w:r>
      <w:r w:rsidR="004304FA" w:rsidRPr="006A29E4">
        <w:t>4</w:t>
      </w:r>
      <w:r w:rsidRPr="006A29E4">
        <w:t>.</w:t>
      </w:r>
      <w:r w:rsidR="004304FA" w:rsidRPr="006A29E4">
        <w:t>1</w:t>
      </w:r>
      <w:r w:rsidR="00F94917" w:rsidRPr="006A29E4">
        <w:t>0</w:t>
      </w:r>
      <w:r w:rsidR="00306B3E" w:rsidRPr="006A29E4">
        <w:t xml:space="preserve"> Variance level</w:t>
      </w:r>
      <w:r w:rsidRPr="006A29E4">
        <w:t xml:space="preserve"> </w:t>
      </w:r>
      <w:r w:rsidR="00306B3E" w:rsidRPr="006A29E4">
        <w:t>(</w:t>
      </w:r>
      <w:r w:rsidRPr="006A29E4">
        <w:t>R</w:t>
      </w:r>
      <w:r w:rsidRPr="006A29E4">
        <w:rPr>
          <w:vertAlign w:val="superscript"/>
        </w:rPr>
        <w:t>2</w:t>
      </w:r>
      <w:r w:rsidRPr="006A29E4">
        <w:t xml:space="preserve"> values</w:t>
      </w:r>
      <w:bookmarkEnd w:id="571"/>
      <w:bookmarkEnd w:id="572"/>
      <w:bookmarkEnd w:id="573"/>
      <w:bookmarkEnd w:id="574"/>
      <w:bookmarkEnd w:id="575"/>
      <w:r w:rsidR="00306B3E" w:rsidRPr="006A29E4">
        <w:t>)</w:t>
      </w:r>
      <w:bookmarkEnd w:id="576"/>
      <w:bookmarkEnd w:id="577"/>
      <w:bookmarkEnd w:id="578"/>
    </w:p>
    <w:tbl>
      <w:tblPr>
        <w:tblW w:w="3040" w:type="dxa"/>
        <w:jc w:val="center"/>
        <w:tblBorders>
          <w:top w:val="single" w:sz="4" w:space="0" w:color="auto"/>
          <w:bottom w:val="single" w:sz="4" w:space="0" w:color="auto"/>
        </w:tblBorders>
        <w:tblLook w:val="04A0" w:firstRow="1" w:lastRow="0" w:firstColumn="1" w:lastColumn="0" w:noHBand="0" w:noVBand="1"/>
      </w:tblPr>
      <w:tblGrid>
        <w:gridCol w:w="1740"/>
        <w:gridCol w:w="1300"/>
      </w:tblGrid>
      <w:tr w:rsidR="006A29E4" w:rsidRPr="0065237F" w14:paraId="57DF48C3" w14:textId="77777777" w:rsidTr="0065237F">
        <w:trPr>
          <w:trHeight w:val="320"/>
          <w:jc w:val="center"/>
        </w:trPr>
        <w:tc>
          <w:tcPr>
            <w:tcW w:w="1740" w:type="dxa"/>
            <w:tcBorders>
              <w:top w:val="single" w:sz="4" w:space="0" w:color="auto"/>
              <w:bottom w:val="single" w:sz="4" w:space="0" w:color="auto"/>
            </w:tcBorders>
            <w:shd w:val="clear" w:color="auto" w:fill="auto"/>
            <w:noWrap/>
            <w:vAlign w:val="bottom"/>
            <w:hideMark/>
          </w:tcPr>
          <w:p w14:paraId="5C12EA70" w14:textId="107B81D4" w:rsidR="00F9003A" w:rsidRPr="0065237F" w:rsidRDefault="0065237F" w:rsidP="0065237F">
            <w:pPr>
              <w:pStyle w:val="a8"/>
              <w:spacing w:line="360" w:lineRule="auto"/>
              <w:jc w:val="center"/>
              <w:rPr>
                <w:color w:val="000000" w:themeColor="text1"/>
                <w:sz w:val="20"/>
                <w:szCs w:val="20"/>
              </w:rPr>
            </w:pPr>
            <w:r w:rsidRPr="0065237F">
              <w:rPr>
                <w:color w:val="000000" w:themeColor="text1"/>
                <w:sz w:val="20"/>
                <w:szCs w:val="20"/>
              </w:rPr>
              <w:t>Construct</w:t>
            </w:r>
          </w:p>
        </w:tc>
        <w:tc>
          <w:tcPr>
            <w:tcW w:w="1300" w:type="dxa"/>
            <w:tcBorders>
              <w:top w:val="single" w:sz="4" w:space="0" w:color="auto"/>
              <w:bottom w:val="single" w:sz="4" w:space="0" w:color="auto"/>
            </w:tcBorders>
            <w:shd w:val="clear" w:color="auto" w:fill="auto"/>
            <w:noWrap/>
            <w:vAlign w:val="bottom"/>
            <w:hideMark/>
          </w:tcPr>
          <w:p w14:paraId="5CB8A965" w14:textId="77777777" w:rsidR="00F9003A" w:rsidRPr="0065237F" w:rsidRDefault="00F9003A" w:rsidP="00F9003A">
            <w:pPr>
              <w:pStyle w:val="a8"/>
              <w:spacing w:line="360" w:lineRule="auto"/>
              <w:jc w:val="both"/>
              <w:rPr>
                <w:b/>
                <w:bCs/>
                <w:i/>
                <w:iCs/>
                <w:color w:val="000000" w:themeColor="text1"/>
                <w:sz w:val="20"/>
                <w:szCs w:val="20"/>
              </w:rPr>
            </w:pPr>
            <w:r w:rsidRPr="0065237F">
              <w:rPr>
                <w:bCs/>
                <w:iCs/>
                <w:color w:val="000000" w:themeColor="text1"/>
                <w:sz w:val="20"/>
                <w:szCs w:val="20"/>
              </w:rPr>
              <w:t>R-square</w:t>
            </w:r>
          </w:p>
        </w:tc>
      </w:tr>
      <w:tr w:rsidR="006A29E4" w:rsidRPr="0065237F" w14:paraId="0DF09379" w14:textId="77777777" w:rsidTr="0065237F">
        <w:trPr>
          <w:trHeight w:val="320"/>
          <w:jc w:val="center"/>
        </w:trPr>
        <w:tc>
          <w:tcPr>
            <w:tcW w:w="1740" w:type="dxa"/>
            <w:tcBorders>
              <w:top w:val="single" w:sz="4" w:space="0" w:color="auto"/>
            </w:tcBorders>
            <w:shd w:val="clear" w:color="auto" w:fill="auto"/>
            <w:noWrap/>
            <w:vAlign w:val="bottom"/>
            <w:hideMark/>
          </w:tcPr>
          <w:p w14:paraId="2BF7476B" w14:textId="77777777" w:rsidR="00F9003A" w:rsidRPr="0065237F" w:rsidRDefault="00F9003A" w:rsidP="004718A5">
            <w:pPr>
              <w:pStyle w:val="a8"/>
              <w:spacing w:line="360" w:lineRule="auto"/>
              <w:jc w:val="center"/>
              <w:rPr>
                <w:b/>
                <w:bCs/>
                <w:i/>
                <w:iCs/>
                <w:color w:val="000000" w:themeColor="text1"/>
                <w:sz w:val="20"/>
                <w:szCs w:val="20"/>
              </w:rPr>
            </w:pPr>
            <w:r w:rsidRPr="0065237F">
              <w:rPr>
                <w:bCs/>
                <w:iCs/>
                <w:color w:val="000000" w:themeColor="text1"/>
                <w:sz w:val="20"/>
                <w:szCs w:val="20"/>
              </w:rPr>
              <w:t>EEM</w:t>
            </w:r>
          </w:p>
        </w:tc>
        <w:tc>
          <w:tcPr>
            <w:tcW w:w="1300" w:type="dxa"/>
            <w:tcBorders>
              <w:top w:val="single" w:sz="4" w:space="0" w:color="auto"/>
            </w:tcBorders>
            <w:shd w:val="clear" w:color="auto" w:fill="auto"/>
            <w:noWrap/>
            <w:vAlign w:val="bottom"/>
            <w:hideMark/>
          </w:tcPr>
          <w:p w14:paraId="487BA0E6" w14:textId="1FEC1BEE" w:rsidR="00F9003A" w:rsidRPr="0065237F" w:rsidRDefault="00F9003A" w:rsidP="00F9003A">
            <w:pPr>
              <w:pStyle w:val="a8"/>
              <w:spacing w:line="360" w:lineRule="auto"/>
              <w:jc w:val="both"/>
              <w:rPr>
                <w:b/>
                <w:bCs/>
                <w:i/>
                <w:iCs/>
                <w:color w:val="000000" w:themeColor="text1"/>
                <w:sz w:val="20"/>
                <w:szCs w:val="20"/>
              </w:rPr>
            </w:pPr>
            <w:r w:rsidRPr="0065237F">
              <w:rPr>
                <w:bCs/>
                <w:iCs/>
                <w:color w:val="000000" w:themeColor="text1"/>
                <w:sz w:val="20"/>
                <w:szCs w:val="20"/>
              </w:rPr>
              <w:t>0.4</w:t>
            </w:r>
            <w:r w:rsidR="00DD6911">
              <w:rPr>
                <w:bCs/>
                <w:iCs/>
                <w:color w:val="000000" w:themeColor="text1"/>
                <w:sz w:val="20"/>
                <w:szCs w:val="20"/>
              </w:rPr>
              <w:t>76</w:t>
            </w:r>
          </w:p>
        </w:tc>
      </w:tr>
      <w:tr w:rsidR="006A29E4" w:rsidRPr="0065237F" w14:paraId="4DBC849B" w14:textId="77777777" w:rsidTr="0065237F">
        <w:trPr>
          <w:trHeight w:val="320"/>
          <w:jc w:val="center"/>
        </w:trPr>
        <w:tc>
          <w:tcPr>
            <w:tcW w:w="1740" w:type="dxa"/>
            <w:shd w:val="clear" w:color="auto" w:fill="auto"/>
            <w:noWrap/>
            <w:vAlign w:val="bottom"/>
            <w:hideMark/>
          </w:tcPr>
          <w:p w14:paraId="61563D7B" w14:textId="77777777" w:rsidR="00F9003A" w:rsidRPr="0065237F" w:rsidRDefault="00F9003A" w:rsidP="004718A5">
            <w:pPr>
              <w:pStyle w:val="a8"/>
              <w:spacing w:line="360" w:lineRule="auto"/>
              <w:jc w:val="center"/>
              <w:rPr>
                <w:b/>
                <w:bCs/>
                <w:i/>
                <w:iCs/>
                <w:color w:val="000000" w:themeColor="text1"/>
                <w:sz w:val="20"/>
                <w:szCs w:val="20"/>
              </w:rPr>
            </w:pPr>
            <w:r w:rsidRPr="0065237F">
              <w:rPr>
                <w:bCs/>
                <w:iCs/>
                <w:color w:val="000000" w:themeColor="text1"/>
                <w:sz w:val="20"/>
                <w:szCs w:val="20"/>
              </w:rPr>
              <w:t>MDCW</w:t>
            </w:r>
          </w:p>
        </w:tc>
        <w:tc>
          <w:tcPr>
            <w:tcW w:w="1300" w:type="dxa"/>
            <w:shd w:val="clear" w:color="auto" w:fill="auto"/>
            <w:noWrap/>
            <w:vAlign w:val="bottom"/>
            <w:hideMark/>
          </w:tcPr>
          <w:p w14:paraId="44817E2F" w14:textId="7362BA8D" w:rsidR="00F9003A" w:rsidRPr="0065237F" w:rsidRDefault="00F9003A" w:rsidP="00F9003A">
            <w:pPr>
              <w:pStyle w:val="a8"/>
              <w:spacing w:line="360" w:lineRule="auto"/>
              <w:jc w:val="both"/>
              <w:rPr>
                <w:b/>
                <w:bCs/>
                <w:i/>
                <w:iCs/>
                <w:color w:val="000000" w:themeColor="text1"/>
                <w:sz w:val="20"/>
                <w:szCs w:val="20"/>
              </w:rPr>
            </w:pPr>
            <w:r w:rsidRPr="0065237F">
              <w:rPr>
                <w:bCs/>
                <w:iCs/>
                <w:color w:val="000000" w:themeColor="text1"/>
                <w:sz w:val="20"/>
                <w:szCs w:val="20"/>
              </w:rPr>
              <w:t>0.</w:t>
            </w:r>
            <w:r w:rsidR="00DD6911">
              <w:rPr>
                <w:bCs/>
                <w:iCs/>
                <w:color w:val="000000" w:themeColor="text1"/>
                <w:sz w:val="20"/>
                <w:szCs w:val="20"/>
              </w:rPr>
              <w:t>502</w:t>
            </w:r>
          </w:p>
        </w:tc>
      </w:tr>
      <w:tr w:rsidR="006A29E4" w:rsidRPr="0065237F" w14:paraId="0C04D870" w14:textId="77777777" w:rsidTr="0065237F">
        <w:trPr>
          <w:trHeight w:val="320"/>
          <w:jc w:val="center"/>
        </w:trPr>
        <w:tc>
          <w:tcPr>
            <w:tcW w:w="1740" w:type="dxa"/>
            <w:shd w:val="clear" w:color="auto" w:fill="auto"/>
            <w:noWrap/>
            <w:vAlign w:val="bottom"/>
            <w:hideMark/>
          </w:tcPr>
          <w:p w14:paraId="5438157C" w14:textId="77777777" w:rsidR="00F9003A" w:rsidRPr="0065237F" w:rsidRDefault="00F9003A" w:rsidP="004718A5">
            <w:pPr>
              <w:pStyle w:val="a8"/>
              <w:spacing w:line="360" w:lineRule="auto"/>
              <w:jc w:val="center"/>
              <w:rPr>
                <w:b/>
                <w:bCs/>
                <w:i/>
                <w:iCs/>
                <w:color w:val="000000" w:themeColor="text1"/>
                <w:sz w:val="20"/>
                <w:szCs w:val="20"/>
              </w:rPr>
            </w:pPr>
            <w:r w:rsidRPr="0065237F">
              <w:rPr>
                <w:bCs/>
                <w:iCs/>
                <w:color w:val="000000" w:themeColor="text1"/>
                <w:sz w:val="20"/>
                <w:szCs w:val="20"/>
              </w:rPr>
              <w:t>MMM</w:t>
            </w:r>
          </w:p>
        </w:tc>
        <w:tc>
          <w:tcPr>
            <w:tcW w:w="1300" w:type="dxa"/>
            <w:shd w:val="clear" w:color="auto" w:fill="auto"/>
            <w:noWrap/>
            <w:vAlign w:val="bottom"/>
            <w:hideMark/>
          </w:tcPr>
          <w:p w14:paraId="069D1476" w14:textId="31EF93DD" w:rsidR="00F9003A" w:rsidRPr="0065237F" w:rsidRDefault="00F9003A" w:rsidP="00F9003A">
            <w:pPr>
              <w:pStyle w:val="a8"/>
              <w:spacing w:line="360" w:lineRule="auto"/>
              <w:jc w:val="both"/>
              <w:rPr>
                <w:b/>
                <w:bCs/>
                <w:i/>
                <w:iCs/>
                <w:color w:val="000000" w:themeColor="text1"/>
                <w:sz w:val="20"/>
                <w:szCs w:val="20"/>
              </w:rPr>
            </w:pPr>
            <w:r w:rsidRPr="0065237F">
              <w:rPr>
                <w:bCs/>
                <w:iCs/>
                <w:color w:val="000000" w:themeColor="text1"/>
                <w:sz w:val="20"/>
                <w:szCs w:val="20"/>
              </w:rPr>
              <w:t>0.4</w:t>
            </w:r>
            <w:r w:rsidR="00DD6911">
              <w:rPr>
                <w:bCs/>
                <w:iCs/>
                <w:color w:val="000000" w:themeColor="text1"/>
                <w:sz w:val="20"/>
                <w:szCs w:val="20"/>
              </w:rPr>
              <w:t>81</w:t>
            </w:r>
          </w:p>
        </w:tc>
      </w:tr>
      <w:tr w:rsidR="006A29E4" w:rsidRPr="0065237F" w14:paraId="66F2CED6" w14:textId="77777777" w:rsidTr="0065237F">
        <w:trPr>
          <w:trHeight w:val="320"/>
          <w:jc w:val="center"/>
        </w:trPr>
        <w:tc>
          <w:tcPr>
            <w:tcW w:w="1740" w:type="dxa"/>
            <w:shd w:val="clear" w:color="auto" w:fill="auto"/>
            <w:noWrap/>
            <w:vAlign w:val="bottom"/>
            <w:hideMark/>
          </w:tcPr>
          <w:p w14:paraId="30EFFF67" w14:textId="77777777" w:rsidR="00F9003A" w:rsidRPr="0065237F" w:rsidRDefault="00F9003A" w:rsidP="004718A5">
            <w:pPr>
              <w:pStyle w:val="a8"/>
              <w:spacing w:line="360" w:lineRule="auto"/>
              <w:jc w:val="center"/>
              <w:rPr>
                <w:b/>
                <w:bCs/>
                <w:i/>
                <w:iCs/>
                <w:color w:val="000000" w:themeColor="text1"/>
                <w:sz w:val="20"/>
                <w:szCs w:val="20"/>
              </w:rPr>
            </w:pPr>
            <w:r w:rsidRPr="0065237F">
              <w:rPr>
                <w:bCs/>
                <w:iCs/>
                <w:color w:val="000000" w:themeColor="text1"/>
                <w:sz w:val="20"/>
                <w:szCs w:val="20"/>
              </w:rPr>
              <w:t>MTP</w:t>
            </w:r>
          </w:p>
        </w:tc>
        <w:tc>
          <w:tcPr>
            <w:tcW w:w="1300" w:type="dxa"/>
            <w:shd w:val="clear" w:color="auto" w:fill="auto"/>
            <w:noWrap/>
            <w:vAlign w:val="bottom"/>
            <w:hideMark/>
          </w:tcPr>
          <w:p w14:paraId="0225ED89" w14:textId="119C47CE" w:rsidR="00F9003A" w:rsidRPr="0065237F" w:rsidRDefault="00F9003A" w:rsidP="00F9003A">
            <w:pPr>
              <w:pStyle w:val="a8"/>
              <w:spacing w:line="360" w:lineRule="auto"/>
              <w:jc w:val="both"/>
              <w:rPr>
                <w:b/>
                <w:bCs/>
                <w:i/>
                <w:iCs/>
                <w:color w:val="000000" w:themeColor="text1"/>
                <w:sz w:val="20"/>
                <w:szCs w:val="20"/>
              </w:rPr>
            </w:pPr>
            <w:r w:rsidRPr="0065237F">
              <w:rPr>
                <w:bCs/>
                <w:iCs/>
                <w:color w:val="000000" w:themeColor="text1"/>
                <w:sz w:val="20"/>
                <w:szCs w:val="20"/>
              </w:rPr>
              <w:t>0.</w:t>
            </w:r>
            <w:r w:rsidR="00DD6911">
              <w:rPr>
                <w:bCs/>
                <w:iCs/>
                <w:color w:val="000000" w:themeColor="text1"/>
                <w:sz w:val="20"/>
                <w:szCs w:val="20"/>
              </w:rPr>
              <w:t>628</w:t>
            </w:r>
          </w:p>
        </w:tc>
      </w:tr>
      <w:tr w:rsidR="006A29E4" w:rsidRPr="0065237F" w14:paraId="2EE7B9FC" w14:textId="77777777" w:rsidTr="0065237F">
        <w:trPr>
          <w:trHeight w:val="320"/>
          <w:jc w:val="center"/>
        </w:trPr>
        <w:tc>
          <w:tcPr>
            <w:tcW w:w="1740" w:type="dxa"/>
            <w:shd w:val="clear" w:color="auto" w:fill="auto"/>
            <w:noWrap/>
            <w:vAlign w:val="bottom"/>
            <w:hideMark/>
          </w:tcPr>
          <w:p w14:paraId="0BF5D355" w14:textId="7AB66AC5" w:rsidR="00F9003A" w:rsidRPr="0065237F" w:rsidRDefault="00F9003A" w:rsidP="004718A5">
            <w:pPr>
              <w:pStyle w:val="a8"/>
              <w:spacing w:line="360" w:lineRule="auto"/>
              <w:jc w:val="center"/>
              <w:rPr>
                <w:b/>
                <w:bCs/>
                <w:i/>
                <w:iCs/>
                <w:color w:val="000000" w:themeColor="text1"/>
                <w:sz w:val="20"/>
                <w:szCs w:val="20"/>
              </w:rPr>
            </w:pPr>
            <w:r w:rsidRPr="0065237F">
              <w:rPr>
                <w:bCs/>
                <w:iCs/>
                <w:color w:val="000000" w:themeColor="text1"/>
                <w:sz w:val="20"/>
                <w:szCs w:val="20"/>
              </w:rPr>
              <w:t>RM</w:t>
            </w:r>
          </w:p>
        </w:tc>
        <w:tc>
          <w:tcPr>
            <w:tcW w:w="1300" w:type="dxa"/>
            <w:shd w:val="clear" w:color="auto" w:fill="auto"/>
            <w:noWrap/>
            <w:vAlign w:val="bottom"/>
            <w:hideMark/>
          </w:tcPr>
          <w:p w14:paraId="70B92823" w14:textId="2A581EA4" w:rsidR="00F9003A" w:rsidRPr="0065237F" w:rsidRDefault="00F9003A" w:rsidP="00F9003A">
            <w:pPr>
              <w:pStyle w:val="a8"/>
              <w:spacing w:line="360" w:lineRule="auto"/>
              <w:jc w:val="both"/>
              <w:rPr>
                <w:b/>
                <w:bCs/>
                <w:i/>
                <w:iCs/>
                <w:color w:val="000000" w:themeColor="text1"/>
                <w:sz w:val="20"/>
                <w:szCs w:val="20"/>
              </w:rPr>
            </w:pPr>
            <w:r w:rsidRPr="0065237F">
              <w:rPr>
                <w:bCs/>
                <w:iCs/>
                <w:color w:val="000000" w:themeColor="text1"/>
                <w:sz w:val="20"/>
                <w:szCs w:val="20"/>
              </w:rPr>
              <w:t>0.5</w:t>
            </w:r>
            <w:r w:rsidR="00DD6911">
              <w:rPr>
                <w:bCs/>
                <w:iCs/>
                <w:color w:val="000000" w:themeColor="text1"/>
                <w:sz w:val="20"/>
                <w:szCs w:val="20"/>
              </w:rPr>
              <w:t>56</w:t>
            </w:r>
          </w:p>
        </w:tc>
      </w:tr>
    </w:tbl>
    <w:p w14:paraId="2BD4CD6F" w14:textId="77777777" w:rsidR="00541EBE" w:rsidRDefault="00541EBE" w:rsidP="00454CE7">
      <w:pPr>
        <w:pStyle w:val="5"/>
      </w:pPr>
      <w:bookmarkStart w:id="579" w:name="_Toc132673045"/>
      <w:bookmarkStart w:id="580" w:name="_Toc132673629"/>
      <w:bookmarkStart w:id="581" w:name="_Toc132673705"/>
      <w:bookmarkStart w:id="582" w:name="_Toc138617747"/>
      <w:bookmarkStart w:id="583" w:name="_Toc138618624"/>
      <w:bookmarkStart w:id="584" w:name="_Toc148790369"/>
    </w:p>
    <w:p w14:paraId="5E02C456" w14:textId="56A5A5C1" w:rsidR="00BD2C25" w:rsidRPr="006A29E4" w:rsidRDefault="00BD2C25" w:rsidP="00454CE7">
      <w:pPr>
        <w:pStyle w:val="5"/>
      </w:pPr>
      <w:bookmarkStart w:id="585" w:name="_Toc152239979"/>
      <w:bookmarkStart w:id="586" w:name="_Toc152859107"/>
      <w:r w:rsidRPr="006A29E4">
        <w:t xml:space="preserve">Table </w:t>
      </w:r>
      <w:r w:rsidR="004304FA" w:rsidRPr="006A29E4">
        <w:t>4</w:t>
      </w:r>
      <w:r w:rsidRPr="006A29E4">
        <w:t>.</w:t>
      </w:r>
      <w:r w:rsidR="004304FA" w:rsidRPr="006A29E4">
        <w:t>1</w:t>
      </w:r>
      <w:r w:rsidR="00F94917" w:rsidRPr="006A29E4">
        <w:t>1</w:t>
      </w:r>
      <w:r w:rsidRPr="006A29E4">
        <w:t xml:space="preserve"> </w:t>
      </w:r>
      <w:bookmarkEnd w:id="579"/>
      <w:bookmarkEnd w:id="580"/>
      <w:bookmarkEnd w:id="581"/>
      <w:bookmarkEnd w:id="582"/>
      <w:bookmarkEnd w:id="583"/>
      <w:r w:rsidR="002C1A18" w:rsidRPr="006A29E4">
        <w:t>Statistical Significance</w:t>
      </w:r>
      <w:bookmarkEnd w:id="584"/>
      <w:bookmarkEnd w:id="585"/>
      <w:bookmarkEnd w:id="586"/>
      <w:r w:rsidR="002C1A18" w:rsidRPr="006A29E4">
        <w:t xml:space="preserve"> </w:t>
      </w:r>
    </w:p>
    <w:tbl>
      <w:tblPr>
        <w:tblW w:w="9067" w:type="dxa"/>
        <w:jc w:val="center"/>
        <w:tblBorders>
          <w:top w:val="single" w:sz="4" w:space="0" w:color="auto"/>
          <w:bottom w:val="single" w:sz="4" w:space="0" w:color="auto"/>
        </w:tblBorders>
        <w:tblLook w:val="04A0" w:firstRow="1" w:lastRow="0" w:firstColumn="1" w:lastColumn="0" w:noHBand="0" w:noVBand="1"/>
      </w:tblPr>
      <w:tblGrid>
        <w:gridCol w:w="2034"/>
        <w:gridCol w:w="1300"/>
        <w:gridCol w:w="1300"/>
        <w:gridCol w:w="1031"/>
        <w:gridCol w:w="1560"/>
        <w:gridCol w:w="1842"/>
      </w:tblGrid>
      <w:tr w:rsidR="006A29E4" w:rsidRPr="0065237F" w14:paraId="46E809BE" w14:textId="44BBA15E" w:rsidTr="0065237F">
        <w:trPr>
          <w:trHeight w:val="320"/>
          <w:jc w:val="center"/>
        </w:trPr>
        <w:tc>
          <w:tcPr>
            <w:tcW w:w="2034" w:type="dxa"/>
            <w:tcBorders>
              <w:top w:val="single" w:sz="4" w:space="0" w:color="auto"/>
              <w:bottom w:val="single" w:sz="4" w:space="0" w:color="auto"/>
            </w:tcBorders>
            <w:shd w:val="clear" w:color="auto" w:fill="auto"/>
            <w:noWrap/>
            <w:vAlign w:val="bottom"/>
            <w:hideMark/>
          </w:tcPr>
          <w:p w14:paraId="74F92E74" w14:textId="5A1565A7" w:rsidR="004718A5" w:rsidRPr="0065237F" w:rsidRDefault="0065237F" w:rsidP="00BD2C25">
            <w:pPr>
              <w:pStyle w:val="a8"/>
              <w:spacing w:line="360" w:lineRule="auto"/>
              <w:jc w:val="center"/>
              <w:rPr>
                <w:color w:val="000000" w:themeColor="text1"/>
                <w:sz w:val="20"/>
                <w:szCs w:val="20"/>
              </w:rPr>
            </w:pPr>
            <w:r w:rsidRPr="0065237F">
              <w:rPr>
                <w:color w:val="000000" w:themeColor="text1"/>
                <w:sz w:val="20"/>
                <w:szCs w:val="20"/>
              </w:rPr>
              <w:t>Hypothesis</w:t>
            </w:r>
          </w:p>
        </w:tc>
        <w:tc>
          <w:tcPr>
            <w:tcW w:w="1300" w:type="dxa"/>
            <w:tcBorders>
              <w:top w:val="single" w:sz="4" w:space="0" w:color="auto"/>
              <w:bottom w:val="single" w:sz="4" w:space="0" w:color="auto"/>
            </w:tcBorders>
            <w:shd w:val="clear" w:color="auto" w:fill="auto"/>
            <w:noWrap/>
            <w:vAlign w:val="bottom"/>
            <w:hideMark/>
          </w:tcPr>
          <w:p w14:paraId="1677FFFF" w14:textId="52405203" w:rsidR="004718A5" w:rsidRPr="0065237F" w:rsidRDefault="004718A5" w:rsidP="00BD2C25">
            <w:pPr>
              <w:pStyle w:val="a8"/>
              <w:spacing w:line="360" w:lineRule="auto"/>
              <w:jc w:val="center"/>
              <w:rPr>
                <w:b/>
                <w:bCs/>
                <w:i/>
                <w:iCs/>
                <w:color w:val="000000" w:themeColor="text1"/>
                <w:sz w:val="20"/>
                <w:szCs w:val="20"/>
              </w:rPr>
            </w:pPr>
            <w:r w:rsidRPr="0065237F">
              <w:rPr>
                <w:bCs/>
                <w:iCs/>
                <w:color w:val="000000" w:themeColor="text1"/>
                <w:sz w:val="20"/>
                <w:szCs w:val="20"/>
              </w:rPr>
              <w:t xml:space="preserve">Path coefficient </w:t>
            </w:r>
          </w:p>
        </w:tc>
        <w:tc>
          <w:tcPr>
            <w:tcW w:w="1300" w:type="dxa"/>
            <w:tcBorders>
              <w:top w:val="single" w:sz="4" w:space="0" w:color="auto"/>
              <w:bottom w:val="single" w:sz="4" w:space="0" w:color="auto"/>
            </w:tcBorders>
            <w:shd w:val="clear" w:color="auto" w:fill="auto"/>
            <w:noWrap/>
            <w:vAlign w:val="bottom"/>
            <w:hideMark/>
          </w:tcPr>
          <w:p w14:paraId="14A49AC1" w14:textId="1F464D77" w:rsidR="004718A5" w:rsidRPr="0065237F" w:rsidRDefault="004718A5" w:rsidP="00BD2C25">
            <w:pPr>
              <w:pStyle w:val="a8"/>
              <w:spacing w:line="360" w:lineRule="auto"/>
              <w:jc w:val="center"/>
              <w:rPr>
                <w:b/>
                <w:bCs/>
                <w:i/>
                <w:iCs/>
                <w:color w:val="000000" w:themeColor="text1"/>
                <w:sz w:val="20"/>
                <w:szCs w:val="20"/>
              </w:rPr>
            </w:pPr>
            <w:r w:rsidRPr="0065237F">
              <w:rPr>
                <w:bCs/>
                <w:iCs/>
                <w:color w:val="000000" w:themeColor="text1"/>
                <w:sz w:val="20"/>
                <w:szCs w:val="20"/>
              </w:rPr>
              <w:t>t-value</w:t>
            </w:r>
          </w:p>
        </w:tc>
        <w:tc>
          <w:tcPr>
            <w:tcW w:w="1031" w:type="dxa"/>
            <w:tcBorders>
              <w:top w:val="single" w:sz="4" w:space="0" w:color="auto"/>
              <w:bottom w:val="single" w:sz="4" w:space="0" w:color="auto"/>
            </w:tcBorders>
            <w:shd w:val="clear" w:color="auto" w:fill="auto"/>
            <w:noWrap/>
            <w:vAlign w:val="bottom"/>
            <w:hideMark/>
          </w:tcPr>
          <w:p w14:paraId="09D18BAC" w14:textId="1B7D2B9B" w:rsidR="004718A5" w:rsidRPr="0065237F" w:rsidRDefault="004718A5" w:rsidP="00BD2C25">
            <w:pPr>
              <w:pStyle w:val="a8"/>
              <w:spacing w:line="360" w:lineRule="auto"/>
              <w:jc w:val="center"/>
              <w:rPr>
                <w:b/>
                <w:bCs/>
                <w:i/>
                <w:iCs/>
                <w:color w:val="000000" w:themeColor="text1"/>
                <w:sz w:val="20"/>
                <w:szCs w:val="20"/>
              </w:rPr>
            </w:pPr>
            <w:r w:rsidRPr="0065237F">
              <w:rPr>
                <w:bCs/>
                <w:iCs/>
                <w:color w:val="000000" w:themeColor="text1"/>
                <w:sz w:val="20"/>
                <w:szCs w:val="20"/>
              </w:rPr>
              <w:t>p-value</w:t>
            </w:r>
          </w:p>
        </w:tc>
        <w:tc>
          <w:tcPr>
            <w:tcW w:w="1560" w:type="dxa"/>
            <w:tcBorders>
              <w:top w:val="single" w:sz="4" w:space="0" w:color="auto"/>
              <w:bottom w:val="single" w:sz="4" w:space="0" w:color="auto"/>
            </w:tcBorders>
          </w:tcPr>
          <w:p w14:paraId="06AA8AD2" w14:textId="77777777" w:rsidR="004718A5" w:rsidRPr="0065237F" w:rsidRDefault="004718A5" w:rsidP="00BD2C25">
            <w:pPr>
              <w:pStyle w:val="a8"/>
              <w:spacing w:line="360" w:lineRule="auto"/>
              <w:jc w:val="center"/>
              <w:rPr>
                <w:b/>
                <w:bCs/>
                <w:i/>
                <w:iCs/>
                <w:color w:val="000000" w:themeColor="text1"/>
                <w:sz w:val="20"/>
                <w:szCs w:val="20"/>
              </w:rPr>
            </w:pPr>
          </w:p>
          <w:p w14:paraId="75575E1B" w14:textId="3ADE8BEB" w:rsidR="004718A5" w:rsidRPr="0065237F" w:rsidRDefault="004718A5" w:rsidP="00BD2C25">
            <w:pPr>
              <w:pStyle w:val="a8"/>
              <w:spacing w:line="360" w:lineRule="auto"/>
              <w:jc w:val="center"/>
              <w:rPr>
                <w:b/>
                <w:bCs/>
                <w:i/>
                <w:iCs/>
                <w:color w:val="000000" w:themeColor="text1"/>
                <w:sz w:val="20"/>
                <w:szCs w:val="20"/>
              </w:rPr>
            </w:pPr>
            <w:r w:rsidRPr="0065237F">
              <w:rPr>
                <w:bCs/>
                <w:iCs/>
                <w:color w:val="000000" w:themeColor="text1"/>
                <w:sz w:val="20"/>
                <w:szCs w:val="20"/>
              </w:rPr>
              <w:t>Inference</w:t>
            </w:r>
          </w:p>
        </w:tc>
        <w:tc>
          <w:tcPr>
            <w:tcW w:w="1842" w:type="dxa"/>
            <w:tcBorders>
              <w:top w:val="single" w:sz="4" w:space="0" w:color="auto"/>
              <w:bottom w:val="single" w:sz="4" w:space="0" w:color="auto"/>
            </w:tcBorders>
          </w:tcPr>
          <w:p w14:paraId="178B3C7F" w14:textId="77777777" w:rsidR="004718A5" w:rsidRPr="0065237F" w:rsidRDefault="004718A5" w:rsidP="00BD2C25">
            <w:pPr>
              <w:pStyle w:val="a8"/>
              <w:spacing w:line="360" w:lineRule="auto"/>
              <w:jc w:val="center"/>
              <w:rPr>
                <w:b/>
                <w:bCs/>
                <w:i/>
                <w:iCs/>
                <w:color w:val="000000" w:themeColor="text1"/>
                <w:sz w:val="20"/>
                <w:szCs w:val="20"/>
              </w:rPr>
            </w:pPr>
          </w:p>
          <w:p w14:paraId="6D2A5EE6" w14:textId="521F584C" w:rsidR="004718A5" w:rsidRPr="0065237F" w:rsidRDefault="004718A5" w:rsidP="00BD2C25">
            <w:pPr>
              <w:pStyle w:val="a8"/>
              <w:spacing w:line="360" w:lineRule="auto"/>
              <w:jc w:val="center"/>
              <w:rPr>
                <w:b/>
                <w:bCs/>
                <w:i/>
                <w:iCs/>
                <w:color w:val="000000" w:themeColor="text1"/>
                <w:sz w:val="20"/>
                <w:szCs w:val="20"/>
              </w:rPr>
            </w:pPr>
            <w:r w:rsidRPr="0065237F">
              <w:rPr>
                <w:bCs/>
                <w:iCs/>
                <w:color w:val="000000" w:themeColor="text1"/>
                <w:sz w:val="20"/>
                <w:szCs w:val="20"/>
              </w:rPr>
              <w:t xml:space="preserve">Hypothesis </w:t>
            </w:r>
          </w:p>
        </w:tc>
      </w:tr>
      <w:tr w:rsidR="00650CA9" w:rsidRPr="0065237F" w14:paraId="35C38372" w14:textId="0D878FE6" w:rsidTr="0065237F">
        <w:trPr>
          <w:trHeight w:val="320"/>
          <w:jc w:val="center"/>
        </w:trPr>
        <w:tc>
          <w:tcPr>
            <w:tcW w:w="2034" w:type="dxa"/>
            <w:tcBorders>
              <w:top w:val="single" w:sz="4" w:space="0" w:color="auto"/>
            </w:tcBorders>
            <w:shd w:val="clear" w:color="auto" w:fill="auto"/>
            <w:noWrap/>
            <w:hideMark/>
          </w:tcPr>
          <w:p w14:paraId="5278AE1C" w14:textId="1104EF79" w:rsidR="00650CA9" w:rsidRPr="0065237F" w:rsidRDefault="00650CA9" w:rsidP="00650CA9">
            <w:pPr>
              <w:pStyle w:val="a8"/>
              <w:spacing w:line="360" w:lineRule="auto"/>
              <w:jc w:val="center"/>
              <w:rPr>
                <w:b/>
                <w:bCs/>
                <w:i/>
                <w:iCs/>
                <w:color w:val="000000" w:themeColor="text1"/>
                <w:sz w:val="20"/>
                <w:szCs w:val="20"/>
              </w:rPr>
            </w:pPr>
            <w:r w:rsidRPr="0065237F">
              <w:rPr>
                <w:bCs/>
                <w:iCs/>
                <w:color w:val="000000" w:themeColor="text1"/>
                <w:sz w:val="20"/>
                <w:szCs w:val="20"/>
              </w:rPr>
              <w:t xml:space="preserve">SRMS </w:t>
            </w:r>
            <w:r w:rsidRPr="0065237F">
              <w:rPr>
                <w:rFonts w:eastAsiaTheme="minorHAnsi"/>
                <w:color w:val="000000" w:themeColor="text1"/>
                <w:sz w:val="20"/>
                <w:szCs w:val="20"/>
              </w:rPr>
              <w:sym w:font="Wingdings" w:char="F0E0"/>
            </w:r>
            <w:r w:rsidRPr="0065237F">
              <w:rPr>
                <w:bCs/>
                <w:iCs/>
                <w:color w:val="000000" w:themeColor="text1"/>
                <w:sz w:val="20"/>
                <w:szCs w:val="20"/>
              </w:rPr>
              <w:t xml:space="preserve"> RM</w:t>
            </w:r>
          </w:p>
        </w:tc>
        <w:tc>
          <w:tcPr>
            <w:tcW w:w="1300" w:type="dxa"/>
            <w:tcBorders>
              <w:top w:val="single" w:sz="4" w:space="0" w:color="auto"/>
            </w:tcBorders>
            <w:shd w:val="clear" w:color="auto" w:fill="auto"/>
            <w:noWrap/>
            <w:vAlign w:val="bottom"/>
            <w:hideMark/>
          </w:tcPr>
          <w:p w14:paraId="7ABC386B" w14:textId="609DD254"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0.</w:t>
            </w:r>
            <w:r>
              <w:rPr>
                <w:sz w:val="20"/>
                <w:szCs w:val="20"/>
              </w:rPr>
              <w:t>424</w:t>
            </w:r>
          </w:p>
        </w:tc>
        <w:tc>
          <w:tcPr>
            <w:tcW w:w="1300" w:type="dxa"/>
            <w:tcBorders>
              <w:top w:val="single" w:sz="4" w:space="0" w:color="auto"/>
            </w:tcBorders>
            <w:shd w:val="clear" w:color="auto" w:fill="auto"/>
            <w:noWrap/>
            <w:vAlign w:val="bottom"/>
            <w:hideMark/>
          </w:tcPr>
          <w:p w14:paraId="21CD4F51" w14:textId="4BC8DA3E" w:rsidR="00650CA9" w:rsidRPr="0065237F" w:rsidRDefault="00650CA9" w:rsidP="00650CA9">
            <w:pPr>
              <w:pStyle w:val="a8"/>
              <w:spacing w:line="360" w:lineRule="auto"/>
              <w:jc w:val="center"/>
              <w:rPr>
                <w:b/>
                <w:bCs/>
                <w:i/>
                <w:iCs/>
                <w:color w:val="000000" w:themeColor="text1"/>
                <w:sz w:val="20"/>
                <w:szCs w:val="20"/>
              </w:rPr>
            </w:pPr>
            <w:r>
              <w:rPr>
                <w:sz w:val="20"/>
                <w:szCs w:val="20"/>
              </w:rPr>
              <w:t>2.812</w:t>
            </w:r>
          </w:p>
        </w:tc>
        <w:tc>
          <w:tcPr>
            <w:tcW w:w="1031" w:type="dxa"/>
            <w:tcBorders>
              <w:top w:val="single" w:sz="4" w:space="0" w:color="auto"/>
            </w:tcBorders>
            <w:shd w:val="clear" w:color="auto" w:fill="auto"/>
            <w:noWrap/>
            <w:vAlign w:val="bottom"/>
            <w:hideMark/>
          </w:tcPr>
          <w:p w14:paraId="5C68A65F" w14:textId="2B56BD21"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0.00</w:t>
            </w:r>
            <w:r>
              <w:rPr>
                <w:sz w:val="20"/>
                <w:szCs w:val="20"/>
              </w:rPr>
              <w:t>5</w:t>
            </w:r>
          </w:p>
        </w:tc>
        <w:tc>
          <w:tcPr>
            <w:tcW w:w="1560" w:type="dxa"/>
            <w:tcBorders>
              <w:top w:val="single" w:sz="4" w:space="0" w:color="auto"/>
            </w:tcBorders>
          </w:tcPr>
          <w:p w14:paraId="6D31C7FC" w14:textId="28B93711"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Supported</w:t>
            </w:r>
          </w:p>
        </w:tc>
        <w:tc>
          <w:tcPr>
            <w:tcW w:w="1842" w:type="dxa"/>
            <w:tcBorders>
              <w:top w:val="single" w:sz="4" w:space="0" w:color="auto"/>
            </w:tcBorders>
          </w:tcPr>
          <w:p w14:paraId="24A8253A" w14:textId="78B3E96A"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H1</w:t>
            </w:r>
          </w:p>
        </w:tc>
      </w:tr>
      <w:tr w:rsidR="00650CA9" w:rsidRPr="0065237F" w14:paraId="0DE46A80" w14:textId="61A8DE29" w:rsidTr="0065237F">
        <w:trPr>
          <w:trHeight w:val="320"/>
          <w:jc w:val="center"/>
        </w:trPr>
        <w:tc>
          <w:tcPr>
            <w:tcW w:w="2034" w:type="dxa"/>
            <w:shd w:val="clear" w:color="auto" w:fill="auto"/>
            <w:noWrap/>
            <w:vAlign w:val="bottom"/>
            <w:hideMark/>
          </w:tcPr>
          <w:p w14:paraId="28968CB3" w14:textId="2BEED54E" w:rsidR="00650CA9" w:rsidRPr="0065237F" w:rsidRDefault="00650CA9" w:rsidP="00650CA9">
            <w:pPr>
              <w:pStyle w:val="a8"/>
              <w:spacing w:line="360" w:lineRule="auto"/>
              <w:jc w:val="center"/>
              <w:rPr>
                <w:b/>
                <w:bCs/>
                <w:i/>
                <w:iCs/>
                <w:color w:val="000000" w:themeColor="text1"/>
                <w:sz w:val="20"/>
                <w:szCs w:val="20"/>
              </w:rPr>
            </w:pPr>
            <w:r w:rsidRPr="0065237F">
              <w:rPr>
                <w:bCs/>
                <w:iCs/>
                <w:color w:val="000000" w:themeColor="text1"/>
                <w:sz w:val="20"/>
                <w:szCs w:val="20"/>
              </w:rPr>
              <w:t xml:space="preserve">SRMS </w:t>
            </w:r>
            <w:r w:rsidRPr="0065237F">
              <w:rPr>
                <w:rFonts w:eastAsiaTheme="minorHAnsi"/>
                <w:color w:val="000000" w:themeColor="text1"/>
                <w:sz w:val="20"/>
                <w:szCs w:val="20"/>
              </w:rPr>
              <w:sym w:font="Wingdings" w:char="F0E0"/>
            </w:r>
            <w:r w:rsidRPr="0065237F">
              <w:rPr>
                <w:bCs/>
                <w:iCs/>
                <w:color w:val="000000" w:themeColor="text1"/>
                <w:sz w:val="20"/>
                <w:szCs w:val="20"/>
              </w:rPr>
              <w:t xml:space="preserve"> EEM</w:t>
            </w:r>
          </w:p>
        </w:tc>
        <w:tc>
          <w:tcPr>
            <w:tcW w:w="1300" w:type="dxa"/>
            <w:shd w:val="clear" w:color="auto" w:fill="auto"/>
            <w:noWrap/>
            <w:vAlign w:val="bottom"/>
            <w:hideMark/>
          </w:tcPr>
          <w:p w14:paraId="32A0722A" w14:textId="2DD51EBA"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0.</w:t>
            </w:r>
            <w:r>
              <w:rPr>
                <w:sz w:val="20"/>
                <w:szCs w:val="20"/>
              </w:rPr>
              <w:t>4</w:t>
            </w:r>
            <w:r>
              <w:rPr>
                <w:color w:val="000000"/>
                <w:sz w:val="20"/>
                <w:szCs w:val="20"/>
              </w:rPr>
              <w:t>51</w:t>
            </w:r>
          </w:p>
        </w:tc>
        <w:tc>
          <w:tcPr>
            <w:tcW w:w="1300" w:type="dxa"/>
            <w:shd w:val="clear" w:color="auto" w:fill="auto"/>
            <w:noWrap/>
            <w:vAlign w:val="bottom"/>
            <w:hideMark/>
          </w:tcPr>
          <w:p w14:paraId="50488581" w14:textId="384E8289"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3.</w:t>
            </w:r>
            <w:r>
              <w:rPr>
                <w:sz w:val="20"/>
                <w:szCs w:val="20"/>
              </w:rPr>
              <w:t>7</w:t>
            </w:r>
            <w:r>
              <w:rPr>
                <w:color w:val="000000"/>
                <w:sz w:val="20"/>
                <w:szCs w:val="20"/>
              </w:rPr>
              <w:t>9</w:t>
            </w:r>
            <w:r>
              <w:rPr>
                <w:sz w:val="20"/>
                <w:szCs w:val="20"/>
              </w:rPr>
              <w:t>9</w:t>
            </w:r>
          </w:p>
        </w:tc>
        <w:tc>
          <w:tcPr>
            <w:tcW w:w="1031" w:type="dxa"/>
            <w:shd w:val="clear" w:color="auto" w:fill="auto"/>
            <w:noWrap/>
            <w:vAlign w:val="bottom"/>
            <w:hideMark/>
          </w:tcPr>
          <w:p w14:paraId="09369450" w14:textId="129674E0"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0.0</w:t>
            </w:r>
            <w:r>
              <w:rPr>
                <w:sz w:val="20"/>
                <w:szCs w:val="20"/>
              </w:rPr>
              <w:t>00</w:t>
            </w:r>
          </w:p>
        </w:tc>
        <w:tc>
          <w:tcPr>
            <w:tcW w:w="1560" w:type="dxa"/>
          </w:tcPr>
          <w:p w14:paraId="7A788E53" w14:textId="120CD708"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Supported</w:t>
            </w:r>
          </w:p>
        </w:tc>
        <w:tc>
          <w:tcPr>
            <w:tcW w:w="1842" w:type="dxa"/>
          </w:tcPr>
          <w:p w14:paraId="265FBEA9" w14:textId="11F31D8F"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H2</w:t>
            </w:r>
          </w:p>
        </w:tc>
      </w:tr>
      <w:tr w:rsidR="00650CA9" w:rsidRPr="0065237F" w14:paraId="45F50DB7" w14:textId="42222539" w:rsidTr="0065237F">
        <w:trPr>
          <w:trHeight w:val="320"/>
          <w:jc w:val="center"/>
        </w:trPr>
        <w:tc>
          <w:tcPr>
            <w:tcW w:w="2034" w:type="dxa"/>
            <w:shd w:val="clear" w:color="auto" w:fill="auto"/>
            <w:noWrap/>
            <w:vAlign w:val="bottom"/>
          </w:tcPr>
          <w:p w14:paraId="49671FCC" w14:textId="53418A77" w:rsidR="00650CA9" w:rsidRPr="0065237F" w:rsidRDefault="00650CA9" w:rsidP="00650CA9">
            <w:pPr>
              <w:pStyle w:val="a8"/>
              <w:spacing w:line="360" w:lineRule="auto"/>
              <w:jc w:val="center"/>
              <w:rPr>
                <w:b/>
                <w:bCs/>
                <w:i/>
                <w:iCs/>
                <w:color w:val="000000" w:themeColor="text1"/>
                <w:sz w:val="20"/>
                <w:szCs w:val="20"/>
              </w:rPr>
            </w:pPr>
            <w:r w:rsidRPr="0065237F">
              <w:rPr>
                <w:bCs/>
                <w:iCs/>
                <w:color w:val="000000" w:themeColor="text1"/>
                <w:sz w:val="20"/>
                <w:szCs w:val="20"/>
              </w:rPr>
              <w:t xml:space="preserve">MDCW </w:t>
            </w:r>
            <w:r w:rsidRPr="0065237F">
              <w:rPr>
                <w:rFonts w:eastAsiaTheme="minorHAnsi"/>
                <w:color w:val="000000" w:themeColor="text1"/>
                <w:sz w:val="20"/>
                <w:szCs w:val="20"/>
              </w:rPr>
              <w:sym w:font="Wingdings" w:char="F0E0"/>
            </w:r>
            <w:r w:rsidRPr="0065237F">
              <w:rPr>
                <w:bCs/>
                <w:iCs/>
                <w:color w:val="000000" w:themeColor="text1"/>
                <w:sz w:val="20"/>
                <w:szCs w:val="20"/>
              </w:rPr>
              <w:t xml:space="preserve">  RM</w:t>
            </w:r>
          </w:p>
        </w:tc>
        <w:tc>
          <w:tcPr>
            <w:tcW w:w="1300" w:type="dxa"/>
            <w:shd w:val="clear" w:color="auto" w:fill="auto"/>
            <w:noWrap/>
            <w:vAlign w:val="bottom"/>
          </w:tcPr>
          <w:p w14:paraId="143BC32F" w14:textId="3D9D15D1"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0.379</w:t>
            </w:r>
          </w:p>
        </w:tc>
        <w:tc>
          <w:tcPr>
            <w:tcW w:w="1300" w:type="dxa"/>
            <w:shd w:val="clear" w:color="auto" w:fill="auto"/>
            <w:noWrap/>
            <w:vAlign w:val="bottom"/>
          </w:tcPr>
          <w:p w14:paraId="53BB8F08" w14:textId="09075410"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2.315</w:t>
            </w:r>
          </w:p>
        </w:tc>
        <w:tc>
          <w:tcPr>
            <w:tcW w:w="1031" w:type="dxa"/>
            <w:shd w:val="clear" w:color="auto" w:fill="auto"/>
            <w:noWrap/>
            <w:vAlign w:val="bottom"/>
          </w:tcPr>
          <w:p w14:paraId="5D6AFF25" w14:textId="5C256DFD"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0.021</w:t>
            </w:r>
          </w:p>
        </w:tc>
        <w:tc>
          <w:tcPr>
            <w:tcW w:w="1560" w:type="dxa"/>
          </w:tcPr>
          <w:p w14:paraId="6CCB1517" w14:textId="55FD25AD"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 xml:space="preserve">Supported </w:t>
            </w:r>
          </w:p>
        </w:tc>
        <w:tc>
          <w:tcPr>
            <w:tcW w:w="1842" w:type="dxa"/>
          </w:tcPr>
          <w:p w14:paraId="32FACEA7" w14:textId="3E5219FD"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H3</w:t>
            </w:r>
          </w:p>
        </w:tc>
      </w:tr>
      <w:tr w:rsidR="00650CA9" w:rsidRPr="0065237F" w14:paraId="6DAA208E" w14:textId="5AD6B96E" w:rsidTr="0065237F">
        <w:trPr>
          <w:trHeight w:val="320"/>
          <w:jc w:val="center"/>
        </w:trPr>
        <w:tc>
          <w:tcPr>
            <w:tcW w:w="2034" w:type="dxa"/>
            <w:shd w:val="clear" w:color="auto" w:fill="auto"/>
            <w:noWrap/>
            <w:vAlign w:val="bottom"/>
          </w:tcPr>
          <w:p w14:paraId="744E21E7" w14:textId="3A7F4193" w:rsidR="00650CA9" w:rsidRPr="0065237F" w:rsidRDefault="00650CA9" w:rsidP="00650CA9">
            <w:pPr>
              <w:pStyle w:val="a8"/>
              <w:spacing w:line="360" w:lineRule="auto"/>
              <w:jc w:val="center"/>
              <w:rPr>
                <w:b/>
                <w:bCs/>
                <w:i/>
                <w:iCs/>
                <w:color w:val="000000" w:themeColor="text1"/>
                <w:sz w:val="20"/>
                <w:szCs w:val="20"/>
              </w:rPr>
            </w:pPr>
            <w:r w:rsidRPr="0065237F">
              <w:rPr>
                <w:bCs/>
                <w:iCs/>
                <w:color w:val="000000" w:themeColor="text1"/>
                <w:sz w:val="20"/>
                <w:szCs w:val="20"/>
              </w:rPr>
              <w:t xml:space="preserve">MMM </w:t>
            </w:r>
            <w:r w:rsidRPr="0065237F">
              <w:rPr>
                <w:rFonts w:eastAsiaTheme="minorHAnsi"/>
                <w:color w:val="000000" w:themeColor="text1"/>
                <w:sz w:val="20"/>
                <w:szCs w:val="20"/>
              </w:rPr>
              <w:sym w:font="Wingdings" w:char="F0E0"/>
            </w:r>
            <w:r w:rsidRPr="0065237F">
              <w:rPr>
                <w:bCs/>
                <w:iCs/>
                <w:color w:val="000000" w:themeColor="text1"/>
                <w:sz w:val="20"/>
                <w:szCs w:val="20"/>
              </w:rPr>
              <w:t xml:space="preserve"> MDCW</w:t>
            </w:r>
          </w:p>
        </w:tc>
        <w:tc>
          <w:tcPr>
            <w:tcW w:w="1300" w:type="dxa"/>
            <w:shd w:val="clear" w:color="auto" w:fill="auto"/>
            <w:noWrap/>
            <w:vAlign w:val="bottom"/>
          </w:tcPr>
          <w:p w14:paraId="74779340" w14:textId="34B9AEFA"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0.025</w:t>
            </w:r>
          </w:p>
        </w:tc>
        <w:tc>
          <w:tcPr>
            <w:tcW w:w="1300" w:type="dxa"/>
            <w:shd w:val="clear" w:color="auto" w:fill="auto"/>
            <w:noWrap/>
            <w:vAlign w:val="bottom"/>
          </w:tcPr>
          <w:p w14:paraId="2A58F3AA" w14:textId="42B7C59E"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0.</w:t>
            </w:r>
            <w:r>
              <w:rPr>
                <w:sz w:val="20"/>
                <w:szCs w:val="20"/>
              </w:rPr>
              <w:t>249</w:t>
            </w:r>
          </w:p>
        </w:tc>
        <w:tc>
          <w:tcPr>
            <w:tcW w:w="1031" w:type="dxa"/>
            <w:shd w:val="clear" w:color="auto" w:fill="auto"/>
            <w:noWrap/>
            <w:vAlign w:val="bottom"/>
          </w:tcPr>
          <w:p w14:paraId="31888C83" w14:textId="6C1179FC"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0.803</w:t>
            </w:r>
          </w:p>
        </w:tc>
        <w:tc>
          <w:tcPr>
            <w:tcW w:w="1560" w:type="dxa"/>
          </w:tcPr>
          <w:p w14:paraId="5E834991" w14:textId="0D17E9CF"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Not supported</w:t>
            </w:r>
          </w:p>
        </w:tc>
        <w:tc>
          <w:tcPr>
            <w:tcW w:w="1842" w:type="dxa"/>
          </w:tcPr>
          <w:p w14:paraId="7A9485DA" w14:textId="3FB2EA09"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H4</w:t>
            </w:r>
          </w:p>
        </w:tc>
      </w:tr>
      <w:tr w:rsidR="00650CA9" w:rsidRPr="0065237F" w14:paraId="40CE9617" w14:textId="2EDFF4AE" w:rsidTr="0065237F">
        <w:trPr>
          <w:trHeight w:val="320"/>
          <w:jc w:val="center"/>
        </w:trPr>
        <w:tc>
          <w:tcPr>
            <w:tcW w:w="2034" w:type="dxa"/>
            <w:shd w:val="clear" w:color="auto" w:fill="auto"/>
            <w:noWrap/>
            <w:vAlign w:val="bottom"/>
          </w:tcPr>
          <w:p w14:paraId="3CEB0CDA" w14:textId="004ECD65" w:rsidR="00650CA9" w:rsidRPr="0065237F" w:rsidRDefault="00650CA9" w:rsidP="00650CA9">
            <w:pPr>
              <w:pStyle w:val="a8"/>
              <w:spacing w:line="360" w:lineRule="auto"/>
              <w:jc w:val="center"/>
              <w:rPr>
                <w:b/>
                <w:bCs/>
                <w:i/>
                <w:iCs/>
                <w:color w:val="000000" w:themeColor="text1"/>
                <w:sz w:val="20"/>
                <w:szCs w:val="20"/>
              </w:rPr>
            </w:pPr>
            <w:r w:rsidRPr="0065237F">
              <w:rPr>
                <w:bCs/>
                <w:iCs/>
                <w:color w:val="000000" w:themeColor="text1"/>
                <w:sz w:val="20"/>
                <w:szCs w:val="20"/>
              </w:rPr>
              <w:t xml:space="preserve">MMM </w:t>
            </w:r>
            <w:r w:rsidRPr="0065237F">
              <w:rPr>
                <w:rFonts w:eastAsiaTheme="minorHAnsi"/>
                <w:color w:val="000000" w:themeColor="text1"/>
                <w:sz w:val="20"/>
                <w:szCs w:val="20"/>
              </w:rPr>
              <w:sym w:font="Wingdings" w:char="F0E0"/>
            </w:r>
            <w:r w:rsidRPr="0065237F">
              <w:rPr>
                <w:rFonts w:eastAsiaTheme="minorHAnsi"/>
                <w:color w:val="000000" w:themeColor="text1"/>
                <w:sz w:val="20"/>
                <w:szCs w:val="20"/>
              </w:rPr>
              <w:t xml:space="preserve"> </w:t>
            </w:r>
            <w:r w:rsidRPr="0065237F">
              <w:rPr>
                <w:bCs/>
                <w:iCs/>
                <w:color w:val="000000" w:themeColor="text1"/>
                <w:sz w:val="20"/>
                <w:szCs w:val="20"/>
              </w:rPr>
              <w:t>MTP</w:t>
            </w:r>
          </w:p>
        </w:tc>
        <w:tc>
          <w:tcPr>
            <w:tcW w:w="1300" w:type="dxa"/>
            <w:shd w:val="clear" w:color="auto" w:fill="auto"/>
            <w:noWrap/>
            <w:vAlign w:val="bottom"/>
          </w:tcPr>
          <w:p w14:paraId="2058E6BB" w14:textId="3821A636"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0.240</w:t>
            </w:r>
          </w:p>
        </w:tc>
        <w:tc>
          <w:tcPr>
            <w:tcW w:w="1300" w:type="dxa"/>
            <w:shd w:val="clear" w:color="auto" w:fill="auto"/>
            <w:noWrap/>
            <w:vAlign w:val="bottom"/>
          </w:tcPr>
          <w:p w14:paraId="0D985E1E" w14:textId="4FC450D5" w:rsidR="00650CA9" w:rsidRPr="0065237F" w:rsidRDefault="00650CA9" w:rsidP="00650CA9">
            <w:pPr>
              <w:pStyle w:val="a8"/>
              <w:spacing w:line="360" w:lineRule="auto"/>
              <w:jc w:val="center"/>
              <w:rPr>
                <w:b/>
                <w:bCs/>
                <w:i/>
                <w:iCs/>
                <w:color w:val="000000" w:themeColor="text1"/>
                <w:sz w:val="20"/>
                <w:szCs w:val="20"/>
              </w:rPr>
            </w:pPr>
            <w:r>
              <w:rPr>
                <w:sz w:val="20"/>
                <w:szCs w:val="20"/>
              </w:rPr>
              <w:t>2</w:t>
            </w:r>
            <w:r>
              <w:rPr>
                <w:color w:val="000000"/>
                <w:sz w:val="20"/>
                <w:szCs w:val="20"/>
              </w:rPr>
              <w:t>.</w:t>
            </w:r>
            <w:r>
              <w:rPr>
                <w:sz w:val="20"/>
                <w:szCs w:val="20"/>
              </w:rPr>
              <w:t>841</w:t>
            </w:r>
          </w:p>
        </w:tc>
        <w:tc>
          <w:tcPr>
            <w:tcW w:w="1031" w:type="dxa"/>
            <w:shd w:val="clear" w:color="auto" w:fill="auto"/>
            <w:noWrap/>
            <w:vAlign w:val="bottom"/>
          </w:tcPr>
          <w:p w14:paraId="295F51A2" w14:textId="61A101CE"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0.005</w:t>
            </w:r>
          </w:p>
        </w:tc>
        <w:tc>
          <w:tcPr>
            <w:tcW w:w="1560" w:type="dxa"/>
          </w:tcPr>
          <w:p w14:paraId="48CB7830" w14:textId="3DA186F3"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Supported</w:t>
            </w:r>
          </w:p>
        </w:tc>
        <w:tc>
          <w:tcPr>
            <w:tcW w:w="1842" w:type="dxa"/>
          </w:tcPr>
          <w:p w14:paraId="60BA940C" w14:textId="67625681"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H5</w:t>
            </w:r>
          </w:p>
        </w:tc>
      </w:tr>
      <w:tr w:rsidR="00650CA9" w:rsidRPr="0065237F" w14:paraId="47659506" w14:textId="70CE6C38" w:rsidTr="0065237F">
        <w:trPr>
          <w:trHeight w:val="320"/>
          <w:jc w:val="center"/>
        </w:trPr>
        <w:tc>
          <w:tcPr>
            <w:tcW w:w="2034" w:type="dxa"/>
            <w:shd w:val="clear" w:color="auto" w:fill="auto"/>
            <w:noWrap/>
            <w:vAlign w:val="bottom"/>
          </w:tcPr>
          <w:p w14:paraId="4D77FBFF" w14:textId="73687F16" w:rsidR="00650CA9" w:rsidRPr="0065237F" w:rsidRDefault="00650CA9" w:rsidP="00650CA9">
            <w:pPr>
              <w:pStyle w:val="a8"/>
              <w:spacing w:line="360" w:lineRule="auto"/>
              <w:jc w:val="center"/>
              <w:rPr>
                <w:b/>
                <w:bCs/>
                <w:i/>
                <w:iCs/>
                <w:color w:val="000000" w:themeColor="text1"/>
                <w:sz w:val="20"/>
                <w:szCs w:val="20"/>
              </w:rPr>
            </w:pPr>
            <w:r w:rsidRPr="0065237F">
              <w:rPr>
                <w:bCs/>
                <w:iCs/>
                <w:color w:val="000000" w:themeColor="text1"/>
                <w:sz w:val="20"/>
                <w:szCs w:val="20"/>
              </w:rPr>
              <w:t xml:space="preserve">RM </w:t>
            </w:r>
            <w:r w:rsidRPr="0065237F">
              <w:rPr>
                <w:rFonts w:eastAsiaTheme="minorHAnsi"/>
                <w:color w:val="000000" w:themeColor="text1"/>
                <w:sz w:val="20"/>
                <w:szCs w:val="20"/>
              </w:rPr>
              <w:sym w:font="Wingdings" w:char="F0E0"/>
            </w:r>
            <w:r w:rsidRPr="0065237F">
              <w:rPr>
                <w:bCs/>
                <w:iCs/>
                <w:color w:val="000000" w:themeColor="text1"/>
                <w:sz w:val="20"/>
                <w:szCs w:val="20"/>
              </w:rPr>
              <w:t xml:space="preserve"> EEM</w:t>
            </w:r>
          </w:p>
        </w:tc>
        <w:tc>
          <w:tcPr>
            <w:tcW w:w="1300" w:type="dxa"/>
            <w:shd w:val="clear" w:color="auto" w:fill="auto"/>
            <w:noWrap/>
            <w:vAlign w:val="bottom"/>
          </w:tcPr>
          <w:p w14:paraId="0F0B4480" w14:textId="2D7F7A22"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0.</w:t>
            </w:r>
            <w:r>
              <w:rPr>
                <w:sz w:val="20"/>
                <w:szCs w:val="20"/>
              </w:rPr>
              <w:t>295</w:t>
            </w:r>
          </w:p>
        </w:tc>
        <w:tc>
          <w:tcPr>
            <w:tcW w:w="1300" w:type="dxa"/>
            <w:shd w:val="clear" w:color="auto" w:fill="auto"/>
            <w:noWrap/>
            <w:vAlign w:val="bottom"/>
          </w:tcPr>
          <w:p w14:paraId="3E4F9454" w14:textId="72584F64" w:rsidR="00650CA9" w:rsidRPr="0065237F" w:rsidRDefault="00650CA9" w:rsidP="00650CA9">
            <w:pPr>
              <w:pStyle w:val="a8"/>
              <w:spacing w:line="360" w:lineRule="auto"/>
              <w:jc w:val="center"/>
              <w:rPr>
                <w:b/>
                <w:bCs/>
                <w:i/>
                <w:iCs/>
                <w:color w:val="000000" w:themeColor="text1"/>
                <w:sz w:val="20"/>
                <w:szCs w:val="20"/>
              </w:rPr>
            </w:pPr>
            <w:r>
              <w:rPr>
                <w:sz w:val="20"/>
                <w:szCs w:val="20"/>
              </w:rPr>
              <w:t>2</w:t>
            </w:r>
            <w:r>
              <w:rPr>
                <w:color w:val="000000"/>
                <w:sz w:val="20"/>
                <w:szCs w:val="20"/>
              </w:rPr>
              <w:t>.</w:t>
            </w:r>
            <w:r>
              <w:rPr>
                <w:sz w:val="20"/>
                <w:szCs w:val="20"/>
              </w:rPr>
              <w:t>288</w:t>
            </w:r>
          </w:p>
        </w:tc>
        <w:tc>
          <w:tcPr>
            <w:tcW w:w="1031" w:type="dxa"/>
            <w:shd w:val="clear" w:color="auto" w:fill="auto"/>
            <w:noWrap/>
            <w:vAlign w:val="bottom"/>
          </w:tcPr>
          <w:p w14:paraId="0DFA2C57" w14:textId="0337EA5E"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0.0</w:t>
            </w:r>
            <w:r>
              <w:rPr>
                <w:sz w:val="20"/>
                <w:szCs w:val="20"/>
              </w:rPr>
              <w:t>22</w:t>
            </w:r>
          </w:p>
        </w:tc>
        <w:tc>
          <w:tcPr>
            <w:tcW w:w="1560" w:type="dxa"/>
          </w:tcPr>
          <w:p w14:paraId="5183C691" w14:textId="53CB9A60" w:rsidR="00650CA9" w:rsidRPr="0065237F" w:rsidRDefault="00650CA9" w:rsidP="00650CA9">
            <w:pPr>
              <w:pStyle w:val="a8"/>
              <w:spacing w:line="360" w:lineRule="auto"/>
              <w:jc w:val="center"/>
              <w:rPr>
                <w:b/>
                <w:bCs/>
                <w:i/>
                <w:iCs/>
                <w:color w:val="000000" w:themeColor="text1"/>
                <w:sz w:val="20"/>
                <w:szCs w:val="20"/>
              </w:rPr>
            </w:pPr>
            <w:r>
              <w:rPr>
                <w:sz w:val="20"/>
                <w:szCs w:val="20"/>
              </w:rPr>
              <w:t>S</w:t>
            </w:r>
            <w:r>
              <w:rPr>
                <w:color w:val="000000"/>
                <w:sz w:val="20"/>
                <w:szCs w:val="20"/>
              </w:rPr>
              <w:t>upported</w:t>
            </w:r>
          </w:p>
        </w:tc>
        <w:tc>
          <w:tcPr>
            <w:tcW w:w="1842" w:type="dxa"/>
          </w:tcPr>
          <w:p w14:paraId="3A1A94B5" w14:textId="003277C7"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H6</w:t>
            </w:r>
          </w:p>
        </w:tc>
      </w:tr>
      <w:tr w:rsidR="00650CA9" w:rsidRPr="0065237F" w14:paraId="3F207B18" w14:textId="28C7C10B" w:rsidTr="0065237F">
        <w:trPr>
          <w:trHeight w:val="320"/>
          <w:jc w:val="center"/>
        </w:trPr>
        <w:tc>
          <w:tcPr>
            <w:tcW w:w="2034" w:type="dxa"/>
            <w:shd w:val="clear" w:color="auto" w:fill="auto"/>
            <w:noWrap/>
            <w:vAlign w:val="bottom"/>
          </w:tcPr>
          <w:p w14:paraId="62248EC6" w14:textId="5D2DF8E5" w:rsidR="00650CA9" w:rsidRPr="0065237F" w:rsidRDefault="00650CA9" w:rsidP="00650CA9">
            <w:pPr>
              <w:pStyle w:val="a8"/>
              <w:spacing w:line="360" w:lineRule="auto"/>
              <w:jc w:val="center"/>
              <w:rPr>
                <w:b/>
                <w:bCs/>
                <w:i/>
                <w:iCs/>
                <w:color w:val="000000" w:themeColor="text1"/>
                <w:sz w:val="20"/>
                <w:szCs w:val="20"/>
              </w:rPr>
            </w:pPr>
            <w:r w:rsidRPr="0065237F">
              <w:rPr>
                <w:bCs/>
                <w:iCs/>
                <w:color w:val="000000" w:themeColor="text1"/>
                <w:sz w:val="20"/>
                <w:szCs w:val="20"/>
              </w:rPr>
              <w:t xml:space="preserve">SET </w:t>
            </w:r>
            <w:r w:rsidRPr="0065237F">
              <w:rPr>
                <w:rFonts w:eastAsiaTheme="minorHAnsi"/>
                <w:color w:val="000000" w:themeColor="text1"/>
                <w:sz w:val="20"/>
                <w:szCs w:val="20"/>
              </w:rPr>
              <w:sym w:font="Wingdings" w:char="F0E0"/>
            </w:r>
            <w:r w:rsidRPr="0065237F">
              <w:rPr>
                <w:bCs/>
                <w:iCs/>
                <w:color w:val="000000" w:themeColor="text1"/>
                <w:sz w:val="20"/>
                <w:szCs w:val="20"/>
              </w:rPr>
              <w:t xml:space="preserve"> MDCW</w:t>
            </w:r>
          </w:p>
        </w:tc>
        <w:tc>
          <w:tcPr>
            <w:tcW w:w="1300" w:type="dxa"/>
            <w:shd w:val="clear" w:color="auto" w:fill="auto"/>
            <w:noWrap/>
            <w:vAlign w:val="bottom"/>
          </w:tcPr>
          <w:p w14:paraId="2F862775" w14:textId="7BCF577F"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0.2</w:t>
            </w:r>
            <w:r>
              <w:rPr>
                <w:sz w:val="20"/>
                <w:szCs w:val="20"/>
              </w:rPr>
              <w:t>49</w:t>
            </w:r>
          </w:p>
        </w:tc>
        <w:tc>
          <w:tcPr>
            <w:tcW w:w="1300" w:type="dxa"/>
            <w:shd w:val="clear" w:color="auto" w:fill="auto"/>
            <w:noWrap/>
            <w:vAlign w:val="bottom"/>
          </w:tcPr>
          <w:p w14:paraId="48A49210" w14:textId="66862E49" w:rsidR="00650CA9" w:rsidRPr="0065237F" w:rsidRDefault="00650CA9" w:rsidP="00650CA9">
            <w:pPr>
              <w:pStyle w:val="a8"/>
              <w:spacing w:line="360" w:lineRule="auto"/>
              <w:jc w:val="center"/>
              <w:rPr>
                <w:b/>
                <w:bCs/>
                <w:i/>
                <w:iCs/>
                <w:color w:val="000000" w:themeColor="text1"/>
                <w:sz w:val="20"/>
                <w:szCs w:val="20"/>
              </w:rPr>
            </w:pPr>
            <w:r>
              <w:rPr>
                <w:sz w:val="20"/>
                <w:szCs w:val="20"/>
              </w:rPr>
              <w:t>2</w:t>
            </w:r>
            <w:r>
              <w:rPr>
                <w:color w:val="000000"/>
                <w:sz w:val="20"/>
                <w:szCs w:val="20"/>
              </w:rPr>
              <w:t>.</w:t>
            </w:r>
            <w:r>
              <w:rPr>
                <w:sz w:val="20"/>
                <w:szCs w:val="20"/>
              </w:rPr>
              <w:t>559</w:t>
            </w:r>
          </w:p>
        </w:tc>
        <w:tc>
          <w:tcPr>
            <w:tcW w:w="1031" w:type="dxa"/>
            <w:shd w:val="clear" w:color="auto" w:fill="auto"/>
            <w:noWrap/>
            <w:vAlign w:val="bottom"/>
          </w:tcPr>
          <w:p w14:paraId="6C84527E" w14:textId="5E302264"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0.</w:t>
            </w:r>
            <w:r>
              <w:rPr>
                <w:sz w:val="20"/>
                <w:szCs w:val="20"/>
              </w:rPr>
              <w:t>011</w:t>
            </w:r>
          </w:p>
        </w:tc>
        <w:tc>
          <w:tcPr>
            <w:tcW w:w="1560" w:type="dxa"/>
          </w:tcPr>
          <w:p w14:paraId="2B5D8E15" w14:textId="738D741F"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Supported</w:t>
            </w:r>
          </w:p>
        </w:tc>
        <w:tc>
          <w:tcPr>
            <w:tcW w:w="1842" w:type="dxa"/>
          </w:tcPr>
          <w:p w14:paraId="12457BF2" w14:textId="444F2541"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H7</w:t>
            </w:r>
          </w:p>
        </w:tc>
      </w:tr>
      <w:tr w:rsidR="00650CA9" w:rsidRPr="0065237F" w14:paraId="0DB90605" w14:textId="0EB0A831" w:rsidTr="0065237F">
        <w:trPr>
          <w:trHeight w:val="320"/>
          <w:jc w:val="center"/>
        </w:trPr>
        <w:tc>
          <w:tcPr>
            <w:tcW w:w="2034" w:type="dxa"/>
            <w:shd w:val="clear" w:color="auto" w:fill="auto"/>
            <w:noWrap/>
            <w:vAlign w:val="bottom"/>
          </w:tcPr>
          <w:p w14:paraId="5A42EA98" w14:textId="1F3D9F00" w:rsidR="00650CA9" w:rsidRPr="0065237F" w:rsidRDefault="00650CA9" w:rsidP="00650CA9">
            <w:pPr>
              <w:pStyle w:val="a8"/>
              <w:spacing w:line="360" w:lineRule="auto"/>
              <w:jc w:val="center"/>
              <w:rPr>
                <w:b/>
                <w:bCs/>
                <w:i/>
                <w:iCs/>
                <w:color w:val="000000" w:themeColor="text1"/>
                <w:sz w:val="20"/>
                <w:szCs w:val="20"/>
              </w:rPr>
            </w:pPr>
            <w:r w:rsidRPr="0065237F">
              <w:rPr>
                <w:bCs/>
                <w:iCs/>
                <w:color w:val="000000" w:themeColor="text1"/>
                <w:sz w:val="20"/>
                <w:szCs w:val="20"/>
              </w:rPr>
              <w:t xml:space="preserve">SET </w:t>
            </w:r>
            <w:r w:rsidRPr="0065237F">
              <w:rPr>
                <w:rFonts w:eastAsiaTheme="minorHAnsi"/>
                <w:color w:val="000000" w:themeColor="text1"/>
                <w:sz w:val="20"/>
                <w:szCs w:val="20"/>
              </w:rPr>
              <w:sym w:font="Wingdings" w:char="F0E0"/>
            </w:r>
            <w:r w:rsidRPr="0065237F">
              <w:rPr>
                <w:bCs/>
                <w:iCs/>
                <w:color w:val="000000" w:themeColor="text1"/>
                <w:sz w:val="20"/>
                <w:szCs w:val="20"/>
              </w:rPr>
              <w:t xml:space="preserve"> MMM</w:t>
            </w:r>
          </w:p>
        </w:tc>
        <w:tc>
          <w:tcPr>
            <w:tcW w:w="1300" w:type="dxa"/>
            <w:shd w:val="clear" w:color="auto" w:fill="auto"/>
            <w:noWrap/>
            <w:vAlign w:val="bottom"/>
          </w:tcPr>
          <w:p w14:paraId="542EB351" w14:textId="75CDD75B"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0.6</w:t>
            </w:r>
            <w:r>
              <w:rPr>
                <w:sz w:val="20"/>
                <w:szCs w:val="20"/>
              </w:rPr>
              <w:t>9</w:t>
            </w:r>
            <w:r>
              <w:rPr>
                <w:color w:val="000000"/>
                <w:sz w:val="20"/>
                <w:szCs w:val="20"/>
              </w:rPr>
              <w:t>4</w:t>
            </w:r>
          </w:p>
        </w:tc>
        <w:tc>
          <w:tcPr>
            <w:tcW w:w="1300" w:type="dxa"/>
            <w:shd w:val="clear" w:color="auto" w:fill="auto"/>
            <w:noWrap/>
            <w:vAlign w:val="bottom"/>
          </w:tcPr>
          <w:p w14:paraId="1EA20C0F" w14:textId="468E4AAD"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10.</w:t>
            </w:r>
            <w:r>
              <w:rPr>
                <w:sz w:val="20"/>
                <w:szCs w:val="20"/>
              </w:rPr>
              <w:t>169</w:t>
            </w:r>
          </w:p>
        </w:tc>
        <w:tc>
          <w:tcPr>
            <w:tcW w:w="1031" w:type="dxa"/>
            <w:shd w:val="clear" w:color="auto" w:fill="auto"/>
            <w:noWrap/>
            <w:vAlign w:val="bottom"/>
          </w:tcPr>
          <w:p w14:paraId="49B568ED" w14:textId="630F2D31"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0.000</w:t>
            </w:r>
          </w:p>
        </w:tc>
        <w:tc>
          <w:tcPr>
            <w:tcW w:w="1560" w:type="dxa"/>
          </w:tcPr>
          <w:p w14:paraId="4F871EE5" w14:textId="02C71A82"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Supported</w:t>
            </w:r>
          </w:p>
        </w:tc>
        <w:tc>
          <w:tcPr>
            <w:tcW w:w="1842" w:type="dxa"/>
          </w:tcPr>
          <w:p w14:paraId="2A3118E6" w14:textId="4E2976F6"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H8</w:t>
            </w:r>
          </w:p>
        </w:tc>
      </w:tr>
      <w:tr w:rsidR="00650CA9" w:rsidRPr="0065237F" w14:paraId="4F471E31" w14:textId="3894F2C4" w:rsidTr="0065237F">
        <w:trPr>
          <w:trHeight w:val="320"/>
          <w:jc w:val="center"/>
        </w:trPr>
        <w:tc>
          <w:tcPr>
            <w:tcW w:w="2034" w:type="dxa"/>
            <w:shd w:val="clear" w:color="auto" w:fill="auto"/>
            <w:noWrap/>
            <w:vAlign w:val="bottom"/>
          </w:tcPr>
          <w:p w14:paraId="6CF9DB52" w14:textId="79800791" w:rsidR="00650CA9" w:rsidRPr="0065237F" w:rsidRDefault="00650CA9" w:rsidP="00650CA9">
            <w:pPr>
              <w:pStyle w:val="a8"/>
              <w:spacing w:line="360" w:lineRule="auto"/>
              <w:jc w:val="center"/>
              <w:rPr>
                <w:b/>
                <w:bCs/>
                <w:i/>
                <w:iCs/>
                <w:color w:val="000000" w:themeColor="text1"/>
                <w:sz w:val="20"/>
                <w:szCs w:val="20"/>
              </w:rPr>
            </w:pPr>
            <w:r w:rsidRPr="0065237F">
              <w:rPr>
                <w:bCs/>
                <w:iCs/>
                <w:color w:val="000000" w:themeColor="text1"/>
                <w:sz w:val="20"/>
                <w:szCs w:val="20"/>
              </w:rPr>
              <w:t xml:space="preserve">SET </w:t>
            </w:r>
            <w:r w:rsidRPr="0065237F">
              <w:rPr>
                <w:rFonts w:eastAsiaTheme="minorHAnsi"/>
                <w:color w:val="000000" w:themeColor="text1"/>
                <w:sz w:val="20"/>
                <w:szCs w:val="20"/>
              </w:rPr>
              <w:sym w:font="Wingdings" w:char="F0E0"/>
            </w:r>
            <w:r w:rsidRPr="0065237F">
              <w:rPr>
                <w:bCs/>
                <w:iCs/>
                <w:color w:val="000000" w:themeColor="text1"/>
                <w:sz w:val="20"/>
                <w:szCs w:val="20"/>
              </w:rPr>
              <w:t xml:space="preserve"> MTP</w:t>
            </w:r>
          </w:p>
        </w:tc>
        <w:tc>
          <w:tcPr>
            <w:tcW w:w="1300" w:type="dxa"/>
            <w:shd w:val="clear" w:color="auto" w:fill="auto"/>
            <w:noWrap/>
            <w:vAlign w:val="bottom"/>
          </w:tcPr>
          <w:p w14:paraId="485FBF5E" w14:textId="64AEA4C2"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0.</w:t>
            </w:r>
            <w:r>
              <w:rPr>
                <w:sz w:val="20"/>
                <w:szCs w:val="20"/>
              </w:rPr>
              <w:t>606</w:t>
            </w:r>
          </w:p>
        </w:tc>
        <w:tc>
          <w:tcPr>
            <w:tcW w:w="1300" w:type="dxa"/>
            <w:shd w:val="clear" w:color="auto" w:fill="auto"/>
            <w:noWrap/>
            <w:vAlign w:val="bottom"/>
          </w:tcPr>
          <w:p w14:paraId="1C3D5D2E" w14:textId="0B210E81" w:rsidR="00650CA9" w:rsidRPr="0065237F" w:rsidRDefault="00650CA9" w:rsidP="00650CA9">
            <w:pPr>
              <w:pStyle w:val="a8"/>
              <w:spacing w:line="360" w:lineRule="auto"/>
              <w:jc w:val="center"/>
              <w:rPr>
                <w:b/>
                <w:bCs/>
                <w:i/>
                <w:iCs/>
                <w:color w:val="000000" w:themeColor="text1"/>
                <w:sz w:val="20"/>
                <w:szCs w:val="20"/>
              </w:rPr>
            </w:pPr>
            <w:r>
              <w:rPr>
                <w:sz w:val="20"/>
                <w:szCs w:val="20"/>
              </w:rPr>
              <w:t>7</w:t>
            </w:r>
            <w:r>
              <w:rPr>
                <w:color w:val="000000"/>
                <w:sz w:val="20"/>
                <w:szCs w:val="20"/>
              </w:rPr>
              <w:t>.</w:t>
            </w:r>
            <w:r>
              <w:rPr>
                <w:sz w:val="20"/>
                <w:szCs w:val="20"/>
              </w:rPr>
              <w:t>659</w:t>
            </w:r>
          </w:p>
        </w:tc>
        <w:tc>
          <w:tcPr>
            <w:tcW w:w="1031" w:type="dxa"/>
            <w:shd w:val="clear" w:color="auto" w:fill="auto"/>
            <w:noWrap/>
            <w:vAlign w:val="bottom"/>
          </w:tcPr>
          <w:p w14:paraId="792C73FE" w14:textId="5024FF86"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0.000</w:t>
            </w:r>
          </w:p>
        </w:tc>
        <w:tc>
          <w:tcPr>
            <w:tcW w:w="1560" w:type="dxa"/>
          </w:tcPr>
          <w:p w14:paraId="396ABFA6" w14:textId="57729038"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Supported</w:t>
            </w:r>
          </w:p>
        </w:tc>
        <w:tc>
          <w:tcPr>
            <w:tcW w:w="1842" w:type="dxa"/>
          </w:tcPr>
          <w:p w14:paraId="4532206B" w14:textId="4A222621"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H9</w:t>
            </w:r>
          </w:p>
        </w:tc>
      </w:tr>
      <w:tr w:rsidR="00650CA9" w:rsidRPr="0065237F" w14:paraId="1CD3C6F7" w14:textId="2F129332" w:rsidTr="0065237F">
        <w:trPr>
          <w:trHeight w:val="320"/>
          <w:jc w:val="center"/>
        </w:trPr>
        <w:tc>
          <w:tcPr>
            <w:tcW w:w="2034" w:type="dxa"/>
            <w:shd w:val="clear" w:color="auto" w:fill="auto"/>
            <w:noWrap/>
            <w:vAlign w:val="bottom"/>
          </w:tcPr>
          <w:p w14:paraId="7AC6DF72" w14:textId="3E55A5BC" w:rsidR="00650CA9" w:rsidRPr="0065237F" w:rsidRDefault="00650CA9" w:rsidP="00650CA9">
            <w:pPr>
              <w:pStyle w:val="a8"/>
              <w:spacing w:line="360" w:lineRule="auto"/>
              <w:jc w:val="center"/>
              <w:rPr>
                <w:b/>
                <w:bCs/>
                <w:i/>
                <w:iCs/>
                <w:color w:val="000000" w:themeColor="text1"/>
                <w:sz w:val="20"/>
                <w:szCs w:val="20"/>
              </w:rPr>
            </w:pPr>
            <w:r w:rsidRPr="0065237F">
              <w:rPr>
                <w:bCs/>
                <w:iCs/>
                <w:color w:val="000000" w:themeColor="text1"/>
                <w:sz w:val="20"/>
                <w:szCs w:val="20"/>
              </w:rPr>
              <w:t xml:space="preserve">MTP </w:t>
            </w:r>
            <w:r w:rsidRPr="0065237F">
              <w:rPr>
                <w:rFonts w:eastAsiaTheme="minorHAnsi"/>
                <w:color w:val="000000" w:themeColor="text1"/>
                <w:sz w:val="20"/>
                <w:szCs w:val="20"/>
              </w:rPr>
              <w:sym w:font="Wingdings" w:char="F0E0"/>
            </w:r>
            <w:r w:rsidRPr="0065237F">
              <w:rPr>
                <w:bCs/>
                <w:iCs/>
                <w:color w:val="000000" w:themeColor="text1"/>
                <w:sz w:val="20"/>
                <w:szCs w:val="20"/>
              </w:rPr>
              <w:t xml:space="preserve"> MDCW</w:t>
            </w:r>
          </w:p>
        </w:tc>
        <w:tc>
          <w:tcPr>
            <w:tcW w:w="1300" w:type="dxa"/>
            <w:shd w:val="clear" w:color="auto" w:fill="auto"/>
            <w:noWrap/>
            <w:vAlign w:val="bottom"/>
          </w:tcPr>
          <w:p w14:paraId="3A771BD7" w14:textId="5938D079"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0.</w:t>
            </w:r>
            <w:r>
              <w:rPr>
                <w:sz w:val="20"/>
                <w:szCs w:val="20"/>
              </w:rPr>
              <w:t>479</w:t>
            </w:r>
          </w:p>
        </w:tc>
        <w:tc>
          <w:tcPr>
            <w:tcW w:w="1300" w:type="dxa"/>
            <w:shd w:val="clear" w:color="auto" w:fill="auto"/>
            <w:noWrap/>
            <w:vAlign w:val="bottom"/>
          </w:tcPr>
          <w:p w14:paraId="0673D1AA" w14:textId="3DA3453D"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4.</w:t>
            </w:r>
            <w:r>
              <w:rPr>
                <w:sz w:val="20"/>
                <w:szCs w:val="20"/>
              </w:rPr>
              <w:t>3</w:t>
            </w:r>
            <w:r>
              <w:rPr>
                <w:color w:val="000000"/>
                <w:sz w:val="20"/>
                <w:szCs w:val="20"/>
              </w:rPr>
              <w:t>0</w:t>
            </w:r>
            <w:r>
              <w:rPr>
                <w:sz w:val="20"/>
                <w:szCs w:val="20"/>
              </w:rPr>
              <w:t>1</w:t>
            </w:r>
          </w:p>
        </w:tc>
        <w:tc>
          <w:tcPr>
            <w:tcW w:w="1031" w:type="dxa"/>
            <w:shd w:val="clear" w:color="auto" w:fill="auto"/>
            <w:noWrap/>
            <w:vAlign w:val="bottom"/>
          </w:tcPr>
          <w:p w14:paraId="243F0FF8" w14:textId="200E429B"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0.000</w:t>
            </w:r>
          </w:p>
        </w:tc>
        <w:tc>
          <w:tcPr>
            <w:tcW w:w="1560" w:type="dxa"/>
          </w:tcPr>
          <w:p w14:paraId="22547330" w14:textId="3DDE89D8"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Supported</w:t>
            </w:r>
          </w:p>
        </w:tc>
        <w:tc>
          <w:tcPr>
            <w:tcW w:w="1842" w:type="dxa"/>
          </w:tcPr>
          <w:p w14:paraId="76A5B556" w14:textId="47A60682" w:rsidR="00650CA9" w:rsidRPr="0065237F" w:rsidRDefault="00650CA9" w:rsidP="00650CA9">
            <w:pPr>
              <w:pStyle w:val="a8"/>
              <w:spacing w:line="360" w:lineRule="auto"/>
              <w:jc w:val="center"/>
              <w:rPr>
                <w:b/>
                <w:bCs/>
                <w:i/>
                <w:iCs/>
                <w:color w:val="000000" w:themeColor="text1"/>
                <w:sz w:val="20"/>
                <w:szCs w:val="20"/>
              </w:rPr>
            </w:pPr>
            <w:r>
              <w:rPr>
                <w:color w:val="000000"/>
                <w:sz w:val="20"/>
                <w:szCs w:val="20"/>
              </w:rPr>
              <w:t>H10</w:t>
            </w:r>
          </w:p>
        </w:tc>
      </w:tr>
    </w:tbl>
    <w:p w14:paraId="0CF6BF4B" w14:textId="77777777" w:rsidR="00D81BBC" w:rsidRPr="00B05012" w:rsidRDefault="00D81BBC" w:rsidP="005E288D">
      <w:pPr>
        <w:pStyle w:val="a8"/>
        <w:spacing w:line="360" w:lineRule="auto"/>
        <w:rPr>
          <w:b/>
          <w:bCs/>
          <w:i/>
          <w:iCs/>
          <w:color w:val="000000" w:themeColor="text1"/>
        </w:rPr>
      </w:pPr>
    </w:p>
    <w:p w14:paraId="44781BEE" w14:textId="79F8BFB9" w:rsidR="00650CA9" w:rsidRDefault="00650CA9" w:rsidP="00650CA9">
      <w:pPr>
        <w:pBdr>
          <w:top w:val="nil"/>
          <w:left w:val="nil"/>
          <w:bottom w:val="nil"/>
          <w:right w:val="nil"/>
          <w:between w:val="nil"/>
        </w:pBdr>
        <w:tabs>
          <w:tab w:val="center" w:pos="4513"/>
          <w:tab w:val="right" w:pos="9026"/>
        </w:tabs>
        <w:spacing w:line="360" w:lineRule="auto"/>
        <w:ind w:firstLine="709"/>
        <w:jc w:val="both"/>
        <w:rPr>
          <w:b/>
          <w:i/>
          <w:color w:val="000000"/>
        </w:rPr>
      </w:pPr>
      <w:r>
        <w:rPr>
          <w:color w:val="000000"/>
        </w:rPr>
        <w:t xml:space="preserve">From Table 4.11, two path coefficients were not supported. Path MMM to MDCW had a p-value of 0.769 and path RM to EEM showed a p-value of 0.084, which means that this path’s results were not significant. However, other parts results were significant. </w:t>
      </w:r>
    </w:p>
    <w:p w14:paraId="4ED44B22" w14:textId="77777777" w:rsidR="00650CA9" w:rsidRDefault="00650CA9" w:rsidP="00650CA9">
      <w:pPr>
        <w:spacing w:line="360" w:lineRule="auto"/>
        <w:rPr>
          <w:i/>
          <w:color w:val="000000"/>
        </w:rPr>
      </w:pPr>
      <w:r>
        <w:rPr>
          <w:i/>
          <w:color w:val="000000"/>
        </w:rPr>
        <w:t>Hypothesis 1</w:t>
      </w:r>
    </w:p>
    <w:p w14:paraId="415330BE" w14:textId="77777777" w:rsidR="00650CA9" w:rsidRDefault="00650CA9" w:rsidP="00650CA9">
      <w:pPr>
        <w:pBdr>
          <w:top w:val="nil"/>
          <w:left w:val="nil"/>
          <w:bottom w:val="nil"/>
          <w:right w:val="nil"/>
          <w:between w:val="nil"/>
        </w:pBdr>
        <w:tabs>
          <w:tab w:val="center" w:pos="4513"/>
          <w:tab w:val="right" w:pos="9026"/>
        </w:tabs>
        <w:spacing w:line="360" w:lineRule="auto"/>
        <w:ind w:firstLine="709"/>
        <w:jc w:val="both"/>
        <w:rPr>
          <w:b/>
          <w:i/>
          <w:color w:val="000000"/>
        </w:rPr>
      </w:pPr>
      <w:r>
        <w:rPr>
          <w:color w:val="000000"/>
        </w:rPr>
        <w:t>For the path Sustainably and responsibly managed sources (SRMS)</w:t>
      </w:r>
      <w:r>
        <w:rPr>
          <w:rFonts w:ascii="Wingdings" w:eastAsia="Wingdings" w:hAnsi="Wingdings" w:cs="Wingdings"/>
          <w:color w:val="000000"/>
        </w:rPr>
        <w:t>🡪</w:t>
      </w:r>
      <w:r>
        <w:rPr>
          <w:color w:val="000000"/>
        </w:rPr>
        <w:t xml:space="preserve"> Recycled materials (R) the results were significant (</w:t>
      </w:r>
      <m:oMath>
        <m:r>
          <w:rPr>
            <w:rFonts w:ascii="Cambria Math" w:hAnsi="Cambria Math"/>
          </w:rPr>
          <m:t>β</m:t>
        </m:r>
        <m:r>
          <w:rPr>
            <w:rFonts w:ascii="Cambria Math" w:eastAsia="Cambria Math" w:hAnsi="Cambria Math" w:cs="Cambria Math"/>
            <w:color w:val="000000"/>
          </w:rPr>
          <m:t>=0.</m:t>
        </m:r>
        <m:r>
          <w:rPr>
            <w:rFonts w:ascii="Cambria Math" w:eastAsia="Cambria Math" w:hAnsi="Cambria Math" w:cs="Cambria Math"/>
          </w:rPr>
          <m:t>424</m:t>
        </m:r>
        <m:r>
          <w:rPr>
            <w:rFonts w:ascii="Cambria Math" w:eastAsia="Cambria Math" w:hAnsi="Cambria Math" w:cs="Cambria Math"/>
            <w:color w:val="000000"/>
          </w:rPr>
          <m:t>, ρ=0</m:t>
        </m:r>
      </m:oMath>
      <w:r>
        <w:rPr>
          <w:rFonts w:ascii="Cambria Math" w:eastAsia="Cambria Math" w:hAnsi="Cambria Math" w:cs="Cambria Math"/>
          <w:color w:val="000000"/>
        </w:rPr>
        <w:t>.005)</w:t>
      </w:r>
      <w:r>
        <w:rPr>
          <w:color w:val="000000"/>
        </w:rPr>
        <w:t xml:space="preserve"> and H1 “Sustainable management of resources leads to the usage of recycled materials” were supported. Management of waste and </w:t>
      </w:r>
      <w:r>
        <w:rPr>
          <w:color w:val="000000"/>
        </w:rPr>
        <w:lastRenderedPageBreak/>
        <w:t xml:space="preserve">recycled materials in construction creates Sustainably and Responsibly Managed Sources (Vandecasteele &amp; van der Sloot, 2011). The protection of natural resources, the reduction of energy consumption, and the preservation of the environment can all be accomplished by recycling construction and demolition waste as energy-efficient and sustainable construction materials (Maurya &amp; Malviya, 2021). Therefore, it is essential to manage material usage and material sources, which directly affect the usage number of Recycled Materials. </w:t>
      </w:r>
    </w:p>
    <w:p w14:paraId="2F81B740" w14:textId="77777777" w:rsidR="00650CA9" w:rsidRDefault="00650CA9" w:rsidP="00650CA9">
      <w:pPr>
        <w:spacing w:line="360" w:lineRule="auto"/>
        <w:rPr>
          <w:i/>
          <w:color w:val="000000"/>
        </w:rPr>
      </w:pPr>
      <w:r>
        <w:rPr>
          <w:i/>
          <w:color w:val="000000"/>
        </w:rPr>
        <w:t>Hypothesis 2</w:t>
      </w:r>
    </w:p>
    <w:p w14:paraId="1E5FDE01" w14:textId="65707A7C" w:rsidR="00650CA9" w:rsidRDefault="00650CA9" w:rsidP="00650C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both"/>
        <w:rPr>
          <w:color w:val="000000"/>
        </w:rPr>
      </w:pPr>
      <w:r>
        <w:rPr>
          <w:color w:val="000000"/>
        </w:rPr>
        <w:tab/>
        <w:t xml:space="preserve">H2 “Sustainably managed resources directly influence energy-efficient materials.” also was supported, with </w:t>
      </w:r>
      <w:r w:rsidR="008A69ED">
        <w:rPr>
          <w:color w:val="000000"/>
        </w:rPr>
        <w:t xml:space="preserve">a </w:t>
      </w:r>
      <w:r>
        <w:rPr>
          <w:color w:val="000000"/>
        </w:rPr>
        <w:t xml:space="preserve">path coefficient of  </w:t>
      </w:r>
      <m:oMath>
        <m:r>
          <w:rPr>
            <w:rFonts w:ascii="Cambria Math" w:hAnsi="Cambria Math"/>
          </w:rPr>
          <m:t>β</m:t>
        </m:r>
        <m:r>
          <w:rPr>
            <w:rFonts w:ascii="Cambria Math" w:eastAsia="Cambria Math" w:hAnsi="Cambria Math" w:cs="Cambria Math"/>
            <w:color w:val="000000"/>
          </w:rPr>
          <m:t>=0.</m:t>
        </m:r>
        <m:r>
          <w:rPr>
            <w:rFonts w:ascii="Cambria Math" w:eastAsia="Cambria Math" w:hAnsi="Cambria Math" w:cs="Cambria Math"/>
          </w:rPr>
          <m:t>4</m:t>
        </m:r>
        <m:r>
          <w:rPr>
            <w:rFonts w:ascii="Cambria Math" w:eastAsia="Cambria Math" w:hAnsi="Cambria Math" w:cs="Cambria Math"/>
            <w:color w:val="000000"/>
          </w:rPr>
          <m:t xml:space="preserve">51  </m:t>
        </m:r>
      </m:oMath>
      <w:r>
        <w:rPr>
          <w:color w:val="000000"/>
        </w:rPr>
        <w:t xml:space="preserve">, and with a significance level of </w:t>
      </w:r>
      <m:oMath>
        <m:r>
          <w:rPr>
            <w:rFonts w:ascii="Cambria Math" w:hAnsi="Cambria Math"/>
          </w:rPr>
          <m:t>ρ</m:t>
        </m:r>
        <m:r>
          <w:rPr>
            <w:rFonts w:ascii="Cambria Math" w:eastAsia="Cambria Math" w:hAnsi="Cambria Math" w:cs="Cambria Math"/>
            <w:color w:val="000000"/>
          </w:rPr>
          <m:t>=0.00</m:t>
        </m:r>
        <m:r>
          <w:rPr>
            <w:rFonts w:ascii="Cambria Math" w:eastAsia="Cambria Math" w:hAnsi="Cambria Math" w:cs="Cambria Math"/>
          </w:rPr>
          <m:t>0</m:t>
        </m:r>
      </m:oMath>
      <w:r>
        <w:rPr>
          <w:color w:val="000000"/>
        </w:rPr>
        <w:t xml:space="preserve">. The utilization of renewable energy technology systems, natural building materials, and energy-efficient design are all essential elements for developing sustainability (Das et al., 2019). Sustainably and responsibly managed sources (SRMS) materials and products should be energy-efficient, </w:t>
      </w:r>
      <w:r w:rsidR="008A69ED">
        <w:rPr>
          <w:color w:val="000000"/>
        </w:rPr>
        <w:t>t</w:t>
      </w:r>
      <w:r>
        <w:rPr>
          <w:color w:val="000000"/>
        </w:rPr>
        <w:t xml:space="preserve">o develop the achievement of sustainability. </w:t>
      </w:r>
    </w:p>
    <w:p w14:paraId="5ED49857" w14:textId="77777777" w:rsidR="00650CA9" w:rsidRDefault="00650CA9" w:rsidP="00650CA9">
      <w:pPr>
        <w:spacing w:line="360" w:lineRule="auto"/>
        <w:rPr>
          <w:i/>
          <w:color w:val="000000"/>
        </w:rPr>
      </w:pPr>
      <w:r>
        <w:rPr>
          <w:i/>
          <w:color w:val="000000"/>
        </w:rPr>
        <w:t>Hypothesis 3</w:t>
      </w:r>
    </w:p>
    <w:p w14:paraId="1CE5227D" w14:textId="77777777" w:rsidR="00650CA9" w:rsidRDefault="00650CA9" w:rsidP="00650CA9">
      <w:pPr>
        <w:spacing w:line="360" w:lineRule="auto"/>
        <w:jc w:val="both"/>
        <w:rPr>
          <w:color w:val="000000"/>
        </w:rPr>
      </w:pPr>
      <w:r>
        <w:rPr>
          <w:color w:val="000000"/>
        </w:rPr>
        <w:tab/>
        <w:t xml:space="preserve">Path Management and disposal of construction waste (MDCW)🡪 Recycled materials (RM) had similarly significant results </w:t>
      </w:r>
      <w:r>
        <w:rPr>
          <w:i/>
          <w:color w:val="000000"/>
        </w:rPr>
        <w:t>(</w:t>
      </w:r>
      <m:oMath>
        <m:r>
          <w:rPr>
            <w:rFonts w:ascii="Cambria Math" w:eastAsia="Cambria Math" w:hAnsi="Cambria Math" w:cs="Cambria Math"/>
            <w:color w:val="000000"/>
          </w:rPr>
          <m:t>β=0.</m:t>
        </m:r>
        <m:r>
          <w:rPr>
            <w:rFonts w:ascii="Cambria Math" w:eastAsia="Cambria Math" w:hAnsi="Cambria Math" w:cs="Cambria Math"/>
          </w:rPr>
          <m:t>379</m:t>
        </m:r>
        <m:r>
          <w:rPr>
            <w:rFonts w:ascii="Cambria Math" w:eastAsia="Cambria Math" w:hAnsi="Cambria Math" w:cs="Cambria Math"/>
            <w:color w:val="000000"/>
          </w:rPr>
          <m:t>, ρ=0.021</m:t>
        </m:r>
      </m:oMath>
      <w:r>
        <w:rPr>
          <w:i/>
          <w:color w:val="000000"/>
        </w:rPr>
        <w:t>)</w:t>
      </w:r>
      <w:r>
        <w:rPr>
          <w:color w:val="000000"/>
        </w:rPr>
        <w:t xml:space="preserve">.  It states that “Appropriate Management and Disposal of Construction Waste leads to creation and use of Recycled Materials.”. Proper management and disposal of construction waste can increase the number of recycled materials used in construction. </w:t>
      </w:r>
    </w:p>
    <w:p w14:paraId="1D68E9EF" w14:textId="77777777" w:rsidR="00650CA9" w:rsidRDefault="00650CA9" w:rsidP="00650CA9">
      <w:pPr>
        <w:spacing w:line="360" w:lineRule="auto"/>
        <w:rPr>
          <w:color w:val="000000"/>
        </w:rPr>
      </w:pPr>
      <w:r>
        <w:rPr>
          <w:i/>
          <w:color w:val="000000"/>
        </w:rPr>
        <w:t xml:space="preserve">Hypothesis 4 </w:t>
      </w:r>
      <w:r>
        <w:rPr>
          <w:i/>
          <w:color w:val="000000"/>
        </w:rPr>
        <w:br/>
      </w:r>
      <w:r>
        <w:rPr>
          <w:color w:val="000000"/>
        </w:rPr>
        <w:tab/>
        <w:t xml:space="preserve"> H4 was not supported, and the result was not significant (</w:t>
      </w:r>
      <m:oMath>
        <m:r>
          <w:rPr>
            <w:rFonts w:ascii="Cambria Math" w:hAnsi="Cambria Math"/>
          </w:rPr>
          <m:t>β</m:t>
        </m:r>
        <m:r>
          <w:rPr>
            <w:rFonts w:ascii="Cambria Math" w:eastAsia="Cambria Math" w:hAnsi="Cambria Math" w:cs="Cambria Math"/>
            <w:color w:val="000000"/>
          </w:rPr>
          <m:t>=0.0</m:t>
        </m:r>
        <m:r>
          <w:rPr>
            <w:rFonts w:ascii="Cambria Math" w:eastAsia="Cambria Math" w:hAnsi="Cambria Math" w:cs="Cambria Math"/>
          </w:rPr>
          <m:t>25</m:t>
        </m:r>
        <m:r>
          <w:rPr>
            <w:rFonts w:ascii="Cambria Math" w:eastAsia="Cambria Math" w:hAnsi="Cambria Math" w:cs="Cambria Math"/>
            <w:color w:val="000000"/>
          </w:rPr>
          <m:t>, ρ=0.</m:t>
        </m:r>
        <m:r>
          <w:rPr>
            <w:rFonts w:ascii="Cambria Math" w:eastAsia="Cambria Math" w:hAnsi="Cambria Math" w:cs="Cambria Math"/>
          </w:rPr>
          <m:t>803</m:t>
        </m:r>
      </m:oMath>
      <w:r>
        <w:rPr>
          <w:color w:val="000000"/>
        </w:rPr>
        <w:t xml:space="preserve">). The path coefficient for H4 had a value of </w:t>
      </w:r>
      <w:r>
        <w:t>0</w:t>
      </w:r>
      <w:r>
        <w:rPr>
          <w:color w:val="000000"/>
        </w:rPr>
        <w:t xml:space="preserve">.030. Hypothesis 4 states “Proper material management influences the waste produced in the construction sector.”. </w:t>
      </w:r>
    </w:p>
    <w:p w14:paraId="5CE3251A" w14:textId="5170FAB8" w:rsidR="00650CA9" w:rsidRDefault="00650CA9" w:rsidP="00650CA9">
      <w:pPr>
        <w:spacing w:line="360" w:lineRule="auto"/>
        <w:rPr>
          <w:color w:val="000000"/>
        </w:rPr>
      </w:pPr>
      <w:r>
        <w:rPr>
          <w:i/>
          <w:color w:val="000000"/>
        </w:rPr>
        <w:t>Hypothesis 5</w:t>
      </w:r>
      <w:r>
        <w:rPr>
          <w:i/>
          <w:color w:val="000000"/>
        </w:rPr>
        <w:br/>
      </w:r>
      <w:r>
        <w:rPr>
          <w:color w:val="000000"/>
        </w:rPr>
        <w:tab/>
        <w:t xml:space="preserve">H5, which states “Managing and maintaining materials (MMM) positively impacts Measuring and tracking of progress (MTP)”, had significant results, with path coefficient value </w:t>
      </w:r>
      <m:oMath>
        <m:r>
          <w:rPr>
            <w:rFonts w:ascii="Cambria Math" w:eastAsia="Cambria Math" w:hAnsi="Cambria Math" w:cs="Cambria Math"/>
            <w:color w:val="000000"/>
          </w:rPr>
          <m:t>β=0.</m:t>
        </m:r>
        <m:r>
          <w:rPr>
            <w:rFonts w:ascii="Cambria Math" w:eastAsia="Cambria Math" w:hAnsi="Cambria Math" w:cs="Cambria Math"/>
          </w:rPr>
          <m:t>2</m:t>
        </m:r>
        <m:r>
          <w:rPr>
            <w:rFonts w:ascii="Cambria Math" w:eastAsia="Cambria Math" w:hAnsi="Cambria Math" w:cs="Cambria Math"/>
            <w:color w:val="000000"/>
          </w:rPr>
          <m:t>4</m:t>
        </m:r>
        <m:r>
          <w:rPr>
            <w:rFonts w:ascii="Cambria Math" w:eastAsia="Cambria Math" w:hAnsi="Cambria Math" w:cs="Cambria Math"/>
          </w:rPr>
          <m:t>0</m:t>
        </m:r>
      </m:oMath>
      <w:r>
        <w:rPr>
          <w:color w:val="000000"/>
        </w:rPr>
        <w:t xml:space="preserve"> and with significance level </w:t>
      </w:r>
      <m:oMath>
        <m:r>
          <w:rPr>
            <w:rFonts w:ascii="Cambria Math" w:hAnsi="Cambria Math"/>
          </w:rPr>
          <m:t>ρ</m:t>
        </m:r>
        <m:r>
          <w:rPr>
            <w:rFonts w:ascii="Cambria Math" w:eastAsia="Cambria Math" w:hAnsi="Cambria Math" w:cs="Cambria Math"/>
            <w:color w:val="000000"/>
          </w:rPr>
          <m:t>=0.005</m:t>
        </m:r>
      </m:oMath>
      <w:r>
        <w:rPr>
          <w:color w:val="000000"/>
        </w:rPr>
        <w:t xml:space="preserve">. Appropriate Managing and maintaining materials (MMM) create favorable conditions for </w:t>
      </w:r>
      <w:r w:rsidR="008A69ED">
        <w:rPr>
          <w:color w:val="000000"/>
        </w:rPr>
        <w:t xml:space="preserve">the </w:t>
      </w:r>
      <w:r>
        <w:rPr>
          <w:color w:val="000000"/>
        </w:rPr>
        <w:t xml:space="preserve">development of Measuring and tracking progress (MTP) (Tissera et al., 2022). </w:t>
      </w:r>
    </w:p>
    <w:p w14:paraId="111347E4" w14:textId="77777777" w:rsidR="00650CA9" w:rsidRDefault="00650CA9" w:rsidP="00650CA9">
      <w:pPr>
        <w:spacing w:line="360" w:lineRule="auto"/>
        <w:rPr>
          <w:i/>
          <w:color w:val="000000"/>
        </w:rPr>
      </w:pPr>
      <w:r>
        <w:rPr>
          <w:i/>
          <w:color w:val="000000"/>
        </w:rPr>
        <w:t xml:space="preserve">Hypothesis 6 </w:t>
      </w:r>
    </w:p>
    <w:p w14:paraId="2BB9A975" w14:textId="610DC009" w:rsidR="00650CA9" w:rsidRDefault="00650CA9" w:rsidP="00650CA9">
      <w:pPr>
        <w:spacing w:line="360" w:lineRule="auto"/>
        <w:rPr>
          <w:color w:val="000000"/>
        </w:rPr>
      </w:pPr>
      <w:r>
        <w:rPr>
          <w:i/>
          <w:color w:val="000000"/>
        </w:rPr>
        <w:tab/>
      </w:r>
      <w:r>
        <w:rPr>
          <w:color w:val="000000"/>
        </w:rPr>
        <w:t>H6 was not supported, and the result was significant (</w:t>
      </w:r>
      <m:oMath>
        <m:r>
          <w:rPr>
            <w:rFonts w:ascii="Cambria Math" w:hAnsi="Cambria Math"/>
          </w:rPr>
          <m:t>β</m:t>
        </m:r>
        <m:r>
          <w:rPr>
            <w:rFonts w:ascii="Cambria Math" w:eastAsia="Cambria Math" w:hAnsi="Cambria Math" w:cs="Cambria Math"/>
            <w:color w:val="000000"/>
          </w:rPr>
          <m:t>=0.</m:t>
        </m:r>
        <m:r>
          <w:rPr>
            <w:rFonts w:ascii="Cambria Math" w:eastAsia="Cambria Math" w:hAnsi="Cambria Math" w:cs="Cambria Math"/>
          </w:rPr>
          <m:t>295</m:t>
        </m:r>
        <m:r>
          <w:rPr>
            <w:rFonts w:ascii="Cambria Math" w:eastAsia="Cambria Math" w:hAnsi="Cambria Math" w:cs="Cambria Math"/>
            <w:color w:val="000000"/>
          </w:rPr>
          <m:t>, ρ=0.0</m:t>
        </m:r>
        <m:r>
          <w:rPr>
            <w:rFonts w:ascii="Cambria Math" w:eastAsia="Cambria Math" w:hAnsi="Cambria Math" w:cs="Cambria Math"/>
          </w:rPr>
          <m:t>22</m:t>
        </m:r>
      </m:oMath>
      <w:r>
        <w:rPr>
          <w:color w:val="000000"/>
        </w:rPr>
        <w:t xml:space="preserve">). </w:t>
      </w:r>
      <w:r w:rsidR="008A69ED">
        <w:rPr>
          <w:color w:val="000000"/>
        </w:rPr>
        <w:t>The p</w:t>
      </w:r>
      <w:r>
        <w:rPr>
          <w:color w:val="000000"/>
        </w:rPr>
        <w:t xml:space="preserve">ath coefficient for H6 had </w:t>
      </w:r>
      <w:r w:rsidR="008A69ED">
        <w:rPr>
          <w:color w:val="000000"/>
        </w:rPr>
        <w:t xml:space="preserve">an </w:t>
      </w:r>
      <w:r>
        <w:rPr>
          <w:color w:val="000000"/>
        </w:rPr>
        <w:t>acceptable value</w:t>
      </w:r>
      <w:r>
        <w:t xml:space="preserve"> and </w:t>
      </w:r>
      <w:r>
        <w:rPr>
          <w:color w:val="000000"/>
        </w:rPr>
        <w:t xml:space="preserve">the significance percentage was </w:t>
      </w:r>
      <w:r>
        <w:t xml:space="preserve">lower </w:t>
      </w:r>
      <w:r>
        <w:rPr>
          <w:color w:val="000000"/>
        </w:rPr>
        <w:t xml:space="preserve">than 0.05. Hypothesis 6 states “Recycled Materials (RM) has a positive impact on Energy Efficient Materials (EEM)”. </w:t>
      </w:r>
    </w:p>
    <w:p w14:paraId="0CA6A6C1" w14:textId="77777777" w:rsidR="00650CA9" w:rsidRDefault="00650CA9" w:rsidP="00650CA9">
      <w:pPr>
        <w:spacing w:line="360" w:lineRule="auto"/>
        <w:rPr>
          <w:color w:val="000000"/>
        </w:rPr>
      </w:pPr>
    </w:p>
    <w:p w14:paraId="7057E4E5" w14:textId="77777777" w:rsidR="00650CA9" w:rsidRDefault="00650CA9" w:rsidP="00650CA9">
      <w:pPr>
        <w:spacing w:line="360" w:lineRule="auto"/>
        <w:rPr>
          <w:i/>
          <w:color w:val="000000"/>
        </w:rPr>
      </w:pPr>
      <w:r>
        <w:rPr>
          <w:i/>
          <w:color w:val="000000"/>
        </w:rPr>
        <w:t xml:space="preserve">Hypothesis 7 </w:t>
      </w:r>
    </w:p>
    <w:p w14:paraId="76F51A87" w14:textId="77777777" w:rsidR="00650CA9" w:rsidRDefault="00650CA9" w:rsidP="00650CA9">
      <w:pPr>
        <w:spacing w:line="360" w:lineRule="auto"/>
        <w:ind w:firstLine="708"/>
        <w:jc w:val="both"/>
        <w:rPr>
          <w:color w:val="000000"/>
        </w:rPr>
      </w:pPr>
      <w:r>
        <w:rPr>
          <w:color w:val="000000"/>
        </w:rPr>
        <w:t xml:space="preserve">H7 is “Staff education and training (SET) has a positive impact on Management and disposal of construction waste (MDCW)”. It had a path coefficient of </w:t>
      </w:r>
      <m:oMath>
        <m:r>
          <w:rPr>
            <w:rFonts w:ascii="Cambria Math" w:eastAsia="Cambria Math" w:hAnsi="Cambria Math" w:cs="Cambria Math"/>
            <w:color w:val="000000"/>
          </w:rPr>
          <m:t>0.2</m:t>
        </m:r>
        <m:r>
          <w:rPr>
            <w:rFonts w:ascii="Cambria Math" w:eastAsia="Cambria Math" w:hAnsi="Cambria Math" w:cs="Cambria Math"/>
          </w:rPr>
          <m:t>49</m:t>
        </m:r>
        <m:r>
          <w:rPr>
            <w:rFonts w:ascii="Cambria Math" w:eastAsia="Cambria Math" w:hAnsi="Cambria Math" w:cs="Cambria Math"/>
            <w:color w:val="000000"/>
          </w:rPr>
          <m:t xml:space="preserve"> </m:t>
        </m:r>
      </m:oMath>
      <w:r>
        <w:rPr>
          <w:b/>
          <w:color w:val="000000"/>
        </w:rPr>
        <w:t xml:space="preserve"> </w:t>
      </w:r>
      <w:r>
        <w:rPr>
          <w:color w:val="000000"/>
        </w:rPr>
        <w:t>and a significance of</w:t>
      </w:r>
      <w:r>
        <w:rPr>
          <w:b/>
          <w:color w:val="000000"/>
        </w:rPr>
        <w:t xml:space="preserve"> </w:t>
      </w:r>
      <m:oMath>
        <m:r>
          <w:rPr>
            <w:rFonts w:ascii="Cambria Math" w:hAnsi="Cambria Math"/>
          </w:rPr>
          <m:t>ρ</m:t>
        </m:r>
        <m:r>
          <w:rPr>
            <w:rFonts w:ascii="Cambria Math" w:eastAsia="Cambria Math" w:hAnsi="Cambria Math" w:cs="Cambria Math"/>
            <w:color w:val="000000"/>
          </w:rPr>
          <m:t>=0</m:t>
        </m:r>
      </m:oMath>
      <w:r>
        <w:rPr>
          <w:color w:val="000000"/>
        </w:rPr>
        <w:t>.0</w:t>
      </w:r>
      <w:r>
        <w:t>11</w:t>
      </w:r>
      <w:r>
        <w:rPr>
          <w:color w:val="000000"/>
        </w:rPr>
        <w:t xml:space="preserve">. Trained construction workers can have a positive impact on waste management. Educated staff members of contractors, with high education and participation in various </w:t>
      </w:r>
      <w:r>
        <w:t>training</w:t>
      </w:r>
      <w:r>
        <w:rPr>
          <w:color w:val="000000"/>
        </w:rPr>
        <w:t xml:space="preserve"> on waste management, create proper development of Management and disposal of construction waste (MDCW) (Begum et al., 2009). </w:t>
      </w:r>
    </w:p>
    <w:p w14:paraId="34079844" w14:textId="77777777" w:rsidR="00650CA9" w:rsidRDefault="00650CA9" w:rsidP="00650CA9">
      <w:pPr>
        <w:spacing w:line="360" w:lineRule="auto"/>
        <w:rPr>
          <w:i/>
          <w:color w:val="000000"/>
        </w:rPr>
      </w:pPr>
      <w:r>
        <w:rPr>
          <w:i/>
          <w:color w:val="000000"/>
        </w:rPr>
        <w:t xml:space="preserve">Hypothesis 8 </w:t>
      </w:r>
    </w:p>
    <w:p w14:paraId="22693FD9" w14:textId="77777777" w:rsidR="00650CA9" w:rsidRDefault="00650CA9" w:rsidP="00650CA9">
      <w:pPr>
        <w:spacing w:line="360" w:lineRule="auto"/>
        <w:ind w:firstLine="708"/>
        <w:jc w:val="both"/>
        <w:rPr>
          <w:color w:val="000000"/>
        </w:rPr>
      </w:pPr>
      <w:r>
        <w:rPr>
          <w:color w:val="000000"/>
        </w:rPr>
        <w:t xml:space="preserve">The path Staff education and training (SET)🡪 Managing and maintaining materials (MMM) was supported and H8 states </w:t>
      </w:r>
      <w:r>
        <w:t>“Staff</w:t>
      </w:r>
      <w:r>
        <w:rPr>
          <w:color w:val="000000"/>
        </w:rPr>
        <w:t xml:space="preserve"> education and training (SET) has a positive impact on Managing and maintaining materials (MMM)”. The results were significant with v</w:t>
      </w:r>
      <w:r>
        <w:t>a</w:t>
      </w:r>
      <w:r>
        <w:rPr>
          <w:color w:val="000000"/>
        </w:rPr>
        <w:t xml:space="preserve">lues </w:t>
      </w:r>
      <m:oMath>
        <m:r>
          <w:rPr>
            <w:rFonts w:ascii="Cambria Math" w:hAnsi="Cambria Math"/>
          </w:rPr>
          <m:t>β</m:t>
        </m:r>
        <m:r>
          <w:rPr>
            <w:rFonts w:ascii="Cambria Math" w:hAnsi="Cambria Math"/>
            <w:color w:val="000000"/>
          </w:rPr>
          <m:t>= 0.695</m:t>
        </m:r>
        <m:r>
          <w:rPr>
            <w:rFonts w:ascii="Cambria Math" w:eastAsia="Cambria Math" w:hAnsi="Cambria Math" w:cs="Cambria Math"/>
            <w:color w:val="000000"/>
          </w:rPr>
          <m:t>, ρ=0.0</m:t>
        </m:r>
      </m:oMath>
      <w:r>
        <w:rPr>
          <w:rFonts w:ascii="Cambria Math" w:eastAsia="Cambria Math" w:hAnsi="Cambria Math" w:cs="Cambria Math"/>
          <w:color w:val="000000"/>
        </w:rPr>
        <w:t>0</w:t>
      </w:r>
      <w:r>
        <w:rPr>
          <w:rFonts w:ascii="Cambria Math" w:eastAsia="Cambria Math" w:hAnsi="Cambria Math" w:cs="Cambria Math"/>
        </w:rPr>
        <w:t>0</w:t>
      </w:r>
      <w:r>
        <w:rPr>
          <w:color w:val="000000"/>
        </w:rPr>
        <w:t>. Trained personnel have a considerable impact on material management and maintenance on construction sites (Shimamoto, 2013).</w:t>
      </w:r>
    </w:p>
    <w:p w14:paraId="3AC324D3" w14:textId="77777777" w:rsidR="00650CA9" w:rsidRDefault="00650CA9" w:rsidP="00650CA9">
      <w:pPr>
        <w:spacing w:line="360" w:lineRule="auto"/>
        <w:rPr>
          <w:i/>
          <w:color w:val="000000"/>
        </w:rPr>
      </w:pPr>
      <w:r>
        <w:rPr>
          <w:i/>
          <w:color w:val="000000"/>
        </w:rPr>
        <w:t xml:space="preserve">Hypothesis 9 </w:t>
      </w:r>
    </w:p>
    <w:p w14:paraId="6B6886F2" w14:textId="77777777" w:rsidR="00650CA9" w:rsidRDefault="00650CA9" w:rsidP="00650CA9">
      <w:pPr>
        <w:spacing w:line="360" w:lineRule="auto"/>
        <w:jc w:val="both"/>
        <w:rPr>
          <w:color w:val="000000"/>
        </w:rPr>
      </w:pPr>
      <w:r>
        <w:rPr>
          <w:color w:val="000000"/>
        </w:rPr>
        <w:tab/>
        <w:t xml:space="preserve">H9 which states “Staff education and training (SET) has a positive impact on Measuring and tracking of progress (MTP)” was supported and values were </w:t>
      </w:r>
      <m:oMath>
        <m:r>
          <w:rPr>
            <w:rFonts w:ascii="Cambria Math" w:hAnsi="Cambria Math"/>
          </w:rPr>
          <m:t>β</m:t>
        </m:r>
        <m:r>
          <w:rPr>
            <w:rFonts w:ascii="Cambria Math" w:eastAsia="Cambria Math" w:hAnsi="Cambria Math" w:cs="Cambria Math"/>
          </w:rPr>
          <m:t>=0.606</m:t>
        </m:r>
        <m:r>
          <w:rPr>
            <w:rFonts w:ascii="Cambria Math" w:eastAsia="Cambria Math" w:hAnsi="Cambria Math" w:cs="Cambria Math"/>
            <w:color w:val="000000"/>
          </w:rPr>
          <m:t xml:space="preserve">, ρ=0.000. </m:t>
        </m:r>
      </m:oMath>
      <w:r>
        <w:rPr>
          <w:color w:val="000000"/>
        </w:rPr>
        <w:t xml:space="preserve"> The research of Shimamoto, (2013) has shown that the implementation of environmental education and training programs proved to be the most effective method of environmental management. </w:t>
      </w:r>
    </w:p>
    <w:p w14:paraId="240DD904" w14:textId="77777777" w:rsidR="00650CA9" w:rsidRDefault="00650CA9" w:rsidP="00650CA9">
      <w:pPr>
        <w:spacing w:line="360" w:lineRule="auto"/>
        <w:rPr>
          <w:i/>
          <w:color w:val="000000"/>
        </w:rPr>
      </w:pPr>
      <w:r>
        <w:rPr>
          <w:i/>
          <w:color w:val="000000"/>
        </w:rPr>
        <w:t xml:space="preserve">Hypothesis 10 </w:t>
      </w:r>
    </w:p>
    <w:p w14:paraId="424B45E5" w14:textId="77777777" w:rsidR="00650CA9" w:rsidRDefault="00650CA9" w:rsidP="00650CA9">
      <w:pPr>
        <w:spacing w:line="360" w:lineRule="auto"/>
        <w:jc w:val="both"/>
        <w:rPr>
          <w:i/>
          <w:color w:val="000000"/>
        </w:rPr>
      </w:pPr>
      <w:r>
        <w:rPr>
          <w:i/>
          <w:color w:val="000000"/>
        </w:rPr>
        <w:tab/>
      </w:r>
      <w:r>
        <w:rPr>
          <w:color w:val="000000"/>
        </w:rPr>
        <w:t xml:space="preserve">The last H10 states “Proper Measuring and tracking of progress (MTP) creates favorable conditions for development of Management and disposal of construction waste (MDCW)” and also was supported. It had a path coefficient of </w:t>
      </w:r>
      <m:oMath>
        <m:r>
          <w:rPr>
            <w:rFonts w:ascii="Cambria Math" w:eastAsia="Cambria Math" w:hAnsi="Cambria Math" w:cs="Cambria Math"/>
            <w:color w:val="000000"/>
          </w:rPr>
          <m:t>=0.</m:t>
        </m:r>
        <m:r>
          <w:rPr>
            <w:rFonts w:ascii="Cambria Math" w:eastAsia="Cambria Math" w:hAnsi="Cambria Math" w:cs="Cambria Math"/>
          </w:rPr>
          <m:t>479</m:t>
        </m:r>
        <m:r>
          <w:rPr>
            <w:rFonts w:ascii="Cambria Math" w:eastAsia="Cambria Math" w:hAnsi="Cambria Math" w:cs="Cambria Math"/>
            <w:color w:val="000000"/>
          </w:rPr>
          <m:t xml:space="preserve"> </m:t>
        </m:r>
      </m:oMath>
      <w:r>
        <w:rPr>
          <w:color w:val="000000"/>
        </w:rPr>
        <w:t xml:space="preserve"> and a significance of </w:t>
      </w:r>
      <m:oMath>
        <m:r>
          <w:rPr>
            <w:rFonts w:ascii="Cambria Math" w:eastAsia="Cambria Math" w:hAnsi="Cambria Math" w:cs="Cambria Math"/>
            <w:color w:val="000000"/>
          </w:rPr>
          <m:t>ρ=0</m:t>
        </m:r>
      </m:oMath>
      <w:r>
        <w:rPr>
          <w:color w:val="000000"/>
        </w:rPr>
        <w:t>.</w:t>
      </w:r>
      <w:r>
        <w:t>000</w:t>
      </w:r>
      <w:r>
        <w:rPr>
          <w:color w:val="000000"/>
        </w:rPr>
        <w:t>.  Proper material tracking and control leads to the reduction of construction waste during the whole period of building.</w:t>
      </w:r>
      <w:r>
        <w:rPr>
          <w:i/>
          <w:color w:val="000000"/>
        </w:rPr>
        <w:t xml:space="preserve"> </w:t>
      </w:r>
    </w:p>
    <w:p w14:paraId="5CC53B0E" w14:textId="77777777" w:rsidR="00650CA9" w:rsidRDefault="00650CA9" w:rsidP="00650CA9">
      <w:pPr>
        <w:spacing w:line="360" w:lineRule="auto"/>
        <w:jc w:val="both"/>
        <w:rPr>
          <w:i/>
          <w:color w:val="000000"/>
        </w:rPr>
      </w:pPr>
    </w:p>
    <w:p w14:paraId="15777243" w14:textId="77777777" w:rsidR="00650CA9" w:rsidRDefault="00650CA9" w:rsidP="00650CA9">
      <w:pPr>
        <w:pStyle w:val="2"/>
        <w:spacing w:line="360" w:lineRule="auto"/>
      </w:pPr>
      <w:bookmarkStart w:id="587" w:name="_heading=h.40ew0vw" w:colFirst="0" w:colLast="0"/>
      <w:bookmarkStart w:id="588" w:name="_Toc152858981"/>
      <w:bookmarkEnd w:id="587"/>
      <w:r>
        <w:t>4.6 Discussions</w:t>
      </w:r>
      <w:bookmarkEnd w:id="588"/>
    </w:p>
    <w:p w14:paraId="22673694"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color w:val="000000"/>
        </w:rPr>
      </w:pPr>
      <w:r>
        <w:rPr>
          <w:color w:val="000000"/>
        </w:rPr>
        <w:t>Overall, these statistical analyses provided valuable insights into the reliability, distribution, agreement, differences, and underlying factors of the survey data, and helped to better understand the perspectives and opinions of respondents.</w:t>
      </w:r>
    </w:p>
    <w:p w14:paraId="6CA5951E"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color w:val="000000"/>
        </w:rPr>
      </w:pPr>
      <w:r>
        <w:rPr>
          <w:color w:val="000000"/>
        </w:rPr>
        <w:t xml:space="preserve">The survey data was analyzed using a variety of statistical tests to assess the reliability of an SPSS program, normality, concordance, and differences in responses. Firstly, the Cronbach alpha coefficient was calculated, which measures the internal consistency of the </w:t>
      </w:r>
      <w:r>
        <w:rPr>
          <w:color w:val="000000"/>
        </w:rPr>
        <w:lastRenderedPageBreak/>
        <w:t>responses. The results showed a Cronbach alpha value of 0.956, indicating a high level of reliability in survey data.</w:t>
      </w:r>
    </w:p>
    <w:p w14:paraId="2756996F"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color w:val="000000"/>
        </w:rPr>
      </w:pPr>
      <w:r>
        <w:rPr>
          <w:color w:val="000000"/>
        </w:rPr>
        <w:t>Secondly, the normality test was conducted by calculation of the Shapiro-Wilk value.  The tests illustrated that data was not normally distributed (p &lt; 0.05), indicating a non-normal distribution. Therefore, Kendall's coefficient of concordance was estimated and shown.  Our results showed a coefficient value of 0.560, indicating a moderate level of agreement among respondents.</w:t>
      </w:r>
    </w:p>
    <w:p w14:paraId="404902C7"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color w:val="000000"/>
        </w:rPr>
      </w:pPr>
      <w:r>
        <w:rPr>
          <w:color w:val="000000"/>
        </w:rPr>
        <w:t>In addition, the Mann-Whitney U test was conducted to estimate whether there were statistically significant differences between the two groups' responses. The findings demonstrated that there was no obvious difference in the two groups' replies (p &lt; 0.05). Moreover, the Mean score ranking technique was also conducted to determine the overall level of agreement or disagreement among respondents. The results showed that the mean score values varied between questions, indicating that respondents had varying levels of agreement or disagreement with different statements.</w:t>
      </w:r>
    </w:p>
    <w:p w14:paraId="4BFC62C3"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color w:val="000000"/>
        </w:rPr>
      </w:pPr>
      <w:r>
        <w:rPr>
          <w:color w:val="000000"/>
        </w:rPr>
        <w:t xml:space="preserve">The FA test was conducted as a factor analysis to identify underlying factors that contributed to the responses to the survey. The results showed that seven underlying factors accounted for most of the variance in the data, indicating that the responses were driven by a few key factors. Furthermore, the standard deviation of the survey responses ranges from 0.7 to 1.1, which indicates that there was a moderate amount of variability in the data. Although the mean values showed an overall indication of agreement and disagreement among raters, there was still some degree of variability in the individual questions and responses. </w:t>
      </w:r>
    </w:p>
    <w:p w14:paraId="2C659DD8"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color w:val="000000"/>
        </w:rPr>
      </w:pPr>
      <w:r>
        <w:rPr>
          <w:color w:val="000000"/>
        </w:rPr>
        <w:t xml:space="preserve">The last test was SEM analysis on a Smart PLS program. The acceptable level of significance level and t-value for the two-tailed test were 1.65 (significant level = 10%), 1.96 (5%), and 2.58 (1%). The number for the path coefficients was calculated to assess the adequacy of the structure, and the threshold was set to 0.33 to achieve a moderate level (Chin, 1998). </w:t>
      </w:r>
    </w:p>
    <w:p w14:paraId="51653A7D"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color w:val="000000"/>
        </w:rPr>
      </w:pPr>
      <w:r>
        <w:rPr>
          <w:color w:val="000000"/>
        </w:rPr>
        <w:t>According to the results, the hypothesized relationships between constructs are generally supported by the model, with several significant path coefficients indicating statistical significance between the constructs. For instance, the relationship between MDCW and RM is statistically significant with a path coefficient of 0.</w:t>
      </w:r>
      <w:r>
        <w:t>379</w:t>
      </w:r>
      <w:r>
        <w:rPr>
          <w:color w:val="000000"/>
        </w:rPr>
        <w:t xml:space="preserve">, a t-value of </w:t>
      </w:r>
      <w:r>
        <w:t>2</w:t>
      </w:r>
      <w:r>
        <w:rPr>
          <w:color w:val="000000"/>
        </w:rPr>
        <w:t>.</w:t>
      </w:r>
      <w:r>
        <w:t>315</w:t>
      </w:r>
      <w:r>
        <w:rPr>
          <w:color w:val="000000"/>
        </w:rPr>
        <w:t>, and a p-value of 0.0</w:t>
      </w:r>
      <w:r>
        <w:t>21</w:t>
      </w:r>
      <w:r>
        <w:rPr>
          <w:color w:val="000000"/>
        </w:rPr>
        <w:t>. Similarly, the path coefficients for MMM to MTP (0.</w:t>
      </w:r>
      <w:r>
        <w:t>240</w:t>
      </w:r>
      <w:r>
        <w:rPr>
          <w:color w:val="000000"/>
        </w:rPr>
        <w:t>, t=</w:t>
      </w:r>
      <w:r>
        <w:t>2</w:t>
      </w:r>
      <w:r>
        <w:rPr>
          <w:color w:val="000000"/>
        </w:rPr>
        <w:t>.</w:t>
      </w:r>
      <w:r>
        <w:t>841</w:t>
      </w:r>
      <w:r>
        <w:rPr>
          <w:color w:val="000000"/>
        </w:rPr>
        <w:t>, p=0.00</w:t>
      </w:r>
      <w:r>
        <w:t>5</w:t>
      </w:r>
      <w:r>
        <w:rPr>
          <w:color w:val="000000"/>
        </w:rPr>
        <w:t>) and MTP to MDCW (0.</w:t>
      </w:r>
      <w:r>
        <w:t>479</w:t>
      </w:r>
      <w:r>
        <w:rPr>
          <w:color w:val="000000"/>
        </w:rPr>
        <w:t>, t=</w:t>
      </w:r>
      <w:r>
        <w:t>4</w:t>
      </w:r>
      <w:r>
        <w:rPr>
          <w:color w:val="000000"/>
        </w:rPr>
        <w:t>.</w:t>
      </w:r>
      <w:r>
        <w:t>301</w:t>
      </w:r>
      <w:r>
        <w:rPr>
          <w:color w:val="000000"/>
        </w:rPr>
        <w:t>, p=0.000) are also significant, providing support for the relationships between these constructs.</w:t>
      </w:r>
    </w:p>
    <w:p w14:paraId="3381B124"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color w:val="000000"/>
        </w:rPr>
      </w:pPr>
      <w:r>
        <w:rPr>
          <w:color w:val="000000"/>
        </w:rPr>
        <w:t xml:space="preserve">The overall results of the analysis provide strong support for the hypothesized relationships between the constructs in the model. Notably, the significant path coefficients </w:t>
      </w:r>
      <w:r>
        <w:rPr>
          <w:color w:val="000000"/>
        </w:rPr>
        <w:lastRenderedPageBreak/>
        <w:t>indicate that there is a statistically significant association between the variables under consideration.</w:t>
      </w:r>
      <w:r>
        <w:rPr>
          <w:rFonts w:ascii="Quattrocento Sans" w:eastAsia="Quattrocento Sans" w:hAnsi="Quattrocento Sans" w:cs="Quattrocento Sans"/>
          <w:color w:val="374151"/>
        </w:rPr>
        <w:t xml:space="preserve"> </w:t>
      </w:r>
      <w:r>
        <w:rPr>
          <w:color w:val="000000"/>
        </w:rPr>
        <w:t>These outcomes underscore the importance of influencing factors to each other within the context of the model.</w:t>
      </w:r>
    </w:p>
    <w:p w14:paraId="117582DB"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pPr>
      <w:r>
        <w:rPr>
          <w:color w:val="000000"/>
        </w:rPr>
        <w:t>Conversely, the path coefficient for MMM to MDCW (0.0</w:t>
      </w:r>
      <w:r>
        <w:t>25</w:t>
      </w:r>
      <w:r>
        <w:rPr>
          <w:color w:val="000000"/>
        </w:rPr>
        <w:t>, t=0.249, p=0.</w:t>
      </w:r>
      <w:r>
        <w:t>803</w:t>
      </w:r>
      <w:r>
        <w:rPr>
          <w:color w:val="000000"/>
        </w:rPr>
        <w:t xml:space="preserve">) is not statistically significant, indicating that the relationship between these constructs is not supported by the data. </w:t>
      </w:r>
    </w:p>
    <w:p w14:paraId="69BF6AA7" w14:textId="77777777" w:rsidR="00544E2B" w:rsidRDefault="00544E2B" w:rsidP="00544E2B">
      <w:pPr>
        <w:pBdr>
          <w:top w:val="nil"/>
          <w:left w:val="nil"/>
          <w:bottom w:val="nil"/>
          <w:right w:val="nil"/>
          <w:between w:val="nil"/>
        </w:pBdr>
        <w:tabs>
          <w:tab w:val="center" w:pos="4513"/>
          <w:tab w:val="right" w:pos="9026"/>
        </w:tabs>
        <w:spacing w:line="360" w:lineRule="auto"/>
        <w:ind w:firstLine="708"/>
        <w:jc w:val="both"/>
        <w:rPr>
          <w:color w:val="000000"/>
        </w:rPr>
      </w:pPr>
      <w:r>
        <w:rPr>
          <w:color w:val="000000"/>
        </w:rPr>
        <w:t xml:space="preserve">Thus, an updated Model of the Path was created and illustrated in Figure 4.9A. </w:t>
      </w:r>
      <w:r>
        <w:rPr>
          <w:bCs/>
          <w:iCs/>
          <w:color w:val="000000" w:themeColor="text1"/>
        </w:rPr>
        <w:t>In addition, Figure 4.8B provides the calculations for each components. It shows their factor loads and Cronbach Alpha’s values.</w:t>
      </w:r>
      <w:r>
        <w:rPr>
          <w:color w:val="000000"/>
        </w:rPr>
        <w:t xml:space="preserve">. Moreover, Table 4.12 provides the updated values and results, which show that all Hypotheses were supported by the results. </w:t>
      </w:r>
    </w:p>
    <w:p w14:paraId="6F6B655A" w14:textId="77777777" w:rsidR="00544E2B" w:rsidRPr="00B05012" w:rsidRDefault="00544E2B" w:rsidP="00544E2B">
      <w:pPr>
        <w:pStyle w:val="a8"/>
        <w:spacing w:line="360" w:lineRule="auto"/>
        <w:ind w:firstLine="708"/>
        <w:jc w:val="both"/>
        <w:rPr>
          <w:b/>
          <w:bCs/>
          <w:i/>
          <w:iCs/>
          <w:color w:val="000000" w:themeColor="text1"/>
        </w:rPr>
      </w:pPr>
    </w:p>
    <w:p w14:paraId="061C21FD" w14:textId="77777777" w:rsidR="00544E2B" w:rsidRPr="00B05012" w:rsidRDefault="00544E2B" w:rsidP="00544E2B">
      <w:pPr>
        <w:pStyle w:val="a8"/>
        <w:spacing w:line="360" w:lineRule="auto"/>
        <w:ind w:firstLine="708"/>
        <w:jc w:val="both"/>
        <w:rPr>
          <w:b/>
          <w:bCs/>
          <w:i/>
          <w:iCs/>
          <w:color w:val="000000" w:themeColor="text1"/>
        </w:rPr>
      </w:pPr>
      <w:r>
        <w:rPr>
          <w:b/>
          <w:bCs/>
          <w:i/>
          <w:iCs/>
          <w:noProof/>
          <w:color w:val="000000" w:themeColor="text1"/>
        </w:rPr>
        <w:drawing>
          <wp:inline distT="0" distB="0" distL="0" distR="0" wp14:anchorId="74FE21DD" wp14:editId="5466150B">
            <wp:extent cx="4494726" cy="4096294"/>
            <wp:effectExtent l="0" t="0" r="0" b="5080"/>
            <wp:docPr id="5186688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668800" name="Рисунок 518668800"/>
                    <pic:cNvPicPr/>
                  </pic:nvPicPr>
                  <pic:blipFill>
                    <a:blip r:embed="rId21">
                      <a:extLst>
                        <a:ext uri="{28A0092B-C50C-407E-A947-70E740481C1C}">
                          <a14:useLocalDpi xmlns:a14="http://schemas.microsoft.com/office/drawing/2010/main" val="0"/>
                        </a:ext>
                      </a:extLst>
                    </a:blip>
                    <a:stretch>
                      <a:fillRect/>
                    </a:stretch>
                  </pic:blipFill>
                  <pic:spPr>
                    <a:xfrm>
                      <a:off x="0" y="0"/>
                      <a:ext cx="4494726" cy="4096294"/>
                    </a:xfrm>
                    <a:prstGeom prst="rect">
                      <a:avLst/>
                    </a:prstGeom>
                  </pic:spPr>
                </pic:pic>
              </a:graphicData>
            </a:graphic>
          </wp:inline>
        </w:drawing>
      </w:r>
    </w:p>
    <w:p w14:paraId="005096CB" w14:textId="77777777" w:rsidR="00544E2B" w:rsidRDefault="00544E2B" w:rsidP="00544E2B">
      <w:pPr>
        <w:pStyle w:val="4"/>
      </w:pPr>
      <w:bookmarkStart w:id="589" w:name="_Toc140506956"/>
      <w:bookmarkStart w:id="590" w:name="_Toc140507022"/>
      <w:bookmarkStart w:id="591" w:name="_Toc140507067"/>
      <w:bookmarkStart w:id="592" w:name="_Toc140507133"/>
      <w:bookmarkStart w:id="593" w:name="_Toc140507194"/>
      <w:bookmarkStart w:id="594" w:name="_Toc148790291"/>
      <w:bookmarkStart w:id="595" w:name="_Toc148867474"/>
      <w:bookmarkStart w:id="596" w:name="_Toc150524238"/>
      <w:bookmarkStart w:id="597" w:name="_Toc152858279"/>
      <w:bookmarkStart w:id="598" w:name="_Toc152858446"/>
      <w:bookmarkStart w:id="599" w:name="_Toc152859047"/>
      <w:r w:rsidRPr="00B05012">
        <w:t>Figure 4.</w:t>
      </w:r>
      <w:r>
        <w:t>9A</w:t>
      </w:r>
      <w:r w:rsidRPr="00B05012">
        <w:t xml:space="preserve"> Updated Model of the Path</w:t>
      </w:r>
      <w:bookmarkEnd w:id="589"/>
      <w:bookmarkEnd w:id="590"/>
      <w:bookmarkEnd w:id="591"/>
      <w:bookmarkEnd w:id="592"/>
      <w:bookmarkEnd w:id="593"/>
      <w:bookmarkEnd w:id="594"/>
      <w:bookmarkEnd w:id="595"/>
      <w:bookmarkEnd w:id="596"/>
      <w:bookmarkEnd w:id="597"/>
      <w:bookmarkEnd w:id="598"/>
      <w:bookmarkEnd w:id="599"/>
      <w:r w:rsidRPr="00B05012">
        <w:t xml:space="preserve"> </w:t>
      </w:r>
    </w:p>
    <w:p w14:paraId="2EB59FD9" w14:textId="77777777" w:rsidR="00544E2B" w:rsidRPr="007D3BFF" w:rsidRDefault="00544E2B" w:rsidP="00544E2B"/>
    <w:p w14:paraId="08C200DC" w14:textId="77777777" w:rsidR="00544E2B" w:rsidRPr="007D3BFF" w:rsidRDefault="00544E2B" w:rsidP="00544E2B">
      <w:pPr>
        <w:jc w:val="center"/>
      </w:pPr>
      <w:r>
        <w:rPr>
          <w:noProof/>
        </w:rPr>
        <w:lastRenderedPageBreak/>
        <w:drawing>
          <wp:inline distT="0" distB="0" distL="0" distR="0" wp14:anchorId="6B422747" wp14:editId="128A8F86">
            <wp:extent cx="4740766" cy="4468969"/>
            <wp:effectExtent l="0" t="0" r="6350" b="1905"/>
            <wp:docPr id="2228104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810420" name="Рисунок 222810420"/>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740766" cy="4468969"/>
                    </a:xfrm>
                    <a:prstGeom prst="rect">
                      <a:avLst/>
                    </a:prstGeom>
                  </pic:spPr>
                </pic:pic>
              </a:graphicData>
            </a:graphic>
          </wp:inline>
        </w:drawing>
      </w:r>
    </w:p>
    <w:p w14:paraId="15A79C31" w14:textId="77777777" w:rsidR="00544E2B" w:rsidRPr="007D3BFF" w:rsidRDefault="00544E2B" w:rsidP="00544E2B">
      <w:pPr>
        <w:pStyle w:val="4"/>
      </w:pPr>
      <w:bookmarkStart w:id="600" w:name="_Toc152858280"/>
      <w:bookmarkStart w:id="601" w:name="_Toc152858447"/>
      <w:bookmarkStart w:id="602" w:name="_Toc152859048"/>
      <w:r w:rsidRPr="00B05012">
        <w:t>Figure 4.</w:t>
      </w:r>
      <w:r>
        <w:t>9B</w:t>
      </w:r>
      <w:r w:rsidRPr="00B05012">
        <w:t xml:space="preserve"> Updated Model of the Path</w:t>
      </w:r>
      <w:r>
        <w:t xml:space="preserve"> with calculations</w:t>
      </w:r>
      <w:bookmarkEnd w:id="600"/>
      <w:bookmarkEnd w:id="601"/>
      <w:bookmarkEnd w:id="602"/>
    </w:p>
    <w:p w14:paraId="5A1FB3FA" w14:textId="77777777" w:rsidR="00544E2B" w:rsidRPr="007D3BFF" w:rsidRDefault="00544E2B" w:rsidP="00544E2B"/>
    <w:p w14:paraId="0D487629" w14:textId="77777777" w:rsidR="00544E2B" w:rsidRPr="00B05012" w:rsidRDefault="00544E2B" w:rsidP="00544E2B">
      <w:pPr>
        <w:pStyle w:val="5"/>
      </w:pPr>
      <w:bookmarkStart w:id="603" w:name="_Toc148790370"/>
      <w:bookmarkStart w:id="604" w:name="_Toc152858224"/>
      <w:bookmarkStart w:id="605" w:name="_Toc152859108"/>
      <w:r w:rsidRPr="00B05012">
        <w:t>Table 4.12 Updated Statistical Significance</w:t>
      </w:r>
      <w:bookmarkEnd w:id="603"/>
      <w:bookmarkEnd w:id="604"/>
      <w:bookmarkEnd w:id="605"/>
    </w:p>
    <w:tbl>
      <w:tblPr>
        <w:tblW w:w="9067" w:type="dxa"/>
        <w:jc w:val="center"/>
        <w:tblBorders>
          <w:top w:val="single" w:sz="4" w:space="0" w:color="auto"/>
          <w:bottom w:val="single" w:sz="4" w:space="0" w:color="auto"/>
        </w:tblBorders>
        <w:tblLook w:val="04A0" w:firstRow="1" w:lastRow="0" w:firstColumn="1" w:lastColumn="0" w:noHBand="0" w:noVBand="1"/>
      </w:tblPr>
      <w:tblGrid>
        <w:gridCol w:w="2034"/>
        <w:gridCol w:w="1300"/>
        <w:gridCol w:w="1300"/>
        <w:gridCol w:w="1031"/>
        <w:gridCol w:w="1560"/>
        <w:gridCol w:w="1842"/>
      </w:tblGrid>
      <w:tr w:rsidR="00544E2B" w:rsidRPr="00F30D8E" w14:paraId="44F28FD6" w14:textId="77777777" w:rsidTr="00FC7634">
        <w:trPr>
          <w:trHeight w:val="320"/>
          <w:jc w:val="center"/>
        </w:trPr>
        <w:tc>
          <w:tcPr>
            <w:tcW w:w="2034" w:type="dxa"/>
            <w:tcBorders>
              <w:top w:val="single" w:sz="4" w:space="0" w:color="auto"/>
              <w:bottom w:val="single" w:sz="4" w:space="0" w:color="auto"/>
            </w:tcBorders>
            <w:shd w:val="clear" w:color="auto" w:fill="auto"/>
            <w:noWrap/>
            <w:vAlign w:val="bottom"/>
            <w:hideMark/>
          </w:tcPr>
          <w:p w14:paraId="2FE9AB6F" w14:textId="77777777" w:rsidR="00544E2B" w:rsidRPr="00F30D8E" w:rsidRDefault="00544E2B" w:rsidP="00FC7634">
            <w:pPr>
              <w:pStyle w:val="a8"/>
              <w:spacing w:line="360" w:lineRule="auto"/>
              <w:jc w:val="center"/>
              <w:rPr>
                <w:b/>
                <w:bCs/>
                <w:i/>
                <w:iCs/>
                <w:color w:val="000000" w:themeColor="text1"/>
                <w:sz w:val="20"/>
                <w:szCs w:val="20"/>
              </w:rPr>
            </w:pPr>
          </w:p>
        </w:tc>
        <w:tc>
          <w:tcPr>
            <w:tcW w:w="1300" w:type="dxa"/>
            <w:tcBorders>
              <w:top w:val="single" w:sz="4" w:space="0" w:color="auto"/>
              <w:bottom w:val="single" w:sz="4" w:space="0" w:color="auto"/>
            </w:tcBorders>
            <w:shd w:val="clear" w:color="auto" w:fill="auto"/>
            <w:noWrap/>
            <w:vAlign w:val="bottom"/>
            <w:hideMark/>
          </w:tcPr>
          <w:p w14:paraId="32627F11" w14:textId="77777777" w:rsidR="00544E2B" w:rsidRPr="00F30D8E" w:rsidRDefault="00544E2B" w:rsidP="00FC7634">
            <w:pPr>
              <w:pStyle w:val="a8"/>
              <w:spacing w:line="360" w:lineRule="auto"/>
              <w:jc w:val="center"/>
              <w:rPr>
                <w:b/>
                <w:bCs/>
                <w:i/>
                <w:iCs/>
                <w:color w:val="000000" w:themeColor="text1"/>
                <w:sz w:val="20"/>
                <w:szCs w:val="20"/>
              </w:rPr>
            </w:pPr>
            <w:r w:rsidRPr="00F30D8E">
              <w:rPr>
                <w:bCs/>
                <w:iCs/>
                <w:color w:val="000000" w:themeColor="text1"/>
                <w:sz w:val="20"/>
                <w:szCs w:val="20"/>
              </w:rPr>
              <w:t xml:space="preserve">Path coefficient </w:t>
            </w:r>
          </w:p>
        </w:tc>
        <w:tc>
          <w:tcPr>
            <w:tcW w:w="1300" w:type="dxa"/>
            <w:tcBorders>
              <w:top w:val="single" w:sz="4" w:space="0" w:color="auto"/>
              <w:bottom w:val="single" w:sz="4" w:space="0" w:color="auto"/>
            </w:tcBorders>
            <w:shd w:val="clear" w:color="auto" w:fill="auto"/>
            <w:noWrap/>
            <w:vAlign w:val="bottom"/>
            <w:hideMark/>
          </w:tcPr>
          <w:p w14:paraId="07B17C6E" w14:textId="77777777" w:rsidR="00544E2B" w:rsidRPr="00F30D8E" w:rsidRDefault="00544E2B" w:rsidP="00FC7634">
            <w:pPr>
              <w:pStyle w:val="a8"/>
              <w:spacing w:line="360" w:lineRule="auto"/>
              <w:jc w:val="center"/>
              <w:rPr>
                <w:b/>
                <w:bCs/>
                <w:i/>
                <w:iCs/>
                <w:color w:val="000000" w:themeColor="text1"/>
                <w:sz w:val="20"/>
                <w:szCs w:val="20"/>
              </w:rPr>
            </w:pPr>
            <w:r w:rsidRPr="00F30D8E">
              <w:rPr>
                <w:bCs/>
                <w:iCs/>
                <w:color w:val="000000" w:themeColor="text1"/>
                <w:sz w:val="20"/>
                <w:szCs w:val="20"/>
              </w:rPr>
              <w:t>t-value</w:t>
            </w:r>
          </w:p>
        </w:tc>
        <w:tc>
          <w:tcPr>
            <w:tcW w:w="1031" w:type="dxa"/>
            <w:tcBorders>
              <w:top w:val="single" w:sz="4" w:space="0" w:color="auto"/>
              <w:bottom w:val="single" w:sz="4" w:space="0" w:color="auto"/>
            </w:tcBorders>
            <w:shd w:val="clear" w:color="auto" w:fill="auto"/>
            <w:noWrap/>
            <w:vAlign w:val="bottom"/>
            <w:hideMark/>
          </w:tcPr>
          <w:p w14:paraId="3EFF45DA" w14:textId="77777777" w:rsidR="00544E2B" w:rsidRPr="00F30D8E" w:rsidRDefault="00544E2B" w:rsidP="00FC7634">
            <w:pPr>
              <w:pStyle w:val="a8"/>
              <w:spacing w:line="360" w:lineRule="auto"/>
              <w:jc w:val="center"/>
              <w:rPr>
                <w:b/>
                <w:bCs/>
                <w:i/>
                <w:iCs/>
                <w:color w:val="000000" w:themeColor="text1"/>
                <w:sz w:val="20"/>
                <w:szCs w:val="20"/>
              </w:rPr>
            </w:pPr>
            <w:r w:rsidRPr="00F30D8E">
              <w:rPr>
                <w:bCs/>
                <w:iCs/>
                <w:color w:val="000000" w:themeColor="text1"/>
                <w:sz w:val="20"/>
                <w:szCs w:val="20"/>
              </w:rPr>
              <w:t>p-value</w:t>
            </w:r>
          </w:p>
        </w:tc>
        <w:tc>
          <w:tcPr>
            <w:tcW w:w="1560" w:type="dxa"/>
            <w:tcBorders>
              <w:top w:val="single" w:sz="4" w:space="0" w:color="auto"/>
              <w:bottom w:val="single" w:sz="4" w:space="0" w:color="auto"/>
            </w:tcBorders>
          </w:tcPr>
          <w:p w14:paraId="62279762" w14:textId="77777777" w:rsidR="00544E2B" w:rsidRPr="00F30D8E" w:rsidRDefault="00544E2B" w:rsidP="00FC7634">
            <w:pPr>
              <w:pStyle w:val="a8"/>
              <w:spacing w:line="360" w:lineRule="auto"/>
              <w:jc w:val="center"/>
              <w:rPr>
                <w:b/>
                <w:bCs/>
                <w:i/>
                <w:iCs/>
                <w:color w:val="000000" w:themeColor="text1"/>
                <w:sz w:val="20"/>
                <w:szCs w:val="20"/>
              </w:rPr>
            </w:pPr>
          </w:p>
          <w:p w14:paraId="23E7669E" w14:textId="77777777" w:rsidR="00544E2B" w:rsidRPr="00F30D8E" w:rsidRDefault="00544E2B" w:rsidP="00FC7634">
            <w:pPr>
              <w:pStyle w:val="a8"/>
              <w:spacing w:line="360" w:lineRule="auto"/>
              <w:jc w:val="center"/>
              <w:rPr>
                <w:b/>
                <w:bCs/>
                <w:i/>
                <w:iCs/>
                <w:color w:val="000000" w:themeColor="text1"/>
                <w:sz w:val="20"/>
                <w:szCs w:val="20"/>
              </w:rPr>
            </w:pPr>
            <w:r w:rsidRPr="00F30D8E">
              <w:rPr>
                <w:bCs/>
                <w:iCs/>
                <w:color w:val="000000" w:themeColor="text1"/>
                <w:sz w:val="20"/>
                <w:szCs w:val="20"/>
              </w:rPr>
              <w:t>Inference</w:t>
            </w:r>
          </w:p>
        </w:tc>
        <w:tc>
          <w:tcPr>
            <w:tcW w:w="1842" w:type="dxa"/>
            <w:tcBorders>
              <w:top w:val="single" w:sz="4" w:space="0" w:color="auto"/>
              <w:bottom w:val="single" w:sz="4" w:space="0" w:color="auto"/>
            </w:tcBorders>
          </w:tcPr>
          <w:p w14:paraId="7F5870F8" w14:textId="77777777" w:rsidR="00544E2B" w:rsidRPr="00F30D8E" w:rsidRDefault="00544E2B" w:rsidP="00FC7634">
            <w:pPr>
              <w:pStyle w:val="a8"/>
              <w:spacing w:line="360" w:lineRule="auto"/>
              <w:jc w:val="center"/>
              <w:rPr>
                <w:b/>
                <w:bCs/>
                <w:i/>
                <w:iCs/>
                <w:color w:val="000000" w:themeColor="text1"/>
                <w:sz w:val="20"/>
                <w:szCs w:val="20"/>
              </w:rPr>
            </w:pPr>
          </w:p>
          <w:p w14:paraId="7EF2D56C" w14:textId="77777777" w:rsidR="00544E2B" w:rsidRPr="00F30D8E" w:rsidRDefault="00544E2B" w:rsidP="00FC7634">
            <w:pPr>
              <w:pStyle w:val="a8"/>
              <w:spacing w:line="360" w:lineRule="auto"/>
              <w:jc w:val="center"/>
              <w:rPr>
                <w:b/>
                <w:bCs/>
                <w:i/>
                <w:iCs/>
                <w:color w:val="000000" w:themeColor="text1"/>
                <w:sz w:val="20"/>
                <w:szCs w:val="20"/>
              </w:rPr>
            </w:pPr>
            <w:r w:rsidRPr="00F30D8E">
              <w:rPr>
                <w:bCs/>
                <w:iCs/>
                <w:color w:val="000000" w:themeColor="text1"/>
                <w:sz w:val="20"/>
                <w:szCs w:val="20"/>
              </w:rPr>
              <w:t xml:space="preserve">Hypothesis </w:t>
            </w:r>
          </w:p>
        </w:tc>
      </w:tr>
      <w:tr w:rsidR="00544E2B" w:rsidRPr="00F30D8E" w14:paraId="26FFEF5D" w14:textId="77777777" w:rsidTr="00FC7634">
        <w:trPr>
          <w:trHeight w:val="320"/>
          <w:jc w:val="center"/>
        </w:trPr>
        <w:tc>
          <w:tcPr>
            <w:tcW w:w="2034" w:type="dxa"/>
            <w:tcBorders>
              <w:top w:val="single" w:sz="4" w:space="0" w:color="auto"/>
            </w:tcBorders>
            <w:shd w:val="clear" w:color="auto" w:fill="auto"/>
            <w:noWrap/>
            <w:hideMark/>
          </w:tcPr>
          <w:p w14:paraId="2884EB78" w14:textId="77777777" w:rsidR="00544E2B" w:rsidRPr="00F30D8E" w:rsidRDefault="00544E2B" w:rsidP="00FC7634">
            <w:pPr>
              <w:pStyle w:val="a8"/>
              <w:spacing w:line="360" w:lineRule="auto"/>
              <w:jc w:val="center"/>
              <w:rPr>
                <w:b/>
                <w:bCs/>
                <w:i/>
                <w:iCs/>
                <w:color w:val="000000" w:themeColor="text1"/>
                <w:sz w:val="20"/>
                <w:szCs w:val="20"/>
              </w:rPr>
            </w:pPr>
            <w:r w:rsidRPr="00F30D8E">
              <w:rPr>
                <w:bCs/>
                <w:iCs/>
                <w:color w:val="000000" w:themeColor="text1"/>
                <w:sz w:val="20"/>
                <w:szCs w:val="20"/>
              </w:rPr>
              <w:t xml:space="preserve">SRMS </w:t>
            </w:r>
            <w:r w:rsidRPr="00F30D8E">
              <w:rPr>
                <w:rFonts w:eastAsiaTheme="minorHAnsi"/>
                <w:color w:val="000000" w:themeColor="text1"/>
                <w:sz w:val="20"/>
                <w:szCs w:val="20"/>
              </w:rPr>
              <w:sym w:font="Wingdings" w:char="F0E0"/>
            </w:r>
            <w:r w:rsidRPr="00F30D8E">
              <w:rPr>
                <w:bCs/>
                <w:iCs/>
                <w:color w:val="000000" w:themeColor="text1"/>
                <w:sz w:val="20"/>
                <w:szCs w:val="20"/>
              </w:rPr>
              <w:t xml:space="preserve"> RM</w:t>
            </w:r>
          </w:p>
        </w:tc>
        <w:tc>
          <w:tcPr>
            <w:tcW w:w="1300" w:type="dxa"/>
            <w:tcBorders>
              <w:top w:val="single" w:sz="4" w:space="0" w:color="auto"/>
            </w:tcBorders>
            <w:shd w:val="clear" w:color="auto" w:fill="auto"/>
            <w:noWrap/>
            <w:vAlign w:val="bottom"/>
            <w:hideMark/>
          </w:tcPr>
          <w:p w14:paraId="0E4A358F"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0.424</w:t>
            </w:r>
          </w:p>
        </w:tc>
        <w:tc>
          <w:tcPr>
            <w:tcW w:w="1300" w:type="dxa"/>
            <w:tcBorders>
              <w:top w:val="single" w:sz="4" w:space="0" w:color="auto"/>
            </w:tcBorders>
            <w:shd w:val="clear" w:color="auto" w:fill="auto"/>
            <w:noWrap/>
            <w:vAlign w:val="bottom"/>
            <w:hideMark/>
          </w:tcPr>
          <w:p w14:paraId="4FF5760E"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2.817</w:t>
            </w:r>
          </w:p>
        </w:tc>
        <w:tc>
          <w:tcPr>
            <w:tcW w:w="1031" w:type="dxa"/>
            <w:tcBorders>
              <w:top w:val="single" w:sz="4" w:space="0" w:color="auto"/>
            </w:tcBorders>
            <w:shd w:val="clear" w:color="auto" w:fill="auto"/>
            <w:noWrap/>
            <w:vAlign w:val="bottom"/>
            <w:hideMark/>
          </w:tcPr>
          <w:p w14:paraId="16BEDF64"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0.005</w:t>
            </w:r>
          </w:p>
        </w:tc>
        <w:tc>
          <w:tcPr>
            <w:tcW w:w="1560" w:type="dxa"/>
            <w:tcBorders>
              <w:top w:val="single" w:sz="4" w:space="0" w:color="auto"/>
            </w:tcBorders>
          </w:tcPr>
          <w:p w14:paraId="338CACD0"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Supported</w:t>
            </w:r>
          </w:p>
        </w:tc>
        <w:tc>
          <w:tcPr>
            <w:tcW w:w="1842" w:type="dxa"/>
            <w:tcBorders>
              <w:top w:val="single" w:sz="4" w:space="0" w:color="auto"/>
            </w:tcBorders>
          </w:tcPr>
          <w:p w14:paraId="36CE64DB"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H1</w:t>
            </w:r>
          </w:p>
        </w:tc>
      </w:tr>
      <w:tr w:rsidR="00544E2B" w:rsidRPr="00F30D8E" w14:paraId="56A60D4E" w14:textId="77777777" w:rsidTr="00FC7634">
        <w:trPr>
          <w:trHeight w:val="320"/>
          <w:jc w:val="center"/>
        </w:trPr>
        <w:tc>
          <w:tcPr>
            <w:tcW w:w="2034" w:type="dxa"/>
            <w:shd w:val="clear" w:color="auto" w:fill="auto"/>
            <w:noWrap/>
            <w:vAlign w:val="bottom"/>
            <w:hideMark/>
          </w:tcPr>
          <w:p w14:paraId="438E9967" w14:textId="77777777" w:rsidR="00544E2B" w:rsidRPr="00F30D8E" w:rsidRDefault="00544E2B" w:rsidP="00FC7634">
            <w:pPr>
              <w:pStyle w:val="a8"/>
              <w:spacing w:line="360" w:lineRule="auto"/>
              <w:jc w:val="center"/>
              <w:rPr>
                <w:b/>
                <w:bCs/>
                <w:i/>
                <w:iCs/>
                <w:color w:val="000000" w:themeColor="text1"/>
                <w:sz w:val="20"/>
                <w:szCs w:val="20"/>
              </w:rPr>
            </w:pPr>
            <w:r w:rsidRPr="00F30D8E">
              <w:rPr>
                <w:bCs/>
                <w:iCs/>
                <w:color w:val="000000" w:themeColor="text1"/>
                <w:sz w:val="20"/>
                <w:szCs w:val="20"/>
              </w:rPr>
              <w:t xml:space="preserve">SRMS </w:t>
            </w:r>
            <w:r w:rsidRPr="00F30D8E">
              <w:rPr>
                <w:rFonts w:eastAsiaTheme="minorHAnsi"/>
                <w:color w:val="000000" w:themeColor="text1"/>
                <w:sz w:val="20"/>
                <w:szCs w:val="20"/>
              </w:rPr>
              <w:sym w:font="Wingdings" w:char="F0E0"/>
            </w:r>
            <w:r w:rsidRPr="00F30D8E">
              <w:rPr>
                <w:bCs/>
                <w:iCs/>
                <w:color w:val="000000" w:themeColor="text1"/>
                <w:sz w:val="20"/>
                <w:szCs w:val="20"/>
              </w:rPr>
              <w:t xml:space="preserve"> EEM</w:t>
            </w:r>
          </w:p>
        </w:tc>
        <w:tc>
          <w:tcPr>
            <w:tcW w:w="1300" w:type="dxa"/>
            <w:shd w:val="clear" w:color="auto" w:fill="auto"/>
            <w:noWrap/>
            <w:vAlign w:val="bottom"/>
            <w:hideMark/>
          </w:tcPr>
          <w:p w14:paraId="509FDD5B"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0.451</w:t>
            </w:r>
          </w:p>
        </w:tc>
        <w:tc>
          <w:tcPr>
            <w:tcW w:w="1300" w:type="dxa"/>
            <w:shd w:val="clear" w:color="auto" w:fill="auto"/>
            <w:noWrap/>
            <w:vAlign w:val="bottom"/>
            <w:hideMark/>
          </w:tcPr>
          <w:p w14:paraId="1FFBDD34"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3.799</w:t>
            </w:r>
          </w:p>
        </w:tc>
        <w:tc>
          <w:tcPr>
            <w:tcW w:w="1031" w:type="dxa"/>
            <w:shd w:val="clear" w:color="auto" w:fill="auto"/>
            <w:noWrap/>
            <w:vAlign w:val="bottom"/>
            <w:hideMark/>
          </w:tcPr>
          <w:p w14:paraId="1C61D202"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0.000</w:t>
            </w:r>
          </w:p>
        </w:tc>
        <w:tc>
          <w:tcPr>
            <w:tcW w:w="1560" w:type="dxa"/>
          </w:tcPr>
          <w:p w14:paraId="6FC26074"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Supported</w:t>
            </w:r>
          </w:p>
        </w:tc>
        <w:tc>
          <w:tcPr>
            <w:tcW w:w="1842" w:type="dxa"/>
          </w:tcPr>
          <w:p w14:paraId="0EFB3828"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H2</w:t>
            </w:r>
          </w:p>
        </w:tc>
      </w:tr>
      <w:tr w:rsidR="00544E2B" w:rsidRPr="00F30D8E" w14:paraId="6C57562F" w14:textId="77777777" w:rsidTr="00FC7634">
        <w:trPr>
          <w:trHeight w:val="320"/>
          <w:jc w:val="center"/>
        </w:trPr>
        <w:tc>
          <w:tcPr>
            <w:tcW w:w="2034" w:type="dxa"/>
            <w:shd w:val="clear" w:color="auto" w:fill="auto"/>
            <w:noWrap/>
            <w:vAlign w:val="bottom"/>
          </w:tcPr>
          <w:p w14:paraId="3B593AB5" w14:textId="77777777" w:rsidR="00544E2B" w:rsidRPr="00F30D8E" w:rsidRDefault="00544E2B" w:rsidP="00FC7634">
            <w:pPr>
              <w:pStyle w:val="a8"/>
              <w:spacing w:line="360" w:lineRule="auto"/>
              <w:jc w:val="center"/>
              <w:rPr>
                <w:b/>
                <w:bCs/>
                <w:i/>
                <w:iCs/>
                <w:color w:val="000000" w:themeColor="text1"/>
                <w:sz w:val="20"/>
                <w:szCs w:val="20"/>
              </w:rPr>
            </w:pPr>
            <w:r w:rsidRPr="00F30D8E">
              <w:rPr>
                <w:bCs/>
                <w:iCs/>
                <w:color w:val="000000" w:themeColor="text1"/>
                <w:sz w:val="20"/>
                <w:szCs w:val="20"/>
              </w:rPr>
              <w:t xml:space="preserve">MDCW </w:t>
            </w:r>
            <w:r w:rsidRPr="00F30D8E">
              <w:rPr>
                <w:rFonts w:eastAsiaTheme="minorHAnsi"/>
                <w:color w:val="000000" w:themeColor="text1"/>
                <w:sz w:val="20"/>
                <w:szCs w:val="20"/>
              </w:rPr>
              <w:sym w:font="Wingdings" w:char="F0E0"/>
            </w:r>
            <w:r w:rsidRPr="00F30D8E">
              <w:rPr>
                <w:bCs/>
                <w:iCs/>
                <w:color w:val="000000" w:themeColor="text1"/>
                <w:sz w:val="20"/>
                <w:szCs w:val="20"/>
              </w:rPr>
              <w:t xml:space="preserve">  RM</w:t>
            </w:r>
          </w:p>
        </w:tc>
        <w:tc>
          <w:tcPr>
            <w:tcW w:w="1300" w:type="dxa"/>
            <w:shd w:val="clear" w:color="auto" w:fill="auto"/>
            <w:noWrap/>
            <w:vAlign w:val="bottom"/>
          </w:tcPr>
          <w:p w14:paraId="692E15A2"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0.379</w:t>
            </w:r>
          </w:p>
        </w:tc>
        <w:tc>
          <w:tcPr>
            <w:tcW w:w="1300" w:type="dxa"/>
            <w:shd w:val="clear" w:color="auto" w:fill="auto"/>
            <w:noWrap/>
            <w:vAlign w:val="bottom"/>
          </w:tcPr>
          <w:p w14:paraId="2800C690"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2.328</w:t>
            </w:r>
          </w:p>
        </w:tc>
        <w:tc>
          <w:tcPr>
            <w:tcW w:w="1031" w:type="dxa"/>
            <w:shd w:val="clear" w:color="auto" w:fill="auto"/>
            <w:noWrap/>
            <w:vAlign w:val="bottom"/>
          </w:tcPr>
          <w:p w14:paraId="40CE4C91"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0.020</w:t>
            </w:r>
          </w:p>
        </w:tc>
        <w:tc>
          <w:tcPr>
            <w:tcW w:w="1560" w:type="dxa"/>
          </w:tcPr>
          <w:p w14:paraId="455C30BD"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 xml:space="preserve">Supported </w:t>
            </w:r>
          </w:p>
        </w:tc>
        <w:tc>
          <w:tcPr>
            <w:tcW w:w="1842" w:type="dxa"/>
          </w:tcPr>
          <w:p w14:paraId="7CC6A93C"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H3</w:t>
            </w:r>
          </w:p>
        </w:tc>
      </w:tr>
      <w:tr w:rsidR="00544E2B" w:rsidRPr="00F30D8E" w14:paraId="6036E4D4" w14:textId="77777777" w:rsidTr="00FC7634">
        <w:trPr>
          <w:trHeight w:val="320"/>
          <w:jc w:val="center"/>
        </w:trPr>
        <w:tc>
          <w:tcPr>
            <w:tcW w:w="2034" w:type="dxa"/>
            <w:shd w:val="clear" w:color="auto" w:fill="auto"/>
            <w:noWrap/>
            <w:vAlign w:val="bottom"/>
          </w:tcPr>
          <w:p w14:paraId="6D923EC9" w14:textId="77777777" w:rsidR="00544E2B" w:rsidRPr="00F30D8E" w:rsidRDefault="00544E2B" w:rsidP="00FC7634">
            <w:pPr>
              <w:pStyle w:val="a8"/>
              <w:spacing w:line="360" w:lineRule="auto"/>
              <w:jc w:val="center"/>
              <w:rPr>
                <w:b/>
                <w:bCs/>
                <w:i/>
                <w:iCs/>
                <w:color w:val="000000" w:themeColor="text1"/>
                <w:sz w:val="20"/>
                <w:szCs w:val="20"/>
              </w:rPr>
            </w:pPr>
            <w:r w:rsidRPr="00F30D8E">
              <w:rPr>
                <w:bCs/>
                <w:iCs/>
                <w:color w:val="000000" w:themeColor="text1"/>
                <w:sz w:val="20"/>
                <w:szCs w:val="20"/>
              </w:rPr>
              <w:t xml:space="preserve">MMM </w:t>
            </w:r>
            <w:r w:rsidRPr="00F30D8E">
              <w:rPr>
                <w:rFonts w:eastAsiaTheme="minorHAnsi"/>
                <w:color w:val="000000" w:themeColor="text1"/>
                <w:sz w:val="20"/>
                <w:szCs w:val="20"/>
              </w:rPr>
              <w:sym w:font="Wingdings" w:char="F0E0"/>
            </w:r>
            <w:r w:rsidRPr="00F30D8E">
              <w:rPr>
                <w:rFonts w:eastAsiaTheme="minorHAnsi"/>
                <w:color w:val="000000" w:themeColor="text1"/>
                <w:sz w:val="20"/>
                <w:szCs w:val="20"/>
              </w:rPr>
              <w:t xml:space="preserve"> </w:t>
            </w:r>
            <w:r w:rsidRPr="00F30D8E">
              <w:rPr>
                <w:bCs/>
                <w:iCs/>
                <w:color w:val="000000" w:themeColor="text1"/>
                <w:sz w:val="20"/>
                <w:szCs w:val="20"/>
              </w:rPr>
              <w:t>MTP</w:t>
            </w:r>
          </w:p>
        </w:tc>
        <w:tc>
          <w:tcPr>
            <w:tcW w:w="1300" w:type="dxa"/>
            <w:shd w:val="clear" w:color="auto" w:fill="auto"/>
            <w:noWrap/>
            <w:vAlign w:val="bottom"/>
          </w:tcPr>
          <w:p w14:paraId="1E7F8CA6"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0.240</w:t>
            </w:r>
          </w:p>
        </w:tc>
        <w:tc>
          <w:tcPr>
            <w:tcW w:w="1300" w:type="dxa"/>
            <w:shd w:val="clear" w:color="auto" w:fill="auto"/>
            <w:noWrap/>
            <w:vAlign w:val="bottom"/>
          </w:tcPr>
          <w:p w14:paraId="1E4377E0"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2.836</w:t>
            </w:r>
          </w:p>
        </w:tc>
        <w:tc>
          <w:tcPr>
            <w:tcW w:w="1031" w:type="dxa"/>
            <w:shd w:val="clear" w:color="auto" w:fill="auto"/>
            <w:noWrap/>
            <w:vAlign w:val="bottom"/>
          </w:tcPr>
          <w:p w14:paraId="1D5A8F5D"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0.005</w:t>
            </w:r>
          </w:p>
        </w:tc>
        <w:tc>
          <w:tcPr>
            <w:tcW w:w="1560" w:type="dxa"/>
          </w:tcPr>
          <w:p w14:paraId="363AA519"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Supported</w:t>
            </w:r>
          </w:p>
        </w:tc>
        <w:tc>
          <w:tcPr>
            <w:tcW w:w="1842" w:type="dxa"/>
          </w:tcPr>
          <w:p w14:paraId="02DC8069"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H5</w:t>
            </w:r>
          </w:p>
        </w:tc>
      </w:tr>
      <w:tr w:rsidR="00544E2B" w:rsidRPr="00F30D8E" w14:paraId="12B7BDAC" w14:textId="77777777" w:rsidTr="00FC7634">
        <w:trPr>
          <w:trHeight w:val="320"/>
          <w:jc w:val="center"/>
        </w:trPr>
        <w:tc>
          <w:tcPr>
            <w:tcW w:w="2034" w:type="dxa"/>
            <w:shd w:val="clear" w:color="auto" w:fill="auto"/>
            <w:noWrap/>
            <w:vAlign w:val="bottom"/>
          </w:tcPr>
          <w:p w14:paraId="34F58B0F" w14:textId="77777777" w:rsidR="00544E2B" w:rsidRPr="00F30D8E" w:rsidRDefault="00544E2B" w:rsidP="00FC7634">
            <w:pPr>
              <w:pStyle w:val="a8"/>
              <w:spacing w:line="360" w:lineRule="auto"/>
              <w:jc w:val="center"/>
              <w:rPr>
                <w:bCs/>
                <w:iCs/>
                <w:color w:val="000000" w:themeColor="text1"/>
                <w:sz w:val="20"/>
                <w:szCs w:val="20"/>
              </w:rPr>
            </w:pPr>
            <w:r>
              <w:rPr>
                <w:bCs/>
                <w:iCs/>
                <w:color w:val="000000" w:themeColor="text1"/>
                <w:sz w:val="20"/>
                <w:szCs w:val="20"/>
              </w:rPr>
              <w:t>RM</w:t>
            </w:r>
            <w:r w:rsidRPr="00F30D8E">
              <w:rPr>
                <w:bCs/>
                <w:iCs/>
                <w:color w:val="000000" w:themeColor="text1"/>
                <w:sz w:val="20"/>
                <w:szCs w:val="20"/>
              </w:rPr>
              <w:t xml:space="preserve"> </w:t>
            </w:r>
            <w:r w:rsidRPr="00F30D8E">
              <w:rPr>
                <w:rFonts w:eastAsiaTheme="minorHAnsi"/>
                <w:color w:val="000000" w:themeColor="text1"/>
                <w:sz w:val="20"/>
                <w:szCs w:val="20"/>
              </w:rPr>
              <w:sym w:font="Wingdings" w:char="F0E0"/>
            </w:r>
            <w:r w:rsidRPr="00F30D8E">
              <w:rPr>
                <w:bCs/>
                <w:iCs/>
                <w:color w:val="000000" w:themeColor="text1"/>
                <w:sz w:val="20"/>
                <w:szCs w:val="20"/>
              </w:rPr>
              <w:t xml:space="preserve"> </w:t>
            </w:r>
            <w:r>
              <w:rPr>
                <w:bCs/>
                <w:iCs/>
                <w:color w:val="000000" w:themeColor="text1"/>
                <w:sz w:val="20"/>
                <w:szCs w:val="20"/>
              </w:rPr>
              <w:t>EEM</w:t>
            </w:r>
          </w:p>
        </w:tc>
        <w:tc>
          <w:tcPr>
            <w:tcW w:w="1300" w:type="dxa"/>
            <w:shd w:val="clear" w:color="auto" w:fill="auto"/>
            <w:noWrap/>
            <w:vAlign w:val="bottom"/>
          </w:tcPr>
          <w:p w14:paraId="4AE49A76" w14:textId="77777777" w:rsidR="00544E2B" w:rsidRPr="00F30D8E" w:rsidRDefault="00544E2B" w:rsidP="00FC7634">
            <w:pPr>
              <w:pStyle w:val="a8"/>
              <w:spacing w:line="360" w:lineRule="auto"/>
              <w:jc w:val="center"/>
              <w:rPr>
                <w:bCs/>
                <w:iCs/>
                <w:color w:val="000000" w:themeColor="text1"/>
                <w:sz w:val="20"/>
                <w:szCs w:val="20"/>
              </w:rPr>
            </w:pPr>
            <w:r>
              <w:rPr>
                <w:sz w:val="20"/>
                <w:szCs w:val="20"/>
              </w:rPr>
              <w:t>0.295</w:t>
            </w:r>
          </w:p>
        </w:tc>
        <w:tc>
          <w:tcPr>
            <w:tcW w:w="1300" w:type="dxa"/>
            <w:shd w:val="clear" w:color="auto" w:fill="auto"/>
            <w:noWrap/>
            <w:vAlign w:val="bottom"/>
          </w:tcPr>
          <w:p w14:paraId="3F067CCE" w14:textId="77777777" w:rsidR="00544E2B" w:rsidRPr="00F30D8E" w:rsidRDefault="00544E2B" w:rsidP="00FC7634">
            <w:pPr>
              <w:pStyle w:val="a8"/>
              <w:spacing w:line="360" w:lineRule="auto"/>
              <w:jc w:val="center"/>
              <w:rPr>
                <w:bCs/>
                <w:iCs/>
                <w:color w:val="000000" w:themeColor="text1"/>
                <w:sz w:val="20"/>
                <w:szCs w:val="20"/>
              </w:rPr>
            </w:pPr>
            <w:r>
              <w:rPr>
                <w:sz w:val="20"/>
                <w:szCs w:val="20"/>
              </w:rPr>
              <w:t>2.289</w:t>
            </w:r>
          </w:p>
        </w:tc>
        <w:tc>
          <w:tcPr>
            <w:tcW w:w="1031" w:type="dxa"/>
            <w:shd w:val="clear" w:color="auto" w:fill="auto"/>
            <w:noWrap/>
            <w:vAlign w:val="bottom"/>
          </w:tcPr>
          <w:p w14:paraId="76EEBFCD" w14:textId="77777777" w:rsidR="00544E2B" w:rsidRPr="00F30D8E" w:rsidRDefault="00544E2B" w:rsidP="00FC7634">
            <w:pPr>
              <w:pStyle w:val="a8"/>
              <w:spacing w:line="360" w:lineRule="auto"/>
              <w:jc w:val="center"/>
              <w:rPr>
                <w:bCs/>
                <w:iCs/>
                <w:color w:val="000000" w:themeColor="text1"/>
                <w:sz w:val="20"/>
                <w:szCs w:val="20"/>
              </w:rPr>
            </w:pPr>
            <w:r>
              <w:rPr>
                <w:sz w:val="20"/>
                <w:szCs w:val="20"/>
              </w:rPr>
              <w:t>0.022</w:t>
            </w:r>
          </w:p>
        </w:tc>
        <w:tc>
          <w:tcPr>
            <w:tcW w:w="1560" w:type="dxa"/>
          </w:tcPr>
          <w:p w14:paraId="40411AED" w14:textId="77777777" w:rsidR="00544E2B" w:rsidRPr="00F30D8E" w:rsidRDefault="00544E2B" w:rsidP="00FC7634">
            <w:pPr>
              <w:pStyle w:val="a8"/>
              <w:spacing w:line="360" w:lineRule="auto"/>
              <w:jc w:val="center"/>
              <w:rPr>
                <w:bCs/>
                <w:iCs/>
                <w:color w:val="000000" w:themeColor="text1"/>
                <w:sz w:val="20"/>
                <w:szCs w:val="20"/>
              </w:rPr>
            </w:pPr>
            <w:r>
              <w:rPr>
                <w:sz w:val="20"/>
                <w:szCs w:val="20"/>
              </w:rPr>
              <w:t>Supported</w:t>
            </w:r>
          </w:p>
        </w:tc>
        <w:tc>
          <w:tcPr>
            <w:tcW w:w="1842" w:type="dxa"/>
          </w:tcPr>
          <w:p w14:paraId="1CB2CEE4" w14:textId="77777777" w:rsidR="00544E2B" w:rsidRPr="00F30D8E" w:rsidRDefault="00544E2B" w:rsidP="00FC7634">
            <w:pPr>
              <w:pStyle w:val="a8"/>
              <w:spacing w:line="360" w:lineRule="auto"/>
              <w:jc w:val="center"/>
              <w:rPr>
                <w:bCs/>
                <w:iCs/>
                <w:color w:val="000000" w:themeColor="text1"/>
                <w:sz w:val="20"/>
                <w:szCs w:val="20"/>
              </w:rPr>
            </w:pPr>
            <w:r>
              <w:rPr>
                <w:sz w:val="20"/>
                <w:szCs w:val="20"/>
              </w:rPr>
              <w:t>H6</w:t>
            </w:r>
          </w:p>
        </w:tc>
      </w:tr>
      <w:tr w:rsidR="00544E2B" w:rsidRPr="00F30D8E" w14:paraId="5F4D7931" w14:textId="77777777" w:rsidTr="00FC7634">
        <w:trPr>
          <w:trHeight w:val="320"/>
          <w:jc w:val="center"/>
        </w:trPr>
        <w:tc>
          <w:tcPr>
            <w:tcW w:w="2034" w:type="dxa"/>
            <w:shd w:val="clear" w:color="auto" w:fill="auto"/>
            <w:noWrap/>
            <w:vAlign w:val="bottom"/>
          </w:tcPr>
          <w:p w14:paraId="2DF435D8" w14:textId="77777777" w:rsidR="00544E2B" w:rsidRPr="00F30D8E" w:rsidRDefault="00544E2B" w:rsidP="00FC7634">
            <w:pPr>
              <w:pStyle w:val="a8"/>
              <w:spacing w:line="360" w:lineRule="auto"/>
              <w:jc w:val="center"/>
              <w:rPr>
                <w:b/>
                <w:bCs/>
                <w:i/>
                <w:iCs/>
                <w:color w:val="000000" w:themeColor="text1"/>
                <w:sz w:val="20"/>
                <w:szCs w:val="20"/>
              </w:rPr>
            </w:pPr>
            <w:r w:rsidRPr="00F30D8E">
              <w:rPr>
                <w:bCs/>
                <w:iCs/>
                <w:color w:val="000000" w:themeColor="text1"/>
                <w:sz w:val="20"/>
                <w:szCs w:val="20"/>
              </w:rPr>
              <w:t xml:space="preserve">SET </w:t>
            </w:r>
            <w:r w:rsidRPr="00F30D8E">
              <w:rPr>
                <w:rFonts w:eastAsiaTheme="minorHAnsi"/>
                <w:color w:val="000000" w:themeColor="text1"/>
                <w:sz w:val="20"/>
                <w:szCs w:val="20"/>
              </w:rPr>
              <w:sym w:font="Wingdings" w:char="F0E0"/>
            </w:r>
            <w:r w:rsidRPr="00F30D8E">
              <w:rPr>
                <w:bCs/>
                <w:iCs/>
                <w:color w:val="000000" w:themeColor="text1"/>
                <w:sz w:val="20"/>
                <w:szCs w:val="20"/>
              </w:rPr>
              <w:t xml:space="preserve"> MDCW</w:t>
            </w:r>
          </w:p>
        </w:tc>
        <w:tc>
          <w:tcPr>
            <w:tcW w:w="1300" w:type="dxa"/>
            <w:shd w:val="clear" w:color="auto" w:fill="auto"/>
            <w:noWrap/>
            <w:vAlign w:val="bottom"/>
          </w:tcPr>
          <w:p w14:paraId="0CC26874"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0.260</w:t>
            </w:r>
          </w:p>
        </w:tc>
        <w:tc>
          <w:tcPr>
            <w:tcW w:w="1300" w:type="dxa"/>
            <w:shd w:val="clear" w:color="auto" w:fill="auto"/>
            <w:noWrap/>
            <w:vAlign w:val="bottom"/>
          </w:tcPr>
          <w:p w14:paraId="192DDA79"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2.526</w:t>
            </w:r>
          </w:p>
        </w:tc>
        <w:tc>
          <w:tcPr>
            <w:tcW w:w="1031" w:type="dxa"/>
            <w:shd w:val="clear" w:color="auto" w:fill="auto"/>
            <w:noWrap/>
            <w:vAlign w:val="bottom"/>
          </w:tcPr>
          <w:p w14:paraId="0F230D81"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0.012</w:t>
            </w:r>
          </w:p>
        </w:tc>
        <w:tc>
          <w:tcPr>
            <w:tcW w:w="1560" w:type="dxa"/>
          </w:tcPr>
          <w:p w14:paraId="4EC9D485"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Supported</w:t>
            </w:r>
          </w:p>
        </w:tc>
        <w:tc>
          <w:tcPr>
            <w:tcW w:w="1842" w:type="dxa"/>
          </w:tcPr>
          <w:p w14:paraId="2FEAD72C"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H7</w:t>
            </w:r>
          </w:p>
        </w:tc>
      </w:tr>
      <w:tr w:rsidR="00544E2B" w:rsidRPr="00F30D8E" w14:paraId="7C36DDDC" w14:textId="77777777" w:rsidTr="00FC7634">
        <w:trPr>
          <w:trHeight w:val="320"/>
          <w:jc w:val="center"/>
        </w:trPr>
        <w:tc>
          <w:tcPr>
            <w:tcW w:w="2034" w:type="dxa"/>
            <w:shd w:val="clear" w:color="auto" w:fill="auto"/>
            <w:noWrap/>
            <w:vAlign w:val="bottom"/>
          </w:tcPr>
          <w:p w14:paraId="3A2F2E35" w14:textId="77777777" w:rsidR="00544E2B" w:rsidRPr="00F30D8E" w:rsidRDefault="00544E2B" w:rsidP="00FC7634">
            <w:pPr>
              <w:pStyle w:val="a8"/>
              <w:spacing w:line="360" w:lineRule="auto"/>
              <w:jc w:val="center"/>
              <w:rPr>
                <w:b/>
                <w:bCs/>
                <w:i/>
                <w:iCs/>
                <w:color w:val="000000" w:themeColor="text1"/>
                <w:sz w:val="20"/>
                <w:szCs w:val="20"/>
              </w:rPr>
            </w:pPr>
            <w:r w:rsidRPr="00F30D8E">
              <w:rPr>
                <w:bCs/>
                <w:iCs/>
                <w:color w:val="000000" w:themeColor="text1"/>
                <w:sz w:val="20"/>
                <w:szCs w:val="20"/>
              </w:rPr>
              <w:t xml:space="preserve">SET </w:t>
            </w:r>
            <w:r w:rsidRPr="00F30D8E">
              <w:rPr>
                <w:rFonts w:eastAsiaTheme="minorHAnsi"/>
                <w:color w:val="000000" w:themeColor="text1"/>
                <w:sz w:val="20"/>
                <w:szCs w:val="20"/>
              </w:rPr>
              <w:sym w:font="Wingdings" w:char="F0E0"/>
            </w:r>
            <w:r w:rsidRPr="00F30D8E">
              <w:rPr>
                <w:bCs/>
                <w:iCs/>
                <w:color w:val="000000" w:themeColor="text1"/>
                <w:sz w:val="20"/>
                <w:szCs w:val="20"/>
              </w:rPr>
              <w:t xml:space="preserve"> MMM</w:t>
            </w:r>
          </w:p>
        </w:tc>
        <w:tc>
          <w:tcPr>
            <w:tcW w:w="1300" w:type="dxa"/>
            <w:shd w:val="clear" w:color="auto" w:fill="auto"/>
            <w:noWrap/>
            <w:vAlign w:val="bottom"/>
          </w:tcPr>
          <w:p w14:paraId="3F0C8630"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0.693</w:t>
            </w:r>
          </w:p>
        </w:tc>
        <w:tc>
          <w:tcPr>
            <w:tcW w:w="1300" w:type="dxa"/>
            <w:shd w:val="clear" w:color="auto" w:fill="auto"/>
            <w:noWrap/>
            <w:vAlign w:val="bottom"/>
          </w:tcPr>
          <w:p w14:paraId="5E84BE98"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10.144</w:t>
            </w:r>
          </w:p>
        </w:tc>
        <w:tc>
          <w:tcPr>
            <w:tcW w:w="1031" w:type="dxa"/>
            <w:shd w:val="clear" w:color="auto" w:fill="auto"/>
            <w:noWrap/>
            <w:vAlign w:val="bottom"/>
          </w:tcPr>
          <w:p w14:paraId="2590C149"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0.000</w:t>
            </w:r>
          </w:p>
        </w:tc>
        <w:tc>
          <w:tcPr>
            <w:tcW w:w="1560" w:type="dxa"/>
          </w:tcPr>
          <w:p w14:paraId="3D53CEDC"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Supported</w:t>
            </w:r>
          </w:p>
        </w:tc>
        <w:tc>
          <w:tcPr>
            <w:tcW w:w="1842" w:type="dxa"/>
          </w:tcPr>
          <w:p w14:paraId="53339062"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H8</w:t>
            </w:r>
          </w:p>
        </w:tc>
      </w:tr>
      <w:tr w:rsidR="00544E2B" w:rsidRPr="00F30D8E" w14:paraId="5E0D000B" w14:textId="77777777" w:rsidTr="00FC7634">
        <w:trPr>
          <w:trHeight w:val="320"/>
          <w:jc w:val="center"/>
        </w:trPr>
        <w:tc>
          <w:tcPr>
            <w:tcW w:w="2034" w:type="dxa"/>
            <w:shd w:val="clear" w:color="auto" w:fill="auto"/>
            <w:noWrap/>
            <w:vAlign w:val="bottom"/>
          </w:tcPr>
          <w:p w14:paraId="5FEA2E17" w14:textId="77777777" w:rsidR="00544E2B" w:rsidRPr="00F30D8E" w:rsidRDefault="00544E2B" w:rsidP="00FC7634">
            <w:pPr>
              <w:pStyle w:val="a8"/>
              <w:spacing w:line="360" w:lineRule="auto"/>
              <w:jc w:val="center"/>
              <w:rPr>
                <w:b/>
                <w:bCs/>
                <w:i/>
                <w:iCs/>
                <w:color w:val="000000" w:themeColor="text1"/>
                <w:sz w:val="20"/>
                <w:szCs w:val="20"/>
              </w:rPr>
            </w:pPr>
            <w:r w:rsidRPr="00F30D8E">
              <w:rPr>
                <w:bCs/>
                <w:iCs/>
                <w:color w:val="000000" w:themeColor="text1"/>
                <w:sz w:val="20"/>
                <w:szCs w:val="20"/>
              </w:rPr>
              <w:t xml:space="preserve">SET </w:t>
            </w:r>
            <w:r w:rsidRPr="00F30D8E">
              <w:rPr>
                <w:rFonts w:eastAsiaTheme="minorHAnsi"/>
                <w:color w:val="000000" w:themeColor="text1"/>
                <w:sz w:val="20"/>
                <w:szCs w:val="20"/>
              </w:rPr>
              <w:sym w:font="Wingdings" w:char="F0E0"/>
            </w:r>
            <w:r w:rsidRPr="00F30D8E">
              <w:rPr>
                <w:bCs/>
                <w:iCs/>
                <w:color w:val="000000" w:themeColor="text1"/>
                <w:sz w:val="20"/>
                <w:szCs w:val="20"/>
              </w:rPr>
              <w:t xml:space="preserve"> MTP</w:t>
            </w:r>
          </w:p>
        </w:tc>
        <w:tc>
          <w:tcPr>
            <w:tcW w:w="1300" w:type="dxa"/>
            <w:shd w:val="clear" w:color="auto" w:fill="auto"/>
            <w:noWrap/>
            <w:vAlign w:val="bottom"/>
          </w:tcPr>
          <w:p w14:paraId="35F71B39"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0.607</w:t>
            </w:r>
          </w:p>
        </w:tc>
        <w:tc>
          <w:tcPr>
            <w:tcW w:w="1300" w:type="dxa"/>
            <w:shd w:val="clear" w:color="auto" w:fill="auto"/>
            <w:noWrap/>
            <w:vAlign w:val="bottom"/>
          </w:tcPr>
          <w:p w14:paraId="63DC1EA4"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7.668</w:t>
            </w:r>
          </w:p>
        </w:tc>
        <w:tc>
          <w:tcPr>
            <w:tcW w:w="1031" w:type="dxa"/>
            <w:shd w:val="clear" w:color="auto" w:fill="auto"/>
            <w:noWrap/>
            <w:vAlign w:val="bottom"/>
          </w:tcPr>
          <w:p w14:paraId="0E90579E"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0.000</w:t>
            </w:r>
          </w:p>
        </w:tc>
        <w:tc>
          <w:tcPr>
            <w:tcW w:w="1560" w:type="dxa"/>
          </w:tcPr>
          <w:p w14:paraId="527DFA4D"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Supported</w:t>
            </w:r>
          </w:p>
        </w:tc>
        <w:tc>
          <w:tcPr>
            <w:tcW w:w="1842" w:type="dxa"/>
          </w:tcPr>
          <w:p w14:paraId="45F834C3"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H9</w:t>
            </w:r>
          </w:p>
        </w:tc>
      </w:tr>
      <w:tr w:rsidR="00544E2B" w:rsidRPr="00F30D8E" w14:paraId="6CC78B11" w14:textId="77777777" w:rsidTr="00FC7634">
        <w:trPr>
          <w:trHeight w:val="320"/>
          <w:jc w:val="center"/>
        </w:trPr>
        <w:tc>
          <w:tcPr>
            <w:tcW w:w="2034" w:type="dxa"/>
            <w:shd w:val="clear" w:color="auto" w:fill="auto"/>
            <w:noWrap/>
            <w:vAlign w:val="bottom"/>
          </w:tcPr>
          <w:p w14:paraId="33C792B8" w14:textId="77777777" w:rsidR="00544E2B" w:rsidRPr="00F30D8E" w:rsidRDefault="00544E2B" w:rsidP="00FC7634">
            <w:pPr>
              <w:pStyle w:val="a8"/>
              <w:spacing w:line="360" w:lineRule="auto"/>
              <w:jc w:val="center"/>
              <w:rPr>
                <w:b/>
                <w:bCs/>
                <w:i/>
                <w:iCs/>
                <w:color w:val="000000" w:themeColor="text1"/>
                <w:sz w:val="20"/>
                <w:szCs w:val="20"/>
              </w:rPr>
            </w:pPr>
            <w:r w:rsidRPr="00F30D8E">
              <w:rPr>
                <w:bCs/>
                <w:iCs/>
                <w:color w:val="000000" w:themeColor="text1"/>
                <w:sz w:val="20"/>
                <w:szCs w:val="20"/>
              </w:rPr>
              <w:t xml:space="preserve">MTP </w:t>
            </w:r>
            <w:r w:rsidRPr="00F30D8E">
              <w:rPr>
                <w:rFonts w:eastAsiaTheme="minorHAnsi"/>
                <w:color w:val="000000" w:themeColor="text1"/>
                <w:sz w:val="20"/>
                <w:szCs w:val="20"/>
              </w:rPr>
              <w:sym w:font="Wingdings" w:char="F0E0"/>
            </w:r>
            <w:r w:rsidRPr="00F30D8E">
              <w:rPr>
                <w:bCs/>
                <w:iCs/>
                <w:color w:val="000000" w:themeColor="text1"/>
                <w:sz w:val="20"/>
                <w:szCs w:val="20"/>
              </w:rPr>
              <w:t xml:space="preserve"> MDCW</w:t>
            </w:r>
          </w:p>
        </w:tc>
        <w:tc>
          <w:tcPr>
            <w:tcW w:w="1300" w:type="dxa"/>
            <w:shd w:val="clear" w:color="auto" w:fill="auto"/>
            <w:noWrap/>
            <w:vAlign w:val="bottom"/>
          </w:tcPr>
          <w:p w14:paraId="0A5465D4"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0.487</w:t>
            </w:r>
          </w:p>
        </w:tc>
        <w:tc>
          <w:tcPr>
            <w:tcW w:w="1300" w:type="dxa"/>
            <w:shd w:val="clear" w:color="auto" w:fill="auto"/>
            <w:noWrap/>
            <w:vAlign w:val="bottom"/>
          </w:tcPr>
          <w:p w14:paraId="62D32658"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4.972</w:t>
            </w:r>
          </w:p>
        </w:tc>
        <w:tc>
          <w:tcPr>
            <w:tcW w:w="1031" w:type="dxa"/>
            <w:shd w:val="clear" w:color="auto" w:fill="auto"/>
            <w:noWrap/>
            <w:vAlign w:val="bottom"/>
          </w:tcPr>
          <w:p w14:paraId="5972DDE0"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0.000</w:t>
            </w:r>
          </w:p>
        </w:tc>
        <w:tc>
          <w:tcPr>
            <w:tcW w:w="1560" w:type="dxa"/>
          </w:tcPr>
          <w:p w14:paraId="26B6C766"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Supported</w:t>
            </w:r>
          </w:p>
        </w:tc>
        <w:tc>
          <w:tcPr>
            <w:tcW w:w="1842" w:type="dxa"/>
          </w:tcPr>
          <w:p w14:paraId="4D0C528B" w14:textId="77777777" w:rsidR="00544E2B" w:rsidRPr="00F30D8E" w:rsidRDefault="00544E2B" w:rsidP="00FC7634">
            <w:pPr>
              <w:pStyle w:val="a8"/>
              <w:spacing w:line="360" w:lineRule="auto"/>
              <w:jc w:val="center"/>
              <w:rPr>
                <w:b/>
                <w:bCs/>
                <w:i/>
                <w:iCs/>
                <w:color w:val="000000" w:themeColor="text1"/>
                <w:sz w:val="20"/>
                <w:szCs w:val="20"/>
              </w:rPr>
            </w:pPr>
            <w:r>
              <w:rPr>
                <w:sz w:val="20"/>
                <w:szCs w:val="20"/>
              </w:rPr>
              <w:t>H10</w:t>
            </w:r>
          </w:p>
        </w:tc>
      </w:tr>
    </w:tbl>
    <w:p w14:paraId="3E2EEC95" w14:textId="77777777" w:rsidR="00544E2B" w:rsidRPr="00B05012" w:rsidRDefault="00544E2B" w:rsidP="00544E2B">
      <w:pPr>
        <w:pStyle w:val="a8"/>
        <w:spacing w:line="360" w:lineRule="auto"/>
        <w:ind w:firstLine="708"/>
        <w:jc w:val="both"/>
        <w:rPr>
          <w:b/>
          <w:bCs/>
          <w:i/>
          <w:iCs/>
          <w:color w:val="000000" w:themeColor="text1"/>
        </w:rPr>
      </w:pPr>
    </w:p>
    <w:p w14:paraId="2936EF11" w14:textId="77777777" w:rsidR="00544E2B" w:rsidRDefault="00544E2B" w:rsidP="00544E2B">
      <w:pPr>
        <w:pStyle w:val="a8"/>
        <w:spacing w:line="360" w:lineRule="auto"/>
        <w:ind w:firstLine="708"/>
        <w:jc w:val="both"/>
        <w:rPr>
          <w:bCs/>
          <w:iCs/>
          <w:color w:val="000000" w:themeColor="text1"/>
        </w:rPr>
      </w:pPr>
    </w:p>
    <w:p w14:paraId="3B7E17F9" w14:textId="77777777" w:rsidR="00544E2B" w:rsidRDefault="00544E2B" w:rsidP="00544E2B">
      <w:pPr>
        <w:pStyle w:val="a8"/>
        <w:spacing w:line="360" w:lineRule="auto"/>
        <w:ind w:firstLine="708"/>
        <w:jc w:val="both"/>
        <w:rPr>
          <w:bCs/>
          <w:iCs/>
          <w:color w:val="000000" w:themeColor="text1"/>
        </w:rPr>
      </w:pPr>
    </w:p>
    <w:p w14:paraId="6F6A7928" w14:textId="77777777" w:rsidR="00544E2B" w:rsidRDefault="00544E2B" w:rsidP="00544E2B">
      <w:pPr>
        <w:pStyle w:val="a8"/>
        <w:spacing w:line="360" w:lineRule="auto"/>
        <w:ind w:firstLine="708"/>
        <w:jc w:val="both"/>
        <w:rPr>
          <w:bCs/>
          <w:iCs/>
          <w:color w:val="000000" w:themeColor="text1"/>
        </w:rPr>
      </w:pPr>
    </w:p>
    <w:p w14:paraId="62B6DB3B" w14:textId="77777777" w:rsidR="00544E2B" w:rsidRPr="009575F5" w:rsidRDefault="00544E2B" w:rsidP="00544E2B">
      <w:pPr>
        <w:pStyle w:val="a8"/>
        <w:spacing w:line="360" w:lineRule="auto"/>
        <w:ind w:firstLine="567"/>
        <w:jc w:val="both"/>
        <w:rPr>
          <w:b/>
          <w:bCs/>
          <w:i/>
          <w:iCs/>
          <w:color w:val="000000" w:themeColor="text1"/>
        </w:rPr>
      </w:pPr>
      <w:r w:rsidRPr="00B30516">
        <w:rPr>
          <w:bCs/>
          <w:iCs/>
          <w:color w:val="000000" w:themeColor="text1"/>
        </w:rPr>
        <w:lastRenderedPageBreak/>
        <w:t xml:space="preserve">The </w:t>
      </w:r>
      <w:r>
        <w:rPr>
          <w:bCs/>
          <w:iCs/>
          <w:color w:val="000000" w:themeColor="text1"/>
        </w:rPr>
        <w:t>presented</w:t>
      </w:r>
      <w:r w:rsidRPr="00B30516">
        <w:rPr>
          <w:bCs/>
          <w:iCs/>
          <w:color w:val="000000" w:themeColor="text1"/>
        </w:rPr>
        <w:t xml:space="preserve"> Table 4.</w:t>
      </w:r>
      <w:r>
        <w:rPr>
          <w:bCs/>
          <w:iCs/>
          <w:color w:val="000000" w:themeColor="text1"/>
        </w:rPr>
        <w:t>13</w:t>
      </w:r>
      <w:r w:rsidRPr="00B30516">
        <w:rPr>
          <w:bCs/>
          <w:iCs/>
          <w:color w:val="000000" w:themeColor="text1"/>
        </w:rPr>
        <w:t xml:space="preserve"> gives </w:t>
      </w:r>
      <w:r>
        <w:rPr>
          <w:bCs/>
          <w:iCs/>
          <w:color w:val="000000" w:themeColor="text1"/>
        </w:rPr>
        <w:t xml:space="preserve">updated </w:t>
      </w:r>
      <w:r w:rsidRPr="00B30516">
        <w:rPr>
          <w:bCs/>
          <w:iCs/>
          <w:color w:val="000000" w:themeColor="text1"/>
        </w:rPr>
        <w:t xml:space="preserve">insights into the Reliability and Validity of several constructs, with distinct rows referring to either the overall construct or specific constituents contained by those constructs. Overall, </w:t>
      </w:r>
      <w:r>
        <w:rPr>
          <w:bCs/>
          <w:iCs/>
          <w:color w:val="000000" w:themeColor="text1"/>
        </w:rPr>
        <w:t>values were the same , but some factor loads were increased.</w:t>
      </w:r>
    </w:p>
    <w:p w14:paraId="1C054F43" w14:textId="77777777" w:rsidR="00544E2B" w:rsidRPr="00DA5CD3" w:rsidRDefault="00544E2B" w:rsidP="00544E2B">
      <w:pPr>
        <w:pStyle w:val="5"/>
        <w:rPr>
          <w:lang w:val="kk-KZ"/>
        </w:rPr>
      </w:pPr>
      <w:bookmarkStart w:id="606" w:name="_Toc152858225"/>
      <w:bookmarkStart w:id="607" w:name="_Toc152859109"/>
      <w:r w:rsidRPr="006A29E4">
        <w:t>Table 4.</w:t>
      </w:r>
      <w:r>
        <w:t>13</w:t>
      </w:r>
      <w:r w:rsidRPr="006A29E4">
        <w:t xml:space="preserve"> </w:t>
      </w:r>
      <w:r>
        <w:t xml:space="preserve">Updated </w:t>
      </w:r>
      <w:r w:rsidRPr="006A29E4">
        <w:t>Reliability and validity test</w:t>
      </w:r>
      <w:bookmarkEnd w:id="606"/>
      <w:bookmarkEnd w:id="607"/>
    </w:p>
    <w:tbl>
      <w:tblPr>
        <w:tblW w:w="8900" w:type="dxa"/>
        <w:tblBorders>
          <w:top w:val="single" w:sz="4" w:space="0" w:color="auto"/>
          <w:bottom w:val="single" w:sz="4" w:space="0" w:color="auto"/>
        </w:tblBorders>
        <w:tblLook w:val="04A0" w:firstRow="1" w:lastRow="0" w:firstColumn="1" w:lastColumn="0" w:noHBand="0" w:noVBand="1"/>
      </w:tblPr>
      <w:tblGrid>
        <w:gridCol w:w="1300"/>
        <w:gridCol w:w="1640"/>
        <w:gridCol w:w="1640"/>
        <w:gridCol w:w="1720"/>
        <w:gridCol w:w="1300"/>
        <w:gridCol w:w="1300"/>
      </w:tblGrid>
      <w:tr w:rsidR="00544E2B" w:rsidRPr="0065237F" w14:paraId="427325C5" w14:textId="77777777" w:rsidTr="00FC7634">
        <w:trPr>
          <w:trHeight w:val="320"/>
        </w:trPr>
        <w:tc>
          <w:tcPr>
            <w:tcW w:w="1300" w:type="dxa"/>
            <w:tcBorders>
              <w:top w:val="single" w:sz="4" w:space="0" w:color="auto"/>
              <w:bottom w:val="single" w:sz="4" w:space="0" w:color="auto"/>
            </w:tcBorders>
            <w:shd w:val="clear" w:color="auto" w:fill="auto"/>
            <w:noWrap/>
            <w:vAlign w:val="bottom"/>
            <w:hideMark/>
          </w:tcPr>
          <w:p w14:paraId="12BE753D" w14:textId="77777777" w:rsidR="00544E2B" w:rsidRPr="0065237F" w:rsidRDefault="00544E2B" w:rsidP="00FC7634">
            <w:pPr>
              <w:jc w:val="center"/>
              <w:rPr>
                <w:color w:val="000000" w:themeColor="text1"/>
                <w:sz w:val="20"/>
                <w:szCs w:val="20"/>
              </w:rPr>
            </w:pPr>
            <w:r w:rsidRPr="0065237F">
              <w:rPr>
                <w:color w:val="000000" w:themeColor="text1"/>
                <w:sz w:val="20"/>
                <w:szCs w:val="20"/>
              </w:rPr>
              <w:t>Construct</w:t>
            </w:r>
          </w:p>
        </w:tc>
        <w:tc>
          <w:tcPr>
            <w:tcW w:w="1640" w:type="dxa"/>
            <w:tcBorders>
              <w:top w:val="single" w:sz="4" w:space="0" w:color="auto"/>
              <w:bottom w:val="single" w:sz="4" w:space="0" w:color="auto"/>
            </w:tcBorders>
            <w:shd w:val="clear" w:color="auto" w:fill="auto"/>
            <w:noWrap/>
            <w:vAlign w:val="bottom"/>
            <w:hideMark/>
          </w:tcPr>
          <w:p w14:paraId="2FA46BF8" w14:textId="77777777" w:rsidR="00544E2B" w:rsidRPr="0065237F" w:rsidRDefault="00544E2B" w:rsidP="00FC7634">
            <w:pPr>
              <w:jc w:val="center"/>
              <w:rPr>
                <w:color w:val="000000" w:themeColor="text1"/>
                <w:sz w:val="20"/>
                <w:szCs w:val="20"/>
              </w:rPr>
            </w:pPr>
            <w:r w:rsidRPr="0065237F">
              <w:rPr>
                <w:color w:val="000000" w:themeColor="text1"/>
                <w:sz w:val="20"/>
                <w:szCs w:val="20"/>
              </w:rPr>
              <w:t>Code</w:t>
            </w:r>
          </w:p>
        </w:tc>
        <w:tc>
          <w:tcPr>
            <w:tcW w:w="1640" w:type="dxa"/>
            <w:tcBorders>
              <w:top w:val="single" w:sz="4" w:space="0" w:color="auto"/>
              <w:bottom w:val="single" w:sz="4" w:space="0" w:color="auto"/>
            </w:tcBorders>
            <w:shd w:val="clear" w:color="auto" w:fill="auto"/>
            <w:noWrap/>
            <w:vAlign w:val="bottom"/>
            <w:hideMark/>
          </w:tcPr>
          <w:p w14:paraId="51CED585" w14:textId="77777777" w:rsidR="00544E2B" w:rsidRPr="0065237F" w:rsidRDefault="00544E2B" w:rsidP="00FC7634">
            <w:pPr>
              <w:jc w:val="center"/>
              <w:rPr>
                <w:color w:val="000000" w:themeColor="text1"/>
                <w:sz w:val="20"/>
                <w:szCs w:val="20"/>
              </w:rPr>
            </w:pPr>
            <w:r w:rsidRPr="0065237F">
              <w:rPr>
                <w:color w:val="000000" w:themeColor="text1"/>
                <w:sz w:val="20"/>
                <w:szCs w:val="20"/>
              </w:rPr>
              <w:t>Factor load</w:t>
            </w:r>
          </w:p>
        </w:tc>
        <w:tc>
          <w:tcPr>
            <w:tcW w:w="1720" w:type="dxa"/>
            <w:tcBorders>
              <w:top w:val="single" w:sz="4" w:space="0" w:color="auto"/>
              <w:bottom w:val="single" w:sz="4" w:space="0" w:color="auto"/>
            </w:tcBorders>
            <w:shd w:val="clear" w:color="auto" w:fill="auto"/>
            <w:noWrap/>
            <w:vAlign w:val="bottom"/>
            <w:hideMark/>
          </w:tcPr>
          <w:p w14:paraId="06E233A6" w14:textId="77777777" w:rsidR="00544E2B" w:rsidRPr="0065237F" w:rsidRDefault="00544E2B" w:rsidP="00FC7634">
            <w:pPr>
              <w:jc w:val="center"/>
              <w:rPr>
                <w:color w:val="000000" w:themeColor="text1"/>
                <w:sz w:val="20"/>
                <w:szCs w:val="20"/>
              </w:rPr>
            </w:pPr>
            <w:r w:rsidRPr="0065237F">
              <w:rPr>
                <w:color w:val="000000" w:themeColor="text1"/>
                <w:sz w:val="20"/>
                <w:szCs w:val="20"/>
              </w:rPr>
              <w:t>Cronbach alpha</w:t>
            </w:r>
          </w:p>
        </w:tc>
        <w:tc>
          <w:tcPr>
            <w:tcW w:w="1300" w:type="dxa"/>
            <w:tcBorders>
              <w:top w:val="single" w:sz="4" w:space="0" w:color="auto"/>
              <w:bottom w:val="single" w:sz="4" w:space="0" w:color="auto"/>
            </w:tcBorders>
            <w:shd w:val="clear" w:color="auto" w:fill="auto"/>
            <w:noWrap/>
            <w:vAlign w:val="bottom"/>
            <w:hideMark/>
          </w:tcPr>
          <w:p w14:paraId="2EE42319" w14:textId="77777777" w:rsidR="00544E2B" w:rsidRPr="0065237F" w:rsidRDefault="00544E2B" w:rsidP="00FC7634">
            <w:pPr>
              <w:jc w:val="center"/>
              <w:rPr>
                <w:color w:val="000000" w:themeColor="text1"/>
                <w:sz w:val="20"/>
                <w:szCs w:val="20"/>
              </w:rPr>
            </w:pPr>
            <w:r w:rsidRPr="0065237F">
              <w:rPr>
                <w:color w:val="000000" w:themeColor="text1"/>
                <w:sz w:val="20"/>
                <w:szCs w:val="20"/>
              </w:rPr>
              <w:t>CR</w:t>
            </w:r>
          </w:p>
        </w:tc>
        <w:tc>
          <w:tcPr>
            <w:tcW w:w="1300" w:type="dxa"/>
            <w:tcBorders>
              <w:top w:val="single" w:sz="4" w:space="0" w:color="auto"/>
              <w:bottom w:val="single" w:sz="4" w:space="0" w:color="auto"/>
            </w:tcBorders>
            <w:shd w:val="clear" w:color="auto" w:fill="auto"/>
            <w:noWrap/>
            <w:vAlign w:val="bottom"/>
            <w:hideMark/>
          </w:tcPr>
          <w:p w14:paraId="01234DFA" w14:textId="77777777" w:rsidR="00544E2B" w:rsidRPr="0065237F" w:rsidRDefault="00544E2B" w:rsidP="00FC7634">
            <w:pPr>
              <w:jc w:val="center"/>
              <w:rPr>
                <w:color w:val="000000" w:themeColor="text1"/>
                <w:sz w:val="20"/>
                <w:szCs w:val="20"/>
              </w:rPr>
            </w:pPr>
            <w:r w:rsidRPr="0065237F">
              <w:rPr>
                <w:color w:val="000000" w:themeColor="text1"/>
                <w:sz w:val="20"/>
                <w:szCs w:val="20"/>
              </w:rPr>
              <w:t>AVE</w:t>
            </w:r>
          </w:p>
        </w:tc>
      </w:tr>
      <w:tr w:rsidR="00544E2B" w:rsidRPr="0065237F" w14:paraId="1969CDCA" w14:textId="77777777" w:rsidTr="00FC7634">
        <w:trPr>
          <w:trHeight w:val="320"/>
        </w:trPr>
        <w:tc>
          <w:tcPr>
            <w:tcW w:w="1300" w:type="dxa"/>
            <w:tcBorders>
              <w:top w:val="single" w:sz="4" w:space="0" w:color="auto"/>
            </w:tcBorders>
            <w:shd w:val="clear" w:color="auto" w:fill="auto"/>
            <w:noWrap/>
            <w:vAlign w:val="bottom"/>
            <w:hideMark/>
          </w:tcPr>
          <w:p w14:paraId="567CC803" w14:textId="77777777" w:rsidR="00544E2B" w:rsidRPr="0065237F" w:rsidRDefault="00544E2B" w:rsidP="00FC7634">
            <w:pPr>
              <w:jc w:val="center"/>
              <w:rPr>
                <w:color w:val="000000" w:themeColor="text1"/>
                <w:sz w:val="20"/>
                <w:szCs w:val="20"/>
              </w:rPr>
            </w:pPr>
            <w:r w:rsidRPr="0065237F">
              <w:rPr>
                <w:color w:val="000000" w:themeColor="text1"/>
                <w:sz w:val="20"/>
                <w:szCs w:val="20"/>
              </w:rPr>
              <w:t>SRMS</w:t>
            </w:r>
          </w:p>
        </w:tc>
        <w:tc>
          <w:tcPr>
            <w:tcW w:w="1640" w:type="dxa"/>
            <w:tcBorders>
              <w:top w:val="single" w:sz="4" w:space="0" w:color="auto"/>
            </w:tcBorders>
            <w:shd w:val="clear" w:color="auto" w:fill="auto"/>
            <w:noWrap/>
            <w:vAlign w:val="bottom"/>
            <w:hideMark/>
          </w:tcPr>
          <w:p w14:paraId="0C121168" w14:textId="77777777" w:rsidR="00544E2B" w:rsidRPr="0065237F" w:rsidRDefault="00544E2B" w:rsidP="00FC7634">
            <w:pPr>
              <w:jc w:val="center"/>
              <w:rPr>
                <w:color w:val="000000" w:themeColor="text1"/>
                <w:sz w:val="20"/>
                <w:szCs w:val="20"/>
              </w:rPr>
            </w:pPr>
            <w:r w:rsidRPr="0065237F">
              <w:rPr>
                <w:color w:val="000000" w:themeColor="text1"/>
                <w:sz w:val="20"/>
                <w:szCs w:val="20"/>
              </w:rPr>
              <w:t>SRMS1</w:t>
            </w:r>
          </w:p>
        </w:tc>
        <w:tc>
          <w:tcPr>
            <w:tcW w:w="1640" w:type="dxa"/>
            <w:tcBorders>
              <w:top w:val="single" w:sz="4" w:space="0" w:color="auto"/>
            </w:tcBorders>
            <w:shd w:val="clear" w:color="auto" w:fill="auto"/>
            <w:noWrap/>
            <w:vAlign w:val="bottom"/>
            <w:hideMark/>
          </w:tcPr>
          <w:p w14:paraId="2C326EFE" w14:textId="77777777" w:rsidR="00544E2B" w:rsidRPr="0065237F" w:rsidRDefault="00544E2B" w:rsidP="00FC7634">
            <w:pPr>
              <w:jc w:val="center"/>
              <w:rPr>
                <w:color w:val="000000" w:themeColor="text1"/>
                <w:sz w:val="20"/>
                <w:szCs w:val="20"/>
              </w:rPr>
            </w:pPr>
            <w:r w:rsidRPr="0065237F">
              <w:rPr>
                <w:color w:val="000000" w:themeColor="text1"/>
                <w:sz w:val="20"/>
                <w:szCs w:val="20"/>
              </w:rPr>
              <w:t>0.79</w:t>
            </w:r>
            <w:r>
              <w:rPr>
                <w:color w:val="000000" w:themeColor="text1"/>
                <w:sz w:val="20"/>
                <w:szCs w:val="20"/>
              </w:rPr>
              <w:t>3</w:t>
            </w:r>
          </w:p>
        </w:tc>
        <w:tc>
          <w:tcPr>
            <w:tcW w:w="1720" w:type="dxa"/>
            <w:tcBorders>
              <w:top w:val="single" w:sz="4" w:space="0" w:color="auto"/>
            </w:tcBorders>
            <w:shd w:val="clear" w:color="auto" w:fill="auto"/>
            <w:noWrap/>
            <w:vAlign w:val="bottom"/>
            <w:hideMark/>
          </w:tcPr>
          <w:p w14:paraId="25D8C032" w14:textId="77777777" w:rsidR="00544E2B" w:rsidRPr="0065237F" w:rsidRDefault="00544E2B" w:rsidP="00FC7634">
            <w:pPr>
              <w:jc w:val="center"/>
              <w:rPr>
                <w:color w:val="000000" w:themeColor="text1"/>
                <w:sz w:val="20"/>
                <w:szCs w:val="20"/>
              </w:rPr>
            </w:pPr>
            <w:r w:rsidRPr="0065237F">
              <w:rPr>
                <w:color w:val="000000" w:themeColor="text1"/>
                <w:sz w:val="20"/>
                <w:szCs w:val="20"/>
              </w:rPr>
              <w:t>0.713</w:t>
            </w:r>
          </w:p>
        </w:tc>
        <w:tc>
          <w:tcPr>
            <w:tcW w:w="1300" w:type="dxa"/>
            <w:tcBorders>
              <w:top w:val="single" w:sz="4" w:space="0" w:color="auto"/>
            </w:tcBorders>
            <w:shd w:val="clear" w:color="auto" w:fill="auto"/>
            <w:noWrap/>
            <w:vAlign w:val="bottom"/>
            <w:hideMark/>
          </w:tcPr>
          <w:p w14:paraId="0752014E" w14:textId="77777777" w:rsidR="00544E2B" w:rsidRPr="0065237F" w:rsidRDefault="00544E2B" w:rsidP="00FC7634">
            <w:pPr>
              <w:jc w:val="center"/>
              <w:rPr>
                <w:color w:val="000000" w:themeColor="text1"/>
                <w:sz w:val="20"/>
                <w:szCs w:val="20"/>
              </w:rPr>
            </w:pPr>
            <w:r w:rsidRPr="0065237F">
              <w:rPr>
                <w:color w:val="000000" w:themeColor="text1"/>
                <w:sz w:val="20"/>
                <w:szCs w:val="20"/>
              </w:rPr>
              <w:t>0.824</w:t>
            </w:r>
          </w:p>
        </w:tc>
        <w:tc>
          <w:tcPr>
            <w:tcW w:w="1300" w:type="dxa"/>
            <w:tcBorders>
              <w:top w:val="single" w:sz="4" w:space="0" w:color="auto"/>
            </w:tcBorders>
            <w:shd w:val="clear" w:color="auto" w:fill="auto"/>
            <w:noWrap/>
            <w:vAlign w:val="bottom"/>
            <w:hideMark/>
          </w:tcPr>
          <w:p w14:paraId="7008B738" w14:textId="77777777" w:rsidR="00544E2B" w:rsidRPr="0065237F" w:rsidRDefault="00544E2B" w:rsidP="00FC7634">
            <w:pPr>
              <w:jc w:val="center"/>
              <w:rPr>
                <w:color w:val="000000" w:themeColor="text1"/>
                <w:sz w:val="20"/>
                <w:szCs w:val="20"/>
              </w:rPr>
            </w:pPr>
            <w:r w:rsidRPr="0065237F">
              <w:rPr>
                <w:color w:val="000000" w:themeColor="text1"/>
                <w:sz w:val="20"/>
                <w:szCs w:val="20"/>
              </w:rPr>
              <w:t>0.545</w:t>
            </w:r>
          </w:p>
        </w:tc>
      </w:tr>
      <w:tr w:rsidR="00544E2B" w:rsidRPr="0065237F" w14:paraId="4642216C" w14:textId="77777777" w:rsidTr="00FC7634">
        <w:trPr>
          <w:trHeight w:val="320"/>
        </w:trPr>
        <w:tc>
          <w:tcPr>
            <w:tcW w:w="1300" w:type="dxa"/>
            <w:shd w:val="clear" w:color="auto" w:fill="auto"/>
            <w:noWrap/>
            <w:vAlign w:val="bottom"/>
            <w:hideMark/>
          </w:tcPr>
          <w:p w14:paraId="0B088E56"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62492573" w14:textId="77777777" w:rsidR="00544E2B" w:rsidRPr="0065237F" w:rsidRDefault="00544E2B" w:rsidP="00FC7634">
            <w:pPr>
              <w:jc w:val="center"/>
              <w:rPr>
                <w:color w:val="000000" w:themeColor="text1"/>
                <w:sz w:val="20"/>
                <w:szCs w:val="20"/>
              </w:rPr>
            </w:pPr>
            <w:r w:rsidRPr="0065237F">
              <w:rPr>
                <w:color w:val="000000" w:themeColor="text1"/>
                <w:sz w:val="20"/>
                <w:szCs w:val="20"/>
              </w:rPr>
              <w:t>SRMS2</w:t>
            </w:r>
          </w:p>
        </w:tc>
        <w:tc>
          <w:tcPr>
            <w:tcW w:w="1640" w:type="dxa"/>
            <w:shd w:val="clear" w:color="auto" w:fill="auto"/>
            <w:noWrap/>
            <w:vAlign w:val="bottom"/>
            <w:hideMark/>
          </w:tcPr>
          <w:p w14:paraId="2B2E8D10" w14:textId="77777777" w:rsidR="00544E2B" w:rsidRPr="0065237F" w:rsidRDefault="00544E2B" w:rsidP="00FC7634">
            <w:pPr>
              <w:jc w:val="center"/>
              <w:rPr>
                <w:color w:val="000000" w:themeColor="text1"/>
                <w:sz w:val="20"/>
                <w:szCs w:val="20"/>
              </w:rPr>
            </w:pPr>
            <w:r w:rsidRPr="0065237F">
              <w:rPr>
                <w:color w:val="000000" w:themeColor="text1"/>
                <w:sz w:val="20"/>
                <w:szCs w:val="20"/>
              </w:rPr>
              <w:t>0.8</w:t>
            </w:r>
            <w:r>
              <w:rPr>
                <w:color w:val="000000" w:themeColor="text1"/>
                <w:sz w:val="20"/>
                <w:szCs w:val="20"/>
              </w:rPr>
              <w:t>71</w:t>
            </w:r>
          </w:p>
        </w:tc>
        <w:tc>
          <w:tcPr>
            <w:tcW w:w="1720" w:type="dxa"/>
            <w:shd w:val="clear" w:color="auto" w:fill="auto"/>
            <w:noWrap/>
            <w:vAlign w:val="bottom"/>
            <w:hideMark/>
          </w:tcPr>
          <w:p w14:paraId="33E661F3"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28487787"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7F1E3E1F"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079A2BED" w14:textId="77777777" w:rsidTr="00FC7634">
        <w:trPr>
          <w:trHeight w:val="320"/>
        </w:trPr>
        <w:tc>
          <w:tcPr>
            <w:tcW w:w="1300" w:type="dxa"/>
            <w:shd w:val="clear" w:color="auto" w:fill="auto"/>
            <w:noWrap/>
            <w:vAlign w:val="bottom"/>
            <w:hideMark/>
          </w:tcPr>
          <w:p w14:paraId="7209174E"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61CFFAD4" w14:textId="77777777" w:rsidR="00544E2B" w:rsidRPr="0065237F" w:rsidRDefault="00544E2B" w:rsidP="00FC7634">
            <w:pPr>
              <w:jc w:val="center"/>
              <w:rPr>
                <w:color w:val="000000" w:themeColor="text1"/>
                <w:sz w:val="20"/>
                <w:szCs w:val="20"/>
              </w:rPr>
            </w:pPr>
            <w:r w:rsidRPr="0065237F">
              <w:rPr>
                <w:color w:val="000000" w:themeColor="text1"/>
                <w:sz w:val="20"/>
                <w:szCs w:val="20"/>
              </w:rPr>
              <w:t>SRMS3</w:t>
            </w:r>
          </w:p>
        </w:tc>
        <w:tc>
          <w:tcPr>
            <w:tcW w:w="1640" w:type="dxa"/>
            <w:shd w:val="clear" w:color="auto" w:fill="auto"/>
            <w:noWrap/>
            <w:vAlign w:val="bottom"/>
            <w:hideMark/>
          </w:tcPr>
          <w:p w14:paraId="02D67BA6" w14:textId="77777777" w:rsidR="00544E2B" w:rsidRPr="0065237F" w:rsidRDefault="00544E2B" w:rsidP="00FC7634">
            <w:pPr>
              <w:jc w:val="center"/>
              <w:rPr>
                <w:color w:val="000000" w:themeColor="text1"/>
                <w:sz w:val="20"/>
                <w:szCs w:val="20"/>
              </w:rPr>
            </w:pPr>
            <w:r w:rsidRPr="0065237F">
              <w:rPr>
                <w:color w:val="000000" w:themeColor="text1"/>
                <w:sz w:val="20"/>
                <w:szCs w:val="20"/>
              </w:rPr>
              <w:t>0.6</w:t>
            </w:r>
            <w:r>
              <w:rPr>
                <w:color w:val="000000" w:themeColor="text1"/>
                <w:sz w:val="20"/>
                <w:szCs w:val="20"/>
              </w:rPr>
              <w:t>94</w:t>
            </w:r>
          </w:p>
        </w:tc>
        <w:tc>
          <w:tcPr>
            <w:tcW w:w="1720" w:type="dxa"/>
            <w:shd w:val="clear" w:color="auto" w:fill="auto"/>
            <w:noWrap/>
            <w:vAlign w:val="bottom"/>
            <w:hideMark/>
          </w:tcPr>
          <w:p w14:paraId="7952409B"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63856814"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0FF6BC15"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76AAB946" w14:textId="77777777" w:rsidTr="00FC7634">
        <w:trPr>
          <w:trHeight w:val="320"/>
        </w:trPr>
        <w:tc>
          <w:tcPr>
            <w:tcW w:w="1300" w:type="dxa"/>
            <w:shd w:val="clear" w:color="auto" w:fill="auto"/>
            <w:noWrap/>
            <w:vAlign w:val="bottom"/>
            <w:hideMark/>
          </w:tcPr>
          <w:p w14:paraId="4093E2B6"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046D4221" w14:textId="77777777" w:rsidR="00544E2B" w:rsidRPr="0065237F" w:rsidRDefault="00544E2B" w:rsidP="00FC7634">
            <w:pPr>
              <w:jc w:val="center"/>
              <w:rPr>
                <w:color w:val="000000" w:themeColor="text1"/>
                <w:sz w:val="20"/>
                <w:szCs w:val="20"/>
              </w:rPr>
            </w:pPr>
            <w:r w:rsidRPr="0065237F">
              <w:rPr>
                <w:color w:val="000000" w:themeColor="text1"/>
                <w:sz w:val="20"/>
                <w:szCs w:val="20"/>
              </w:rPr>
              <w:t>SRMS4</w:t>
            </w:r>
          </w:p>
        </w:tc>
        <w:tc>
          <w:tcPr>
            <w:tcW w:w="1640" w:type="dxa"/>
            <w:shd w:val="clear" w:color="auto" w:fill="auto"/>
            <w:noWrap/>
            <w:vAlign w:val="bottom"/>
            <w:hideMark/>
          </w:tcPr>
          <w:p w14:paraId="6E8E8F94" w14:textId="77777777" w:rsidR="00544E2B" w:rsidRPr="0065237F" w:rsidRDefault="00544E2B" w:rsidP="00FC7634">
            <w:pPr>
              <w:jc w:val="center"/>
              <w:rPr>
                <w:color w:val="000000" w:themeColor="text1"/>
                <w:sz w:val="20"/>
                <w:szCs w:val="20"/>
              </w:rPr>
            </w:pPr>
            <w:r w:rsidRPr="0065237F">
              <w:rPr>
                <w:color w:val="000000" w:themeColor="text1"/>
                <w:sz w:val="20"/>
                <w:szCs w:val="20"/>
              </w:rPr>
              <w:t>0.5</w:t>
            </w:r>
            <w:r>
              <w:rPr>
                <w:color w:val="000000" w:themeColor="text1"/>
                <w:sz w:val="20"/>
                <w:szCs w:val="20"/>
              </w:rPr>
              <w:t>58</w:t>
            </w:r>
          </w:p>
        </w:tc>
        <w:tc>
          <w:tcPr>
            <w:tcW w:w="1720" w:type="dxa"/>
            <w:shd w:val="clear" w:color="auto" w:fill="auto"/>
            <w:noWrap/>
            <w:vAlign w:val="bottom"/>
            <w:hideMark/>
          </w:tcPr>
          <w:p w14:paraId="6E270551"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6A03EBA2"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3373A5C1"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31B2AEF2" w14:textId="77777777" w:rsidTr="00FC7634">
        <w:trPr>
          <w:trHeight w:val="320"/>
        </w:trPr>
        <w:tc>
          <w:tcPr>
            <w:tcW w:w="1300" w:type="dxa"/>
            <w:shd w:val="clear" w:color="auto" w:fill="auto"/>
            <w:noWrap/>
            <w:vAlign w:val="bottom"/>
            <w:hideMark/>
          </w:tcPr>
          <w:p w14:paraId="0E929C4F" w14:textId="77777777" w:rsidR="00544E2B" w:rsidRPr="0065237F" w:rsidRDefault="00544E2B" w:rsidP="00FC7634">
            <w:pPr>
              <w:jc w:val="center"/>
              <w:rPr>
                <w:color w:val="000000" w:themeColor="text1"/>
                <w:sz w:val="20"/>
                <w:szCs w:val="20"/>
              </w:rPr>
            </w:pPr>
            <w:r w:rsidRPr="0065237F">
              <w:rPr>
                <w:color w:val="000000" w:themeColor="text1"/>
                <w:sz w:val="20"/>
                <w:szCs w:val="20"/>
              </w:rPr>
              <w:t>MDCW</w:t>
            </w:r>
          </w:p>
        </w:tc>
        <w:tc>
          <w:tcPr>
            <w:tcW w:w="1640" w:type="dxa"/>
            <w:shd w:val="clear" w:color="auto" w:fill="auto"/>
            <w:noWrap/>
            <w:vAlign w:val="bottom"/>
            <w:hideMark/>
          </w:tcPr>
          <w:p w14:paraId="29832924" w14:textId="77777777" w:rsidR="00544E2B" w:rsidRPr="0065237F" w:rsidRDefault="00544E2B" w:rsidP="00FC7634">
            <w:pPr>
              <w:jc w:val="center"/>
              <w:rPr>
                <w:color w:val="000000" w:themeColor="text1"/>
                <w:sz w:val="20"/>
                <w:szCs w:val="20"/>
              </w:rPr>
            </w:pPr>
            <w:r w:rsidRPr="0065237F">
              <w:rPr>
                <w:color w:val="000000" w:themeColor="text1"/>
                <w:sz w:val="20"/>
                <w:szCs w:val="20"/>
              </w:rPr>
              <w:t>MDCW1</w:t>
            </w:r>
          </w:p>
        </w:tc>
        <w:tc>
          <w:tcPr>
            <w:tcW w:w="1640" w:type="dxa"/>
            <w:shd w:val="clear" w:color="auto" w:fill="auto"/>
            <w:noWrap/>
            <w:vAlign w:val="bottom"/>
            <w:hideMark/>
          </w:tcPr>
          <w:p w14:paraId="27CE0486" w14:textId="77777777" w:rsidR="00544E2B" w:rsidRPr="0065237F" w:rsidRDefault="00544E2B" w:rsidP="00FC7634">
            <w:pPr>
              <w:jc w:val="center"/>
              <w:rPr>
                <w:color w:val="000000" w:themeColor="text1"/>
                <w:sz w:val="20"/>
                <w:szCs w:val="20"/>
              </w:rPr>
            </w:pPr>
            <w:r w:rsidRPr="0065237F">
              <w:rPr>
                <w:color w:val="000000" w:themeColor="text1"/>
                <w:sz w:val="20"/>
                <w:szCs w:val="20"/>
              </w:rPr>
              <w:t>0.7</w:t>
            </w:r>
            <w:r>
              <w:rPr>
                <w:color w:val="000000" w:themeColor="text1"/>
                <w:sz w:val="20"/>
                <w:szCs w:val="20"/>
              </w:rPr>
              <w:t>10</w:t>
            </w:r>
          </w:p>
        </w:tc>
        <w:tc>
          <w:tcPr>
            <w:tcW w:w="1720" w:type="dxa"/>
            <w:shd w:val="clear" w:color="auto" w:fill="auto"/>
            <w:noWrap/>
            <w:vAlign w:val="bottom"/>
            <w:hideMark/>
          </w:tcPr>
          <w:p w14:paraId="2590563B" w14:textId="77777777" w:rsidR="00544E2B" w:rsidRPr="0065237F" w:rsidRDefault="00544E2B" w:rsidP="00FC7634">
            <w:pPr>
              <w:jc w:val="center"/>
              <w:rPr>
                <w:color w:val="000000" w:themeColor="text1"/>
                <w:sz w:val="20"/>
                <w:szCs w:val="20"/>
              </w:rPr>
            </w:pPr>
            <w:r w:rsidRPr="0065237F">
              <w:rPr>
                <w:color w:val="000000" w:themeColor="text1"/>
                <w:sz w:val="20"/>
                <w:szCs w:val="20"/>
              </w:rPr>
              <w:t>0.748</w:t>
            </w:r>
          </w:p>
        </w:tc>
        <w:tc>
          <w:tcPr>
            <w:tcW w:w="1300" w:type="dxa"/>
            <w:shd w:val="clear" w:color="auto" w:fill="auto"/>
            <w:noWrap/>
            <w:vAlign w:val="bottom"/>
            <w:hideMark/>
          </w:tcPr>
          <w:p w14:paraId="2D48EF33" w14:textId="77777777" w:rsidR="00544E2B" w:rsidRPr="0065237F" w:rsidRDefault="00544E2B" w:rsidP="00FC7634">
            <w:pPr>
              <w:jc w:val="center"/>
              <w:rPr>
                <w:color w:val="000000" w:themeColor="text1"/>
                <w:sz w:val="20"/>
                <w:szCs w:val="20"/>
              </w:rPr>
            </w:pPr>
            <w:r w:rsidRPr="0065237F">
              <w:rPr>
                <w:color w:val="000000" w:themeColor="text1"/>
                <w:sz w:val="20"/>
                <w:szCs w:val="20"/>
              </w:rPr>
              <w:t>0.832</w:t>
            </w:r>
          </w:p>
        </w:tc>
        <w:tc>
          <w:tcPr>
            <w:tcW w:w="1300" w:type="dxa"/>
            <w:shd w:val="clear" w:color="auto" w:fill="auto"/>
            <w:noWrap/>
            <w:vAlign w:val="bottom"/>
            <w:hideMark/>
          </w:tcPr>
          <w:p w14:paraId="620D423B" w14:textId="77777777" w:rsidR="00544E2B" w:rsidRPr="0065237F" w:rsidRDefault="00544E2B" w:rsidP="00FC7634">
            <w:pPr>
              <w:jc w:val="center"/>
              <w:rPr>
                <w:color w:val="000000" w:themeColor="text1"/>
                <w:sz w:val="20"/>
                <w:szCs w:val="20"/>
              </w:rPr>
            </w:pPr>
            <w:r w:rsidRPr="0065237F">
              <w:rPr>
                <w:color w:val="000000" w:themeColor="text1"/>
                <w:sz w:val="20"/>
                <w:szCs w:val="20"/>
              </w:rPr>
              <w:t>0.501</w:t>
            </w:r>
          </w:p>
        </w:tc>
      </w:tr>
      <w:tr w:rsidR="00544E2B" w:rsidRPr="0065237F" w14:paraId="4775CD40" w14:textId="77777777" w:rsidTr="00FC7634">
        <w:trPr>
          <w:trHeight w:val="320"/>
        </w:trPr>
        <w:tc>
          <w:tcPr>
            <w:tcW w:w="1300" w:type="dxa"/>
            <w:shd w:val="clear" w:color="auto" w:fill="auto"/>
            <w:noWrap/>
            <w:vAlign w:val="bottom"/>
            <w:hideMark/>
          </w:tcPr>
          <w:p w14:paraId="2EEE47C4"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0643F97B" w14:textId="77777777" w:rsidR="00544E2B" w:rsidRPr="0065237F" w:rsidRDefault="00544E2B" w:rsidP="00FC7634">
            <w:pPr>
              <w:jc w:val="center"/>
              <w:rPr>
                <w:color w:val="000000" w:themeColor="text1"/>
                <w:sz w:val="20"/>
                <w:szCs w:val="20"/>
              </w:rPr>
            </w:pPr>
            <w:r w:rsidRPr="0065237F">
              <w:rPr>
                <w:color w:val="000000" w:themeColor="text1"/>
                <w:sz w:val="20"/>
                <w:szCs w:val="20"/>
              </w:rPr>
              <w:t>MDCW2</w:t>
            </w:r>
          </w:p>
        </w:tc>
        <w:tc>
          <w:tcPr>
            <w:tcW w:w="1640" w:type="dxa"/>
            <w:shd w:val="clear" w:color="auto" w:fill="auto"/>
            <w:noWrap/>
            <w:vAlign w:val="bottom"/>
            <w:hideMark/>
          </w:tcPr>
          <w:p w14:paraId="78C69DE6" w14:textId="77777777" w:rsidR="00544E2B" w:rsidRPr="0065237F" w:rsidRDefault="00544E2B" w:rsidP="00FC7634">
            <w:pPr>
              <w:jc w:val="center"/>
              <w:rPr>
                <w:color w:val="000000" w:themeColor="text1"/>
                <w:sz w:val="20"/>
                <w:szCs w:val="20"/>
              </w:rPr>
            </w:pPr>
            <w:r w:rsidRPr="0065237F">
              <w:rPr>
                <w:color w:val="000000" w:themeColor="text1"/>
                <w:sz w:val="20"/>
                <w:szCs w:val="20"/>
              </w:rPr>
              <w:t>0.77</w:t>
            </w:r>
            <w:r>
              <w:rPr>
                <w:color w:val="000000" w:themeColor="text1"/>
                <w:sz w:val="20"/>
                <w:szCs w:val="20"/>
              </w:rPr>
              <w:t>0</w:t>
            </w:r>
          </w:p>
        </w:tc>
        <w:tc>
          <w:tcPr>
            <w:tcW w:w="1720" w:type="dxa"/>
            <w:shd w:val="clear" w:color="auto" w:fill="auto"/>
            <w:noWrap/>
            <w:vAlign w:val="bottom"/>
            <w:hideMark/>
          </w:tcPr>
          <w:p w14:paraId="76A485ED"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20B2BB3A"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03C569BB"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76B823A0" w14:textId="77777777" w:rsidTr="00FC7634">
        <w:trPr>
          <w:trHeight w:val="320"/>
        </w:trPr>
        <w:tc>
          <w:tcPr>
            <w:tcW w:w="1300" w:type="dxa"/>
            <w:shd w:val="clear" w:color="auto" w:fill="auto"/>
            <w:noWrap/>
            <w:vAlign w:val="bottom"/>
            <w:hideMark/>
          </w:tcPr>
          <w:p w14:paraId="0D4FF16F"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4EEDF95A" w14:textId="77777777" w:rsidR="00544E2B" w:rsidRPr="0065237F" w:rsidRDefault="00544E2B" w:rsidP="00FC7634">
            <w:pPr>
              <w:jc w:val="center"/>
              <w:rPr>
                <w:color w:val="000000" w:themeColor="text1"/>
                <w:sz w:val="20"/>
                <w:szCs w:val="20"/>
              </w:rPr>
            </w:pPr>
            <w:r w:rsidRPr="0065237F">
              <w:rPr>
                <w:color w:val="000000" w:themeColor="text1"/>
                <w:sz w:val="20"/>
                <w:szCs w:val="20"/>
              </w:rPr>
              <w:t>MDCW3</w:t>
            </w:r>
          </w:p>
        </w:tc>
        <w:tc>
          <w:tcPr>
            <w:tcW w:w="1640" w:type="dxa"/>
            <w:shd w:val="clear" w:color="auto" w:fill="auto"/>
            <w:noWrap/>
            <w:vAlign w:val="bottom"/>
            <w:hideMark/>
          </w:tcPr>
          <w:p w14:paraId="1A83DD38" w14:textId="77777777" w:rsidR="00544E2B" w:rsidRPr="0065237F" w:rsidRDefault="00544E2B" w:rsidP="00FC7634">
            <w:pPr>
              <w:jc w:val="center"/>
              <w:rPr>
                <w:color w:val="000000" w:themeColor="text1"/>
                <w:sz w:val="20"/>
                <w:szCs w:val="20"/>
              </w:rPr>
            </w:pPr>
            <w:r w:rsidRPr="0065237F">
              <w:rPr>
                <w:color w:val="000000" w:themeColor="text1"/>
                <w:sz w:val="20"/>
                <w:szCs w:val="20"/>
              </w:rPr>
              <w:t>0.7</w:t>
            </w:r>
            <w:r>
              <w:rPr>
                <w:color w:val="000000" w:themeColor="text1"/>
                <w:sz w:val="20"/>
                <w:szCs w:val="20"/>
              </w:rPr>
              <w:t>8</w:t>
            </w:r>
            <w:r w:rsidRPr="0065237F">
              <w:rPr>
                <w:color w:val="000000" w:themeColor="text1"/>
                <w:sz w:val="20"/>
                <w:szCs w:val="20"/>
              </w:rPr>
              <w:t>9</w:t>
            </w:r>
          </w:p>
        </w:tc>
        <w:tc>
          <w:tcPr>
            <w:tcW w:w="1720" w:type="dxa"/>
            <w:shd w:val="clear" w:color="auto" w:fill="auto"/>
            <w:noWrap/>
            <w:vAlign w:val="bottom"/>
            <w:hideMark/>
          </w:tcPr>
          <w:p w14:paraId="4FCA79EB"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25B41EA3"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0A082D22"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283A55D7" w14:textId="77777777" w:rsidTr="00FC7634">
        <w:trPr>
          <w:trHeight w:val="320"/>
        </w:trPr>
        <w:tc>
          <w:tcPr>
            <w:tcW w:w="1300" w:type="dxa"/>
            <w:shd w:val="clear" w:color="auto" w:fill="auto"/>
            <w:noWrap/>
            <w:vAlign w:val="bottom"/>
            <w:hideMark/>
          </w:tcPr>
          <w:p w14:paraId="113BACC3"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395F5D3A" w14:textId="77777777" w:rsidR="00544E2B" w:rsidRPr="0065237F" w:rsidRDefault="00544E2B" w:rsidP="00FC7634">
            <w:pPr>
              <w:jc w:val="center"/>
              <w:rPr>
                <w:color w:val="000000" w:themeColor="text1"/>
                <w:sz w:val="20"/>
                <w:szCs w:val="20"/>
              </w:rPr>
            </w:pPr>
            <w:r w:rsidRPr="0065237F">
              <w:rPr>
                <w:color w:val="000000" w:themeColor="text1"/>
                <w:sz w:val="20"/>
                <w:szCs w:val="20"/>
              </w:rPr>
              <w:t>MDCW4</w:t>
            </w:r>
          </w:p>
        </w:tc>
        <w:tc>
          <w:tcPr>
            <w:tcW w:w="1640" w:type="dxa"/>
            <w:shd w:val="clear" w:color="auto" w:fill="auto"/>
            <w:noWrap/>
            <w:vAlign w:val="bottom"/>
            <w:hideMark/>
          </w:tcPr>
          <w:p w14:paraId="1A88503E" w14:textId="77777777" w:rsidR="00544E2B" w:rsidRPr="0065237F" w:rsidRDefault="00544E2B" w:rsidP="00FC7634">
            <w:pPr>
              <w:jc w:val="center"/>
              <w:rPr>
                <w:color w:val="000000" w:themeColor="text1"/>
                <w:sz w:val="20"/>
                <w:szCs w:val="20"/>
              </w:rPr>
            </w:pPr>
            <w:r w:rsidRPr="0065237F">
              <w:rPr>
                <w:color w:val="000000" w:themeColor="text1"/>
                <w:sz w:val="20"/>
                <w:szCs w:val="20"/>
              </w:rPr>
              <w:t>0.682</w:t>
            </w:r>
          </w:p>
        </w:tc>
        <w:tc>
          <w:tcPr>
            <w:tcW w:w="1720" w:type="dxa"/>
            <w:shd w:val="clear" w:color="auto" w:fill="auto"/>
            <w:noWrap/>
            <w:vAlign w:val="bottom"/>
            <w:hideMark/>
          </w:tcPr>
          <w:p w14:paraId="7A7B09A6"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5D2E2F2C"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4FD48D37"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577BAAB1" w14:textId="77777777" w:rsidTr="00FC7634">
        <w:trPr>
          <w:trHeight w:val="320"/>
        </w:trPr>
        <w:tc>
          <w:tcPr>
            <w:tcW w:w="1300" w:type="dxa"/>
            <w:shd w:val="clear" w:color="auto" w:fill="auto"/>
            <w:noWrap/>
            <w:vAlign w:val="bottom"/>
            <w:hideMark/>
          </w:tcPr>
          <w:p w14:paraId="60FBF14B"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3C64C26E" w14:textId="77777777" w:rsidR="00544E2B" w:rsidRPr="0065237F" w:rsidRDefault="00544E2B" w:rsidP="00FC7634">
            <w:pPr>
              <w:jc w:val="center"/>
              <w:rPr>
                <w:color w:val="000000" w:themeColor="text1"/>
                <w:sz w:val="20"/>
                <w:szCs w:val="20"/>
              </w:rPr>
            </w:pPr>
            <w:r w:rsidRPr="0065237F">
              <w:rPr>
                <w:color w:val="000000" w:themeColor="text1"/>
                <w:sz w:val="20"/>
                <w:szCs w:val="20"/>
              </w:rPr>
              <w:t>MDCW5</w:t>
            </w:r>
          </w:p>
        </w:tc>
        <w:tc>
          <w:tcPr>
            <w:tcW w:w="1640" w:type="dxa"/>
            <w:shd w:val="clear" w:color="auto" w:fill="auto"/>
            <w:noWrap/>
            <w:vAlign w:val="bottom"/>
            <w:hideMark/>
          </w:tcPr>
          <w:p w14:paraId="0083DD4B" w14:textId="77777777" w:rsidR="00544E2B" w:rsidRPr="0065237F" w:rsidRDefault="00544E2B" w:rsidP="00FC7634">
            <w:pPr>
              <w:jc w:val="center"/>
              <w:rPr>
                <w:color w:val="000000" w:themeColor="text1"/>
                <w:sz w:val="20"/>
                <w:szCs w:val="20"/>
              </w:rPr>
            </w:pPr>
            <w:r w:rsidRPr="0065237F">
              <w:rPr>
                <w:color w:val="000000" w:themeColor="text1"/>
                <w:sz w:val="20"/>
                <w:szCs w:val="20"/>
              </w:rPr>
              <w:t>0.56</w:t>
            </w:r>
            <w:r>
              <w:rPr>
                <w:color w:val="000000" w:themeColor="text1"/>
                <w:sz w:val="20"/>
                <w:szCs w:val="20"/>
              </w:rPr>
              <w:t>8</w:t>
            </w:r>
          </w:p>
        </w:tc>
        <w:tc>
          <w:tcPr>
            <w:tcW w:w="1720" w:type="dxa"/>
            <w:shd w:val="clear" w:color="auto" w:fill="auto"/>
            <w:noWrap/>
            <w:vAlign w:val="bottom"/>
            <w:hideMark/>
          </w:tcPr>
          <w:p w14:paraId="5DCD25DD"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22328227"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06B7E292"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23D3A707" w14:textId="77777777" w:rsidTr="00FC7634">
        <w:trPr>
          <w:trHeight w:val="320"/>
        </w:trPr>
        <w:tc>
          <w:tcPr>
            <w:tcW w:w="1300" w:type="dxa"/>
            <w:shd w:val="clear" w:color="auto" w:fill="auto"/>
            <w:noWrap/>
            <w:vAlign w:val="bottom"/>
            <w:hideMark/>
          </w:tcPr>
          <w:p w14:paraId="3E503639" w14:textId="77777777" w:rsidR="00544E2B" w:rsidRPr="0065237F" w:rsidRDefault="00544E2B" w:rsidP="00FC7634">
            <w:pPr>
              <w:jc w:val="center"/>
              <w:rPr>
                <w:color w:val="000000" w:themeColor="text1"/>
                <w:sz w:val="20"/>
                <w:szCs w:val="20"/>
              </w:rPr>
            </w:pPr>
            <w:r w:rsidRPr="0065237F">
              <w:rPr>
                <w:color w:val="000000" w:themeColor="text1"/>
                <w:sz w:val="20"/>
                <w:szCs w:val="20"/>
              </w:rPr>
              <w:t>RM</w:t>
            </w:r>
          </w:p>
        </w:tc>
        <w:tc>
          <w:tcPr>
            <w:tcW w:w="1640" w:type="dxa"/>
            <w:shd w:val="clear" w:color="auto" w:fill="auto"/>
            <w:noWrap/>
            <w:vAlign w:val="bottom"/>
            <w:hideMark/>
          </w:tcPr>
          <w:p w14:paraId="263CEE18" w14:textId="77777777" w:rsidR="00544E2B" w:rsidRPr="0065237F" w:rsidRDefault="00544E2B" w:rsidP="00FC7634">
            <w:pPr>
              <w:jc w:val="center"/>
              <w:rPr>
                <w:color w:val="000000" w:themeColor="text1"/>
                <w:sz w:val="20"/>
                <w:szCs w:val="20"/>
              </w:rPr>
            </w:pPr>
            <w:r w:rsidRPr="0065237F">
              <w:rPr>
                <w:color w:val="000000" w:themeColor="text1"/>
                <w:sz w:val="20"/>
                <w:szCs w:val="20"/>
              </w:rPr>
              <w:t>RM1</w:t>
            </w:r>
          </w:p>
        </w:tc>
        <w:tc>
          <w:tcPr>
            <w:tcW w:w="1640" w:type="dxa"/>
            <w:shd w:val="clear" w:color="auto" w:fill="auto"/>
            <w:noWrap/>
            <w:vAlign w:val="bottom"/>
            <w:hideMark/>
          </w:tcPr>
          <w:p w14:paraId="0A86C9D7" w14:textId="77777777" w:rsidR="00544E2B" w:rsidRPr="0065237F" w:rsidRDefault="00544E2B" w:rsidP="00FC7634">
            <w:pPr>
              <w:jc w:val="center"/>
              <w:rPr>
                <w:color w:val="000000" w:themeColor="text1"/>
                <w:sz w:val="20"/>
                <w:szCs w:val="20"/>
              </w:rPr>
            </w:pPr>
            <w:r w:rsidRPr="0065237F">
              <w:rPr>
                <w:color w:val="000000" w:themeColor="text1"/>
                <w:sz w:val="20"/>
                <w:szCs w:val="20"/>
              </w:rPr>
              <w:t>0.809</w:t>
            </w:r>
          </w:p>
        </w:tc>
        <w:tc>
          <w:tcPr>
            <w:tcW w:w="1720" w:type="dxa"/>
            <w:shd w:val="clear" w:color="auto" w:fill="auto"/>
            <w:noWrap/>
            <w:vAlign w:val="bottom"/>
            <w:hideMark/>
          </w:tcPr>
          <w:p w14:paraId="6FF9FCA4" w14:textId="77777777" w:rsidR="00544E2B" w:rsidRPr="0065237F" w:rsidRDefault="00544E2B" w:rsidP="00FC7634">
            <w:pPr>
              <w:jc w:val="center"/>
              <w:rPr>
                <w:color w:val="000000" w:themeColor="text1"/>
                <w:sz w:val="20"/>
                <w:szCs w:val="20"/>
              </w:rPr>
            </w:pPr>
            <w:r w:rsidRPr="0065237F">
              <w:rPr>
                <w:color w:val="000000" w:themeColor="text1"/>
                <w:sz w:val="20"/>
                <w:szCs w:val="20"/>
              </w:rPr>
              <w:t>0.883</w:t>
            </w:r>
          </w:p>
        </w:tc>
        <w:tc>
          <w:tcPr>
            <w:tcW w:w="1300" w:type="dxa"/>
            <w:shd w:val="clear" w:color="auto" w:fill="auto"/>
            <w:noWrap/>
            <w:vAlign w:val="bottom"/>
            <w:hideMark/>
          </w:tcPr>
          <w:p w14:paraId="645E20FA" w14:textId="77777777" w:rsidR="00544E2B" w:rsidRPr="0065237F" w:rsidRDefault="00544E2B" w:rsidP="00FC7634">
            <w:pPr>
              <w:jc w:val="center"/>
              <w:rPr>
                <w:color w:val="000000" w:themeColor="text1"/>
                <w:sz w:val="20"/>
                <w:szCs w:val="20"/>
              </w:rPr>
            </w:pPr>
            <w:r w:rsidRPr="0065237F">
              <w:rPr>
                <w:color w:val="000000" w:themeColor="text1"/>
                <w:sz w:val="20"/>
                <w:szCs w:val="20"/>
              </w:rPr>
              <w:t>0.911</w:t>
            </w:r>
          </w:p>
        </w:tc>
        <w:tc>
          <w:tcPr>
            <w:tcW w:w="1300" w:type="dxa"/>
            <w:shd w:val="clear" w:color="auto" w:fill="auto"/>
            <w:noWrap/>
            <w:vAlign w:val="bottom"/>
            <w:hideMark/>
          </w:tcPr>
          <w:p w14:paraId="0A240B56" w14:textId="77777777" w:rsidR="00544E2B" w:rsidRPr="0065237F" w:rsidRDefault="00544E2B" w:rsidP="00FC7634">
            <w:pPr>
              <w:jc w:val="center"/>
              <w:rPr>
                <w:color w:val="000000" w:themeColor="text1"/>
                <w:sz w:val="20"/>
                <w:szCs w:val="20"/>
              </w:rPr>
            </w:pPr>
            <w:r w:rsidRPr="0065237F">
              <w:rPr>
                <w:color w:val="000000" w:themeColor="text1"/>
                <w:sz w:val="20"/>
                <w:szCs w:val="20"/>
              </w:rPr>
              <w:t>0.631</w:t>
            </w:r>
          </w:p>
        </w:tc>
      </w:tr>
      <w:tr w:rsidR="00544E2B" w:rsidRPr="0065237F" w14:paraId="27F096F1" w14:textId="77777777" w:rsidTr="00FC7634">
        <w:trPr>
          <w:trHeight w:val="320"/>
        </w:trPr>
        <w:tc>
          <w:tcPr>
            <w:tcW w:w="1300" w:type="dxa"/>
            <w:shd w:val="clear" w:color="auto" w:fill="auto"/>
            <w:noWrap/>
            <w:vAlign w:val="bottom"/>
            <w:hideMark/>
          </w:tcPr>
          <w:p w14:paraId="09BB87A5"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7A4F7F15" w14:textId="77777777" w:rsidR="00544E2B" w:rsidRPr="0065237F" w:rsidRDefault="00544E2B" w:rsidP="00FC7634">
            <w:pPr>
              <w:jc w:val="center"/>
              <w:rPr>
                <w:color w:val="000000" w:themeColor="text1"/>
                <w:sz w:val="20"/>
                <w:szCs w:val="20"/>
              </w:rPr>
            </w:pPr>
            <w:r w:rsidRPr="0065237F">
              <w:rPr>
                <w:color w:val="000000" w:themeColor="text1"/>
                <w:sz w:val="20"/>
                <w:szCs w:val="20"/>
              </w:rPr>
              <w:t>RM2</w:t>
            </w:r>
          </w:p>
        </w:tc>
        <w:tc>
          <w:tcPr>
            <w:tcW w:w="1640" w:type="dxa"/>
            <w:shd w:val="clear" w:color="auto" w:fill="auto"/>
            <w:noWrap/>
            <w:vAlign w:val="bottom"/>
            <w:hideMark/>
          </w:tcPr>
          <w:p w14:paraId="56CB4708" w14:textId="77777777" w:rsidR="00544E2B" w:rsidRPr="0065237F" w:rsidRDefault="00544E2B" w:rsidP="00FC7634">
            <w:pPr>
              <w:jc w:val="center"/>
              <w:rPr>
                <w:color w:val="000000" w:themeColor="text1"/>
                <w:sz w:val="20"/>
                <w:szCs w:val="20"/>
              </w:rPr>
            </w:pPr>
            <w:r w:rsidRPr="0065237F">
              <w:rPr>
                <w:color w:val="000000" w:themeColor="text1"/>
                <w:sz w:val="20"/>
                <w:szCs w:val="20"/>
              </w:rPr>
              <w:t>0.810</w:t>
            </w:r>
          </w:p>
        </w:tc>
        <w:tc>
          <w:tcPr>
            <w:tcW w:w="1720" w:type="dxa"/>
            <w:shd w:val="clear" w:color="auto" w:fill="auto"/>
            <w:noWrap/>
            <w:vAlign w:val="bottom"/>
            <w:hideMark/>
          </w:tcPr>
          <w:p w14:paraId="4F70E83B"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3989EF9C"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7BB9F4C8"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613E9287" w14:textId="77777777" w:rsidTr="00FC7634">
        <w:trPr>
          <w:trHeight w:val="320"/>
        </w:trPr>
        <w:tc>
          <w:tcPr>
            <w:tcW w:w="1300" w:type="dxa"/>
            <w:shd w:val="clear" w:color="auto" w:fill="auto"/>
            <w:noWrap/>
            <w:vAlign w:val="bottom"/>
            <w:hideMark/>
          </w:tcPr>
          <w:p w14:paraId="53DB5FCF"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21F7743F" w14:textId="77777777" w:rsidR="00544E2B" w:rsidRPr="0065237F" w:rsidRDefault="00544E2B" w:rsidP="00FC7634">
            <w:pPr>
              <w:jc w:val="center"/>
              <w:rPr>
                <w:color w:val="000000" w:themeColor="text1"/>
                <w:sz w:val="20"/>
                <w:szCs w:val="20"/>
              </w:rPr>
            </w:pPr>
            <w:r w:rsidRPr="0065237F">
              <w:rPr>
                <w:color w:val="000000" w:themeColor="text1"/>
                <w:sz w:val="20"/>
                <w:szCs w:val="20"/>
              </w:rPr>
              <w:t>RM3</w:t>
            </w:r>
          </w:p>
        </w:tc>
        <w:tc>
          <w:tcPr>
            <w:tcW w:w="1640" w:type="dxa"/>
            <w:shd w:val="clear" w:color="auto" w:fill="auto"/>
            <w:noWrap/>
            <w:vAlign w:val="bottom"/>
            <w:hideMark/>
          </w:tcPr>
          <w:p w14:paraId="2D336BE1" w14:textId="77777777" w:rsidR="00544E2B" w:rsidRPr="0065237F" w:rsidRDefault="00544E2B" w:rsidP="00FC7634">
            <w:pPr>
              <w:jc w:val="center"/>
              <w:rPr>
                <w:color w:val="000000" w:themeColor="text1"/>
                <w:sz w:val="20"/>
                <w:szCs w:val="20"/>
              </w:rPr>
            </w:pPr>
            <w:r w:rsidRPr="0065237F">
              <w:rPr>
                <w:color w:val="000000" w:themeColor="text1"/>
                <w:sz w:val="20"/>
                <w:szCs w:val="20"/>
              </w:rPr>
              <w:t>0.757</w:t>
            </w:r>
          </w:p>
        </w:tc>
        <w:tc>
          <w:tcPr>
            <w:tcW w:w="1720" w:type="dxa"/>
            <w:shd w:val="clear" w:color="auto" w:fill="auto"/>
            <w:noWrap/>
            <w:vAlign w:val="bottom"/>
            <w:hideMark/>
          </w:tcPr>
          <w:p w14:paraId="28BE6C29"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2C481712"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64A9CD87"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60ECDA11" w14:textId="77777777" w:rsidTr="00FC7634">
        <w:trPr>
          <w:trHeight w:val="320"/>
        </w:trPr>
        <w:tc>
          <w:tcPr>
            <w:tcW w:w="1300" w:type="dxa"/>
            <w:shd w:val="clear" w:color="auto" w:fill="auto"/>
            <w:noWrap/>
            <w:vAlign w:val="bottom"/>
            <w:hideMark/>
          </w:tcPr>
          <w:p w14:paraId="388820C2"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595D728A" w14:textId="77777777" w:rsidR="00544E2B" w:rsidRPr="0065237F" w:rsidRDefault="00544E2B" w:rsidP="00FC7634">
            <w:pPr>
              <w:jc w:val="center"/>
              <w:rPr>
                <w:color w:val="000000" w:themeColor="text1"/>
                <w:sz w:val="20"/>
                <w:szCs w:val="20"/>
              </w:rPr>
            </w:pPr>
            <w:r w:rsidRPr="0065237F">
              <w:rPr>
                <w:color w:val="000000" w:themeColor="text1"/>
                <w:sz w:val="20"/>
                <w:szCs w:val="20"/>
              </w:rPr>
              <w:t>RM4</w:t>
            </w:r>
          </w:p>
        </w:tc>
        <w:tc>
          <w:tcPr>
            <w:tcW w:w="1640" w:type="dxa"/>
            <w:shd w:val="clear" w:color="auto" w:fill="auto"/>
            <w:noWrap/>
            <w:vAlign w:val="bottom"/>
            <w:hideMark/>
          </w:tcPr>
          <w:p w14:paraId="70FFFD95" w14:textId="77777777" w:rsidR="00544E2B" w:rsidRPr="0065237F" w:rsidRDefault="00544E2B" w:rsidP="00FC7634">
            <w:pPr>
              <w:jc w:val="center"/>
              <w:rPr>
                <w:color w:val="000000" w:themeColor="text1"/>
                <w:sz w:val="20"/>
                <w:szCs w:val="20"/>
              </w:rPr>
            </w:pPr>
            <w:r w:rsidRPr="0065237F">
              <w:rPr>
                <w:color w:val="000000" w:themeColor="text1"/>
                <w:sz w:val="20"/>
                <w:szCs w:val="20"/>
              </w:rPr>
              <w:t>0.777</w:t>
            </w:r>
          </w:p>
        </w:tc>
        <w:tc>
          <w:tcPr>
            <w:tcW w:w="1720" w:type="dxa"/>
            <w:shd w:val="clear" w:color="auto" w:fill="auto"/>
            <w:noWrap/>
            <w:vAlign w:val="bottom"/>
            <w:hideMark/>
          </w:tcPr>
          <w:p w14:paraId="27B03B16"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2ED77B82"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1BA9ECC4"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2E17373B" w14:textId="77777777" w:rsidTr="00FC7634">
        <w:trPr>
          <w:trHeight w:val="320"/>
        </w:trPr>
        <w:tc>
          <w:tcPr>
            <w:tcW w:w="1300" w:type="dxa"/>
            <w:shd w:val="clear" w:color="auto" w:fill="auto"/>
            <w:noWrap/>
            <w:vAlign w:val="bottom"/>
            <w:hideMark/>
          </w:tcPr>
          <w:p w14:paraId="7976A739"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57FA28DF" w14:textId="77777777" w:rsidR="00544E2B" w:rsidRPr="0065237F" w:rsidRDefault="00544E2B" w:rsidP="00FC7634">
            <w:pPr>
              <w:jc w:val="center"/>
              <w:rPr>
                <w:color w:val="000000" w:themeColor="text1"/>
                <w:sz w:val="20"/>
                <w:szCs w:val="20"/>
              </w:rPr>
            </w:pPr>
            <w:r w:rsidRPr="0065237F">
              <w:rPr>
                <w:color w:val="000000" w:themeColor="text1"/>
                <w:sz w:val="20"/>
                <w:szCs w:val="20"/>
              </w:rPr>
              <w:t>RM5</w:t>
            </w:r>
          </w:p>
        </w:tc>
        <w:tc>
          <w:tcPr>
            <w:tcW w:w="1640" w:type="dxa"/>
            <w:shd w:val="clear" w:color="auto" w:fill="auto"/>
            <w:noWrap/>
            <w:vAlign w:val="bottom"/>
            <w:hideMark/>
          </w:tcPr>
          <w:p w14:paraId="32FED3E5" w14:textId="77777777" w:rsidR="00544E2B" w:rsidRPr="0065237F" w:rsidRDefault="00544E2B" w:rsidP="00FC7634">
            <w:pPr>
              <w:jc w:val="center"/>
              <w:rPr>
                <w:color w:val="000000" w:themeColor="text1"/>
                <w:sz w:val="20"/>
                <w:szCs w:val="20"/>
              </w:rPr>
            </w:pPr>
            <w:r w:rsidRPr="0065237F">
              <w:rPr>
                <w:color w:val="000000" w:themeColor="text1"/>
                <w:sz w:val="20"/>
                <w:szCs w:val="20"/>
              </w:rPr>
              <w:t>0.810</w:t>
            </w:r>
          </w:p>
        </w:tc>
        <w:tc>
          <w:tcPr>
            <w:tcW w:w="1720" w:type="dxa"/>
            <w:shd w:val="clear" w:color="auto" w:fill="auto"/>
            <w:noWrap/>
            <w:vAlign w:val="bottom"/>
            <w:hideMark/>
          </w:tcPr>
          <w:p w14:paraId="7513CCB5"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13A137C3"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2AE4FEFF"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58013E7A" w14:textId="77777777" w:rsidTr="00FC7634">
        <w:trPr>
          <w:trHeight w:val="320"/>
        </w:trPr>
        <w:tc>
          <w:tcPr>
            <w:tcW w:w="1300" w:type="dxa"/>
            <w:shd w:val="clear" w:color="auto" w:fill="auto"/>
            <w:noWrap/>
            <w:vAlign w:val="bottom"/>
            <w:hideMark/>
          </w:tcPr>
          <w:p w14:paraId="4BAEADEC"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07530843" w14:textId="77777777" w:rsidR="00544E2B" w:rsidRPr="0065237F" w:rsidRDefault="00544E2B" w:rsidP="00FC7634">
            <w:pPr>
              <w:jc w:val="center"/>
              <w:rPr>
                <w:color w:val="000000" w:themeColor="text1"/>
                <w:sz w:val="20"/>
                <w:szCs w:val="20"/>
              </w:rPr>
            </w:pPr>
            <w:r w:rsidRPr="0065237F">
              <w:rPr>
                <w:color w:val="000000" w:themeColor="text1"/>
                <w:sz w:val="20"/>
                <w:szCs w:val="20"/>
              </w:rPr>
              <w:t>RM6</w:t>
            </w:r>
          </w:p>
        </w:tc>
        <w:tc>
          <w:tcPr>
            <w:tcW w:w="1640" w:type="dxa"/>
            <w:shd w:val="clear" w:color="auto" w:fill="auto"/>
            <w:noWrap/>
            <w:vAlign w:val="bottom"/>
            <w:hideMark/>
          </w:tcPr>
          <w:p w14:paraId="1770976F" w14:textId="77777777" w:rsidR="00544E2B" w:rsidRPr="0065237F" w:rsidRDefault="00544E2B" w:rsidP="00FC7634">
            <w:pPr>
              <w:jc w:val="center"/>
              <w:rPr>
                <w:color w:val="000000" w:themeColor="text1"/>
                <w:sz w:val="20"/>
                <w:szCs w:val="20"/>
              </w:rPr>
            </w:pPr>
            <w:r w:rsidRPr="0065237F">
              <w:rPr>
                <w:color w:val="000000" w:themeColor="text1"/>
                <w:sz w:val="20"/>
                <w:szCs w:val="20"/>
              </w:rPr>
              <w:t>0.801</w:t>
            </w:r>
          </w:p>
        </w:tc>
        <w:tc>
          <w:tcPr>
            <w:tcW w:w="1720" w:type="dxa"/>
            <w:shd w:val="clear" w:color="auto" w:fill="auto"/>
            <w:noWrap/>
            <w:vAlign w:val="bottom"/>
            <w:hideMark/>
          </w:tcPr>
          <w:p w14:paraId="556E2D6D"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7ED19FF6"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4AF299C0"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1FD940A5" w14:textId="77777777" w:rsidTr="00FC7634">
        <w:trPr>
          <w:trHeight w:val="320"/>
        </w:trPr>
        <w:tc>
          <w:tcPr>
            <w:tcW w:w="1300" w:type="dxa"/>
            <w:shd w:val="clear" w:color="auto" w:fill="auto"/>
            <w:noWrap/>
            <w:vAlign w:val="bottom"/>
            <w:hideMark/>
          </w:tcPr>
          <w:p w14:paraId="42C6C575" w14:textId="77777777" w:rsidR="00544E2B" w:rsidRPr="0065237F" w:rsidRDefault="00544E2B" w:rsidP="00FC7634">
            <w:pPr>
              <w:jc w:val="center"/>
              <w:rPr>
                <w:color w:val="000000" w:themeColor="text1"/>
                <w:sz w:val="20"/>
                <w:szCs w:val="20"/>
              </w:rPr>
            </w:pPr>
            <w:r w:rsidRPr="0065237F">
              <w:rPr>
                <w:color w:val="000000" w:themeColor="text1"/>
                <w:sz w:val="20"/>
                <w:szCs w:val="20"/>
              </w:rPr>
              <w:t>MMM</w:t>
            </w:r>
          </w:p>
        </w:tc>
        <w:tc>
          <w:tcPr>
            <w:tcW w:w="1640" w:type="dxa"/>
            <w:shd w:val="clear" w:color="auto" w:fill="auto"/>
            <w:noWrap/>
            <w:vAlign w:val="bottom"/>
            <w:hideMark/>
          </w:tcPr>
          <w:p w14:paraId="5E91EC00" w14:textId="77777777" w:rsidR="00544E2B" w:rsidRPr="0065237F" w:rsidRDefault="00544E2B" w:rsidP="00FC7634">
            <w:pPr>
              <w:jc w:val="center"/>
              <w:rPr>
                <w:color w:val="000000" w:themeColor="text1"/>
                <w:sz w:val="20"/>
                <w:szCs w:val="20"/>
              </w:rPr>
            </w:pPr>
            <w:r w:rsidRPr="0065237F">
              <w:rPr>
                <w:color w:val="000000" w:themeColor="text1"/>
                <w:sz w:val="20"/>
                <w:szCs w:val="20"/>
              </w:rPr>
              <w:t>MMM1</w:t>
            </w:r>
          </w:p>
        </w:tc>
        <w:tc>
          <w:tcPr>
            <w:tcW w:w="1640" w:type="dxa"/>
            <w:shd w:val="clear" w:color="auto" w:fill="auto"/>
            <w:noWrap/>
            <w:vAlign w:val="bottom"/>
            <w:hideMark/>
          </w:tcPr>
          <w:p w14:paraId="1F179551" w14:textId="77777777" w:rsidR="00544E2B" w:rsidRPr="0065237F" w:rsidRDefault="00544E2B" w:rsidP="00FC7634">
            <w:pPr>
              <w:jc w:val="center"/>
              <w:rPr>
                <w:color w:val="000000" w:themeColor="text1"/>
                <w:sz w:val="20"/>
                <w:szCs w:val="20"/>
              </w:rPr>
            </w:pPr>
            <w:r w:rsidRPr="0065237F">
              <w:rPr>
                <w:color w:val="000000" w:themeColor="text1"/>
                <w:sz w:val="20"/>
                <w:szCs w:val="20"/>
              </w:rPr>
              <w:t>0.84</w:t>
            </w:r>
            <w:r>
              <w:rPr>
                <w:color w:val="000000" w:themeColor="text1"/>
                <w:sz w:val="20"/>
                <w:szCs w:val="20"/>
              </w:rPr>
              <w:t>6</w:t>
            </w:r>
          </w:p>
        </w:tc>
        <w:tc>
          <w:tcPr>
            <w:tcW w:w="1720" w:type="dxa"/>
            <w:shd w:val="clear" w:color="auto" w:fill="auto"/>
            <w:noWrap/>
            <w:vAlign w:val="bottom"/>
            <w:hideMark/>
          </w:tcPr>
          <w:p w14:paraId="66C80BAE" w14:textId="77777777" w:rsidR="00544E2B" w:rsidRPr="0065237F" w:rsidRDefault="00544E2B" w:rsidP="00FC7634">
            <w:pPr>
              <w:jc w:val="center"/>
              <w:rPr>
                <w:color w:val="000000" w:themeColor="text1"/>
                <w:sz w:val="20"/>
                <w:szCs w:val="20"/>
              </w:rPr>
            </w:pPr>
            <w:r w:rsidRPr="0065237F">
              <w:rPr>
                <w:color w:val="000000" w:themeColor="text1"/>
                <w:sz w:val="20"/>
                <w:szCs w:val="20"/>
              </w:rPr>
              <w:t>0.783</w:t>
            </w:r>
          </w:p>
        </w:tc>
        <w:tc>
          <w:tcPr>
            <w:tcW w:w="1300" w:type="dxa"/>
            <w:shd w:val="clear" w:color="auto" w:fill="auto"/>
            <w:noWrap/>
            <w:vAlign w:val="bottom"/>
            <w:hideMark/>
          </w:tcPr>
          <w:p w14:paraId="23750873" w14:textId="77777777" w:rsidR="00544E2B" w:rsidRPr="0065237F" w:rsidRDefault="00544E2B" w:rsidP="00FC7634">
            <w:pPr>
              <w:jc w:val="center"/>
              <w:rPr>
                <w:color w:val="000000" w:themeColor="text1"/>
                <w:sz w:val="20"/>
                <w:szCs w:val="20"/>
              </w:rPr>
            </w:pPr>
            <w:r w:rsidRPr="0065237F">
              <w:rPr>
                <w:color w:val="000000" w:themeColor="text1"/>
                <w:sz w:val="20"/>
                <w:szCs w:val="20"/>
              </w:rPr>
              <w:t>0.873</w:t>
            </w:r>
          </w:p>
        </w:tc>
        <w:tc>
          <w:tcPr>
            <w:tcW w:w="1300" w:type="dxa"/>
            <w:shd w:val="clear" w:color="auto" w:fill="auto"/>
            <w:noWrap/>
            <w:vAlign w:val="bottom"/>
            <w:hideMark/>
          </w:tcPr>
          <w:p w14:paraId="5BD1EF61" w14:textId="77777777" w:rsidR="00544E2B" w:rsidRPr="0065237F" w:rsidRDefault="00544E2B" w:rsidP="00FC7634">
            <w:pPr>
              <w:jc w:val="center"/>
              <w:rPr>
                <w:color w:val="000000" w:themeColor="text1"/>
                <w:sz w:val="20"/>
                <w:szCs w:val="20"/>
              </w:rPr>
            </w:pPr>
            <w:r w:rsidRPr="0065237F">
              <w:rPr>
                <w:color w:val="000000" w:themeColor="text1"/>
                <w:sz w:val="20"/>
                <w:szCs w:val="20"/>
              </w:rPr>
              <w:t>0.696</w:t>
            </w:r>
          </w:p>
        </w:tc>
      </w:tr>
      <w:tr w:rsidR="00544E2B" w:rsidRPr="0065237F" w14:paraId="7DE289DF" w14:textId="77777777" w:rsidTr="00FC7634">
        <w:trPr>
          <w:trHeight w:val="320"/>
        </w:trPr>
        <w:tc>
          <w:tcPr>
            <w:tcW w:w="1300" w:type="dxa"/>
            <w:shd w:val="clear" w:color="auto" w:fill="auto"/>
            <w:noWrap/>
            <w:vAlign w:val="bottom"/>
            <w:hideMark/>
          </w:tcPr>
          <w:p w14:paraId="6C91BCB3"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2E011929" w14:textId="77777777" w:rsidR="00544E2B" w:rsidRPr="0065237F" w:rsidRDefault="00544E2B" w:rsidP="00FC7634">
            <w:pPr>
              <w:jc w:val="center"/>
              <w:rPr>
                <w:color w:val="000000" w:themeColor="text1"/>
                <w:sz w:val="20"/>
                <w:szCs w:val="20"/>
              </w:rPr>
            </w:pPr>
            <w:r w:rsidRPr="0065237F">
              <w:rPr>
                <w:color w:val="000000" w:themeColor="text1"/>
                <w:sz w:val="20"/>
                <w:szCs w:val="20"/>
              </w:rPr>
              <w:t>MMM2</w:t>
            </w:r>
          </w:p>
        </w:tc>
        <w:tc>
          <w:tcPr>
            <w:tcW w:w="1640" w:type="dxa"/>
            <w:shd w:val="clear" w:color="auto" w:fill="auto"/>
            <w:noWrap/>
            <w:vAlign w:val="bottom"/>
            <w:hideMark/>
          </w:tcPr>
          <w:p w14:paraId="7B2F16BA" w14:textId="77777777" w:rsidR="00544E2B" w:rsidRPr="0065237F" w:rsidRDefault="00544E2B" w:rsidP="00FC7634">
            <w:pPr>
              <w:jc w:val="center"/>
              <w:rPr>
                <w:color w:val="000000" w:themeColor="text1"/>
                <w:sz w:val="20"/>
                <w:szCs w:val="20"/>
              </w:rPr>
            </w:pPr>
            <w:r w:rsidRPr="0065237F">
              <w:rPr>
                <w:color w:val="000000" w:themeColor="text1"/>
                <w:sz w:val="20"/>
                <w:szCs w:val="20"/>
              </w:rPr>
              <w:t>0.8</w:t>
            </w:r>
            <w:r>
              <w:rPr>
                <w:color w:val="000000" w:themeColor="text1"/>
                <w:sz w:val="20"/>
                <w:szCs w:val="20"/>
              </w:rPr>
              <w:t>30</w:t>
            </w:r>
          </w:p>
        </w:tc>
        <w:tc>
          <w:tcPr>
            <w:tcW w:w="1720" w:type="dxa"/>
            <w:shd w:val="clear" w:color="auto" w:fill="auto"/>
            <w:noWrap/>
            <w:vAlign w:val="bottom"/>
            <w:hideMark/>
          </w:tcPr>
          <w:p w14:paraId="5887DFCB"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6FA16342"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1D69C620"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7321C610" w14:textId="77777777" w:rsidTr="00FC7634">
        <w:trPr>
          <w:trHeight w:val="320"/>
        </w:trPr>
        <w:tc>
          <w:tcPr>
            <w:tcW w:w="1300" w:type="dxa"/>
            <w:shd w:val="clear" w:color="auto" w:fill="auto"/>
            <w:noWrap/>
            <w:vAlign w:val="bottom"/>
            <w:hideMark/>
          </w:tcPr>
          <w:p w14:paraId="76D01E74"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292D3E74" w14:textId="77777777" w:rsidR="00544E2B" w:rsidRPr="0065237F" w:rsidRDefault="00544E2B" w:rsidP="00FC7634">
            <w:pPr>
              <w:jc w:val="center"/>
              <w:rPr>
                <w:color w:val="000000" w:themeColor="text1"/>
                <w:sz w:val="20"/>
                <w:szCs w:val="20"/>
              </w:rPr>
            </w:pPr>
            <w:r w:rsidRPr="0065237F">
              <w:rPr>
                <w:color w:val="000000" w:themeColor="text1"/>
                <w:sz w:val="20"/>
                <w:szCs w:val="20"/>
              </w:rPr>
              <w:t>MMM3</w:t>
            </w:r>
          </w:p>
        </w:tc>
        <w:tc>
          <w:tcPr>
            <w:tcW w:w="1640" w:type="dxa"/>
            <w:shd w:val="clear" w:color="auto" w:fill="auto"/>
            <w:noWrap/>
            <w:vAlign w:val="bottom"/>
            <w:hideMark/>
          </w:tcPr>
          <w:p w14:paraId="47C1BAC9" w14:textId="77777777" w:rsidR="00544E2B" w:rsidRPr="0065237F" w:rsidRDefault="00544E2B" w:rsidP="00FC7634">
            <w:pPr>
              <w:jc w:val="center"/>
              <w:rPr>
                <w:color w:val="000000" w:themeColor="text1"/>
                <w:sz w:val="20"/>
                <w:szCs w:val="20"/>
              </w:rPr>
            </w:pPr>
            <w:r w:rsidRPr="0065237F">
              <w:rPr>
                <w:color w:val="000000" w:themeColor="text1"/>
                <w:sz w:val="20"/>
                <w:szCs w:val="20"/>
              </w:rPr>
              <w:t>0.82</w:t>
            </w:r>
            <w:r>
              <w:rPr>
                <w:color w:val="000000" w:themeColor="text1"/>
                <w:sz w:val="20"/>
                <w:szCs w:val="20"/>
              </w:rPr>
              <w:t>6</w:t>
            </w:r>
          </w:p>
        </w:tc>
        <w:tc>
          <w:tcPr>
            <w:tcW w:w="1720" w:type="dxa"/>
            <w:shd w:val="clear" w:color="auto" w:fill="auto"/>
            <w:noWrap/>
            <w:vAlign w:val="bottom"/>
            <w:hideMark/>
          </w:tcPr>
          <w:p w14:paraId="6E279845"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00097473"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05C50A1E"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3067CD93" w14:textId="77777777" w:rsidTr="00FC7634">
        <w:trPr>
          <w:trHeight w:val="320"/>
        </w:trPr>
        <w:tc>
          <w:tcPr>
            <w:tcW w:w="1300" w:type="dxa"/>
            <w:shd w:val="clear" w:color="auto" w:fill="auto"/>
            <w:noWrap/>
            <w:vAlign w:val="bottom"/>
            <w:hideMark/>
          </w:tcPr>
          <w:p w14:paraId="71B83EE7" w14:textId="77777777" w:rsidR="00544E2B" w:rsidRPr="0065237F" w:rsidRDefault="00544E2B" w:rsidP="00FC7634">
            <w:pPr>
              <w:jc w:val="center"/>
              <w:rPr>
                <w:color w:val="000000" w:themeColor="text1"/>
                <w:sz w:val="20"/>
                <w:szCs w:val="20"/>
              </w:rPr>
            </w:pPr>
            <w:r w:rsidRPr="0065237F">
              <w:rPr>
                <w:color w:val="000000" w:themeColor="text1"/>
                <w:sz w:val="20"/>
                <w:szCs w:val="20"/>
              </w:rPr>
              <w:t>EEM</w:t>
            </w:r>
          </w:p>
        </w:tc>
        <w:tc>
          <w:tcPr>
            <w:tcW w:w="1640" w:type="dxa"/>
            <w:shd w:val="clear" w:color="auto" w:fill="auto"/>
            <w:noWrap/>
            <w:vAlign w:val="bottom"/>
            <w:hideMark/>
          </w:tcPr>
          <w:p w14:paraId="44520BB2" w14:textId="77777777" w:rsidR="00544E2B" w:rsidRPr="0065237F" w:rsidRDefault="00544E2B" w:rsidP="00FC7634">
            <w:pPr>
              <w:jc w:val="center"/>
              <w:rPr>
                <w:color w:val="000000" w:themeColor="text1"/>
                <w:sz w:val="20"/>
                <w:szCs w:val="20"/>
              </w:rPr>
            </w:pPr>
            <w:r w:rsidRPr="0065237F">
              <w:rPr>
                <w:color w:val="000000" w:themeColor="text1"/>
                <w:sz w:val="20"/>
                <w:szCs w:val="20"/>
              </w:rPr>
              <w:t>EEM1</w:t>
            </w:r>
          </w:p>
        </w:tc>
        <w:tc>
          <w:tcPr>
            <w:tcW w:w="1640" w:type="dxa"/>
            <w:shd w:val="clear" w:color="auto" w:fill="auto"/>
            <w:noWrap/>
            <w:vAlign w:val="bottom"/>
            <w:hideMark/>
          </w:tcPr>
          <w:p w14:paraId="1A97752C" w14:textId="77777777" w:rsidR="00544E2B" w:rsidRPr="0065237F" w:rsidRDefault="00544E2B" w:rsidP="00FC7634">
            <w:pPr>
              <w:jc w:val="center"/>
              <w:rPr>
                <w:color w:val="000000" w:themeColor="text1"/>
                <w:sz w:val="20"/>
                <w:szCs w:val="20"/>
              </w:rPr>
            </w:pPr>
            <w:r w:rsidRPr="0065237F">
              <w:rPr>
                <w:color w:val="000000" w:themeColor="text1"/>
                <w:sz w:val="20"/>
                <w:szCs w:val="20"/>
              </w:rPr>
              <w:t>0.754</w:t>
            </w:r>
          </w:p>
        </w:tc>
        <w:tc>
          <w:tcPr>
            <w:tcW w:w="1720" w:type="dxa"/>
            <w:shd w:val="clear" w:color="auto" w:fill="auto"/>
            <w:noWrap/>
            <w:vAlign w:val="bottom"/>
            <w:hideMark/>
          </w:tcPr>
          <w:p w14:paraId="3F76D3BB" w14:textId="77777777" w:rsidR="00544E2B" w:rsidRPr="0065237F" w:rsidRDefault="00544E2B" w:rsidP="00FC7634">
            <w:pPr>
              <w:jc w:val="center"/>
              <w:rPr>
                <w:color w:val="000000" w:themeColor="text1"/>
                <w:sz w:val="20"/>
                <w:szCs w:val="20"/>
              </w:rPr>
            </w:pPr>
            <w:r w:rsidRPr="0065237F">
              <w:rPr>
                <w:color w:val="000000" w:themeColor="text1"/>
                <w:sz w:val="20"/>
                <w:szCs w:val="20"/>
              </w:rPr>
              <w:t>0.821</w:t>
            </w:r>
          </w:p>
        </w:tc>
        <w:tc>
          <w:tcPr>
            <w:tcW w:w="1300" w:type="dxa"/>
            <w:shd w:val="clear" w:color="auto" w:fill="auto"/>
            <w:noWrap/>
            <w:vAlign w:val="bottom"/>
            <w:hideMark/>
          </w:tcPr>
          <w:p w14:paraId="4CA56FFE" w14:textId="77777777" w:rsidR="00544E2B" w:rsidRPr="0065237F" w:rsidRDefault="00544E2B" w:rsidP="00FC7634">
            <w:pPr>
              <w:jc w:val="center"/>
              <w:rPr>
                <w:color w:val="000000" w:themeColor="text1"/>
                <w:sz w:val="20"/>
                <w:szCs w:val="20"/>
              </w:rPr>
            </w:pPr>
            <w:r w:rsidRPr="0065237F">
              <w:rPr>
                <w:color w:val="000000" w:themeColor="text1"/>
                <w:sz w:val="20"/>
                <w:szCs w:val="20"/>
              </w:rPr>
              <w:t>0.870</w:t>
            </w:r>
          </w:p>
        </w:tc>
        <w:tc>
          <w:tcPr>
            <w:tcW w:w="1300" w:type="dxa"/>
            <w:shd w:val="clear" w:color="auto" w:fill="auto"/>
            <w:noWrap/>
            <w:vAlign w:val="bottom"/>
            <w:hideMark/>
          </w:tcPr>
          <w:p w14:paraId="01C652EC" w14:textId="77777777" w:rsidR="00544E2B" w:rsidRPr="0065237F" w:rsidRDefault="00544E2B" w:rsidP="00FC7634">
            <w:pPr>
              <w:jc w:val="center"/>
              <w:rPr>
                <w:color w:val="000000" w:themeColor="text1"/>
                <w:sz w:val="20"/>
                <w:szCs w:val="20"/>
              </w:rPr>
            </w:pPr>
            <w:r w:rsidRPr="0065237F">
              <w:rPr>
                <w:color w:val="000000" w:themeColor="text1"/>
                <w:sz w:val="20"/>
                <w:szCs w:val="20"/>
              </w:rPr>
              <w:t>0.530</w:t>
            </w:r>
          </w:p>
        </w:tc>
      </w:tr>
      <w:tr w:rsidR="00544E2B" w:rsidRPr="0065237F" w14:paraId="15981F1C" w14:textId="77777777" w:rsidTr="00FC7634">
        <w:trPr>
          <w:trHeight w:val="320"/>
        </w:trPr>
        <w:tc>
          <w:tcPr>
            <w:tcW w:w="1300" w:type="dxa"/>
            <w:shd w:val="clear" w:color="auto" w:fill="auto"/>
            <w:noWrap/>
            <w:vAlign w:val="bottom"/>
            <w:hideMark/>
          </w:tcPr>
          <w:p w14:paraId="19464FD5"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3971572D" w14:textId="77777777" w:rsidR="00544E2B" w:rsidRPr="0065237F" w:rsidRDefault="00544E2B" w:rsidP="00FC7634">
            <w:pPr>
              <w:jc w:val="center"/>
              <w:rPr>
                <w:color w:val="000000" w:themeColor="text1"/>
                <w:sz w:val="20"/>
                <w:szCs w:val="20"/>
              </w:rPr>
            </w:pPr>
            <w:r w:rsidRPr="0065237F">
              <w:rPr>
                <w:color w:val="000000" w:themeColor="text1"/>
                <w:sz w:val="20"/>
                <w:szCs w:val="20"/>
              </w:rPr>
              <w:t>EEM2</w:t>
            </w:r>
          </w:p>
        </w:tc>
        <w:tc>
          <w:tcPr>
            <w:tcW w:w="1640" w:type="dxa"/>
            <w:shd w:val="clear" w:color="auto" w:fill="auto"/>
            <w:noWrap/>
            <w:vAlign w:val="bottom"/>
            <w:hideMark/>
          </w:tcPr>
          <w:p w14:paraId="4C2A270C" w14:textId="77777777" w:rsidR="00544E2B" w:rsidRPr="0065237F" w:rsidRDefault="00544E2B" w:rsidP="00FC7634">
            <w:pPr>
              <w:jc w:val="center"/>
              <w:rPr>
                <w:color w:val="000000" w:themeColor="text1"/>
                <w:sz w:val="20"/>
                <w:szCs w:val="20"/>
              </w:rPr>
            </w:pPr>
            <w:r w:rsidRPr="0065237F">
              <w:rPr>
                <w:color w:val="000000" w:themeColor="text1"/>
                <w:sz w:val="20"/>
                <w:szCs w:val="20"/>
              </w:rPr>
              <w:t>0.744</w:t>
            </w:r>
          </w:p>
        </w:tc>
        <w:tc>
          <w:tcPr>
            <w:tcW w:w="1720" w:type="dxa"/>
            <w:shd w:val="clear" w:color="auto" w:fill="auto"/>
            <w:noWrap/>
            <w:vAlign w:val="bottom"/>
            <w:hideMark/>
          </w:tcPr>
          <w:p w14:paraId="0828DF10"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23022B47"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2542FAB1"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7357D3E4" w14:textId="77777777" w:rsidTr="00FC7634">
        <w:trPr>
          <w:trHeight w:val="320"/>
        </w:trPr>
        <w:tc>
          <w:tcPr>
            <w:tcW w:w="1300" w:type="dxa"/>
            <w:shd w:val="clear" w:color="auto" w:fill="auto"/>
            <w:noWrap/>
            <w:vAlign w:val="bottom"/>
            <w:hideMark/>
          </w:tcPr>
          <w:p w14:paraId="07EE419A"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5A576EE9" w14:textId="77777777" w:rsidR="00544E2B" w:rsidRPr="0065237F" w:rsidRDefault="00544E2B" w:rsidP="00FC7634">
            <w:pPr>
              <w:jc w:val="center"/>
              <w:rPr>
                <w:color w:val="000000" w:themeColor="text1"/>
                <w:sz w:val="20"/>
                <w:szCs w:val="20"/>
              </w:rPr>
            </w:pPr>
            <w:r w:rsidRPr="0065237F">
              <w:rPr>
                <w:color w:val="000000" w:themeColor="text1"/>
                <w:sz w:val="20"/>
                <w:szCs w:val="20"/>
              </w:rPr>
              <w:t>EEM3</w:t>
            </w:r>
          </w:p>
        </w:tc>
        <w:tc>
          <w:tcPr>
            <w:tcW w:w="1640" w:type="dxa"/>
            <w:shd w:val="clear" w:color="auto" w:fill="auto"/>
            <w:noWrap/>
            <w:vAlign w:val="bottom"/>
            <w:hideMark/>
          </w:tcPr>
          <w:p w14:paraId="6746C2CC" w14:textId="77777777" w:rsidR="00544E2B" w:rsidRPr="0065237F" w:rsidRDefault="00544E2B" w:rsidP="00FC7634">
            <w:pPr>
              <w:jc w:val="center"/>
              <w:rPr>
                <w:color w:val="000000" w:themeColor="text1"/>
                <w:sz w:val="20"/>
                <w:szCs w:val="20"/>
              </w:rPr>
            </w:pPr>
            <w:r w:rsidRPr="0065237F">
              <w:rPr>
                <w:color w:val="000000" w:themeColor="text1"/>
                <w:sz w:val="20"/>
                <w:szCs w:val="20"/>
              </w:rPr>
              <w:t>0.792</w:t>
            </w:r>
          </w:p>
        </w:tc>
        <w:tc>
          <w:tcPr>
            <w:tcW w:w="1720" w:type="dxa"/>
            <w:shd w:val="clear" w:color="auto" w:fill="auto"/>
            <w:noWrap/>
            <w:vAlign w:val="bottom"/>
            <w:hideMark/>
          </w:tcPr>
          <w:p w14:paraId="20AC0A5E"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03166E1A"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0E8A8688"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310FACE9" w14:textId="77777777" w:rsidTr="00FC7634">
        <w:trPr>
          <w:trHeight w:val="320"/>
        </w:trPr>
        <w:tc>
          <w:tcPr>
            <w:tcW w:w="1300" w:type="dxa"/>
            <w:shd w:val="clear" w:color="auto" w:fill="auto"/>
            <w:noWrap/>
            <w:vAlign w:val="bottom"/>
            <w:hideMark/>
          </w:tcPr>
          <w:p w14:paraId="0B68C36C"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4D1DC7CC" w14:textId="77777777" w:rsidR="00544E2B" w:rsidRPr="0065237F" w:rsidRDefault="00544E2B" w:rsidP="00FC7634">
            <w:pPr>
              <w:jc w:val="center"/>
              <w:rPr>
                <w:color w:val="000000" w:themeColor="text1"/>
                <w:sz w:val="20"/>
                <w:szCs w:val="20"/>
              </w:rPr>
            </w:pPr>
            <w:r w:rsidRPr="0065237F">
              <w:rPr>
                <w:color w:val="000000" w:themeColor="text1"/>
                <w:sz w:val="20"/>
                <w:szCs w:val="20"/>
              </w:rPr>
              <w:t>EEM5</w:t>
            </w:r>
          </w:p>
        </w:tc>
        <w:tc>
          <w:tcPr>
            <w:tcW w:w="1640" w:type="dxa"/>
            <w:shd w:val="clear" w:color="auto" w:fill="auto"/>
            <w:noWrap/>
            <w:vAlign w:val="bottom"/>
            <w:hideMark/>
          </w:tcPr>
          <w:p w14:paraId="0A86B47B" w14:textId="77777777" w:rsidR="00544E2B" w:rsidRPr="0065237F" w:rsidRDefault="00544E2B" w:rsidP="00FC7634">
            <w:pPr>
              <w:jc w:val="center"/>
              <w:rPr>
                <w:color w:val="000000" w:themeColor="text1"/>
                <w:sz w:val="20"/>
                <w:szCs w:val="20"/>
              </w:rPr>
            </w:pPr>
            <w:r w:rsidRPr="0065237F">
              <w:rPr>
                <w:color w:val="000000" w:themeColor="text1"/>
                <w:sz w:val="20"/>
                <w:szCs w:val="20"/>
              </w:rPr>
              <w:t>0.642</w:t>
            </w:r>
          </w:p>
        </w:tc>
        <w:tc>
          <w:tcPr>
            <w:tcW w:w="1720" w:type="dxa"/>
            <w:shd w:val="clear" w:color="auto" w:fill="auto"/>
            <w:noWrap/>
            <w:vAlign w:val="bottom"/>
            <w:hideMark/>
          </w:tcPr>
          <w:p w14:paraId="6CC67E37"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15E4F247"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0B2F4FA9"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2C83EE64" w14:textId="77777777" w:rsidTr="00FC7634">
        <w:trPr>
          <w:trHeight w:val="320"/>
        </w:trPr>
        <w:tc>
          <w:tcPr>
            <w:tcW w:w="1300" w:type="dxa"/>
            <w:shd w:val="clear" w:color="auto" w:fill="auto"/>
            <w:noWrap/>
            <w:vAlign w:val="bottom"/>
            <w:hideMark/>
          </w:tcPr>
          <w:p w14:paraId="4169280F"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7A3290E0" w14:textId="77777777" w:rsidR="00544E2B" w:rsidRPr="0065237F" w:rsidRDefault="00544E2B" w:rsidP="00FC7634">
            <w:pPr>
              <w:jc w:val="center"/>
              <w:rPr>
                <w:color w:val="000000" w:themeColor="text1"/>
                <w:sz w:val="20"/>
                <w:szCs w:val="20"/>
              </w:rPr>
            </w:pPr>
            <w:r w:rsidRPr="0065237F">
              <w:rPr>
                <w:color w:val="000000" w:themeColor="text1"/>
                <w:sz w:val="20"/>
                <w:szCs w:val="20"/>
              </w:rPr>
              <w:t>EEM6</w:t>
            </w:r>
          </w:p>
        </w:tc>
        <w:tc>
          <w:tcPr>
            <w:tcW w:w="1640" w:type="dxa"/>
            <w:shd w:val="clear" w:color="auto" w:fill="auto"/>
            <w:noWrap/>
            <w:vAlign w:val="bottom"/>
            <w:hideMark/>
          </w:tcPr>
          <w:p w14:paraId="00ECE1E2" w14:textId="77777777" w:rsidR="00544E2B" w:rsidRPr="0065237F" w:rsidRDefault="00544E2B" w:rsidP="00FC7634">
            <w:pPr>
              <w:jc w:val="center"/>
              <w:rPr>
                <w:color w:val="000000" w:themeColor="text1"/>
                <w:sz w:val="20"/>
                <w:szCs w:val="20"/>
              </w:rPr>
            </w:pPr>
            <w:r w:rsidRPr="0065237F">
              <w:rPr>
                <w:color w:val="000000" w:themeColor="text1"/>
                <w:sz w:val="20"/>
                <w:szCs w:val="20"/>
              </w:rPr>
              <w:t>0.644</w:t>
            </w:r>
          </w:p>
        </w:tc>
        <w:tc>
          <w:tcPr>
            <w:tcW w:w="1720" w:type="dxa"/>
            <w:shd w:val="clear" w:color="auto" w:fill="auto"/>
            <w:noWrap/>
            <w:vAlign w:val="bottom"/>
            <w:hideMark/>
          </w:tcPr>
          <w:p w14:paraId="1AA23BFF"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5CE47583"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437CF9B2"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139A64E2" w14:textId="77777777" w:rsidTr="00FC7634">
        <w:trPr>
          <w:trHeight w:val="320"/>
        </w:trPr>
        <w:tc>
          <w:tcPr>
            <w:tcW w:w="1300" w:type="dxa"/>
            <w:shd w:val="clear" w:color="auto" w:fill="auto"/>
            <w:noWrap/>
            <w:vAlign w:val="bottom"/>
            <w:hideMark/>
          </w:tcPr>
          <w:p w14:paraId="5C5D4C2A"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023FDF4C" w14:textId="77777777" w:rsidR="00544E2B" w:rsidRPr="0065237F" w:rsidRDefault="00544E2B" w:rsidP="00FC7634">
            <w:pPr>
              <w:jc w:val="center"/>
              <w:rPr>
                <w:color w:val="000000" w:themeColor="text1"/>
                <w:sz w:val="20"/>
                <w:szCs w:val="20"/>
              </w:rPr>
            </w:pPr>
            <w:r w:rsidRPr="0065237F">
              <w:rPr>
                <w:color w:val="000000" w:themeColor="text1"/>
                <w:sz w:val="20"/>
                <w:szCs w:val="20"/>
              </w:rPr>
              <w:t>EEM7</w:t>
            </w:r>
          </w:p>
        </w:tc>
        <w:tc>
          <w:tcPr>
            <w:tcW w:w="1640" w:type="dxa"/>
            <w:shd w:val="clear" w:color="auto" w:fill="auto"/>
            <w:noWrap/>
            <w:vAlign w:val="bottom"/>
            <w:hideMark/>
          </w:tcPr>
          <w:p w14:paraId="676619A2" w14:textId="77777777" w:rsidR="00544E2B" w:rsidRPr="0065237F" w:rsidRDefault="00544E2B" w:rsidP="00FC7634">
            <w:pPr>
              <w:jc w:val="center"/>
              <w:rPr>
                <w:color w:val="000000" w:themeColor="text1"/>
                <w:sz w:val="20"/>
                <w:szCs w:val="20"/>
              </w:rPr>
            </w:pPr>
            <w:r w:rsidRPr="0065237F">
              <w:rPr>
                <w:color w:val="000000" w:themeColor="text1"/>
                <w:sz w:val="20"/>
                <w:szCs w:val="20"/>
              </w:rPr>
              <w:t>0.776</w:t>
            </w:r>
          </w:p>
        </w:tc>
        <w:tc>
          <w:tcPr>
            <w:tcW w:w="1720" w:type="dxa"/>
            <w:shd w:val="clear" w:color="auto" w:fill="auto"/>
            <w:noWrap/>
            <w:vAlign w:val="bottom"/>
            <w:hideMark/>
          </w:tcPr>
          <w:p w14:paraId="52F25071"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3504E1CF"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1757851D"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5E3BA894" w14:textId="77777777" w:rsidTr="00FC7634">
        <w:trPr>
          <w:trHeight w:val="320"/>
        </w:trPr>
        <w:tc>
          <w:tcPr>
            <w:tcW w:w="1300" w:type="dxa"/>
            <w:shd w:val="clear" w:color="auto" w:fill="auto"/>
            <w:noWrap/>
            <w:vAlign w:val="bottom"/>
            <w:hideMark/>
          </w:tcPr>
          <w:p w14:paraId="251CE02F" w14:textId="77777777" w:rsidR="00544E2B" w:rsidRPr="0065237F" w:rsidRDefault="00544E2B" w:rsidP="00FC7634">
            <w:pPr>
              <w:jc w:val="center"/>
              <w:rPr>
                <w:color w:val="000000" w:themeColor="text1"/>
                <w:sz w:val="20"/>
                <w:szCs w:val="20"/>
              </w:rPr>
            </w:pPr>
            <w:r w:rsidRPr="0065237F">
              <w:rPr>
                <w:color w:val="000000" w:themeColor="text1"/>
                <w:sz w:val="20"/>
                <w:szCs w:val="20"/>
              </w:rPr>
              <w:t>SET</w:t>
            </w:r>
          </w:p>
        </w:tc>
        <w:tc>
          <w:tcPr>
            <w:tcW w:w="1640" w:type="dxa"/>
            <w:shd w:val="clear" w:color="auto" w:fill="auto"/>
            <w:noWrap/>
            <w:vAlign w:val="bottom"/>
            <w:hideMark/>
          </w:tcPr>
          <w:p w14:paraId="5FD139BF" w14:textId="77777777" w:rsidR="00544E2B" w:rsidRPr="0065237F" w:rsidRDefault="00544E2B" w:rsidP="00FC7634">
            <w:pPr>
              <w:jc w:val="center"/>
              <w:rPr>
                <w:color w:val="000000" w:themeColor="text1"/>
                <w:sz w:val="20"/>
                <w:szCs w:val="20"/>
              </w:rPr>
            </w:pPr>
            <w:r w:rsidRPr="0065237F">
              <w:rPr>
                <w:color w:val="000000" w:themeColor="text1"/>
                <w:sz w:val="20"/>
                <w:szCs w:val="20"/>
              </w:rPr>
              <w:t>SET1</w:t>
            </w:r>
          </w:p>
        </w:tc>
        <w:tc>
          <w:tcPr>
            <w:tcW w:w="1640" w:type="dxa"/>
            <w:shd w:val="clear" w:color="auto" w:fill="auto"/>
            <w:noWrap/>
            <w:vAlign w:val="bottom"/>
            <w:hideMark/>
          </w:tcPr>
          <w:p w14:paraId="78A149F2" w14:textId="77777777" w:rsidR="00544E2B" w:rsidRPr="0065237F" w:rsidRDefault="00544E2B" w:rsidP="00FC7634">
            <w:pPr>
              <w:jc w:val="center"/>
              <w:rPr>
                <w:color w:val="000000" w:themeColor="text1"/>
                <w:sz w:val="20"/>
                <w:szCs w:val="20"/>
              </w:rPr>
            </w:pPr>
            <w:r w:rsidRPr="0065237F">
              <w:rPr>
                <w:color w:val="000000" w:themeColor="text1"/>
                <w:sz w:val="20"/>
                <w:szCs w:val="20"/>
              </w:rPr>
              <w:t>0.631</w:t>
            </w:r>
          </w:p>
        </w:tc>
        <w:tc>
          <w:tcPr>
            <w:tcW w:w="1720" w:type="dxa"/>
            <w:shd w:val="clear" w:color="auto" w:fill="auto"/>
            <w:noWrap/>
            <w:vAlign w:val="bottom"/>
            <w:hideMark/>
          </w:tcPr>
          <w:p w14:paraId="5E9EC8E4" w14:textId="77777777" w:rsidR="00544E2B" w:rsidRPr="0065237F" w:rsidRDefault="00544E2B" w:rsidP="00FC7634">
            <w:pPr>
              <w:jc w:val="center"/>
              <w:rPr>
                <w:color w:val="000000" w:themeColor="text1"/>
                <w:sz w:val="20"/>
                <w:szCs w:val="20"/>
              </w:rPr>
            </w:pPr>
            <w:r w:rsidRPr="0065237F">
              <w:rPr>
                <w:color w:val="000000" w:themeColor="text1"/>
                <w:sz w:val="20"/>
                <w:szCs w:val="20"/>
              </w:rPr>
              <w:t>0.863</w:t>
            </w:r>
          </w:p>
        </w:tc>
        <w:tc>
          <w:tcPr>
            <w:tcW w:w="1300" w:type="dxa"/>
            <w:shd w:val="clear" w:color="auto" w:fill="auto"/>
            <w:noWrap/>
            <w:vAlign w:val="bottom"/>
            <w:hideMark/>
          </w:tcPr>
          <w:p w14:paraId="0C8DB5F6" w14:textId="77777777" w:rsidR="00544E2B" w:rsidRPr="0065237F" w:rsidRDefault="00544E2B" w:rsidP="00FC7634">
            <w:pPr>
              <w:jc w:val="center"/>
              <w:rPr>
                <w:color w:val="000000" w:themeColor="text1"/>
                <w:sz w:val="20"/>
                <w:szCs w:val="20"/>
              </w:rPr>
            </w:pPr>
            <w:r w:rsidRPr="0065237F">
              <w:rPr>
                <w:color w:val="000000" w:themeColor="text1"/>
                <w:sz w:val="20"/>
                <w:szCs w:val="20"/>
              </w:rPr>
              <w:t>0.893</w:t>
            </w:r>
          </w:p>
        </w:tc>
        <w:tc>
          <w:tcPr>
            <w:tcW w:w="1300" w:type="dxa"/>
            <w:shd w:val="clear" w:color="auto" w:fill="auto"/>
            <w:noWrap/>
            <w:vAlign w:val="bottom"/>
            <w:hideMark/>
          </w:tcPr>
          <w:p w14:paraId="338A5DC2" w14:textId="77777777" w:rsidR="00544E2B" w:rsidRPr="0065237F" w:rsidRDefault="00544E2B" w:rsidP="00FC7634">
            <w:pPr>
              <w:jc w:val="center"/>
              <w:rPr>
                <w:color w:val="000000" w:themeColor="text1"/>
                <w:sz w:val="20"/>
                <w:szCs w:val="20"/>
              </w:rPr>
            </w:pPr>
            <w:r w:rsidRPr="0065237F">
              <w:rPr>
                <w:color w:val="000000" w:themeColor="text1"/>
                <w:sz w:val="20"/>
                <w:szCs w:val="20"/>
              </w:rPr>
              <w:t>0.513</w:t>
            </w:r>
          </w:p>
        </w:tc>
      </w:tr>
      <w:tr w:rsidR="00544E2B" w:rsidRPr="0065237F" w14:paraId="4AE1371F" w14:textId="77777777" w:rsidTr="00FC7634">
        <w:trPr>
          <w:trHeight w:val="320"/>
        </w:trPr>
        <w:tc>
          <w:tcPr>
            <w:tcW w:w="1300" w:type="dxa"/>
            <w:shd w:val="clear" w:color="auto" w:fill="auto"/>
            <w:noWrap/>
            <w:vAlign w:val="bottom"/>
            <w:hideMark/>
          </w:tcPr>
          <w:p w14:paraId="31BF0C16"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093F6510" w14:textId="77777777" w:rsidR="00544E2B" w:rsidRPr="0065237F" w:rsidRDefault="00544E2B" w:rsidP="00FC7634">
            <w:pPr>
              <w:jc w:val="center"/>
              <w:rPr>
                <w:color w:val="000000" w:themeColor="text1"/>
                <w:sz w:val="20"/>
                <w:szCs w:val="20"/>
              </w:rPr>
            </w:pPr>
            <w:r w:rsidRPr="0065237F">
              <w:rPr>
                <w:color w:val="000000" w:themeColor="text1"/>
                <w:sz w:val="20"/>
                <w:szCs w:val="20"/>
              </w:rPr>
              <w:t>SET3</w:t>
            </w:r>
          </w:p>
        </w:tc>
        <w:tc>
          <w:tcPr>
            <w:tcW w:w="1640" w:type="dxa"/>
            <w:shd w:val="clear" w:color="auto" w:fill="auto"/>
            <w:noWrap/>
            <w:vAlign w:val="bottom"/>
            <w:hideMark/>
          </w:tcPr>
          <w:p w14:paraId="6014CBB6" w14:textId="77777777" w:rsidR="00544E2B" w:rsidRPr="0065237F" w:rsidRDefault="00544E2B" w:rsidP="00FC7634">
            <w:pPr>
              <w:jc w:val="center"/>
              <w:rPr>
                <w:color w:val="000000" w:themeColor="text1"/>
                <w:sz w:val="20"/>
                <w:szCs w:val="20"/>
              </w:rPr>
            </w:pPr>
            <w:r w:rsidRPr="0065237F">
              <w:rPr>
                <w:color w:val="000000" w:themeColor="text1"/>
                <w:sz w:val="20"/>
                <w:szCs w:val="20"/>
              </w:rPr>
              <w:t>0.765</w:t>
            </w:r>
          </w:p>
        </w:tc>
        <w:tc>
          <w:tcPr>
            <w:tcW w:w="1720" w:type="dxa"/>
            <w:shd w:val="clear" w:color="auto" w:fill="auto"/>
            <w:noWrap/>
            <w:vAlign w:val="bottom"/>
            <w:hideMark/>
          </w:tcPr>
          <w:p w14:paraId="18D7E81A"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2DEFDEE6"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6646F2E5"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28C39705" w14:textId="77777777" w:rsidTr="00FC7634">
        <w:trPr>
          <w:trHeight w:val="320"/>
        </w:trPr>
        <w:tc>
          <w:tcPr>
            <w:tcW w:w="1300" w:type="dxa"/>
            <w:shd w:val="clear" w:color="auto" w:fill="auto"/>
            <w:noWrap/>
            <w:vAlign w:val="bottom"/>
            <w:hideMark/>
          </w:tcPr>
          <w:p w14:paraId="3D0C8ABC"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25332C69" w14:textId="77777777" w:rsidR="00544E2B" w:rsidRPr="0065237F" w:rsidRDefault="00544E2B" w:rsidP="00FC7634">
            <w:pPr>
              <w:jc w:val="center"/>
              <w:rPr>
                <w:color w:val="000000" w:themeColor="text1"/>
                <w:sz w:val="20"/>
                <w:szCs w:val="20"/>
              </w:rPr>
            </w:pPr>
            <w:r w:rsidRPr="0065237F">
              <w:rPr>
                <w:color w:val="000000" w:themeColor="text1"/>
                <w:sz w:val="20"/>
                <w:szCs w:val="20"/>
              </w:rPr>
              <w:t>SET4</w:t>
            </w:r>
          </w:p>
        </w:tc>
        <w:tc>
          <w:tcPr>
            <w:tcW w:w="1640" w:type="dxa"/>
            <w:shd w:val="clear" w:color="auto" w:fill="auto"/>
            <w:noWrap/>
            <w:vAlign w:val="bottom"/>
            <w:hideMark/>
          </w:tcPr>
          <w:p w14:paraId="373B7104" w14:textId="77777777" w:rsidR="00544E2B" w:rsidRPr="0065237F" w:rsidRDefault="00544E2B" w:rsidP="00FC7634">
            <w:pPr>
              <w:jc w:val="center"/>
              <w:rPr>
                <w:color w:val="000000" w:themeColor="text1"/>
                <w:sz w:val="20"/>
                <w:szCs w:val="20"/>
              </w:rPr>
            </w:pPr>
            <w:r w:rsidRPr="0065237F">
              <w:rPr>
                <w:color w:val="000000" w:themeColor="text1"/>
                <w:sz w:val="20"/>
                <w:szCs w:val="20"/>
              </w:rPr>
              <w:t>0.803</w:t>
            </w:r>
          </w:p>
        </w:tc>
        <w:tc>
          <w:tcPr>
            <w:tcW w:w="1720" w:type="dxa"/>
            <w:shd w:val="clear" w:color="auto" w:fill="auto"/>
            <w:noWrap/>
            <w:vAlign w:val="bottom"/>
            <w:hideMark/>
          </w:tcPr>
          <w:p w14:paraId="7E6B7B1E"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7C5F37D7"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6BEE1C61"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58B4700C" w14:textId="77777777" w:rsidTr="00FC7634">
        <w:trPr>
          <w:trHeight w:val="320"/>
        </w:trPr>
        <w:tc>
          <w:tcPr>
            <w:tcW w:w="1300" w:type="dxa"/>
            <w:shd w:val="clear" w:color="auto" w:fill="auto"/>
            <w:noWrap/>
            <w:vAlign w:val="bottom"/>
            <w:hideMark/>
          </w:tcPr>
          <w:p w14:paraId="7285764D"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05185FDD" w14:textId="77777777" w:rsidR="00544E2B" w:rsidRPr="0065237F" w:rsidRDefault="00544E2B" w:rsidP="00FC7634">
            <w:pPr>
              <w:jc w:val="center"/>
              <w:rPr>
                <w:color w:val="000000" w:themeColor="text1"/>
                <w:sz w:val="20"/>
                <w:szCs w:val="20"/>
              </w:rPr>
            </w:pPr>
            <w:r w:rsidRPr="0065237F">
              <w:rPr>
                <w:color w:val="000000" w:themeColor="text1"/>
                <w:sz w:val="20"/>
                <w:szCs w:val="20"/>
              </w:rPr>
              <w:t>SET5</w:t>
            </w:r>
          </w:p>
        </w:tc>
        <w:tc>
          <w:tcPr>
            <w:tcW w:w="1640" w:type="dxa"/>
            <w:shd w:val="clear" w:color="auto" w:fill="auto"/>
            <w:noWrap/>
            <w:vAlign w:val="bottom"/>
            <w:hideMark/>
          </w:tcPr>
          <w:p w14:paraId="13224661" w14:textId="77777777" w:rsidR="00544E2B" w:rsidRPr="0065237F" w:rsidRDefault="00544E2B" w:rsidP="00FC7634">
            <w:pPr>
              <w:jc w:val="center"/>
              <w:rPr>
                <w:color w:val="000000" w:themeColor="text1"/>
                <w:sz w:val="20"/>
                <w:szCs w:val="20"/>
              </w:rPr>
            </w:pPr>
            <w:r w:rsidRPr="0065237F">
              <w:rPr>
                <w:color w:val="000000" w:themeColor="text1"/>
                <w:sz w:val="20"/>
                <w:szCs w:val="20"/>
              </w:rPr>
              <w:t>0.676</w:t>
            </w:r>
          </w:p>
        </w:tc>
        <w:tc>
          <w:tcPr>
            <w:tcW w:w="1720" w:type="dxa"/>
            <w:shd w:val="clear" w:color="auto" w:fill="auto"/>
            <w:noWrap/>
            <w:vAlign w:val="bottom"/>
            <w:hideMark/>
          </w:tcPr>
          <w:p w14:paraId="24F2A758"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0C0AA5FA"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0F8E147B"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25D85F9F" w14:textId="77777777" w:rsidTr="00FC7634">
        <w:trPr>
          <w:trHeight w:val="320"/>
        </w:trPr>
        <w:tc>
          <w:tcPr>
            <w:tcW w:w="1300" w:type="dxa"/>
            <w:shd w:val="clear" w:color="auto" w:fill="auto"/>
            <w:noWrap/>
            <w:vAlign w:val="bottom"/>
            <w:hideMark/>
          </w:tcPr>
          <w:p w14:paraId="1D3B737F"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0CCAA1A3" w14:textId="77777777" w:rsidR="00544E2B" w:rsidRPr="0065237F" w:rsidRDefault="00544E2B" w:rsidP="00FC7634">
            <w:pPr>
              <w:jc w:val="center"/>
              <w:rPr>
                <w:color w:val="000000" w:themeColor="text1"/>
                <w:sz w:val="20"/>
                <w:szCs w:val="20"/>
              </w:rPr>
            </w:pPr>
            <w:r w:rsidRPr="0065237F">
              <w:rPr>
                <w:color w:val="000000" w:themeColor="text1"/>
                <w:sz w:val="20"/>
                <w:szCs w:val="20"/>
              </w:rPr>
              <w:t>SET6</w:t>
            </w:r>
          </w:p>
        </w:tc>
        <w:tc>
          <w:tcPr>
            <w:tcW w:w="1640" w:type="dxa"/>
            <w:shd w:val="clear" w:color="auto" w:fill="auto"/>
            <w:noWrap/>
            <w:vAlign w:val="bottom"/>
            <w:hideMark/>
          </w:tcPr>
          <w:p w14:paraId="54A79D2A" w14:textId="77777777" w:rsidR="00544E2B" w:rsidRPr="0065237F" w:rsidRDefault="00544E2B" w:rsidP="00FC7634">
            <w:pPr>
              <w:jc w:val="center"/>
              <w:rPr>
                <w:color w:val="000000" w:themeColor="text1"/>
                <w:sz w:val="20"/>
                <w:szCs w:val="20"/>
              </w:rPr>
            </w:pPr>
            <w:r w:rsidRPr="0065237F">
              <w:rPr>
                <w:color w:val="000000" w:themeColor="text1"/>
                <w:sz w:val="20"/>
                <w:szCs w:val="20"/>
              </w:rPr>
              <w:t>0.794</w:t>
            </w:r>
          </w:p>
        </w:tc>
        <w:tc>
          <w:tcPr>
            <w:tcW w:w="1720" w:type="dxa"/>
            <w:shd w:val="clear" w:color="auto" w:fill="auto"/>
            <w:noWrap/>
            <w:vAlign w:val="bottom"/>
            <w:hideMark/>
          </w:tcPr>
          <w:p w14:paraId="3D4541E1"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24FD249D"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1E7266A4"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60D26673" w14:textId="77777777" w:rsidTr="00FC7634">
        <w:trPr>
          <w:trHeight w:val="320"/>
        </w:trPr>
        <w:tc>
          <w:tcPr>
            <w:tcW w:w="1300" w:type="dxa"/>
            <w:shd w:val="clear" w:color="auto" w:fill="auto"/>
            <w:noWrap/>
            <w:vAlign w:val="bottom"/>
            <w:hideMark/>
          </w:tcPr>
          <w:p w14:paraId="78D91985"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3BB4FD73" w14:textId="77777777" w:rsidR="00544E2B" w:rsidRPr="0065237F" w:rsidRDefault="00544E2B" w:rsidP="00FC7634">
            <w:pPr>
              <w:jc w:val="center"/>
              <w:rPr>
                <w:color w:val="000000" w:themeColor="text1"/>
                <w:sz w:val="20"/>
                <w:szCs w:val="20"/>
              </w:rPr>
            </w:pPr>
            <w:r w:rsidRPr="0065237F">
              <w:rPr>
                <w:color w:val="000000" w:themeColor="text1"/>
                <w:sz w:val="20"/>
                <w:szCs w:val="20"/>
              </w:rPr>
              <w:t>SET7</w:t>
            </w:r>
          </w:p>
        </w:tc>
        <w:tc>
          <w:tcPr>
            <w:tcW w:w="1640" w:type="dxa"/>
            <w:shd w:val="clear" w:color="auto" w:fill="auto"/>
            <w:noWrap/>
            <w:vAlign w:val="bottom"/>
            <w:hideMark/>
          </w:tcPr>
          <w:p w14:paraId="296C019D" w14:textId="77777777" w:rsidR="00544E2B" w:rsidRPr="0065237F" w:rsidRDefault="00544E2B" w:rsidP="00FC7634">
            <w:pPr>
              <w:jc w:val="center"/>
              <w:rPr>
                <w:color w:val="000000" w:themeColor="text1"/>
                <w:sz w:val="20"/>
                <w:szCs w:val="20"/>
              </w:rPr>
            </w:pPr>
            <w:r w:rsidRPr="0065237F">
              <w:rPr>
                <w:color w:val="000000" w:themeColor="text1"/>
                <w:sz w:val="20"/>
                <w:szCs w:val="20"/>
              </w:rPr>
              <w:t>0.690</w:t>
            </w:r>
          </w:p>
        </w:tc>
        <w:tc>
          <w:tcPr>
            <w:tcW w:w="1720" w:type="dxa"/>
            <w:shd w:val="clear" w:color="auto" w:fill="auto"/>
            <w:noWrap/>
            <w:vAlign w:val="bottom"/>
            <w:hideMark/>
          </w:tcPr>
          <w:p w14:paraId="2F86BFE6"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5F7CA88E"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4C5B2CCC"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119E30E9" w14:textId="77777777" w:rsidTr="00FC7634">
        <w:trPr>
          <w:trHeight w:val="320"/>
        </w:trPr>
        <w:tc>
          <w:tcPr>
            <w:tcW w:w="1300" w:type="dxa"/>
            <w:shd w:val="clear" w:color="auto" w:fill="auto"/>
            <w:noWrap/>
            <w:vAlign w:val="bottom"/>
            <w:hideMark/>
          </w:tcPr>
          <w:p w14:paraId="02B1298A"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61934BDA" w14:textId="77777777" w:rsidR="00544E2B" w:rsidRPr="0065237F" w:rsidRDefault="00544E2B" w:rsidP="00FC7634">
            <w:pPr>
              <w:jc w:val="center"/>
              <w:rPr>
                <w:color w:val="000000" w:themeColor="text1"/>
                <w:sz w:val="20"/>
                <w:szCs w:val="20"/>
              </w:rPr>
            </w:pPr>
            <w:r w:rsidRPr="0065237F">
              <w:rPr>
                <w:color w:val="000000" w:themeColor="text1"/>
                <w:sz w:val="20"/>
                <w:szCs w:val="20"/>
              </w:rPr>
              <w:t>SET8</w:t>
            </w:r>
          </w:p>
        </w:tc>
        <w:tc>
          <w:tcPr>
            <w:tcW w:w="1640" w:type="dxa"/>
            <w:shd w:val="clear" w:color="auto" w:fill="auto"/>
            <w:noWrap/>
            <w:vAlign w:val="bottom"/>
            <w:hideMark/>
          </w:tcPr>
          <w:p w14:paraId="6AD1D74A" w14:textId="77777777" w:rsidR="00544E2B" w:rsidRPr="0065237F" w:rsidRDefault="00544E2B" w:rsidP="00FC7634">
            <w:pPr>
              <w:jc w:val="center"/>
              <w:rPr>
                <w:color w:val="000000" w:themeColor="text1"/>
                <w:sz w:val="20"/>
                <w:szCs w:val="20"/>
              </w:rPr>
            </w:pPr>
            <w:r w:rsidRPr="0065237F">
              <w:rPr>
                <w:color w:val="000000" w:themeColor="text1"/>
                <w:sz w:val="20"/>
                <w:szCs w:val="20"/>
              </w:rPr>
              <w:t>0.702</w:t>
            </w:r>
          </w:p>
        </w:tc>
        <w:tc>
          <w:tcPr>
            <w:tcW w:w="1720" w:type="dxa"/>
            <w:shd w:val="clear" w:color="auto" w:fill="auto"/>
            <w:noWrap/>
            <w:vAlign w:val="bottom"/>
            <w:hideMark/>
          </w:tcPr>
          <w:p w14:paraId="0F3D34B6"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3A1BE34A"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5AEB580F"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5801A399" w14:textId="77777777" w:rsidTr="00FC7634">
        <w:trPr>
          <w:trHeight w:val="320"/>
        </w:trPr>
        <w:tc>
          <w:tcPr>
            <w:tcW w:w="1300" w:type="dxa"/>
            <w:shd w:val="clear" w:color="auto" w:fill="auto"/>
            <w:noWrap/>
            <w:vAlign w:val="bottom"/>
            <w:hideMark/>
          </w:tcPr>
          <w:p w14:paraId="7CC71EFA"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7DFC4FD5" w14:textId="77777777" w:rsidR="00544E2B" w:rsidRPr="0065237F" w:rsidRDefault="00544E2B" w:rsidP="00FC7634">
            <w:pPr>
              <w:jc w:val="center"/>
              <w:rPr>
                <w:color w:val="000000" w:themeColor="text1"/>
                <w:sz w:val="20"/>
                <w:szCs w:val="20"/>
              </w:rPr>
            </w:pPr>
            <w:r w:rsidRPr="0065237F">
              <w:rPr>
                <w:color w:val="000000" w:themeColor="text1"/>
                <w:sz w:val="20"/>
                <w:szCs w:val="20"/>
              </w:rPr>
              <w:t>SET9</w:t>
            </w:r>
          </w:p>
        </w:tc>
        <w:tc>
          <w:tcPr>
            <w:tcW w:w="1640" w:type="dxa"/>
            <w:shd w:val="clear" w:color="auto" w:fill="auto"/>
            <w:noWrap/>
            <w:vAlign w:val="bottom"/>
            <w:hideMark/>
          </w:tcPr>
          <w:p w14:paraId="538F97B0" w14:textId="77777777" w:rsidR="00544E2B" w:rsidRPr="0065237F" w:rsidRDefault="00544E2B" w:rsidP="00FC7634">
            <w:pPr>
              <w:jc w:val="center"/>
              <w:rPr>
                <w:color w:val="000000" w:themeColor="text1"/>
                <w:sz w:val="20"/>
                <w:szCs w:val="20"/>
              </w:rPr>
            </w:pPr>
            <w:r w:rsidRPr="0065237F">
              <w:rPr>
                <w:color w:val="000000" w:themeColor="text1"/>
                <w:sz w:val="20"/>
                <w:szCs w:val="20"/>
              </w:rPr>
              <w:t>0.647</w:t>
            </w:r>
          </w:p>
        </w:tc>
        <w:tc>
          <w:tcPr>
            <w:tcW w:w="1720" w:type="dxa"/>
            <w:shd w:val="clear" w:color="auto" w:fill="auto"/>
            <w:noWrap/>
            <w:vAlign w:val="bottom"/>
            <w:hideMark/>
          </w:tcPr>
          <w:p w14:paraId="46BB17C6"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128BE2CB"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1B8853C0"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2B459DB4" w14:textId="77777777" w:rsidTr="00FC7634">
        <w:trPr>
          <w:trHeight w:val="320"/>
        </w:trPr>
        <w:tc>
          <w:tcPr>
            <w:tcW w:w="1300" w:type="dxa"/>
            <w:shd w:val="clear" w:color="auto" w:fill="auto"/>
            <w:noWrap/>
            <w:vAlign w:val="bottom"/>
            <w:hideMark/>
          </w:tcPr>
          <w:p w14:paraId="51EDFCEC" w14:textId="77777777" w:rsidR="00544E2B" w:rsidRPr="0065237F" w:rsidRDefault="00544E2B" w:rsidP="00FC7634">
            <w:pPr>
              <w:jc w:val="center"/>
              <w:rPr>
                <w:color w:val="000000" w:themeColor="text1"/>
                <w:sz w:val="20"/>
                <w:szCs w:val="20"/>
              </w:rPr>
            </w:pPr>
            <w:r w:rsidRPr="0065237F">
              <w:rPr>
                <w:color w:val="000000" w:themeColor="text1"/>
                <w:sz w:val="20"/>
                <w:szCs w:val="20"/>
              </w:rPr>
              <w:t>MTP</w:t>
            </w:r>
          </w:p>
        </w:tc>
        <w:tc>
          <w:tcPr>
            <w:tcW w:w="1640" w:type="dxa"/>
            <w:shd w:val="clear" w:color="auto" w:fill="auto"/>
            <w:noWrap/>
            <w:vAlign w:val="bottom"/>
            <w:hideMark/>
          </w:tcPr>
          <w:p w14:paraId="320CC97E" w14:textId="77777777" w:rsidR="00544E2B" w:rsidRPr="0065237F" w:rsidRDefault="00544E2B" w:rsidP="00FC7634">
            <w:pPr>
              <w:jc w:val="center"/>
              <w:rPr>
                <w:color w:val="000000" w:themeColor="text1"/>
                <w:sz w:val="20"/>
                <w:szCs w:val="20"/>
              </w:rPr>
            </w:pPr>
            <w:r w:rsidRPr="0065237F">
              <w:rPr>
                <w:color w:val="000000" w:themeColor="text1"/>
                <w:sz w:val="20"/>
                <w:szCs w:val="20"/>
              </w:rPr>
              <w:t>MTP1</w:t>
            </w:r>
          </w:p>
        </w:tc>
        <w:tc>
          <w:tcPr>
            <w:tcW w:w="1640" w:type="dxa"/>
            <w:shd w:val="clear" w:color="auto" w:fill="auto"/>
            <w:noWrap/>
            <w:vAlign w:val="bottom"/>
            <w:hideMark/>
          </w:tcPr>
          <w:p w14:paraId="2F9AC5DC" w14:textId="77777777" w:rsidR="00544E2B" w:rsidRPr="0065237F" w:rsidRDefault="00544E2B" w:rsidP="00FC7634">
            <w:pPr>
              <w:jc w:val="center"/>
              <w:rPr>
                <w:color w:val="000000" w:themeColor="text1"/>
                <w:sz w:val="20"/>
                <w:szCs w:val="20"/>
              </w:rPr>
            </w:pPr>
            <w:r w:rsidRPr="0065237F">
              <w:rPr>
                <w:color w:val="000000" w:themeColor="text1"/>
                <w:sz w:val="20"/>
                <w:szCs w:val="20"/>
              </w:rPr>
              <w:t>0.786</w:t>
            </w:r>
          </w:p>
        </w:tc>
        <w:tc>
          <w:tcPr>
            <w:tcW w:w="1720" w:type="dxa"/>
            <w:shd w:val="clear" w:color="auto" w:fill="auto"/>
            <w:noWrap/>
            <w:vAlign w:val="bottom"/>
            <w:hideMark/>
          </w:tcPr>
          <w:p w14:paraId="5FA54FA7" w14:textId="77777777" w:rsidR="00544E2B" w:rsidRPr="0065237F" w:rsidRDefault="00544E2B" w:rsidP="00FC7634">
            <w:pPr>
              <w:jc w:val="center"/>
              <w:rPr>
                <w:color w:val="000000" w:themeColor="text1"/>
                <w:sz w:val="20"/>
                <w:szCs w:val="20"/>
              </w:rPr>
            </w:pPr>
            <w:r w:rsidRPr="0065237F">
              <w:rPr>
                <w:color w:val="000000" w:themeColor="text1"/>
                <w:sz w:val="20"/>
                <w:szCs w:val="20"/>
              </w:rPr>
              <w:t>0.813</w:t>
            </w:r>
          </w:p>
        </w:tc>
        <w:tc>
          <w:tcPr>
            <w:tcW w:w="1300" w:type="dxa"/>
            <w:shd w:val="clear" w:color="auto" w:fill="auto"/>
            <w:noWrap/>
            <w:vAlign w:val="bottom"/>
            <w:hideMark/>
          </w:tcPr>
          <w:p w14:paraId="63EDA57D" w14:textId="77777777" w:rsidR="00544E2B" w:rsidRPr="0065237F" w:rsidRDefault="00544E2B" w:rsidP="00FC7634">
            <w:pPr>
              <w:jc w:val="center"/>
              <w:rPr>
                <w:color w:val="000000" w:themeColor="text1"/>
                <w:sz w:val="20"/>
                <w:szCs w:val="20"/>
              </w:rPr>
            </w:pPr>
            <w:r w:rsidRPr="0065237F">
              <w:rPr>
                <w:color w:val="000000" w:themeColor="text1"/>
                <w:sz w:val="20"/>
                <w:szCs w:val="20"/>
              </w:rPr>
              <w:t>0.870</w:t>
            </w:r>
          </w:p>
        </w:tc>
        <w:tc>
          <w:tcPr>
            <w:tcW w:w="1300" w:type="dxa"/>
            <w:shd w:val="clear" w:color="auto" w:fill="auto"/>
            <w:noWrap/>
            <w:vAlign w:val="bottom"/>
            <w:hideMark/>
          </w:tcPr>
          <w:p w14:paraId="2EF294DD" w14:textId="77777777" w:rsidR="00544E2B" w:rsidRPr="0065237F" w:rsidRDefault="00544E2B" w:rsidP="00FC7634">
            <w:pPr>
              <w:jc w:val="center"/>
              <w:rPr>
                <w:color w:val="000000" w:themeColor="text1"/>
                <w:sz w:val="20"/>
                <w:szCs w:val="20"/>
              </w:rPr>
            </w:pPr>
            <w:r w:rsidRPr="0065237F">
              <w:rPr>
                <w:color w:val="000000" w:themeColor="text1"/>
                <w:sz w:val="20"/>
                <w:szCs w:val="20"/>
              </w:rPr>
              <w:t>0.574</w:t>
            </w:r>
          </w:p>
        </w:tc>
      </w:tr>
      <w:tr w:rsidR="00544E2B" w:rsidRPr="0065237F" w14:paraId="7F20A723" w14:textId="77777777" w:rsidTr="00FC7634">
        <w:trPr>
          <w:trHeight w:val="320"/>
        </w:trPr>
        <w:tc>
          <w:tcPr>
            <w:tcW w:w="1300" w:type="dxa"/>
            <w:shd w:val="clear" w:color="auto" w:fill="auto"/>
            <w:noWrap/>
            <w:vAlign w:val="bottom"/>
            <w:hideMark/>
          </w:tcPr>
          <w:p w14:paraId="28BFDDCE"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63ACF263" w14:textId="77777777" w:rsidR="00544E2B" w:rsidRPr="0065237F" w:rsidRDefault="00544E2B" w:rsidP="00FC7634">
            <w:pPr>
              <w:jc w:val="center"/>
              <w:rPr>
                <w:color w:val="000000" w:themeColor="text1"/>
                <w:sz w:val="20"/>
                <w:szCs w:val="20"/>
              </w:rPr>
            </w:pPr>
            <w:r w:rsidRPr="0065237F">
              <w:rPr>
                <w:color w:val="000000" w:themeColor="text1"/>
                <w:sz w:val="20"/>
                <w:szCs w:val="20"/>
              </w:rPr>
              <w:t>MTP2</w:t>
            </w:r>
          </w:p>
        </w:tc>
        <w:tc>
          <w:tcPr>
            <w:tcW w:w="1640" w:type="dxa"/>
            <w:shd w:val="clear" w:color="auto" w:fill="auto"/>
            <w:noWrap/>
            <w:vAlign w:val="bottom"/>
            <w:hideMark/>
          </w:tcPr>
          <w:p w14:paraId="7CDBB5E6" w14:textId="77777777" w:rsidR="00544E2B" w:rsidRPr="0065237F" w:rsidRDefault="00544E2B" w:rsidP="00FC7634">
            <w:pPr>
              <w:jc w:val="center"/>
              <w:rPr>
                <w:color w:val="000000" w:themeColor="text1"/>
                <w:sz w:val="20"/>
                <w:szCs w:val="20"/>
              </w:rPr>
            </w:pPr>
            <w:r w:rsidRPr="0065237F">
              <w:rPr>
                <w:color w:val="000000" w:themeColor="text1"/>
                <w:sz w:val="20"/>
                <w:szCs w:val="20"/>
              </w:rPr>
              <w:t>0.840</w:t>
            </w:r>
          </w:p>
        </w:tc>
        <w:tc>
          <w:tcPr>
            <w:tcW w:w="1720" w:type="dxa"/>
            <w:shd w:val="clear" w:color="auto" w:fill="auto"/>
            <w:noWrap/>
            <w:vAlign w:val="bottom"/>
            <w:hideMark/>
          </w:tcPr>
          <w:p w14:paraId="13DE3503"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4EA482B0"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18368889"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4EC01247" w14:textId="77777777" w:rsidTr="00FC7634">
        <w:trPr>
          <w:trHeight w:val="320"/>
        </w:trPr>
        <w:tc>
          <w:tcPr>
            <w:tcW w:w="1300" w:type="dxa"/>
            <w:shd w:val="clear" w:color="auto" w:fill="auto"/>
            <w:noWrap/>
            <w:vAlign w:val="bottom"/>
            <w:hideMark/>
          </w:tcPr>
          <w:p w14:paraId="22B8F2D6"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2C48BECE" w14:textId="77777777" w:rsidR="00544E2B" w:rsidRPr="0065237F" w:rsidRDefault="00544E2B" w:rsidP="00FC7634">
            <w:pPr>
              <w:jc w:val="center"/>
              <w:rPr>
                <w:color w:val="000000" w:themeColor="text1"/>
                <w:sz w:val="20"/>
                <w:szCs w:val="20"/>
              </w:rPr>
            </w:pPr>
            <w:r w:rsidRPr="0065237F">
              <w:rPr>
                <w:color w:val="000000" w:themeColor="text1"/>
                <w:sz w:val="20"/>
                <w:szCs w:val="20"/>
              </w:rPr>
              <w:t>MTP3</w:t>
            </w:r>
          </w:p>
        </w:tc>
        <w:tc>
          <w:tcPr>
            <w:tcW w:w="1640" w:type="dxa"/>
            <w:shd w:val="clear" w:color="auto" w:fill="auto"/>
            <w:noWrap/>
            <w:vAlign w:val="bottom"/>
            <w:hideMark/>
          </w:tcPr>
          <w:p w14:paraId="7DCCAE1D" w14:textId="77777777" w:rsidR="00544E2B" w:rsidRPr="0065237F" w:rsidRDefault="00544E2B" w:rsidP="00FC7634">
            <w:pPr>
              <w:jc w:val="center"/>
              <w:rPr>
                <w:color w:val="000000" w:themeColor="text1"/>
                <w:sz w:val="20"/>
                <w:szCs w:val="20"/>
              </w:rPr>
            </w:pPr>
            <w:r w:rsidRPr="0065237F">
              <w:rPr>
                <w:color w:val="000000" w:themeColor="text1"/>
                <w:sz w:val="20"/>
                <w:szCs w:val="20"/>
              </w:rPr>
              <w:t>0.778</w:t>
            </w:r>
          </w:p>
        </w:tc>
        <w:tc>
          <w:tcPr>
            <w:tcW w:w="1720" w:type="dxa"/>
            <w:shd w:val="clear" w:color="auto" w:fill="auto"/>
            <w:noWrap/>
            <w:vAlign w:val="bottom"/>
            <w:hideMark/>
          </w:tcPr>
          <w:p w14:paraId="3040811A"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35A591F2"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2BDCC00A"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7745EBDA" w14:textId="77777777" w:rsidTr="00FC7634">
        <w:trPr>
          <w:trHeight w:val="320"/>
        </w:trPr>
        <w:tc>
          <w:tcPr>
            <w:tcW w:w="1300" w:type="dxa"/>
            <w:shd w:val="clear" w:color="auto" w:fill="auto"/>
            <w:noWrap/>
            <w:vAlign w:val="bottom"/>
            <w:hideMark/>
          </w:tcPr>
          <w:p w14:paraId="398A150B"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01562C61" w14:textId="77777777" w:rsidR="00544E2B" w:rsidRPr="0065237F" w:rsidRDefault="00544E2B" w:rsidP="00FC7634">
            <w:pPr>
              <w:jc w:val="center"/>
              <w:rPr>
                <w:color w:val="000000" w:themeColor="text1"/>
                <w:sz w:val="20"/>
                <w:szCs w:val="20"/>
              </w:rPr>
            </w:pPr>
            <w:r w:rsidRPr="0065237F">
              <w:rPr>
                <w:color w:val="000000" w:themeColor="text1"/>
                <w:sz w:val="20"/>
                <w:szCs w:val="20"/>
              </w:rPr>
              <w:t>MTP4</w:t>
            </w:r>
          </w:p>
        </w:tc>
        <w:tc>
          <w:tcPr>
            <w:tcW w:w="1640" w:type="dxa"/>
            <w:shd w:val="clear" w:color="auto" w:fill="auto"/>
            <w:noWrap/>
            <w:vAlign w:val="bottom"/>
            <w:hideMark/>
          </w:tcPr>
          <w:p w14:paraId="61F12F7F" w14:textId="77777777" w:rsidR="00544E2B" w:rsidRPr="0065237F" w:rsidRDefault="00544E2B" w:rsidP="00FC7634">
            <w:pPr>
              <w:jc w:val="center"/>
              <w:rPr>
                <w:color w:val="000000" w:themeColor="text1"/>
                <w:sz w:val="20"/>
                <w:szCs w:val="20"/>
              </w:rPr>
            </w:pPr>
            <w:r w:rsidRPr="0065237F">
              <w:rPr>
                <w:color w:val="000000" w:themeColor="text1"/>
                <w:sz w:val="20"/>
                <w:szCs w:val="20"/>
              </w:rPr>
              <w:t>0.667</w:t>
            </w:r>
          </w:p>
        </w:tc>
        <w:tc>
          <w:tcPr>
            <w:tcW w:w="1720" w:type="dxa"/>
            <w:shd w:val="clear" w:color="auto" w:fill="auto"/>
            <w:noWrap/>
            <w:vAlign w:val="bottom"/>
            <w:hideMark/>
          </w:tcPr>
          <w:p w14:paraId="7CB8060F"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3ACD5A78"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73149285"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r w:rsidR="00544E2B" w:rsidRPr="0065237F" w14:paraId="7B153686" w14:textId="77777777" w:rsidTr="00FC7634">
        <w:trPr>
          <w:trHeight w:val="320"/>
        </w:trPr>
        <w:tc>
          <w:tcPr>
            <w:tcW w:w="1300" w:type="dxa"/>
            <w:shd w:val="clear" w:color="auto" w:fill="auto"/>
            <w:noWrap/>
            <w:vAlign w:val="bottom"/>
            <w:hideMark/>
          </w:tcPr>
          <w:p w14:paraId="50760DFE" w14:textId="77777777" w:rsidR="00544E2B" w:rsidRPr="0065237F" w:rsidRDefault="00544E2B" w:rsidP="00FC7634">
            <w:pPr>
              <w:jc w:val="center"/>
              <w:rPr>
                <w:color w:val="000000" w:themeColor="text1"/>
                <w:sz w:val="20"/>
                <w:szCs w:val="20"/>
              </w:rPr>
            </w:pPr>
          </w:p>
        </w:tc>
        <w:tc>
          <w:tcPr>
            <w:tcW w:w="1640" w:type="dxa"/>
            <w:shd w:val="clear" w:color="auto" w:fill="auto"/>
            <w:noWrap/>
            <w:vAlign w:val="bottom"/>
            <w:hideMark/>
          </w:tcPr>
          <w:p w14:paraId="5C03B698" w14:textId="77777777" w:rsidR="00544E2B" w:rsidRPr="0065237F" w:rsidRDefault="00544E2B" w:rsidP="00FC7634">
            <w:pPr>
              <w:jc w:val="center"/>
              <w:rPr>
                <w:color w:val="000000" w:themeColor="text1"/>
                <w:sz w:val="20"/>
                <w:szCs w:val="20"/>
              </w:rPr>
            </w:pPr>
            <w:r w:rsidRPr="0065237F">
              <w:rPr>
                <w:color w:val="000000" w:themeColor="text1"/>
                <w:sz w:val="20"/>
                <w:szCs w:val="20"/>
              </w:rPr>
              <w:t>MTP5</w:t>
            </w:r>
          </w:p>
        </w:tc>
        <w:tc>
          <w:tcPr>
            <w:tcW w:w="1640" w:type="dxa"/>
            <w:shd w:val="clear" w:color="auto" w:fill="auto"/>
            <w:noWrap/>
            <w:vAlign w:val="bottom"/>
            <w:hideMark/>
          </w:tcPr>
          <w:p w14:paraId="1580BF96" w14:textId="77777777" w:rsidR="00544E2B" w:rsidRPr="0065237F" w:rsidRDefault="00544E2B" w:rsidP="00FC7634">
            <w:pPr>
              <w:jc w:val="center"/>
              <w:rPr>
                <w:color w:val="000000" w:themeColor="text1"/>
                <w:sz w:val="20"/>
                <w:szCs w:val="20"/>
              </w:rPr>
            </w:pPr>
            <w:r w:rsidRPr="0065237F">
              <w:rPr>
                <w:color w:val="000000" w:themeColor="text1"/>
                <w:sz w:val="20"/>
                <w:szCs w:val="20"/>
              </w:rPr>
              <w:t>0.703</w:t>
            </w:r>
          </w:p>
        </w:tc>
        <w:tc>
          <w:tcPr>
            <w:tcW w:w="1720" w:type="dxa"/>
            <w:shd w:val="clear" w:color="auto" w:fill="auto"/>
            <w:noWrap/>
            <w:vAlign w:val="bottom"/>
            <w:hideMark/>
          </w:tcPr>
          <w:p w14:paraId="07429338"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201687E3"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c>
          <w:tcPr>
            <w:tcW w:w="1300" w:type="dxa"/>
            <w:shd w:val="clear" w:color="auto" w:fill="auto"/>
            <w:noWrap/>
            <w:vAlign w:val="bottom"/>
            <w:hideMark/>
          </w:tcPr>
          <w:p w14:paraId="1B67E051" w14:textId="77777777" w:rsidR="00544E2B" w:rsidRPr="0065237F" w:rsidRDefault="00544E2B" w:rsidP="00FC7634">
            <w:pPr>
              <w:jc w:val="center"/>
              <w:rPr>
                <w:color w:val="000000" w:themeColor="text1"/>
                <w:sz w:val="20"/>
                <w:szCs w:val="20"/>
              </w:rPr>
            </w:pPr>
            <w:r w:rsidRPr="0065237F">
              <w:rPr>
                <w:color w:val="000000" w:themeColor="text1"/>
                <w:sz w:val="20"/>
                <w:szCs w:val="20"/>
              </w:rPr>
              <w:t>-</w:t>
            </w:r>
          </w:p>
        </w:tc>
      </w:tr>
    </w:tbl>
    <w:p w14:paraId="77D9AE3C" w14:textId="77777777" w:rsidR="00544E2B" w:rsidRDefault="00544E2B" w:rsidP="00544E2B">
      <w:pPr>
        <w:pStyle w:val="a8"/>
        <w:spacing w:line="360" w:lineRule="auto"/>
        <w:ind w:firstLine="708"/>
        <w:jc w:val="both"/>
        <w:rPr>
          <w:bCs/>
          <w:iCs/>
          <w:color w:val="000000" w:themeColor="text1"/>
        </w:rPr>
      </w:pPr>
    </w:p>
    <w:p w14:paraId="2F114CB5" w14:textId="3107A029" w:rsidR="006B0EA3" w:rsidRPr="00B05012" w:rsidRDefault="006B0EA3" w:rsidP="006B0EA3">
      <w:pPr>
        <w:pStyle w:val="a8"/>
        <w:spacing w:line="360" w:lineRule="auto"/>
        <w:ind w:firstLine="708"/>
        <w:jc w:val="both"/>
        <w:rPr>
          <w:b/>
          <w:bCs/>
          <w:i/>
          <w:iCs/>
          <w:color w:val="000000" w:themeColor="text1"/>
        </w:rPr>
      </w:pPr>
      <w:r w:rsidRPr="00B05012">
        <w:rPr>
          <w:bCs/>
          <w:iCs/>
          <w:color w:val="000000" w:themeColor="text1"/>
        </w:rPr>
        <w:t>Overall, the SEM analysis provides support for the theoretical model, highlighting MDCW, MMM, MTP, RM, SET, EEM</w:t>
      </w:r>
      <w:r w:rsidR="005E288D" w:rsidRPr="00B05012">
        <w:rPr>
          <w:bCs/>
          <w:iCs/>
          <w:color w:val="000000" w:themeColor="text1"/>
        </w:rPr>
        <w:t>,</w:t>
      </w:r>
      <w:r w:rsidRPr="00B05012">
        <w:rPr>
          <w:bCs/>
          <w:iCs/>
          <w:color w:val="000000" w:themeColor="text1"/>
        </w:rPr>
        <w:t xml:space="preserve"> and SRMS as important constructs for understanding the relationships among variables in this model. Further research is necessary to explore the factors that might impact the relationships between these constructs and to determine the generalizability of these findings to other settings.</w:t>
      </w:r>
    </w:p>
    <w:p w14:paraId="611B599E" w14:textId="58995B83" w:rsidR="00801E73" w:rsidRDefault="00801E73">
      <w:pPr>
        <w:rPr>
          <w:b/>
          <w:bCs/>
          <w:i/>
          <w:iCs/>
          <w:color w:val="000000" w:themeColor="text1"/>
        </w:rPr>
      </w:pPr>
      <w:r>
        <w:rPr>
          <w:b/>
          <w:bCs/>
          <w:i/>
          <w:iCs/>
          <w:color w:val="000000" w:themeColor="text1"/>
        </w:rPr>
        <w:br w:type="page"/>
      </w:r>
    </w:p>
    <w:p w14:paraId="4B27C98E" w14:textId="070A64C4" w:rsidR="005F460D" w:rsidRPr="00B05012" w:rsidRDefault="00D53699" w:rsidP="00417334">
      <w:pPr>
        <w:pStyle w:val="1"/>
      </w:pPr>
      <w:bookmarkStart w:id="608" w:name="_Toc132673179"/>
      <w:bookmarkStart w:id="609" w:name="_Toc140506223"/>
      <w:bookmarkStart w:id="610" w:name="_Toc140507372"/>
      <w:bookmarkStart w:id="611" w:name="_Toc148789541"/>
      <w:bookmarkStart w:id="612" w:name="_Toc148867369"/>
      <w:bookmarkStart w:id="613" w:name="_Toc152858982"/>
      <w:r w:rsidRPr="00B05012">
        <w:lastRenderedPageBreak/>
        <w:t xml:space="preserve">Chapter </w:t>
      </w:r>
      <w:r w:rsidR="004304FA" w:rsidRPr="00B05012">
        <w:t>5</w:t>
      </w:r>
      <w:r w:rsidRPr="00B05012">
        <w:t xml:space="preserve"> – Conclusion</w:t>
      </w:r>
      <w:r w:rsidR="00CC68D3" w:rsidRPr="00B05012">
        <w:t xml:space="preserve">s, </w:t>
      </w:r>
      <w:r w:rsidRPr="00B05012">
        <w:t>Recommendation</w:t>
      </w:r>
      <w:bookmarkEnd w:id="608"/>
      <w:r w:rsidR="008A69ED">
        <w:t>s</w:t>
      </w:r>
      <w:r w:rsidR="00CC68D3" w:rsidRPr="00B05012">
        <w:t>, and Future Directions</w:t>
      </w:r>
      <w:bookmarkEnd w:id="609"/>
      <w:bookmarkEnd w:id="610"/>
      <w:bookmarkEnd w:id="611"/>
      <w:bookmarkEnd w:id="612"/>
      <w:bookmarkEnd w:id="613"/>
    </w:p>
    <w:p w14:paraId="2D23B3C0" w14:textId="3E653B33" w:rsidR="0040750D" w:rsidRPr="006A29E4" w:rsidRDefault="0040750D" w:rsidP="00CC68D3">
      <w:pPr>
        <w:pStyle w:val="2"/>
        <w:spacing w:line="360" w:lineRule="auto"/>
        <w:rPr>
          <w:lang w:eastAsia="en-US"/>
        </w:rPr>
      </w:pPr>
      <w:bookmarkStart w:id="614" w:name="_Toc140506224"/>
      <w:bookmarkStart w:id="615" w:name="_Toc140507373"/>
      <w:bookmarkStart w:id="616" w:name="_Toc148789542"/>
      <w:bookmarkStart w:id="617" w:name="_Toc148867370"/>
      <w:bookmarkStart w:id="618" w:name="_Toc152858983"/>
      <w:r w:rsidRPr="006A29E4">
        <w:rPr>
          <w:lang w:eastAsia="en-US"/>
        </w:rPr>
        <w:t>5.1 Conclusion</w:t>
      </w:r>
      <w:r w:rsidR="00CC68D3" w:rsidRPr="006A29E4">
        <w:rPr>
          <w:lang w:eastAsia="en-US"/>
        </w:rPr>
        <w:t>s</w:t>
      </w:r>
      <w:bookmarkEnd w:id="614"/>
      <w:bookmarkEnd w:id="615"/>
      <w:bookmarkEnd w:id="616"/>
      <w:bookmarkEnd w:id="617"/>
      <w:bookmarkEnd w:id="618"/>
    </w:p>
    <w:p w14:paraId="15DC0B50"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color w:val="000000"/>
        </w:rPr>
      </w:pPr>
      <w:r>
        <w:rPr>
          <w:color w:val="000000"/>
        </w:rPr>
        <w:t>In conclusion, the construction industry is a significant contributor to global greenhouse gas emissions and resource depletion. Therefore, it is crucial to implement sustainable practices and technologies to minimize the environmental impact of construction activities. The use of sustainable materials and resources is one of the critical factors that can contribute to the sustainability of building projects.</w:t>
      </w:r>
    </w:p>
    <w:p w14:paraId="35AACA83"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color w:val="000000"/>
        </w:rPr>
      </w:pPr>
      <w:r>
        <w:rPr>
          <w:color w:val="000000"/>
        </w:rPr>
        <w:t>The results of the survey methodology to gather insights into the Materials and Resources aspect of LEED among construction sphere professionals in Kazakhstan. The survey was taken by 119 people and valuable information was gathered. On average, respondents had 3 years of work experience and finished 4 projects. Even though, the answers of less experienced people were compared with highly experienced workers and results did not show any significant difference. So, it can be stated that the collected data information is qualitative.  So it can be said that these two groups perceive the impact of materials and resources on sustainability in a similar manner.</w:t>
      </w:r>
    </w:p>
    <w:p w14:paraId="7427E43F" w14:textId="5C1B16A0"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color w:val="000000"/>
        </w:rPr>
      </w:pPr>
      <w:r>
        <w:rPr>
          <w:color w:val="000000"/>
        </w:rPr>
        <w:t>Various tests on the results of the survey have proven the correctness of the survey. The various conducted tests checked the distribution of the results, agreement among respondents, central tendency, validity, and reliability of the survey.  The Cronbach’s alpha technique, Shapiro-Wilk, Kendall’s coefficient of concordance, Man-Whitney U statistics, Mean Technique, Factor Analysis</w:t>
      </w:r>
      <w:r w:rsidR="008A69ED">
        <w:rPr>
          <w:color w:val="000000"/>
        </w:rPr>
        <w:t>,</w:t>
      </w:r>
      <w:r>
        <w:rPr>
          <w:color w:val="000000"/>
        </w:rPr>
        <w:t xml:space="preserve"> and PLS-SEM test results showed the correctness of the survey. For example, </w:t>
      </w:r>
      <w:r>
        <w:t>9</w:t>
      </w:r>
      <w:r>
        <w:rPr>
          <w:color w:val="000000"/>
        </w:rPr>
        <w:t xml:space="preserve"> out of 10 hypothesized relationships between constructs are generally supported by the model. This thesis provides valuable insights into the current state of sustainable building practices in Kazakhstan and highlights the importance of continued efforts toward a more sustainable future in the construction industry.</w:t>
      </w:r>
    </w:p>
    <w:p w14:paraId="396C2ADD"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color w:val="000000"/>
        </w:rPr>
      </w:pPr>
      <w:r>
        <w:rPr>
          <w:color w:val="000000"/>
        </w:rPr>
        <w:t xml:space="preserve"> Based on the results the following five important factors for the impact of materials and resources on building sustainability can be identified.</w:t>
      </w:r>
    </w:p>
    <w:p w14:paraId="05B5425F"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color w:val="000000"/>
        </w:rPr>
      </w:pPr>
      <w:r>
        <w:rPr>
          <w:color w:val="000000"/>
        </w:rPr>
        <w:t>1. Material storage and protection (MMM1)</w:t>
      </w:r>
    </w:p>
    <w:p w14:paraId="15BFE113"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color w:val="000000"/>
        </w:rPr>
      </w:pPr>
      <w:r>
        <w:rPr>
          <w:color w:val="000000"/>
        </w:rPr>
        <w:t>2. Quality control in managing and maintaining the materials (MMM3)</w:t>
      </w:r>
    </w:p>
    <w:p w14:paraId="7D2A4FF8"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color w:val="000000"/>
        </w:rPr>
      </w:pPr>
      <w:r>
        <w:rPr>
          <w:color w:val="000000"/>
        </w:rPr>
        <w:t>3. Reducing waste at the source (MDCW1)</w:t>
      </w:r>
    </w:p>
    <w:p w14:paraId="5B4AD487"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color w:val="000000"/>
        </w:rPr>
      </w:pPr>
      <w:r>
        <w:rPr>
          <w:color w:val="000000"/>
        </w:rPr>
        <w:t>4. Material usage tracking (MTP1)</w:t>
      </w:r>
    </w:p>
    <w:p w14:paraId="60C82D8F"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color w:val="000000"/>
        </w:rPr>
      </w:pPr>
      <w:r>
        <w:rPr>
          <w:color w:val="000000"/>
        </w:rPr>
        <w:t>5. Material handling and transportation (MMM2)</w:t>
      </w:r>
    </w:p>
    <w:p w14:paraId="7A88C414"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color w:val="000000"/>
        </w:rPr>
      </w:pPr>
      <w:r>
        <w:rPr>
          <w:color w:val="000000"/>
        </w:rPr>
        <w:lastRenderedPageBreak/>
        <w:tab/>
        <w:t xml:space="preserve">From the Factors Analysis, it was ascertained that only those factors statistically about their respective categories were included. Based on the results, the Managing and Maintaining Materials (MMM) category with three subcomponents showed the highest load average at 0.834. This was followed by Sustainably and responsibly managed sources (SRMS) with three subcomponents at a load average of 0.811. The next one with the highest load was the Recycled Materials (RM) category with six subcomponents and a value of 0.793. </w:t>
      </w:r>
    </w:p>
    <w:p w14:paraId="6BD71A24"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color w:val="000000"/>
        </w:rPr>
      </w:pPr>
      <w:r>
        <w:rPr>
          <w:color w:val="000000"/>
        </w:rPr>
        <w:t>From the results of PLS-SEM it can be concluded that 9 out of 10 correlations were supported which are as follows:</w:t>
      </w:r>
    </w:p>
    <w:p w14:paraId="3612C00E"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color w:val="000000"/>
        </w:rPr>
      </w:pPr>
      <w:r>
        <w:rPr>
          <w:color w:val="000000"/>
        </w:rPr>
        <w:t>1. Staff education and training (SET) has the highest influence on the better management and maintenance of materials (MMM) at a path coefficient of 0.6</w:t>
      </w:r>
      <w:r>
        <w:t>9</w:t>
      </w:r>
      <w:r>
        <w:rPr>
          <w:color w:val="000000"/>
        </w:rPr>
        <w:t>4 (Hypothesis 8).</w:t>
      </w:r>
    </w:p>
    <w:p w14:paraId="085E9EFF"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rPr>
      </w:pPr>
      <w:r>
        <w:rPr>
          <w:color w:val="000000"/>
        </w:rPr>
        <w:t xml:space="preserve">2. </w:t>
      </w:r>
      <w:r>
        <w:t>Staff education and training (SET) had a positive influence on Measuring and tracking progress (MTP) with a path coefficient of 0.606</w:t>
      </w:r>
    </w:p>
    <w:p w14:paraId="3106622C"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color w:val="000000"/>
        </w:rPr>
      </w:pPr>
      <w:r>
        <w:rPr>
          <w:color w:val="000000"/>
        </w:rPr>
        <w:t xml:space="preserve">3. </w:t>
      </w:r>
      <w:r>
        <w:t>Measuring and tracking progress (MTP) has a positive influence on the Management and Disposal of construction waste (MDCW). This correlation had the second-highest path coefficient in the PLS-SEM structural model at 0.479.</w:t>
      </w:r>
    </w:p>
    <w:p w14:paraId="5CF0FB0A"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color w:val="000000"/>
        </w:rPr>
      </w:pPr>
      <w:r>
        <w:rPr>
          <w:color w:val="000000"/>
        </w:rPr>
        <w:t xml:space="preserve">4. </w:t>
      </w:r>
      <w:r>
        <w:t>Sustainably and responsibly managed sources (SRMS) have a positive influence on Energy Efficient Materials (EEM) and had a path coefficient of 0.451.</w:t>
      </w:r>
    </w:p>
    <w:p w14:paraId="23DB8C4C"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b/>
          <w:i/>
          <w:color w:val="000000"/>
        </w:rPr>
      </w:pPr>
      <w:r>
        <w:rPr>
          <w:color w:val="000000"/>
        </w:rPr>
        <w:t xml:space="preserve">5. The fifth highest influence was in path </w:t>
      </w:r>
      <w:r>
        <w:t>Sustainably and responsibly managed sources (SRMS) have a positive influence on Recycled materials (RM) and had a path coefficient of 0.424.</w:t>
      </w:r>
    </w:p>
    <w:p w14:paraId="38A1F509" w14:textId="77777777" w:rsidR="00650CA9" w:rsidRDefault="00650CA9" w:rsidP="00650CA9">
      <w:pPr>
        <w:pBdr>
          <w:top w:val="nil"/>
          <w:left w:val="nil"/>
          <w:bottom w:val="nil"/>
          <w:right w:val="nil"/>
          <w:between w:val="nil"/>
        </w:pBdr>
        <w:tabs>
          <w:tab w:val="center" w:pos="4513"/>
          <w:tab w:val="right" w:pos="9026"/>
        </w:tabs>
        <w:spacing w:line="360" w:lineRule="auto"/>
        <w:ind w:firstLine="708"/>
        <w:jc w:val="both"/>
        <w:rPr>
          <w:color w:val="000000"/>
        </w:rPr>
      </w:pPr>
      <w:r>
        <w:rPr>
          <w:color w:val="000000"/>
        </w:rPr>
        <w:t xml:space="preserve">In conclusion, all of the objectives were achieved and the impact of Materials and Resource factors on the sustainability of building projects has shown to be significant. The findings of this study support the need for sustainable materials and resources to minimize the environmental impact of construction activities. </w:t>
      </w:r>
    </w:p>
    <w:p w14:paraId="5EBD80A6" w14:textId="77777777" w:rsidR="00D927E5" w:rsidRPr="00B05012" w:rsidRDefault="00D927E5" w:rsidP="00F94917">
      <w:pPr>
        <w:pStyle w:val="a8"/>
        <w:spacing w:line="360" w:lineRule="auto"/>
        <w:ind w:firstLine="708"/>
        <w:jc w:val="both"/>
        <w:rPr>
          <w:b/>
          <w:bCs/>
          <w:i/>
          <w:iCs/>
          <w:color w:val="000000" w:themeColor="text1"/>
        </w:rPr>
      </w:pPr>
    </w:p>
    <w:p w14:paraId="610040FB" w14:textId="06A25A3C" w:rsidR="0040750D" w:rsidRPr="00B05012" w:rsidRDefault="0040750D" w:rsidP="0040750D">
      <w:pPr>
        <w:pStyle w:val="2"/>
        <w:spacing w:line="360" w:lineRule="auto"/>
      </w:pPr>
      <w:bookmarkStart w:id="619" w:name="_Toc140506225"/>
      <w:bookmarkStart w:id="620" w:name="_Toc140507374"/>
      <w:bookmarkStart w:id="621" w:name="_Toc148789543"/>
      <w:bookmarkStart w:id="622" w:name="_Toc148867371"/>
      <w:bookmarkStart w:id="623" w:name="_Toc152858984"/>
      <w:r w:rsidRPr="00B05012">
        <w:t>5.2 Recommendations</w:t>
      </w:r>
      <w:bookmarkEnd w:id="619"/>
      <w:bookmarkEnd w:id="620"/>
      <w:bookmarkEnd w:id="621"/>
      <w:bookmarkEnd w:id="622"/>
      <w:bookmarkEnd w:id="623"/>
      <w:r w:rsidRPr="00B05012">
        <w:t xml:space="preserve"> </w:t>
      </w:r>
    </w:p>
    <w:p w14:paraId="4BE99A86" w14:textId="77777777" w:rsidR="00F94917" w:rsidRPr="00B05012" w:rsidRDefault="002A05FD" w:rsidP="00F94917">
      <w:pPr>
        <w:pStyle w:val="a8"/>
        <w:spacing w:line="360" w:lineRule="auto"/>
        <w:ind w:firstLine="708"/>
        <w:jc w:val="both"/>
        <w:rPr>
          <w:b/>
          <w:bCs/>
          <w:i/>
          <w:iCs/>
          <w:color w:val="000000" w:themeColor="text1"/>
        </w:rPr>
      </w:pPr>
      <w:r w:rsidRPr="00B05012">
        <w:rPr>
          <w:bCs/>
          <w:iCs/>
          <w:color w:val="000000" w:themeColor="text1"/>
        </w:rPr>
        <w:t xml:space="preserve">Based on the findings of this study, several recommendations can be made to promote the use of sustainable materials and resources </w:t>
      </w:r>
      <w:r w:rsidR="00F94917" w:rsidRPr="00B05012">
        <w:rPr>
          <w:bCs/>
          <w:iCs/>
          <w:color w:val="000000" w:themeColor="text1"/>
        </w:rPr>
        <w:t xml:space="preserve">in the </w:t>
      </w:r>
      <w:r w:rsidRPr="00B05012">
        <w:rPr>
          <w:bCs/>
          <w:iCs/>
          <w:color w:val="000000" w:themeColor="text1"/>
        </w:rPr>
        <w:t>projects.</w:t>
      </w:r>
      <w:r w:rsidR="00F94917" w:rsidRPr="00B05012">
        <w:rPr>
          <w:bCs/>
          <w:iCs/>
          <w:color w:val="000000" w:themeColor="text1"/>
        </w:rPr>
        <w:t xml:space="preserve"> </w:t>
      </w:r>
      <w:r w:rsidRPr="00B05012">
        <w:rPr>
          <w:bCs/>
          <w:iCs/>
          <w:color w:val="000000" w:themeColor="text1"/>
        </w:rPr>
        <w:t>Firstly, architects and builders should prioritize the selection of sustainable materials and resources throughout the design and construction process. This can be achieved by conducting a life-cycle analysis of building materials and selecting those with the least environmental impact. Additionally, building owners and developers should incentivize the use of sustainable materials and resources by offering tax credits or other financial incentives.</w:t>
      </w:r>
    </w:p>
    <w:p w14:paraId="249EC452" w14:textId="2DE24AEF" w:rsidR="002A05FD" w:rsidRDefault="007418FA" w:rsidP="00162FBE">
      <w:pPr>
        <w:pStyle w:val="a8"/>
        <w:spacing w:line="360" w:lineRule="auto"/>
        <w:jc w:val="both"/>
        <w:rPr>
          <w:bCs/>
          <w:iCs/>
          <w:color w:val="000000" w:themeColor="text1"/>
        </w:rPr>
      </w:pPr>
      <w:r w:rsidRPr="00B05012">
        <w:rPr>
          <w:bCs/>
          <w:iCs/>
          <w:color w:val="000000" w:themeColor="text1"/>
        </w:rPr>
        <w:lastRenderedPageBreak/>
        <w:t xml:space="preserve">            </w:t>
      </w:r>
      <w:r w:rsidR="002A05FD" w:rsidRPr="00B05012">
        <w:rPr>
          <w:bCs/>
          <w:iCs/>
          <w:color w:val="000000" w:themeColor="text1"/>
        </w:rPr>
        <w:t>Finally, policymakers should also play a role in promoting sustainable construction practices. They can incentivize the use of sustainable materials and resources through building codes, regulations, and standards. They can also support research and development initiatives to promote the use of sustainable materials and resources and BIM in building projects</w:t>
      </w:r>
      <w:r w:rsidRPr="00B05012">
        <w:rPr>
          <w:bCs/>
          <w:iCs/>
          <w:color w:val="000000" w:themeColor="text1"/>
        </w:rPr>
        <w:t xml:space="preserve">. </w:t>
      </w:r>
      <w:r w:rsidR="00AC2B01" w:rsidRPr="00B05012">
        <w:rPr>
          <w:bCs/>
          <w:iCs/>
          <w:color w:val="000000" w:themeColor="text1"/>
        </w:rPr>
        <w:br/>
        <w:t xml:space="preserve">            </w:t>
      </w:r>
      <w:r w:rsidR="002A05FD" w:rsidRPr="00B05012">
        <w:rPr>
          <w:bCs/>
          <w:iCs/>
          <w:color w:val="000000" w:themeColor="text1"/>
        </w:rPr>
        <w:t xml:space="preserve">Overall, the adoption of sustainable materials and resources in building projects can help </w:t>
      </w:r>
      <w:r w:rsidR="00162FBE" w:rsidRPr="00B05012">
        <w:rPr>
          <w:bCs/>
          <w:iCs/>
          <w:color w:val="000000" w:themeColor="text1"/>
        </w:rPr>
        <w:t xml:space="preserve">to </w:t>
      </w:r>
      <w:r w:rsidR="002A05FD" w:rsidRPr="00B05012">
        <w:rPr>
          <w:bCs/>
          <w:iCs/>
          <w:color w:val="000000" w:themeColor="text1"/>
        </w:rPr>
        <w:t>minimize the environmental impact of construction activities and promote a more sustainable built environment. The recommendations provided can guide architects, builders, and policymakers in promoting sustainable practices and technologies in the construction industry.</w:t>
      </w:r>
    </w:p>
    <w:p w14:paraId="239C4F3A" w14:textId="77777777" w:rsidR="00D927E5" w:rsidRPr="00B05012" w:rsidRDefault="00D927E5" w:rsidP="00162FBE">
      <w:pPr>
        <w:pStyle w:val="a8"/>
        <w:spacing w:line="360" w:lineRule="auto"/>
        <w:jc w:val="both"/>
        <w:rPr>
          <w:b/>
          <w:bCs/>
          <w:i/>
          <w:iCs/>
          <w:color w:val="000000" w:themeColor="text1"/>
        </w:rPr>
      </w:pPr>
    </w:p>
    <w:p w14:paraId="7E4216C2" w14:textId="0564EB03" w:rsidR="00162FBE" w:rsidRPr="00B05012" w:rsidRDefault="00162FBE" w:rsidP="00162FBE">
      <w:pPr>
        <w:pStyle w:val="2"/>
      </w:pPr>
      <w:bookmarkStart w:id="624" w:name="_Toc140506226"/>
      <w:bookmarkStart w:id="625" w:name="_Toc140507375"/>
      <w:bookmarkStart w:id="626" w:name="_Toc148789544"/>
      <w:bookmarkStart w:id="627" w:name="_Toc148867372"/>
      <w:bookmarkStart w:id="628" w:name="_Toc152858985"/>
      <w:r w:rsidRPr="00B05012">
        <w:t xml:space="preserve">5.3 </w:t>
      </w:r>
      <w:r w:rsidR="00CC68D3" w:rsidRPr="00B05012">
        <w:t>Future Directions</w:t>
      </w:r>
      <w:bookmarkEnd w:id="624"/>
      <w:bookmarkEnd w:id="625"/>
      <w:bookmarkEnd w:id="626"/>
      <w:bookmarkEnd w:id="627"/>
      <w:bookmarkEnd w:id="628"/>
      <w:r w:rsidR="00CC68D3" w:rsidRPr="00B05012">
        <w:t xml:space="preserve"> </w:t>
      </w:r>
      <w:r w:rsidRPr="00B05012">
        <w:t xml:space="preserve"> </w:t>
      </w:r>
    </w:p>
    <w:p w14:paraId="123B1142" w14:textId="40F6B8EF" w:rsidR="00162FBE" w:rsidRPr="00B05012" w:rsidRDefault="00162FBE" w:rsidP="00D40C08">
      <w:pPr>
        <w:spacing w:line="360" w:lineRule="auto"/>
        <w:jc w:val="both"/>
        <w:rPr>
          <w:color w:val="000000" w:themeColor="text1"/>
        </w:rPr>
      </w:pPr>
      <w:r w:rsidRPr="00B05012">
        <w:rPr>
          <w:color w:val="000000" w:themeColor="text1"/>
        </w:rPr>
        <w:tab/>
        <w:t xml:space="preserve">From the conducted survey results, several recommendations for future improvements can be made. </w:t>
      </w:r>
      <w:r w:rsidRPr="00B05012">
        <w:rPr>
          <w:color w:val="000000" w:themeColor="text1"/>
        </w:rPr>
        <w:tab/>
      </w:r>
    </w:p>
    <w:p w14:paraId="67E6B005" w14:textId="77777777" w:rsidR="00D40C08" w:rsidRPr="00B05012" w:rsidRDefault="00D40C08" w:rsidP="00D40C08">
      <w:pPr>
        <w:numPr>
          <w:ilvl w:val="0"/>
          <w:numId w:val="32"/>
        </w:numPr>
        <w:spacing w:line="360" w:lineRule="auto"/>
        <w:jc w:val="both"/>
        <w:rPr>
          <w:color w:val="000000" w:themeColor="text1"/>
        </w:rPr>
      </w:pPr>
      <w:r w:rsidRPr="00B05012">
        <w:rPr>
          <w:color w:val="000000" w:themeColor="text1"/>
        </w:rPr>
        <w:t>The enhancement of the thesis paper can be achieved through the integration of novel inquiries focusing on the Materials and Resources (MR) aspect of LEED certification. By incorporating these additional questions, the thesis can yield significant advancements in terms of MR-related points. Furthermore, conducting further analysis on this particular topic can provide a more comprehensive understanding of its implications.</w:t>
      </w:r>
    </w:p>
    <w:p w14:paraId="3982276A" w14:textId="52DAF5E7" w:rsidR="00D40C08" w:rsidRPr="00B05012" w:rsidRDefault="008A69ED" w:rsidP="00D40C08">
      <w:pPr>
        <w:numPr>
          <w:ilvl w:val="0"/>
          <w:numId w:val="32"/>
        </w:numPr>
        <w:spacing w:line="360" w:lineRule="auto"/>
        <w:jc w:val="both"/>
        <w:rPr>
          <w:color w:val="000000" w:themeColor="text1"/>
        </w:rPr>
      </w:pPr>
      <w:r>
        <w:rPr>
          <w:color w:val="000000" w:themeColor="text1"/>
        </w:rPr>
        <w:t>T</w:t>
      </w:r>
      <w:r w:rsidR="00D40C08" w:rsidRPr="00B05012">
        <w:rPr>
          <w:color w:val="000000" w:themeColor="text1"/>
        </w:rPr>
        <w:t>o broaden the scope of the survey and conduct a thorough analysis of the influence of LEED certification on the sustainability of buildings, it is advisable to include other components of the certification framework such as Sustainable Sites (SS), Water Efficiency (WE), Energy and Atmosphere (EA), and Indoor Environmental Quality (IEQ). Incorporating these aspects into the survey will not only expand its coverage but also enable a deeper exploration of the multifaceted impact of LEED certification on building sustainability.</w:t>
      </w:r>
    </w:p>
    <w:p w14:paraId="5B4AA11F" w14:textId="2F799DA5" w:rsidR="00D40C08" w:rsidRDefault="00D40C08" w:rsidP="00D40C08">
      <w:pPr>
        <w:numPr>
          <w:ilvl w:val="0"/>
          <w:numId w:val="32"/>
        </w:numPr>
        <w:spacing w:line="360" w:lineRule="auto"/>
        <w:jc w:val="both"/>
        <w:rPr>
          <w:color w:val="000000" w:themeColor="text1"/>
        </w:rPr>
      </w:pPr>
      <w:r w:rsidRPr="00B05012">
        <w:rPr>
          <w:color w:val="000000" w:themeColor="text1"/>
        </w:rPr>
        <w:t xml:space="preserve">To enhance survey participation rates, it is imperative to extend the outreach efforts to various stakeholders within the construction industry. A comprehensive approach involves targeting construction companies, esteemed professors specializing in construction-related disciplines across different universities, and individuals who possess prior experience working in the construction sector. By diversifying the recipients, it can significantly augment the dataset and capture a broader spectrum of perspectives and insights on the subject matter. Furthermore, this inclusive approach </w:t>
      </w:r>
      <w:r w:rsidRPr="00B05012">
        <w:rPr>
          <w:color w:val="000000" w:themeColor="text1"/>
        </w:rPr>
        <w:lastRenderedPageBreak/>
        <w:t>facilitates a comparative analysis of opinions and knowledge among individuals from distinct domains within the construction industry.</w:t>
      </w:r>
    </w:p>
    <w:p w14:paraId="23BC9B77" w14:textId="775FED1C" w:rsidR="00801E73" w:rsidRDefault="00801E73">
      <w:pPr>
        <w:rPr>
          <w:rStyle w:val="50"/>
        </w:rPr>
      </w:pPr>
      <w:r>
        <w:rPr>
          <w:rStyle w:val="50"/>
        </w:rPr>
        <w:br w:type="page"/>
      </w:r>
    </w:p>
    <w:p w14:paraId="5012FFAF" w14:textId="5E61B376" w:rsidR="004304FA" w:rsidRPr="00D927E5" w:rsidRDefault="003D622C" w:rsidP="009D081E">
      <w:pPr>
        <w:pStyle w:val="1"/>
        <w:rPr>
          <w:i/>
          <w:sz w:val="24"/>
          <w:szCs w:val="24"/>
        </w:rPr>
      </w:pPr>
      <w:bookmarkStart w:id="629" w:name="_Toc132673180"/>
      <w:bookmarkStart w:id="630" w:name="_Toc140506227"/>
      <w:bookmarkStart w:id="631" w:name="_Toc140507376"/>
      <w:bookmarkStart w:id="632" w:name="_Toc148789545"/>
      <w:bookmarkStart w:id="633" w:name="_Toc148867373"/>
      <w:bookmarkStart w:id="634" w:name="_Toc148867412"/>
      <w:bookmarkStart w:id="635" w:name="_Toc152239981"/>
      <w:bookmarkStart w:id="636" w:name="_Toc152858986"/>
      <w:bookmarkStart w:id="637" w:name="_Toc152859110"/>
      <w:r w:rsidRPr="00D927E5">
        <w:rPr>
          <w:rStyle w:val="50"/>
          <w:rFonts w:eastAsiaTheme="minorHAnsi"/>
          <w:b/>
          <w:i w:val="0"/>
          <w:sz w:val="24"/>
          <w:szCs w:val="24"/>
          <w:lang w:eastAsia="en-US"/>
        </w:rPr>
        <w:lastRenderedPageBreak/>
        <w:t>References</w:t>
      </w:r>
      <w:bookmarkEnd w:id="629"/>
      <w:bookmarkEnd w:id="630"/>
      <w:bookmarkEnd w:id="631"/>
      <w:bookmarkEnd w:id="632"/>
      <w:bookmarkEnd w:id="633"/>
      <w:bookmarkEnd w:id="634"/>
      <w:bookmarkEnd w:id="635"/>
      <w:bookmarkEnd w:id="636"/>
      <w:bookmarkEnd w:id="637"/>
    </w:p>
    <w:p w14:paraId="03E7CE18"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rPr>
        <w:t>АО “</w:t>
      </w:r>
      <w:r w:rsidRPr="006A29E4">
        <w:rPr>
          <w:color w:val="000000" w:themeColor="text1"/>
          <w:shd w:val="clear" w:color="auto" w:fill="FFFFFF"/>
        </w:rPr>
        <w:t xml:space="preserve">KAZNIICA”. (2017). BUILDING CLIMATOLOGY. Doi: https://igis.kz/images/snip/stroitelnye-normativy/sp-rk-2.04-01-2017-stroitelnaya- klimatologiya.pdf </w:t>
      </w:r>
    </w:p>
    <w:p w14:paraId="6EDA294F"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 xml:space="preserve">Al-Hajj, A. (2011). Material Waste in the UAE Construction Industry: Main Causes and Minimization Practices. </w:t>
      </w:r>
    </w:p>
    <w:p w14:paraId="426FBD8D"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 xml:space="preserve">Alkhaddar, R. (2012). Deep learning approach’s effectiveness on sustainability improvement in the UK construction industry. </w:t>
      </w:r>
    </w:p>
    <w:p w14:paraId="53C79BD2" w14:textId="77777777" w:rsidR="004304FA" w:rsidRPr="006A29E4" w:rsidRDefault="004304FA" w:rsidP="00B614D4">
      <w:pPr>
        <w:spacing w:line="360" w:lineRule="auto"/>
        <w:ind w:left="709" w:hanging="709"/>
        <w:jc w:val="both"/>
        <w:rPr>
          <w:color w:val="000000" w:themeColor="text1"/>
          <w:shd w:val="clear" w:color="auto" w:fill="FFFFFF"/>
        </w:rPr>
      </w:pPr>
      <w:r w:rsidRPr="006A29E4">
        <w:rPr>
          <w:color w:val="000000" w:themeColor="text1"/>
          <w:shd w:val="clear" w:color="auto" w:fill="FFFFFF"/>
        </w:rPr>
        <w:t>American Committee of the National Information Model Standard Project Committee. (n.d.). https://www.nibs.org/bimc</w:t>
      </w:r>
    </w:p>
    <w:p w14:paraId="2BB199B6"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American Iron and Steel Institute. (2022). Steel Production Greenhouse Gas Emissions Calculation Methodology Guidelines. In h</w:t>
      </w:r>
      <w:hyperlink r:id="rId23" w:history="1">
        <w:r w:rsidRPr="006A29E4">
          <w:rPr>
            <w:color w:val="000000" w:themeColor="text1"/>
            <w:shd w:val="clear" w:color="auto" w:fill="FFFFFF"/>
          </w:rPr>
          <w:t>ttps://www.steel.org/sustainability/.</w:t>
        </w:r>
      </w:hyperlink>
      <w:r w:rsidRPr="006A29E4">
        <w:rPr>
          <w:color w:val="000000" w:themeColor="text1"/>
          <w:shd w:val="clear" w:color="auto" w:fill="FFFFFF"/>
        </w:rPr>
        <w:t xml:space="preserve"> </w:t>
      </w:r>
      <w:hyperlink r:id="rId24" w:history="1">
        <w:r w:rsidRPr="006A29E4">
          <w:rPr>
            <w:color w:val="000000" w:themeColor="text1"/>
            <w:shd w:val="clear" w:color="auto" w:fill="FFFFFF"/>
          </w:rPr>
          <w:t>https://www.steel.org/wp-content/uploads/2022/11/AISI-GHG-Emissions-Calculation-Methodology-Guidelines-final-11-3-22.pdf</w:t>
        </w:r>
      </w:hyperlink>
    </w:p>
    <w:p w14:paraId="5762AD76"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Amiri, A., Ottelin, J., &amp; Sorvari, J. (2019). Are LEED-Certified Buildings Energy-Efficient in Practice? Sustainability, 11(6), 1672. doi:10.3390/su11061672 Anable, G., Kelly, P. J., &amp; O'Malley, C. (n.d.). Sustainable Materials Management in</w:t>
      </w:r>
    </w:p>
    <w:p w14:paraId="7FA5799B" w14:textId="77777777" w:rsidR="004304FA" w:rsidRPr="006A29E4" w:rsidRDefault="004304FA" w:rsidP="00274614">
      <w:pPr>
        <w:spacing w:line="360" w:lineRule="auto"/>
        <w:ind w:left="709" w:hanging="709"/>
        <w:jc w:val="both"/>
        <w:rPr>
          <w:color w:val="000000" w:themeColor="text1"/>
        </w:rPr>
      </w:pPr>
      <w:r w:rsidRPr="006A29E4">
        <w:rPr>
          <w:color w:val="000000" w:themeColor="text1"/>
        </w:rPr>
        <w:t xml:space="preserve">Assessment of Construction and Demolition Waste plant management in Spain: in pursuit of sustainability and eco-efficiency. </w:t>
      </w:r>
      <w:r w:rsidRPr="006A29E4">
        <w:rPr>
          <w:i/>
          <w:iCs/>
          <w:color w:val="000000" w:themeColor="text1"/>
        </w:rPr>
        <w:t>Journal of Cleaner Production</w:t>
      </w:r>
      <w:r w:rsidRPr="006A29E4">
        <w:rPr>
          <w:color w:val="000000" w:themeColor="text1"/>
        </w:rPr>
        <w:t xml:space="preserve">, </w:t>
      </w:r>
      <w:r w:rsidRPr="006A29E4">
        <w:rPr>
          <w:i/>
          <w:iCs/>
          <w:color w:val="000000" w:themeColor="text1"/>
        </w:rPr>
        <w:t>90</w:t>
      </w:r>
      <w:r w:rsidRPr="006A29E4">
        <w:rPr>
          <w:color w:val="000000" w:themeColor="text1"/>
        </w:rPr>
        <w:t xml:space="preserve">, 16–24. </w:t>
      </w:r>
      <w:hyperlink r:id="rId25" w:history="1">
        <w:r w:rsidRPr="006A29E4">
          <w:rPr>
            <w:color w:val="000000" w:themeColor="text1"/>
          </w:rPr>
          <w:t>https://doi.org/10.1016/j.jclepro.2014.11.067</w:t>
        </w:r>
      </w:hyperlink>
    </w:p>
    <w:p w14:paraId="0A37252D"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Azhar, S. (2011). Building Information Modeling (BIM): Trends, Benefits, Risks, and Challenges for the AEC Industry. Leadership and Management in Engineering, 11(3), 241–252. doi:10.1061/(asce)lm.1943-5630.0000127 </w:t>
      </w:r>
    </w:p>
    <w:p w14:paraId="0099D830" w14:textId="7B4E4D7B"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Azhar, S., Carlton, W. A., Olsen, D., &amp; Ahmad, I. (2011). Building information </w:t>
      </w:r>
      <w:r w:rsidR="007F2061">
        <w:rPr>
          <w:color w:val="000000" w:themeColor="text1"/>
          <w:shd w:val="clear" w:color="auto" w:fill="FFFFFF"/>
        </w:rPr>
        <w:t>modelling</w:t>
      </w:r>
      <w:r w:rsidRPr="006A29E4">
        <w:rPr>
          <w:color w:val="000000" w:themeColor="text1"/>
          <w:shd w:val="clear" w:color="auto" w:fill="FFFFFF"/>
        </w:rPr>
        <w:t xml:space="preserve"> for sustainable design and LEED® rating analysis. Automation in Construction, 20(2), 217–224. doi:10.1016/j.autcon.2010.09.019 </w:t>
      </w:r>
    </w:p>
    <w:p w14:paraId="29075CB1" w14:textId="31192E75" w:rsidR="004304FA" w:rsidRPr="006A29E4" w:rsidRDefault="004304FA" w:rsidP="004304FA">
      <w:pPr>
        <w:spacing w:line="360" w:lineRule="auto"/>
        <w:ind w:left="709" w:hanging="709"/>
        <w:jc w:val="both"/>
        <w:rPr>
          <w:color w:val="000000" w:themeColor="text1"/>
        </w:rPr>
      </w:pPr>
      <w:r w:rsidRPr="006A29E4">
        <w:rPr>
          <w:color w:val="000000" w:themeColor="text1"/>
        </w:rPr>
        <w:t xml:space="preserve">Begum, R. A., Siwar, C., Pereira, J. J., &amp; Jaafar, A. H. (2009). Attitude and </w:t>
      </w:r>
      <w:r w:rsidR="007F2061">
        <w:rPr>
          <w:color w:val="000000" w:themeColor="text1"/>
        </w:rPr>
        <w:t>behavioural</w:t>
      </w:r>
      <w:r w:rsidRPr="006A29E4">
        <w:rPr>
          <w:color w:val="000000" w:themeColor="text1"/>
        </w:rPr>
        <w:t xml:space="preserve"> factors in waste management in the construction industry of Malaysia. Resources, conservation and recycling, 53(6), 321-328.</w:t>
      </w:r>
    </w:p>
    <w:p w14:paraId="1A7BAF12"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 Behaviour, Fourth Edition. CRC Press. </w:t>
      </w:r>
      <w:hyperlink r:id="rId26" w:history="1">
        <w:r w:rsidRPr="006A29E4">
          <w:rPr>
            <w:color w:val="000000" w:themeColor="text1"/>
            <w:shd w:val="clear" w:color="auto" w:fill="FFFFFF"/>
          </w:rPr>
          <w:t>https://books.google.com/books/about/Construction_Materials.html?id=cxIocVbGsSAC</w:t>
        </w:r>
      </w:hyperlink>
      <w:r w:rsidRPr="006A29E4">
        <w:rPr>
          <w:color w:val="000000" w:themeColor="text1"/>
          <w:shd w:val="clear" w:color="auto" w:fill="FFFFFF"/>
        </w:rPr>
        <w:t xml:space="preserve"> </w:t>
      </w:r>
    </w:p>
    <w:p w14:paraId="15F8106F"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Berardi, U. (2013). Sustainable Construction: Green Building Design and Delivery. Intelligent Buildings International, 5(1), 65–66. </w:t>
      </w:r>
      <w:hyperlink r:id="rId27" w:history="1">
        <w:r w:rsidRPr="006A29E4">
          <w:rPr>
            <w:color w:val="000000" w:themeColor="text1"/>
            <w:shd w:val="clear" w:color="auto" w:fill="FFFFFF"/>
          </w:rPr>
          <w:t>https://doi.org/10.1080/17508975.2012.756388</w:t>
        </w:r>
      </w:hyperlink>
    </w:p>
    <w:p w14:paraId="689B27B5" w14:textId="193EEACC"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lastRenderedPageBreak/>
        <w:t xml:space="preserve">Brown, R. D. (2016). Incentivizing sustainable </w:t>
      </w:r>
      <w:r w:rsidR="007F2061">
        <w:rPr>
          <w:color w:val="000000" w:themeColor="text1"/>
          <w:shd w:val="clear" w:color="auto" w:fill="FFFFFF"/>
        </w:rPr>
        <w:t>behaviour</w:t>
      </w:r>
      <w:r w:rsidRPr="006A29E4">
        <w:rPr>
          <w:color w:val="000000" w:themeColor="text1"/>
          <w:shd w:val="clear" w:color="auto" w:fill="FFFFFF"/>
        </w:rPr>
        <w:t xml:space="preserve"> in the construction industry.</w:t>
      </w:r>
    </w:p>
    <w:p w14:paraId="234F47D9"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Browne, N. (2020, November). The Effect of LEED-Certification on Multi-Family Residential Rents and Expenses in the District of Columbia. In 113th Annual Conference on Taxation. NTA.</w:t>
      </w:r>
    </w:p>
    <w:p w14:paraId="33842002"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BuildingSMART – 2010 – http://www.buildingsmart-tech.org/ </w:t>
      </w:r>
    </w:p>
    <w:p w14:paraId="6ECCADD6"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 xml:space="preserve"> Business Review. </w:t>
      </w:r>
      <w:hyperlink r:id="rId28" w:history="1">
        <w:r w:rsidRPr="006A29E4">
          <w:rPr>
            <w:color w:val="000000" w:themeColor="text1"/>
          </w:rPr>
          <w:t>https://hbr.org/2020/03/a-more-sustainable-supply-chain</w:t>
        </w:r>
      </w:hyperlink>
    </w:p>
    <w:p w14:paraId="3D35E507" w14:textId="77777777" w:rsidR="004304FA" w:rsidRPr="00A5126A" w:rsidRDefault="004304FA" w:rsidP="004304FA">
      <w:pPr>
        <w:spacing w:line="360" w:lineRule="auto"/>
        <w:ind w:left="709" w:hanging="709"/>
        <w:jc w:val="both"/>
        <w:rPr>
          <w:color w:val="000000" w:themeColor="text1"/>
        </w:rPr>
      </w:pPr>
      <w:r w:rsidRPr="006A29E4">
        <w:rPr>
          <w:color w:val="000000" w:themeColor="text1"/>
        </w:rPr>
        <w:t xml:space="preserve">Businesses? Simfoni. </w:t>
      </w:r>
      <w:hyperlink r:id="rId29" w:history="1">
        <w:r w:rsidRPr="006A29E4">
          <w:rPr>
            <w:color w:val="000000" w:themeColor="text1"/>
          </w:rPr>
          <w:t>https</w:t>
        </w:r>
        <w:r w:rsidRPr="00A5126A">
          <w:rPr>
            <w:color w:val="000000" w:themeColor="text1"/>
          </w:rPr>
          <w:t>://</w:t>
        </w:r>
        <w:r w:rsidRPr="006A29E4">
          <w:rPr>
            <w:color w:val="000000" w:themeColor="text1"/>
          </w:rPr>
          <w:t>simfoni</w:t>
        </w:r>
        <w:r w:rsidRPr="00A5126A">
          <w:rPr>
            <w:color w:val="000000" w:themeColor="text1"/>
          </w:rPr>
          <w:t>.</w:t>
        </w:r>
        <w:r w:rsidRPr="006A29E4">
          <w:rPr>
            <w:color w:val="000000" w:themeColor="text1"/>
          </w:rPr>
          <w:t>com</w:t>
        </w:r>
        <w:r w:rsidRPr="00A5126A">
          <w:rPr>
            <w:color w:val="000000" w:themeColor="text1"/>
          </w:rPr>
          <w:t>/</w:t>
        </w:r>
        <w:r w:rsidRPr="006A29E4">
          <w:rPr>
            <w:color w:val="000000" w:themeColor="text1"/>
          </w:rPr>
          <w:t>procurement</w:t>
        </w:r>
        <w:r w:rsidRPr="00A5126A">
          <w:rPr>
            <w:color w:val="000000" w:themeColor="text1"/>
          </w:rPr>
          <w:t>-</w:t>
        </w:r>
        <w:r w:rsidRPr="006A29E4">
          <w:rPr>
            <w:color w:val="000000" w:themeColor="text1"/>
          </w:rPr>
          <w:t>analytics</w:t>
        </w:r>
        <w:r w:rsidRPr="00A5126A">
          <w:rPr>
            <w:color w:val="000000" w:themeColor="text1"/>
          </w:rPr>
          <w:t>/</w:t>
        </w:r>
        <w:r w:rsidRPr="006A29E4">
          <w:rPr>
            <w:color w:val="000000" w:themeColor="text1"/>
          </w:rPr>
          <w:t>what</w:t>
        </w:r>
        <w:r w:rsidRPr="00A5126A">
          <w:rPr>
            <w:color w:val="000000" w:themeColor="text1"/>
          </w:rPr>
          <w:t>-</w:t>
        </w:r>
        <w:r w:rsidRPr="006A29E4">
          <w:rPr>
            <w:color w:val="000000" w:themeColor="text1"/>
          </w:rPr>
          <w:t>is</w:t>
        </w:r>
        <w:r w:rsidRPr="00A5126A">
          <w:rPr>
            <w:color w:val="000000" w:themeColor="text1"/>
          </w:rPr>
          <w:t>-</w:t>
        </w:r>
      </w:hyperlink>
      <w:r w:rsidRPr="006A29E4">
        <w:rPr>
          <w:color w:val="000000" w:themeColor="text1"/>
        </w:rPr>
        <w:t>sustainable</w:t>
      </w:r>
      <w:r w:rsidRPr="00A5126A">
        <w:rPr>
          <w:color w:val="000000" w:themeColor="text1"/>
        </w:rPr>
        <w:t>-</w:t>
      </w:r>
      <w:r w:rsidRPr="006A29E4">
        <w:rPr>
          <w:color w:val="000000" w:themeColor="text1"/>
        </w:rPr>
        <w:t>procurement</w:t>
      </w:r>
      <w:r w:rsidRPr="00A5126A">
        <w:rPr>
          <w:color w:val="000000" w:themeColor="text1"/>
        </w:rPr>
        <w:t>-</w:t>
      </w:r>
      <w:r w:rsidRPr="006A29E4">
        <w:rPr>
          <w:color w:val="000000" w:themeColor="text1"/>
        </w:rPr>
        <w:t>and</w:t>
      </w:r>
      <w:r w:rsidRPr="00A5126A">
        <w:rPr>
          <w:color w:val="000000" w:themeColor="text1"/>
        </w:rPr>
        <w:t>-</w:t>
      </w:r>
      <w:r w:rsidRPr="006A29E4">
        <w:rPr>
          <w:color w:val="000000" w:themeColor="text1"/>
        </w:rPr>
        <w:t>why</w:t>
      </w:r>
      <w:r w:rsidRPr="00A5126A">
        <w:rPr>
          <w:color w:val="000000" w:themeColor="text1"/>
        </w:rPr>
        <w:t>-</w:t>
      </w:r>
      <w:r w:rsidRPr="006A29E4">
        <w:rPr>
          <w:color w:val="000000" w:themeColor="text1"/>
        </w:rPr>
        <w:t>it</w:t>
      </w:r>
      <w:r w:rsidRPr="00A5126A">
        <w:rPr>
          <w:color w:val="000000" w:themeColor="text1"/>
        </w:rPr>
        <w:t>-</w:t>
      </w:r>
      <w:r w:rsidRPr="006A29E4">
        <w:rPr>
          <w:color w:val="000000" w:themeColor="text1"/>
        </w:rPr>
        <w:t>is</w:t>
      </w:r>
      <w:r w:rsidRPr="00A5126A">
        <w:rPr>
          <w:color w:val="000000" w:themeColor="text1"/>
        </w:rPr>
        <w:t>-</w:t>
      </w:r>
      <w:r w:rsidRPr="006A29E4">
        <w:rPr>
          <w:color w:val="000000" w:themeColor="text1"/>
        </w:rPr>
        <w:t>important</w:t>
      </w:r>
      <w:r w:rsidRPr="00A5126A">
        <w:rPr>
          <w:color w:val="000000" w:themeColor="text1"/>
        </w:rPr>
        <w:t>-</w:t>
      </w:r>
      <w:r w:rsidRPr="006A29E4">
        <w:rPr>
          <w:color w:val="000000" w:themeColor="text1"/>
        </w:rPr>
        <w:t>for</w:t>
      </w:r>
      <w:r w:rsidRPr="00A5126A">
        <w:rPr>
          <w:color w:val="000000" w:themeColor="text1"/>
        </w:rPr>
        <w:t>-</w:t>
      </w:r>
      <w:r w:rsidRPr="006A29E4">
        <w:rPr>
          <w:color w:val="000000" w:themeColor="text1"/>
        </w:rPr>
        <w:t>businesses</w:t>
      </w:r>
      <w:r w:rsidRPr="00A5126A">
        <w:rPr>
          <w:color w:val="000000" w:themeColor="text1"/>
        </w:rPr>
        <w:t>/</w:t>
      </w:r>
    </w:p>
    <w:p w14:paraId="57A001CD"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Chan, A. P., Chan, D. W., Chiang, Y. H., Tang, B. S., Chan, E. H., and Ho, K. S. (2004). Exploring critical success factors for partnering in construction projects. Journal of construction engineering and management, 130(2), 188-198. </w:t>
      </w:r>
      <w:hyperlink r:id="rId30" w:history="1">
        <w:r w:rsidRPr="006A29E4">
          <w:rPr>
            <w:color w:val="000000" w:themeColor="text1"/>
            <w:shd w:val="clear" w:color="auto" w:fill="FFFFFF"/>
          </w:rPr>
          <w:t>https://www.researchgate.net/publication/245283659_Exploring_Critical_Success_Factors_for_Partnering_in_Construction_Projects</w:t>
        </w:r>
      </w:hyperlink>
      <w:r w:rsidRPr="006A29E4">
        <w:rPr>
          <w:color w:val="000000" w:themeColor="text1"/>
          <w:shd w:val="clear" w:color="auto" w:fill="FFFFFF"/>
        </w:rPr>
        <w:t xml:space="preserve"> </w:t>
      </w:r>
    </w:p>
    <w:p w14:paraId="30720185"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Chin, W. W. (1998). The partial least squares approach for structural equation modeling. In G. A. Marcoulides (Ed.),</w:t>
      </w:r>
      <w:r w:rsidRPr="006A29E4">
        <w:rPr>
          <w:color w:val="000000" w:themeColor="text1"/>
        </w:rPr>
        <w:t> </w:t>
      </w:r>
      <w:r w:rsidRPr="006A29E4">
        <w:rPr>
          <w:i/>
          <w:iCs/>
          <w:color w:val="000000" w:themeColor="text1"/>
          <w:shd w:val="clear" w:color="auto" w:fill="FFFFFF"/>
        </w:rPr>
        <w:t>Modern methods for business research</w:t>
      </w:r>
      <w:r w:rsidRPr="006A29E4">
        <w:rPr>
          <w:color w:val="000000" w:themeColor="text1"/>
        </w:rPr>
        <w:t> </w:t>
      </w:r>
      <w:r w:rsidRPr="006A29E4">
        <w:rPr>
          <w:color w:val="000000" w:themeColor="text1"/>
          <w:shd w:val="clear" w:color="auto" w:fill="FFFFFF"/>
        </w:rPr>
        <w:t>(pp. 295–336). Lawrence Erlbaum Associates Publishers. https://psycnet.apa.org/record/1998-07269-010</w:t>
      </w:r>
    </w:p>
    <w:p w14:paraId="20B1224F" w14:textId="77777777" w:rsidR="004304FA" w:rsidRPr="006A29E4" w:rsidRDefault="004304FA" w:rsidP="00274614">
      <w:pPr>
        <w:spacing w:line="360" w:lineRule="auto"/>
        <w:ind w:left="709" w:hanging="709"/>
        <w:jc w:val="both"/>
        <w:rPr>
          <w:i/>
          <w:iCs/>
          <w:color w:val="000000" w:themeColor="text1"/>
        </w:rPr>
      </w:pPr>
      <w:r w:rsidRPr="006A29E4">
        <w:rPr>
          <w:i/>
          <w:iCs/>
          <w:color w:val="000000" w:themeColor="text1"/>
        </w:rPr>
        <w:t>construction : measuring environmental impact using life-cycle inventory analysis</w:t>
      </w:r>
      <w:r w:rsidRPr="006A29E4">
        <w:rPr>
          <w:color w:val="000000" w:themeColor="text1"/>
        </w:rPr>
        <w:t xml:space="preserve">. US Forest Service Research and Development. </w:t>
      </w:r>
      <w:hyperlink r:id="rId31" w:history="1">
        <w:r w:rsidRPr="006A29E4">
          <w:rPr>
            <w:color w:val="000000" w:themeColor="text1"/>
          </w:rPr>
          <w:t>https://www.fs.usda.gov/research/treesearch/37173</w:t>
        </w:r>
      </w:hyperlink>
    </w:p>
    <w:p w14:paraId="467E061E"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Construction. Retrieved from </w:t>
      </w:r>
      <w:hyperlink r:id="rId32" w:history="1">
        <w:r w:rsidRPr="006A29E4">
          <w:rPr>
            <w:color w:val="000000" w:themeColor="text1"/>
            <w:shd w:val="clear" w:color="auto" w:fill="FFFFFF"/>
          </w:rPr>
          <w:t>https://www.cibse.org/knowledge/knowledge-items/detail?id=a0q20000008I9J6AAK</w:t>
        </w:r>
      </w:hyperlink>
    </w:p>
    <w:p w14:paraId="6BBD896F"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 Cortina, J. M. (1993). What is coefficient alpha? An examination of theory and applications. Journal of applied psychology, 78(1), 98. </w:t>
      </w:r>
      <w:hyperlink r:id="rId33" w:history="1">
        <w:r w:rsidRPr="006A29E4">
          <w:rPr>
            <w:color w:val="000000" w:themeColor="text1"/>
            <w:shd w:val="clear" w:color="auto" w:fill="FFFFFF"/>
          </w:rPr>
          <w:t>https://psycnet.apa.org/record/1993-19965-001</w:t>
        </w:r>
      </w:hyperlink>
      <w:r w:rsidRPr="006A29E4">
        <w:rPr>
          <w:color w:val="000000" w:themeColor="text1"/>
          <w:shd w:val="clear" w:color="auto" w:fill="FFFFFF"/>
        </w:rPr>
        <w:t xml:space="preserve"> </w:t>
      </w:r>
    </w:p>
    <w:p w14:paraId="614E4DAD" w14:textId="77777777" w:rsidR="004304FA" w:rsidRPr="00417334" w:rsidRDefault="004304FA" w:rsidP="004304FA">
      <w:pPr>
        <w:spacing w:line="360" w:lineRule="auto"/>
        <w:ind w:left="709" w:hanging="709"/>
        <w:jc w:val="both"/>
        <w:rPr>
          <w:color w:val="000000" w:themeColor="text1"/>
        </w:rPr>
      </w:pPr>
      <w:r w:rsidRPr="006A29E4">
        <w:rPr>
          <w:color w:val="000000" w:themeColor="text1"/>
        </w:rPr>
        <w:t xml:space="preserve">Creed LA. Equitable Economic Development. </w:t>
      </w:r>
      <w:hyperlink r:id="rId34" w:history="1">
        <w:r w:rsidRPr="006A29E4">
          <w:rPr>
            <w:color w:val="000000" w:themeColor="text1"/>
          </w:rPr>
          <w:t>https</w:t>
        </w:r>
        <w:r w:rsidRPr="00417334">
          <w:rPr>
            <w:color w:val="000000" w:themeColor="text1"/>
          </w:rPr>
          <w:t>://</w:t>
        </w:r>
        <w:r w:rsidRPr="006A29E4">
          <w:rPr>
            <w:color w:val="000000" w:themeColor="text1"/>
          </w:rPr>
          <w:t>creedla</w:t>
        </w:r>
        <w:r w:rsidRPr="00417334">
          <w:rPr>
            <w:color w:val="000000" w:themeColor="text1"/>
          </w:rPr>
          <w:t>.</w:t>
        </w:r>
        <w:r w:rsidRPr="006A29E4">
          <w:rPr>
            <w:color w:val="000000" w:themeColor="text1"/>
          </w:rPr>
          <w:t>com</w:t>
        </w:r>
        <w:r w:rsidRPr="00417334">
          <w:rPr>
            <w:color w:val="000000" w:themeColor="text1"/>
          </w:rPr>
          <w:t>/</w:t>
        </w:r>
        <w:r w:rsidRPr="006A29E4">
          <w:rPr>
            <w:color w:val="000000" w:themeColor="text1"/>
          </w:rPr>
          <w:t>benefits</w:t>
        </w:r>
        <w:r w:rsidRPr="00417334">
          <w:rPr>
            <w:color w:val="000000" w:themeColor="text1"/>
          </w:rPr>
          <w:t>-</w:t>
        </w:r>
        <w:r w:rsidRPr="006A29E4">
          <w:rPr>
            <w:color w:val="000000" w:themeColor="text1"/>
          </w:rPr>
          <w:t>of</w:t>
        </w:r>
        <w:r w:rsidRPr="00417334">
          <w:rPr>
            <w:color w:val="000000" w:themeColor="text1"/>
          </w:rPr>
          <w:t>-</w:t>
        </w:r>
      </w:hyperlink>
      <w:r w:rsidRPr="006A29E4">
        <w:rPr>
          <w:color w:val="000000" w:themeColor="text1"/>
        </w:rPr>
        <w:t>reducing</w:t>
      </w:r>
      <w:r w:rsidRPr="00417334">
        <w:rPr>
          <w:color w:val="000000" w:themeColor="text1"/>
        </w:rPr>
        <w:t>-</w:t>
      </w:r>
      <w:r w:rsidRPr="006A29E4">
        <w:rPr>
          <w:color w:val="000000" w:themeColor="text1"/>
        </w:rPr>
        <w:t>construction</w:t>
      </w:r>
      <w:r w:rsidRPr="00417334">
        <w:rPr>
          <w:color w:val="000000" w:themeColor="text1"/>
        </w:rPr>
        <w:t>-</w:t>
      </w:r>
      <w:r w:rsidRPr="006A29E4">
        <w:rPr>
          <w:color w:val="000000" w:themeColor="text1"/>
        </w:rPr>
        <w:t>demolition</w:t>
      </w:r>
      <w:r w:rsidRPr="00417334">
        <w:rPr>
          <w:color w:val="000000" w:themeColor="text1"/>
        </w:rPr>
        <w:t>-</w:t>
      </w:r>
      <w:r w:rsidRPr="006A29E4">
        <w:rPr>
          <w:color w:val="000000" w:themeColor="text1"/>
        </w:rPr>
        <w:t>waste</w:t>
      </w:r>
      <w:r w:rsidRPr="00417334">
        <w:rPr>
          <w:color w:val="000000" w:themeColor="text1"/>
        </w:rPr>
        <w:t>/</w:t>
      </w:r>
    </w:p>
    <w:p w14:paraId="1406C47C"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Creedla</w:t>
      </w:r>
      <w:r w:rsidRPr="00417334">
        <w:rPr>
          <w:color w:val="000000" w:themeColor="text1"/>
        </w:rPr>
        <w:t xml:space="preserve">. </w:t>
      </w:r>
      <w:r w:rsidRPr="006A29E4">
        <w:rPr>
          <w:color w:val="000000" w:themeColor="text1"/>
        </w:rPr>
        <w:t>(2019, May 14). Benefits of Reducing Construction &amp; Demolition Waste.</w:t>
      </w:r>
    </w:p>
    <w:p w14:paraId="62AC8C55" w14:textId="42242CF3"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Darko, A., Chan, A. P., Owusu-Manu, D. G., and Ameyaw, E. E. (2017). Drivers for implementing green building technologies: An international survey of experts. Journal of </w:t>
      </w:r>
      <w:r w:rsidR="007F2061">
        <w:rPr>
          <w:color w:val="000000" w:themeColor="text1"/>
          <w:shd w:val="clear" w:color="auto" w:fill="FFFFFF"/>
        </w:rPr>
        <w:t>Cleaner Production</w:t>
      </w:r>
      <w:r w:rsidRPr="006A29E4">
        <w:rPr>
          <w:color w:val="000000" w:themeColor="text1"/>
          <w:shd w:val="clear" w:color="auto" w:fill="FFFFFF"/>
        </w:rPr>
        <w:t xml:space="preserve">, 145, 386-394. </w:t>
      </w:r>
      <w:hyperlink r:id="rId35" w:history="1">
        <w:r w:rsidRPr="006A29E4">
          <w:rPr>
            <w:color w:val="000000" w:themeColor="text1"/>
            <w:shd w:val="clear" w:color="auto" w:fill="FFFFFF"/>
          </w:rPr>
          <w:t>https://eprints.kingston.ac.uk/id/eprint/37331/1/Ameyaw-E-37331-AAM.pdf</w:t>
        </w:r>
      </w:hyperlink>
      <w:r w:rsidRPr="006A29E4">
        <w:rPr>
          <w:color w:val="000000" w:themeColor="text1"/>
          <w:shd w:val="clear" w:color="auto" w:fill="FFFFFF"/>
        </w:rPr>
        <w:t xml:space="preserve"> </w:t>
      </w:r>
    </w:p>
    <w:p w14:paraId="10907711"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Das, P., Chandra, T. S., Kumar, A., &amp; Mahajan, D. (2019). Sustainability Through Energy Efficient Building.</w:t>
      </w:r>
    </w:p>
    <w:p w14:paraId="11348705"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lastRenderedPageBreak/>
        <w:t>Ding, G. (2014). Life cycle assessment (LCA) of sustainable building materials: an overview. Elsevier eBooks, 38–62. https://doi.org/10.1533/9780857097729.1.38</w:t>
      </w:r>
    </w:p>
    <w:p w14:paraId="272C7501"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Djamila, H. ., Rajin, M. ., &amp; Rizalman, A. N. . (2020). Energy Efficiency through Building Envelope in Malaysia and Singapore . Journal of Advanced Research in Fluid Mechanics and Thermal Sciences, 46(1), 96–105. Retrieved from https://www.akademiabaru.com/submit/index.php/arfmts/article/view/2206 </w:t>
      </w:r>
    </w:p>
    <w:p w14:paraId="6F9164F4"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Domone, P., &amp; Illston, J. (2010a). Construction Materials: Their Nature and</w:t>
      </w:r>
    </w:p>
    <w:p w14:paraId="37DACA52" w14:textId="77777777" w:rsidR="004304FA" w:rsidRPr="00417334" w:rsidRDefault="004304FA" w:rsidP="004304FA">
      <w:pPr>
        <w:spacing w:line="360" w:lineRule="auto"/>
        <w:ind w:left="709" w:hanging="709"/>
        <w:jc w:val="both"/>
        <w:rPr>
          <w:color w:val="000000" w:themeColor="text1"/>
          <w:lang w:val="ru-RU"/>
        </w:rPr>
      </w:pPr>
      <w:r w:rsidRPr="006A29E4">
        <w:rPr>
          <w:color w:val="000000" w:themeColor="text1"/>
        </w:rPr>
        <w:t xml:space="preserve">EcoVadis. </w:t>
      </w:r>
      <w:r w:rsidRPr="00417334">
        <w:rPr>
          <w:color w:val="000000" w:themeColor="text1"/>
          <w:lang w:val="ru-RU"/>
        </w:rPr>
        <w:t xml:space="preserve">(2021, </w:t>
      </w:r>
      <w:r w:rsidRPr="006A29E4">
        <w:rPr>
          <w:color w:val="000000" w:themeColor="text1"/>
        </w:rPr>
        <w:t>November</w:t>
      </w:r>
      <w:r w:rsidRPr="00417334">
        <w:rPr>
          <w:color w:val="000000" w:themeColor="text1"/>
          <w:lang w:val="ru-RU"/>
        </w:rPr>
        <w:t xml:space="preserve"> 22). Определение устойчивых закупок</w:t>
      </w:r>
      <w:r w:rsidRPr="006A29E4">
        <w:rPr>
          <w:color w:val="000000" w:themeColor="text1"/>
        </w:rPr>
        <w:t> </w:t>
      </w:r>
      <w:r w:rsidRPr="00417334">
        <w:rPr>
          <w:color w:val="000000" w:themeColor="text1"/>
          <w:lang w:val="ru-RU"/>
        </w:rPr>
        <w:t xml:space="preserve">| </w:t>
      </w:r>
      <w:r w:rsidRPr="006A29E4">
        <w:rPr>
          <w:color w:val="000000" w:themeColor="text1"/>
        </w:rPr>
        <w:t>EcoVadis</w:t>
      </w:r>
      <w:r w:rsidRPr="00417334">
        <w:rPr>
          <w:color w:val="000000" w:themeColor="text1"/>
          <w:lang w:val="ru-RU"/>
        </w:rPr>
        <w:t>.</w:t>
      </w:r>
    </w:p>
    <w:p w14:paraId="5F9071FF"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Efficient in Practice? Sustainability, 11(6), 1672. </w:t>
      </w:r>
      <w:hyperlink r:id="rId36" w:history="1">
        <w:r w:rsidRPr="006A29E4">
          <w:rPr>
            <w:color w:val="000000" w:themeColor="text1"/>
            <w:shd w:val="clear" w:color="auto" w:fill="FFFFFF"/>
          </w:rPr>
          <w:t>https://doi.org/10.3390/su11061672</w:t>
        </w:r>
      </w:hyperlink>
    </w:p>
    <w:p w14:paraId="4372250B"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Environment and Resources, 29(1), 181–204. </w:t>
      </w:r>
      <w:hyperlink r:id="rId37" w:history="1">
        <w:r w:rsidRPr="006A29E4">
          <w:rPr>
            <w:color w:val="000000" w:themeColor="text1"/>
            <w:shd w:val="clear" w:color="auto" w:fill="FFFFFF"/>
          </w:rPr>
          <w:t>https://doi.org/10.1146/annurev.energy.29.062403.102215</w:t>
        </w:r>
      </w:hyperlink>
    </w:p>
    <w:p w14:paraId="64E17F18" w14:textId="7CD0C8DD" w:rsidR="001A38A8" w:rsidRPr="006A29E4" w:rsidRDefault="001A38A8"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Ehtesham, A. and Massom, R. (2018). GREEN BUILDING CONCEPT, RATING SYSTEM AND ITS MANAGEMENT IN CONSTRUCTION PROJECTS IN INDIA. https://doi.org/10.15623/ijret.2018.0708002</w:t>
      </w:r>
    </w:p>
    <w:p w14:paraId="0D03F5EF"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Fellows, R. F., and Liu, A. M. (2015). Research methods for construction. John Wiley and Sons. </w:t>
      </w:r>
      <w:hyperlink r:id="rId38" w:history="1">
        <w:r w:rsidRPr="006A29E4">
          <w:rPr>
            <w:color w:val="000000" w:themeColor="text1"/>
            <w:shd w:val="clear" w:color="auto" w:fill="FFFFFF"/>
          </w:rPr>
          <w:t>https://www.wiley.com/en-us/Research+Methods+for+Construction%2C+5th+Edition-p-9781119814733</w:t>
        </w:r>
      </w:hyperlink>
      <w:r w:rsidRPr="006A29E4">
        <w:rPr>
          <w:color w:val="000000" w:themeColor="text1"/>
          <w:shd w:val="clear" w:color="auto" w:fill="FFFFFF"/>
        </w:rPr>
        <w:t xml:space="preserve"> </w:t>
      </w:r>
    </w:p>
    <w:p w14:paraId="6BFE8A9E"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Field, A. (2009). Discovering statistics using IBM SPSS statistics. 3rd edition. Sage Publications, London, UK. </w:t>
      </w:r>
      <w:hyperlink r:id="rId39" w:history="1">
        <w:r w:rsidRPr="006A29E4">
          <w:rPr>
            <w:color w:val="000000" w:themeColor="text1"/>
            <w:shd w:val="clear" w:color="auto" w:fill="FFFFFF"/>
          </w:rPr>
          <w:t>https://www.scirp.org/(S(351jmbntvnsjt1aadkposzje))/reference/ReferencesPapers.aspx?ReferenceID=1866193</w:t>
        </w:r>
      </w:hyperlink>
      <w:r w:rsidRPr="006A29E4">
        <w:rPr>
          <w:color w:val="000000" w:themeColor="text1"/>
          <w:shd w:val="clear" w:color="auto" w:fill="FFFFFF"/>
        </w:rPr>
        <w:t xml:space="preserve"> </w:t>
      </w:r>
    </w:p>
    <w:p w14:paraId="1F18C377"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Fornell, C., and Larcker, D. F. (1981). Evaluating structural equation models with unobservable variables and measurement error. Journal of marketing research, 18(1), 39-50. </w:t>
      </w:r>
      <w:hyperlink r:id="rId40" w:history="1">
        <w:r w:rsidRPr="006A29E4">
          <w:rPr>
            <w:color w:val="000000" w:themeColor="text1"/>
            <w:shd w:val="clear" w:color="auto" w:fill="FFFFFF"/>
          </w:rPr>
          <w:t>https://www.jstor.org/stable/3151312</w:t>
        </w:r>
      </w:hyperlink>
      <w:r w:rsidRPr="006A29E4">
        <w:rPr>
          <w:color w:val="000000" w:themeColor="text1"/>
          <w:shd w:val="clear" w:color="auto" w:fill="FFFFFF"/>
        </w:rPr>
        <w:t xml:space="preserve"> </w:t>
      </w:r>
    </w:p>
    <w:p w14:paraId="140F6DA5"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Franklin Associates, Characterization of Municipal Solid Waste: 1998 Update. 1999, U.S. EPA. </w:t>
      </w:r>
    </w:p>
    <w:p w14:paraId="2EEE1C5F"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General Services Administration – GSA BIM Guide Series 01 - 2007 Online. </w:t>
      </w:r>
    </w:p>
    <w:p w14:paraId="7FC342A6" w14:textId="77777777" w:rsidR="004304FA" w:rsidRPr="006A29E4" w:rsidRDefault="004304FA" w:rsidP="00274614">
      <w:pPr>
        <w:spacing w:line="360" w:lineRule="auto"/>
        <w:ind w:left="709" w:hanging="709"/>
        <w:jc w:val="both"/>
        <w:rPr>
          <w:color w:val="000000" w:themeColor="text1"/>
        </w:rPr>
      </w:pPr>
      <w:r w:rsidRPr="006A29E4">
        <w:rPr>
          <w:color w:val="000000" w:themeColor="text1"/>
        </w:rPr>
        <w:t xml:space="preserve">global review and supply chain analysis. </w:t>
      </w:r>
      <w:r w:rsidRPr="006A29E4">
        <w:rPr>
          <w:i/>
          <w:iCs/>
          <w:color w:val="000000" w:themeColor="text1"/>
        </w:rPr>
        <w:t>Renewable &amp; Sustainable Energy Reviews</w:t>
      </w:r>
      <w:r w:rsidRPr="006A29E4">
        <w:rPr>
          <w:color w:val="000000" w:themeColor="text1"/>
        </w:rPr>
        <w:t xml:space="preserve">, </w:t>
      </w:r>
      <w:r w:rsidRPr="006A29E4">
        <w:rPr>
          <w:i/>
          <w:iCs/>
          <w:color w:val="000000" w:themeColor="text1"/>
        </w:rPr>
        <w:t>124</w:t>
      </w:r>
      <w:r w:rsidRPr="006A29E4">
        <w:rPr>
          <w:color w:val="000000" w:themeColor="text1"/>
        </w:rPr>
        <w:t xml:space="preserve">, 109783. </w:t>
      </w:r>
      <w:hyperlink r:id="rId41" w:history="1">
        <w:r w:rsidRPr="006A29E4">
          <w:rPr>
            <w:color w:val="000000" w:themeColor="text1"/>
          </w:rPr>
          <w:t>https://doi.org/10.1016/j.rser.2020.109783</w:t>
        </w:r>
      </w:hyperlink>
    </w:p>
    <w:p w14:paraId="00E0C7DB"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Gurmu, A. T. (2019). Tools for Measuring Construction Materials Management</w:t>
      </w:r>
    </w:p>
    <w:p w14:paraId="4A5FBF40"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Hair, J. F. (1973). Multivariate Data Analysis. Journal of the Royal Statistical Society, 136(1), 101. https://doi.org/10.2307/2344428</w:t>
      </w:r>
    </w:p>
    <w:p w14:paraId="5638D7E9"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Hair, J. F., Black, W. C., Babin, B. J., Anderson, R. E., and Tatham, R. L. (2006). Multivariate data analysis, 7th Edition, Pearson Prentice Hall. Upper Saddle River, NJ. </w:t>
      </w:r>
      <w:hyperlink r:id="rId42" w:history="1">
        <w:r w:rsidRPr="006A29E4">
          <w:rPr>
            <w:color w:val="000000" w:themeColor="text1"/>
            <w:shd w:val="clear" w:color="auto" w:fill="FFFFFF"/>
          </w:rPr>
          <w:t>https://books.google.kz/books/about/Multivariate_Data_Analysis.html?id=VvXZnQEACAAJ&amp;redir_esc=y</w:t>
        </w:r>
      </w:hyperlink>
      <w:r w:rsidRPr="006A29E4">
        <w:rPr>
          <w:color w:val="000000" w:themeColor="text1"/>
          <w:shd w:val="clear" w:color="auto" w:fill="FFFFFF"/>
        </w:rPr>
        <w:t xml:space="preserve"> </w:t>
      </w:r>
    </w:p>
    <w:p w14:paraId="5DBFECE5"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Hair, J. F., Ringle, C. M., and Sarstedt, M. (2011). PLS-SEM: Indeed a silver bullet. Journal of Marketing theory and Practice, 19(2), 139-152. </w:t>
      </w:r>
      <w:hyperlink r:id="rId43" w:history="1">
        <w:r w:rsidRPr="006A29E4">
          <w:rPr>
            <w:color w:val="000000" w:themeColor="text1"/>
            <w:shd w:val="clear" w:color="auto" w:fill="FFFFFF"/>
          </w:rPr>
          <w:t>https://www.researchgate.net/publication/236033273_PLS-SEM_Indeed_a_silver_bullet</w:t>
        </w:r>
      </w:hyperlink>
      <w:r w:rsidRPr="006A29E4">
        <w:rPr>
          <w:color w:val="000000" w:themeColor="text1"/>
          <w:shd w:val="clear" w:color="auto" w:fill="FFFFFF"/>
        </w:rPr>
        <w:t xml:space="preserve"> </w:t>
      </w:r>
    </w:p>
    <w:p w14:paraId="26EFF292" w14:textId="2402FE76"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Hair, Jr. F., Sarstedt, M., Hopkins, L., and G. Kuppelwieser, V. (2014). Partial least squares structural equation </w:t>
      </w:r>
      <w:r w:rsidR="007F2061">
        <w:rPr>
          <w:color w:val="000000" w:themeColor="text1"/>
          <w:shd w:val="clear" w:color="auto" w:fill="FFFFFF"/>
        </w:rPr>
        <w:t>modelling</w:t>
      </w:r>
      <w:r w:rsidRPr="006A29E4">
        <w:rPr>
          <w:color w:val="000000" w:themeColor="text1"/>
          <w:shd w:val="clear" w:color="auto" w:fill="FFFFFF"/>
        </w:rPr>
        <w:t xml:space="preserve"> (PLS-SEM) An emerging tool in business research. European Business Review, 26(2), 106-121. </w:t>
      </w:r>
      <w:hyperlink r:id="rId44" w:history="1">
        <w:r w:rsidRPr="006A29E4">
          <w:rPr>
            <w:color w:val="000000" w:themeColor="text1"/>
            <w:shd w:val="clear" w:color="auto" w:fill="FFFFFF"/>
          </w:rPr>
          <w:t>https://www.emerald.com/insight/content/doi/10.1108/EBR-10-2013-0128/full/html</w:t>
        </w:r>
      </w:hyperlink>
      <w:r w:rsidRPr="006A29E4">
        <w:rPr>
          <w:color w:val="000000" w:themeColor="text1"/>
          <w:shd w:val="clear" w:color="auto" w:fill="FFFFFF"/>
        </w:rPr>
        <w:t xml:space="preserve"> </w:t>
      </w:r>
    </w:p>
    <w:p w14:paraId="5E399BA9"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Henseler, J., Ringle, C. M., and Sarstedt, M. (2015). A new criterion for assessing discriminant validity in variance-based structural equation modelling. Journal of the academy of marketing science, 43(1), 115-135. </w:t>
      </w:r>
      <w:hyperlink r:id="rId45" w:history="1">
        <w:r w:rsidRPr="006A29E4">
          <w:rPr>
            <w:color w:val="000000" w:themeColor="text1"/>
            <w:shd w:val="clear" w:color="auto" w:fill="FFFFFF"/>
          </w:rPr>
          <w:t>https://research.utwente.nl/en/publications/a-new-criterion-for-assessing-discriminant-validity-in-variance-b</w:t>
        </w:r>
      </w:hyperlink>
      <w:r w:rsidRPr="006A29E4">
        <w:rPr>
          <w:color w:val="000000" w:themeColor="text1"/>
          <w:shd w:val="clear" w:color="auto" w:fill="FFFFFF"/>
        </w:rPr>
        <w:t xml:space="preserve"> </w:t>
      </w:r>
    </w:p>
    <w:p w14:paraId="63158D51"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Henson, R. K., and Roberts, J. K. (2006). Use of exploratory factor analysis in published research: Common errors and some comment on improved practice. Educational and Psychological measurement, 66(3), 393-416. </w:t>
      </w:r>
      <w:hyperlink r:id="rId46" w:history="1">
        <w:r w:rsidRPr="006A29E4">
          <w:rPr>
            <w:color w:val="000000" w:themeColor="text1"/>
            <w:shd w:val="clear" w:color="auto" w:fill="FFFFFF"/>
          </w:rPr>
          <w:t>https://journals.sagepub.com/doi/10.1177/0013164405282485</w:t>
        </w:r>
      </w:hyperlink>
      <w:r w:rsidRPr="006A29E4">
        <w:rPr>
          <w:color w:val="000000" w:themeColor="text1"/>
          <w:shd w:val="clear" w:color="auto" w:fill="FFFFFF"/>
        </w:rPr>
        <w:t xml:space="preserve"> </w:t>
      </w:r>
    </w:p>
    <w:p w14:paraId="4CDB3DFB"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Hill, Brent Dale. (2011). The sequential Kaiser-Meyer-Olkin procedure as an alternative for determining the number of factors in common-factor analysis: A Monte Carlo simulation. Oklahoma State University ProQuest Dissertations Publishing. </w:t>
      </w:r>
      <w:hyperlink r:id="rId47" w:history="1">
        <w:r w:rsidRPr="006A29E4">
          <w:rPr>
            <w:color w:val="000000" w:themeColor="text1"/>
            <w:shd w:val="clear" w:color="auto" w:fill="FFFFFF"/>
          </w:rPr>
          <w:t>https://www.proquest.com/docview/898980750?pq-origsite=gscholar&amp;fromopenview=true</w:t>
        </w:r>
      </w:hyperlink>
    </w:p>
    <w:p w14:paraId="11E5B30F"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Horvath, A. (2004). Construction Materials and the Environment. Annual Review of</w:t>
      </w:r>
    </w:p>
    <w:p w14:paraId="3412F701"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Hsu, A. T., Ho, L., Ho, S., and Hedman, T. (2000). Immediate response of glenohumeral abduction range of motion to a caudally directed translational mobilization: a fresh cadaver simulation. Archives of physical medicine and rehabilitation, 81(11), 1511-1516. </w:t>
      </w:r>
      <w:hyperlink r:id="rId48" w:history="1">
        <w:r w:rsidRPr="006A29E4">
          <w:rPr>
            <w:color w:val="000000" w:themeColor="text1"/>
            <w:shd w:val="clear" w:color="auto" w:fill="FFFFFF"/>
          </w:rPr>
          <w:t>https://www.sciencedirect.com/science/article/abs/pii/S0003999300660185</w:t>
        </w:r>
      </w:hyperlink>
      <w:r w:rsidRPr="006A29E4">
        <w:rPr>
          <w:color w:val="000000" w:themeColor="text1"/>
          <w:shd w:val="clear" w:color="auto" w:fill="FFFFFF"/>
        </w:rPr>
        <w:t xml:space="preserve"> </w:t>
      </w:r>
    </w:p>
    <w:p w14:paraId="569AAFD0" w14:textId="77777777" w:rsidR="004304FA" w:rsidRPr="006A29E4" w:rsidRDefault="00000000" w:rsidP="00274614">
      <w:pPr>
        <w:spacing w:line="360" w:lineRule="auto"/>
        <w:ind w:left="709" w:hanging="709"/>
        <w:jc w:val="both"/>
        <w:rPr>
          <w:color w:val="000000" w:themeColor="text1"/>
          <w:shd w:val="clear" w:color="auto" w:fill="FFFFFF"/>
        </w:rPr>
      </w:pPr>
      <w:hyperlink r:id="rId49" w:anchor="v=onepage&amp;q=leed%20certification&amp;f=false" w:history="1">
        <w:r w:rsidR="004304FA" w:rsidRPr="006A29E4">
          <w:rPr>
            <w:color w:val="000000" w:themeColor="text1"/>
            <w:shd w:val="clear" w:color="auto" w:fill="FFFFFF"/>
          </w:rPr>
          <w:t>https://books.google.kz/books?hl=ru&amp;lr=&amp;id=x_Rnb9uIiQQC&amp;oi=fnd&amp;pg=PP1&amp;dq=leed+certification&amp;ots=LQ1GKHr7GP&amp;sig=X0a2Tt67drkK-PpNhQ5mngq32wA&amp;redir_esc=y#v=onepage&amp;q=leed%20certification&amp;f=false</w:t>
        </w:r>
      </w:hyperlink>
      <w:r w:rsidR="004304FA" w:rsidRPr="006A29E4">
        <w:rPr>
          <w:color w:val="000000" w:themeColor="text1"/>
          <w:shd w:val="clear" w:color="auto" w:fill="FFFFFF"/>
        </w:rPr>
        <w:t xml:space="preserve"> </w:t>
      </w:r>
    </w:p>
    <w:p w14:paraId="07579F39" w14:textId="77777777" w:rsidR="004304FA" w:rsidRPr="006A29E4" w:rsidRDefault="00000000" w:rsidP="00274614">
      <w:pPr>
        <w:spacing w:line="360" w:lineRule="auto"/>
        <w:ind w:left="709" w:hanging="709"/>
        <w:jc w:val="both"/>
        <w:rPr>
          <w:color w:val="000000" w:themeColor="text1"/>
          <w:shd w:val="clear" w:color="auto" w:fill="FFFFFF"/>
        </w:rPr>
      </w:pPr>
      <w:hyperlink r:id="rId50" w:history="1">
        <w:r w:rsidR="004304FA" w:rsidRPr="006A29E4">
          <w:rPr>
            <w:color w:val="000000" w:themeColor="text1"/>
            <w:shd w:val="clear" w:color="auto" w:fill="FFFFFF"/>
          </w:rPr>
          <w:t>https://doi.org/10.1016/b978-0-08-102156-9.00003-1</w:t>
        </w:r>
      </w:hyperlink>
    </w:p>
    <w:p w14:paraId="47840D52" w14:textId="77777777" w:rsidR="004304FA" w:rsidRPr="00B05012" w:rsidRDefault="004304FA" w:rsidP="004304FA">
      <w:pPr>
        <w:spacing w:line="360" w:lineRule="auto"/>
        <w:ind w:left="709" w:hanging="709"/>
        <w:jc w:val="both"/>
        <w:rPr>
          <w:color w:val="000000" w:themeColor="text1"/>
        </w:rPr>
      </w:pPr>
      <w:r w:rsidRPr="00B05012">
        <w:rPr>
          <w:color w:val="000000" w:themeColor="text1"/>
        </w:rPr>
        <w:t xml:space="preserve"> </w:t>
      </w:r>
      <w:hyperlink r:id="rId51" w:history="1">
        <w:r w:rsidRPr="00B05012">
          <w:rPr>
            <w:color w:val="000000" w:themeColor="text1"/>
          </w:rPr>
          <w:t>https://ecovadis.com/ru/glossary/sustainable-procurement/</w:t>
        </w:r>
      </w:hyperlink>
    </w:p>
    <w:p w14:paraId="2FFFE4CC" w14:textId="77777777" w:rsidR="004304FA" w:rsidRPr="00B05012" w:rsidRDefault="00000000" w:rsidP="004304FA">
      <w:pPr>
        <w:spacing w:line="360" w:lineRule="auto"/>
        <w:ind w:left="709" w:hanging="709"/>
        <w:jc w:val="both"/>
        <w:rPr>
          <w:color w:val="000000" w:themeColor="text1"/>
        </w:rPr>
      </w:pPr>
      <w:hyperlink r:id="rId52" w:history="1">
        <w:r w:rsidR="004304FA" w:rsidRPr="00B05012">
          <w:rPr>
            <w:color w:val="000000" w:themeColor="text1"/>
          </w:rPr>
          <w:t>https://rheaply.com/what-is-sustainable-procurement/</w:t>
        </w:r>
      </w:hyperlink>
      <w:r w:rsidR="004304FA" w:rsidRPr="00B05012">
        <w:rPr>
          <w:color w:val="000000" w:themeColor="text1"/>
        </w:rPr>
        <w:t xml:space="preserve">  </w:t>
      </w:r>
    </w:p>
    <w:p w14:paraId="06F93011" w14:textId="77777777" w:rsidR="004304FA" w:rsidRPr="00B05012" w:rsidRDefault="004304FA" w:rsidP="004304FA">
      <w:pPr>
        <w:spacing w:line="360" w:lineRule="auto"/>
        <w:ind w:left="709" w:hanging="709"/>
        <w:jc w:val="both"/>
        <w:rPr>
          <w:color w:val="000000" w:themeColor="text1"/>
        </w:rPr>
      </w:pPr>
      <w:r w:rsidRPr="00B05012">
        <w:rPr>
          <w:color w:val="000000" w:themeColor="text1"/>
        </w:rPr>
        <w:lastRenderedPageBreak/>
        <w:t xml:space="preserve"> https://sievo.com/blog/sustainable-procurement-part1  </w:t>
      </w:r>
    </w:p>
    <w:p w14:paraId="20B5BA5E"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Hwang, B. G., Zhao, X., and Yu, G. S. (2016). Risk identification and allocation in underground rail construction joint ventures: contractors’ perspective. Journal of Civil Engineering and Management, 22(6), 758-767. </w:t>
      </w:r>
      <w:hyperlink r:id="rId53" w:history="1">
        <w:r w:rsidRPr="006A29E4">
          <w:rPr>
            <w:color w:val="000000" w:themeColor="text1"/>
            <w:shd w:val="clear" w:color="auto" w:fill="FFFFFF"/>
          </w:rPr>
          <w:t>https://www.semanticscholar.org/paper/Risk-identification-and-allocation-in-underground-Hwang-Zhao/bd5543e5f2692362c66fcd6887d8f86d7b9e9ce3</w:t>
        </w:r>
      </w:hyperlink>
      <w:r w:rsidRPr="006A29E4">
        <w:rPr>
          <w:color w:val="000000" w:themeColor="text1"/>
          <w:shd w:val="clear" w:color="auto" w:fill="FFFFFF"/>
        </w:rPr>
        <w:t xml:space="preserve"> </w:t>
      </w:r>
    </w:p>
    <w:p w14:paraId="76BB78D8" w14:textId="77777777" w:rsidR="004304FA" w:rsidRPr="006A29E4" w:rsidRDefault="004304FA" w:rsidP="00274614">
      <w:pPr>
        <w:spacing w:line="360" w:lineRule="auto"/>
        <w:ind w:left="709" w:hanging="709"/>
        <w:jc w:val="both"/>
        <w:rPr>
          <w:color w:val="000000" w:themeColor="text1"/>
        </w:rPr>
      </w:pPr>
      <w:r w:rsidRPr="006A29E4">
        <w:rPr>
          <w:color w:val="000000" w:themeColor="text1"/>
        </w:rPr>
        <w:t xml:space="preserve">Integrating BIM and LiDAR for Real-Time Construction Quality Control. </w:t>
      </w:r>
      <w:r w:rsidRPr="006A29E4">
        <w:rPr>
          <w:i/>
          <w:iCs/>
          <w:color w:val="000000" w:themeColor="text1"/>
        </w:rPr>
        <w:t>Journal of Intelligent and Robotic Systems</w:t>
      </w:r>
      <w:r w:rsidRPr="006A29E4">
        <w:rPr>
          <w:color w:val="000000" w:themeColor="text1"/>
        </w:rPr>
        <w:t xml:space="preserve">, </w:t>
      </w:r>
      <w:r w:rsidRPr="006A29E4">
        <w:rPr>
          <w:i/>
          <w:iCs/>
          <w:color w:val="000000" w:themeColor="text1"/>
        </w:rPr>
        <w:t>79</w:t>
      </w:r>
      <w:r w:rsidRPr="006A29E4">
        <w:rPr>
          <w:color w:val="000000" w:themeColor="text1"/>
        </w:rPr>
        <w:t xml:space="preserve">(3–4), 417–432. </w:t>
      </w:r>
      <w:hyperlink r:id="rId54" w:history="1">
        <w:r w:rsidRPr="006A29E4">
          <w:rPr>
            <w:color w:val="000000" w:themeColor="text1"/>
          </w:rPr>
          <w:t>https://doi.org/10.1007/s10846-014-0116-8</w:t>
        </w:r>
      </w:hyperlink>
    </w:p>
    <w:p w14:paraId="1117E85D"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Iqbal, M., Ma, J., Ahmad, N., Hussain, K., &amp; Usmani, M. S. (2021). Promoting</w:t>
      </w:r>
    </w:p>
    <w:p w14:paraId="5D39EEDB"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Jack, P., Russell, C., and Bert, B. (2001). Validation of trace-driven simulation models: bootstrap tests. Management Science, 47(11), 1533-1538. </w:t>
      </w:r>
      <w:hyperlink r:id="rId55" w:history="1">
        <w:r w:rsidRPr="006A29E4">
          <w:rPr>
            <w:color w:val="000000" w:themeColor="text1"/>
            <w:shd w:val="clear" w:color="auto" w:fill="FFFFFF"/>
          </w:rPr>
          <w:t>https://dl.acm.org/doi/10.5555/2804683.2804690</w:t>
        </w:r>
      </w:hyperlink>
      <w:r w:rsidRPr="006A29E4">
        <w:rPr>
          <w:color w:val="000000" w:themeColor="text1"/>
          <w:shd w:val="clear" w:color="auto" w:fill="FFFFFF"/>
        </w:rPr>
        <w:t xml:space="preserve"> </w:t>
      </w:r>
    </w:p>
    <w:p w14:paraId="128D34CF"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Journal of Cleaner Production, 135, 766-775. https://www.perplexity.ai/search/3efdf542-6316-445c-a622-d1286cebf0b4?s=u</w:t>
      </w:r>
    </w:p>
    <w:p w14:paraId="4E2F963B" w14:textId="47FBCA56" w:rsidR="004304FA" w:rsidRPr="006A29E4" w:rsidRDefault="004304FA" w:rsidP="00274614">
      <w:pPr>
        <w:autoSpaceDE w:val="0"/>
        <w:autoSpaceDN w:val="0"/>
        <w:spacing w:after="200" w:line="360" w:lineRule="auto"/>
        <w:ind w:left="709" w:hanging="709"/>
        <w:jc w:val="both"/>
        <w:rPr>
          <w:color w:val="000000" w:themeColor="text1"/>
        </w:rPr>
      </w:pPr>
      <w:r w:rsidRPr="006A29E4">
        <w:rPr>
          <w:color w:val="000000" w:themeColor="text1"/>
        </w:rPr>
        <w:t xml:space="preserve">Kaderzhanov, M., Nurbekova, K., &amp; Ibrayeva, A. (2021). Energy performance of a high-rise building in </w:t>
      </w:r>
      <w:r w:rsidR="007F2061">
        <w:rPr>
          <w:color w:val="000000" w:themeColor="text1"/>
        </w:rPr>
        <w:t>the</w:t>
      </w:r>
      <w:r w:rsidRPr="006A29E4">
        <w:rPr>
          <w:color w:val="000000" w:themeColor="text1"/>
        </w:rPr>
        <w:t xml:space="preserve"> continental climate of Kazakhstan. Buildings, 11(12), 633. </w:t>
      </w:r>
      <w:hyperlink r:id="rId56" w:tgtFrame="_new" w:history="1">
        <w:r w:rsidRPr="006A29E4">
          <w:rPr>
            <w:color w:val="000000" w:themeColor="text1"/>
          </w:rPr>
          <w:t>https://doi.org/10.3390/buildings11120633</w:t>
        </w:r>
      </w:hyperlink>
    </w:p>
    <w:p w14:paraId="12A335A5" w14:textId="77777777" w:rsidR="004304FA" w:rsidRPr="006A29E4" w:rsidRDefault="004304FA" w:rsidP="00274614">
      <w:pPr>
        <w:spacing w:line="360" w:lineRule="auto"/>
        <w:ind w:left="709" w:hanging="709"/>
        <w:jc w:val="both"/>
        <w:rPr>
          <w:color w:val="000000" w:themeColor="text1"/>
        </w:rPr>
      </w:pPr>
      <w:r w:rsidRPr="006A29E4">
        <w:rPr>
          <w:color w:val="000000" w:themeColor="text1"/>
          <w:shd w:val="clear" w:color="auto" w:fill="FFFFFF"/>
        </w:rPr>
        <w:t>Karatayev, M., &amp; Clarke, M. L. (2016). A review of current energy systems and green energy potential in Kazakhstan. </w:t>
      </w:r>
      <w:r w:rsidRPr="006A29E4">
        <w:rPr>
          <w:i/>
          <w:iCs/>
          <w:color w:val="000000" w:themeColor="text1"/>
          <w:bdr w:val="single" w:sz="2" w:space="0" w:color="ECEDEE" w:frame="1"/>
        </w:rPr>
        <w:t>Renewable &amp; Sustainable Energy Reviews</w:t>
      </w:r>
      <w:r w:rsidRPr="006A29E4">
        <w:rPr>
          <w:color w:val="000000" w:themeColor="text1"/>
          <w:shd w:val="clear" w:color="auto" w:fill="FFFFFF"/>
        </w:rPr>
        <w:t>, </w:t>
      </w:r>
      <w:r w:rsidRPr="006A29E4">
        <w:rPr>
          <w:i/>
          <w:iCs/>
          <w:color w:val="000000" w:themeColor="text1"/>
          <w:bdr w:val="single" w:sz="2" w:space="0" w:color="ECEDEE" w:frame="1"/>
        </w:rPr>
        <w:t>55</w:t>
      </w:r>
      <w:r w:rsidRPr="006A29E4">
        <w:rPr>
          <w:color w:val="000000" w:themeColor="text1"/>
          <w:shd w:val="clear" w:color="auto" w:fill="FFFFFF"/>
        </w:rPr>
        <w:t>, 491–504. </w:t>
      </w:r>
      <w:hyperlink r:id="rId57" w:history="1">
        <w:r w:rsidRPr="006A29E4">
          <w:rPr>
            <w:color w:val="000000" w:themeColor="text1"/>
            <w:bdr w:val="single" w:sz="2" w:space="0" w:color="ECEDEE" w:frame="1"/>
          </w:rPr>
          <w:t>https://doi.org/10.1016/j.rser.2015.10.078</w:t>
        </w:r>
      </w:hyperlink>
    </w:p>
    <w:p w14:paraId="1A4DB71D"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Kenai, S. (2018). Recycled aggregates. Elsevier EBooks, 79–120. </w:t>
      </w:r>
    </w:p>
    <w:p w14:paraId="3276818B"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Kendall, M., and Gibbons, J. D. (1990), Rank Correlation Methods, New York: Oxford University Press. </w:t>
      </w:r>
      <w:hyperlink r:id="rId58" w:history="1">
        <w:r w:rsidRPr="006A29E4">
          <w:rPr>
            <w:color w:val="000000" w:themeColor="text1"/>
            <w:shd w:val="clear" w:color="auto" w:fill="FFFFFF"/>
          </w:rPr>
          <w:t>https://www.worldcat.org/title/rank-correlation-methods/oclc/21195423</w:t>
        </w:r>
      </w:hyperlink>
      <w:r w:rsidRPr="006A29E4">
        <w:rPr>
          <w:color w:val="000000" w:themeColor="text1"/>
          <w:shd w:val="clear" w:color="auto" w:fill="FFFFFF"/>
        </w:rPr>
        <w:t xml:space="preserve"> </w:t>
      </w:r>
    </w:p>
    <w:p w14:paraId="07547935"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Kim, T. K. (2015). T test as a parametric statistic. Korean journal of anesthesiology, 68(6), 540. </w:t>
      </w:r>
      <w:hyperlink r:id="rId59" w:history="1">
        <w:r w:rsidRPr="006A29E4">
          <w:rPr>
            <w:color w:val="000000" w:themeColor="text1"/>
            <w:shd w:val="clear" w:color="auto" w:fill="FFFFFF"/>
          </w:rPr>
          <w:t>https://pubmed.ncbi.nlm.nih.gov/26634076/</w:t>
        </w:r>
      </w:hyperlink>
      <w:r w:rsidRPr="006A29E4">
        <w:rPr>
          <w:color w:val="000000" w:themeColor="text1"/>
          <w:shd w:val="clear" w:color="auto" w:fill="FFFFFF"/>
        </w:rPr>
        <w:t xml:space="preserve"> </w:t>
      </w:r>
    </w:p>
    <w:p w14:paraId="4EBA9336"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 xml:space="preserve">Kliment, D. (2020). Influence of sustainable construction aspects and quality of public space on the price of houses in the Czech Republic. </w:t>
      </w:r>
    </w:p>
    <w:p w14:paraId="66AE57DB"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Kostevšek, A., Klemeš, J. J., Čuček, L., &amp; Petek, J. (2015). Sustainability assessment </w:t>
      </w:r>
    </w:p>
    <w:p w14:paraId="496D5336"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Kutlu, L., Tran, K. C., &amp; Tsionas, M. G. (2020). A spatial stochastic frontier model with endogenous frontier and environmental variables. European Journal of Operational Research. doi:10.1016/j.ejor.2020.03.020 </w:t>
      </w:r>
    </w:p>
    <w:p w14:paraId="021E129E"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lastRenderedPageBreak/>
        <w:t xml:space="preserve">LEED Construction Waste Management | Southern Waste &amp; Recycling. (2021, March 4).Southern-waste. </w:t>
      </w:r>
    </w:p>
    <w:p w14:paraId="56BCDC43"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Li, B. (2003). Risk Management of Construction Public-Private Partnerships. PhD Dissertation, Glasgow Caledonian University, Glasgow, Scotland. </w:t>
      </w:r>
      <w:hyperlink r:id="rId60" w:history="1">
        <w:r w:rsidRPr="006A29E4">
          <w:rPr>
            <w:color w:val="000000" w:themeColor="text1"/>
            <w:shd w:val="clear" w:color="auto" w:fill="FFFFFF"/>
          </w:rPr>
          <w:t>https://ethos.bl.uk/OrderDetails.do?uin=uk.bl.ethos.270518</w:t>
        </w:r>
      </w:hyperlink>
      <w:r w:rsidRPr="006A29E4">
        <w:rPr>
          <w:color w:val="000000" w:themeColor="text1"/>
          <w:shd w:val="clear" w:color="auto" w:fill="FFFFFF"/>
        </w:rPr>
        <w:t xml:space="preserve"> </w:t>
      </w:r>
    </w:p>
    <w:p w14:paraId="265ADE45"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Mao, C., Shen, Q., Pan, W., and Ye, K. (2013). Major barriers to off-site construction: the developer’s perspective in China. Journal of Management in Engineering, 31(3), 04014043. </w:t>
      </w:r>
      <w:hyperlink r:id="rId61" w:history="1">
        <w:r w:rsidRPr="006A29E4">
          <w:rPr>
            <w:color w:val="000000" w:themeColor="text1"/>
            <w:shd w:val="clear" w:color="auto" w:fill="FFFFFF"/>
          </w:rPr>
          <w:t>https://research.polyu.edu.hk/en/publications/major-barriers-to-off-site-construction-the-developers-perspectiv</w:t>
        </w:r>
      </w:hyperlink>
      <w:r w:rsidRPr="006A29E4">
        <w:rPr>
          <w:color w:val="000000" w:themeColor="text1"/>
          <w:shd w:val="clear" w:color="auto" w:fill="FFFFFF"/>
        </w:rPr>
        <w:t xml:space="preserve"> </w:t>
      </w:r>
    </w:p>
    <w:p w14:paraId="070DC514" w14:textId="6645238A" w:rsidR="004304FA" w:rsidRPr="006A29E4" w:rsidRDefault="004304FA" w:rsidP="004304FA">
      <w:pPr>
        <w:spacing w:line="360" w:lineRule="auto"/>
        <w:ind w:left="709" w:hanging="709"/>
        <w:jc w:val="both"/>
        <w:rPr>
          <w:color w:val="000000" w:themeColor="text1"/>
        </w:rPr>
      </w:pPr>
      <w:r w:rsidRPr="006A29E4">
        <w:rPr>
          <w:color w:val="000000" w:themeColor="text1"/>
        </w:rPr>
        <w:t xml:space="preserve">Maurya, M. C., &amp; Malviya, D. K. (2021). Recycled C&amp;D </w:t>
      </w:r>
      <w:r w:rsidR="007F2061">
        <w:rPr>
          <w:color w:val="000000" w:themeColor="text1"/>
        </w:rPr>
        <w:t>waste</w:t>
      </w:r>
      <w:r w:rsidRPr="006A29E4">
        <w:rPr>
          <w:color w:val="000000" w:themeColor="text1"/>
        </w:rPr>
        <w:t xml:space="preserve"> energy efficient and sustainable construction material. International Journal of Engineering, Science and Technology, 13(1), 119-124.</w:t>
      </w:r>
    </w:p>
    <w:p w14:paraId="364E32BC" w14:textId="6C223C7A" w:rsidR="004304FA" w:rsidRPr="006A29E4" w:rsidRDefault="004304FA" w:rsidP="00274614">
      <w:pPr>
        <w:spacing w:line="360" w:lineRule="auto"/>
        <w:ind w:left="709" w:hanging="709"/>
        <w:jc w:val="both"/>
        <w:rPr>
          <w:color w:val="000000" w:themeColor="text1"/>
        </w:rPr>
      </w:pPr>
      <w:r w:rsidRPr="006A29E4">
        <w:rPr>
          <w:color w:val="000000" w:themeColor="text1"/>
          <w:shd w:val="clear" w:color="auto" w:fill="FFFFFF"/>
        </w:rPr>
        <w:t>Mésároš, P., Mesarosova, A., &amp; Behún, M. (2016, November 1). </w:t>
      </w:r>
      <w:r w:rsidRPr="006A29E4">
        <w:rPr>
          <w:i/>
          <w:iCs/>
          <w:color w:val="000000" w:themeColor="text1"/>
          <w:bdr w:val="single" w:sz="2" w:space="0" w:color="ECEDEE" w:frame="1"/>
        </w:rPr>
        <w:t xml:space="preserve">Developing managerial and digital competencies </w:t>
      </w:r>
      <w:r w:rsidR="007F2061">
        <w:rPr>
          <w:i/>
          <w:iCs/>
          <w:color w:val="000000" w:themeColor="text1"/>
          <w:bdr w:val="single" w:sz="2" w:space="0" w:color="ECEDEE" w:frame="1"/>
        </w:rPr>
        <w:t>through</w:t>
      </w:r>
      <w:r w:rsidRPr="006A29E4">
        <w:rPr>
          <w:i/>
          <w:iCs/>
          <w:color w:val="000000" w:themeColor="text1"/>
          <w:bdr w:val="single" w:sz="2" w:space="0" w:color="ECEDEE" w:frame="1"/>
        </w:rPr>
        <w:t xml:space="preserve"> BIM technologies in </w:t>
      </w:r>
      <w:r w:rsidR="007F2061">
        <w:rPr>
          <w:i/>
          <w:iCs/>
          <w:color w:val="000000" w:themeColor="text1"/>
          <w:bdr w:val="single" w:sz="2" w:space="0" w:color="ECEDEE" w:frame="1"/>
        </w:rPr>
        <w:t xml:space="preserve">the </w:t>
      </w:r>
      <w:r w:rsidRPr="006A29E4">
        <w:rPr>
          <w:i/>
          <w:iCs/>
          <w:color w:val="000000" w:themeColor="text1"/>
          <w:bdr w:val="single" w:sz="2" w:space="0" w:color="ECEDEE" w:frame="1"/>
        </w:rPr>
        <w:t>construction industry</w:t>
      </w:r>
      <w:r w:rsidRPr="006A29E4">
        <w:rPr>
          <w:color w:val="000000" w:themeColor="text1"/>
          <w:shd w:val="clear" w:color="auto" w:fill="FFFFFF"/>
        </w:rPr>
        <w:t>. International Conference on Emerging eLearning Technologies and Applications. </w:t>
      </w:r>
      <w:r w:rsidRPr="006A29E4">
        <w:rPr>
          <w:color w:val="000000" w:themeColor="text1"/>
          <w:bdr w:val="single" w:sz="2" w:space="0" w:color="ECEDEE" w:frame="1"/>
        </w:rPr>
        <w:t>https://doi.org/10.1109/iceta.2016.7802095</w:t>
      </w:r>
    </w:p>
    <w:p w14:paraId="70FD1F0D"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National Glass Recycling Coalition. (n.d.). Glass Recycling in Construction. </w:t>
      </w:r>
      <w:hyperlink r:id="rId62" w:history="1">
        <w:r w:rsidRPr="006A29E4">
          <w:rPr>
            <w:color w:val="000000" w:themeColor="text1"/>
            <w:shd w:val="clear" w:color="auto" w:fill="FFFFFF"/>
          </w:rPr>
          <w:t>Glass         Recycling Coalition (glassrecycles.org)</w:t>
        </w:r>
      </w:hyperlink>
    </w:p>
    <w:p w14:paraId="399D1DE0"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Norusis, M. (2008). SPSS 16.0 advanced statistical procedures companion. Upper Saddle River, NJ: Prentice Hall. </w:t>
      </w:r>
      <w:hyperlink r:id="rId63" w:history="1">
        <w:r w:rsidRPr="006A29E4">
          <w:rPr>
            <w:color w:val="000000" w:themeColor="text1"/>
            <w:shd w:val="clear" w:color="auto" w:fill="FFFFFF"/>
          </w:rPr>
          <w:t>https://dl.acm.org/doi/book/10.5555/1628706</w:t>
        </w:r>
      </w:hyperlink>
      <w:r w:rsidRPr="006A29E4">
        <w:rPr>
          <w:color w:val="000000" w:themeColor="text1"/>
          <w:shd w:val="clear" w:color="auto" w:fill="FFFFFF"/>
        </w:rPr>
        <w:t xml:space="preserve"> </w:t>
      </w:r>
    </w:p>
    <w:p w14:paraId="5B8FE06E"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Nunnally, J. C. (1978). Psychometric methods, McGraw-Hill, New York, US. </w:t>
      </w:r>
      <w:hyperlink r:id="rId64" w:history="1">
        <w:r w:rsidRPr="006A29E4">
          <w:rPr>
            <w:color w:val="000000" w:themeColor="text1"/>
            <w:shd w:val="clear" w:color="auto" w:fill="FFFFFF"/>
          </w:rPr>
          <w:t>https://books.google.kz/books/about/Psychometric_theory.html?id=WE59AAAAMAAJ&amp;redir_esc=y</w:t>
        </w:r>
      </w:hyperlink>
      <w:r w:rsidRPr="006A29E4">
        <w:rPr>
          <w:color w:val="000000" w:themeColor="text1"/>
          <w:shd w:val="clear" w:color="auto" w:fill="FFFFFF"/>
        </w:rPr>
        <w:t xml:space="preserve"> </w:t>
      </w:r>
    </w:p>
    <w:p w14:paraId="39A1D5CC"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of the Locally Integrated Energy Sectors for a Slovenian municipality. Journal of Cleaner Production, 88, 83–89. </w:t>
      </w:r>
      <w:hyperlink r:id="rId65" w:history="1">
        <w:r w:rsidRPr="006A29E4">
          <w:rPr>
            <w:color w:val="000000" w:themeColor="text1"/>
            <w:shd w:val="clear" w:color="auto" w:fill="FFFFFF"/>
          </w:rPr>
          <w:t>https://doi.org/10.1016/j.jclepro.2014.04.008</w:t>
        </w:r>
      </w:hyperlink>
    </w:p>
    <w:p w14:paraId="1093B3ED" w14:textId="6C4A3248" w:rsidR="004304FA" w:rsidRPr="006A29E4" w:rsidRDefault="004304FA" w:rsidP="00274614">
      <w:pPr>
        <w:spacing w:line="360" w:lineRule="auto"/>
        <w:ind w:left="709" w:hanging="709"/>
        <w:jc w:val="both"/>
        <w:rPr>
          <w:color w:val="000000" w:themeColor="text1"/>
        </w:rPr>
      </w:pPr>
      <w:r w:rsidRPr="006A29E4">
        <w:rPr>
          <w:color w:val="000000" w:themeColor="text1"/>
        </w:rPr>
        <w:t xml:space="preserve">Onat, N. C., &amp; Kucukvar, M. (2020). </w:t>
      </w:r>
      <w:r w:rsidR="00723B41">
        <w:rPr>
          <w:color w:val="000000" w:themeColor="text1"/>
        </w:rPr>
        <w:t>The carbon</w:t>
      </w:r>
      <w:r w:rsidRPr="006A29E4">
        <w:rPr>
          <w:color w:val="000000" w:themeColor="text1"/>
        </w:rPr>
        <w:t xml:space="preserve"> footprint of </w:t>
      </w:r>
      <w:r w:rsidR="00723B41">
        <w:rPr>
          <w:color w:val="000000" w:themeColor="text1"/>
        </w:rPr>
        <w:t xml:space="preserve">the </w:t>
      </w:r>
      <w:r w:rsidRPr="006A29E4">
        <w:rPr>
          <w:color w:val="000000" w:themeColor="text1"/>
        </w:rPr>
        <w:t xml:space="preserve">construction industry: A </w:t>
      </w:r>
    </w:p>
    <w:p w14:paraId="0D6A4326" w14:textId="77777777" w:rsidR="004304FA" w:rsidRPr="006A29E4" w:rsidRDefault="004304FA" w:rsidP="00274614">
      <w:pPr>
        <w:autoSpaceDE w:val="0"/>
        <w:autoSpaceDN w:val="0"/>
        <w:spacing w:after="200" w:line="360" w:lineRule="auto"/>
        <w:ind w:left="709" w:hanging="709"/>
        <w:jc w:val="both"/>
        <w:rPr>
          <w:color w:val="000000" w:themeColor="text1"/>
        </w:rPr>
      </w:pPr>
      <w:r w:rsidRPr="006A29E4">
        <w:rPr>
          <w:color w:val="000000" w:themeColor="text1"/>
        </w:rPr>
        <w:t>Oumbé, R., &amp; Boton, C. (2020, July 1). BIM-Based Cost Management Practices in the Quebec’s Construction Industry. </w:t>
      </w:r>
      <w:hyperlink r:id="rId66" w:history="1">
        <w:r w:rsidRPr="006A29E4">
          <w:rPr>
            <w:color w:val="000000" w:themeColor="text1"/>
          </w:rPr>
          <w:t>https://doi.org/10.3311/ccc2020-072</w:t>
        </w:r>
      </w:hyperlink>
    </w:p>
    <w:p w14:paraId="409EB730"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Owen, R., &amp; Koskela, L. (2006). AGILE CONSTRUCTION PROJECT MANAGEMENT.</w:t>
      </w:r>
      <w:r w:rsidRPr="006A29E4">
        <w:rPr>
          <w:color w:val="000000" w:themeColor="text1"/>
          <w:shd w:val="clear" w:color="auto" w:fill="FFFFFF"/>
        </w:rPr>
        <w:br/>
      </w:r>
      <w:hyperlink r:id="rId67" w:history="1">
        <w:r w:rsidRPr="006A29E4">
          <w:rPr>
            <w:color w:val="000000" w:themeColor="text1"/>
            <w:shd w:val="clear" w:color="auto" w:fill="FFFFFF"/>
          </w:rPr>
          <w:t>https://www.semanticscholar.org/paper/AGILE-CONSTRUCTION-PROJECT-MANAGEMENT-Owen-Koskela/11db7d28d71c03fd5e4522fc250c04ba52cea611</w:t>
        </w:r>
      </w:hyperlink>
      <w:r w:rsidRPr="006A29E4">
        <w:rPr>
          <w:color w:val="000000" w:themeColor="text1"/>
          <w:shd w:val="clear" w:color="auto" w:fill="FFFFFF"/>
        </w:rPr>
        <w:t xml:space="preserve"> </w:t>
      </w:r>
    </w:p>
    <w:p w14:paraId="23E670A0" w14:textId="7577EB9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Owusu, E.K., and Chan, A. P. (2019). Barriers affecting </w:t>
      </w:r>
      <w:r w:rsidR="00723B41">
        <w:rPr>
          <w:color w:val="000000" w:themeColor="text1"/>
          <w:shd w:val="clear" w:color="auto" w:fill="FFFFFF"/>
        </w:rPr>
        <w:t xml:space="preserve">the </w:t>
      </w:r>
      <w:r w:rsidRPr="006A29E4">
        <w:rPr>
          <w:color w:val="000000" w:themeColor="text1"/>
          <w:shd w:val="clear" w:color="auto" w:fill="FFFFFF"/>
        </w:rPr>
        <w:t xml:space="preserve">effective application of anticorruption measures in infrastructure projects: Disparities between developed and </w:t>
      </w:r>
      <w:r w:rsidRPr="006A29E4">
        <w:rPr>
          <w:color w:val="000000" w:themeColor="text1"/>
          <w:shd w:val="clear" w:color="auto" w:fill="FFFFFF"/>
        </w:rPr>
        <w:lastRenderedPageBreak/>
        <w:t xml:space="preserve">developing countries. Journal of Management in Engineering, 35(1), 04018056. </w:t>
      </w:r>
      <w:hyperlink r:id="rId68" w:history="1">
        <w:r w:rsidRPr="006A29E4">
          <w:rPr>
            <w:color w:val="000000" w:themeColor="text1"/>
            <w:shd w:val="clear" w:color="auto" w:fill="FFFFFF"/>
          </w:rPr>
          <w:t>https://ascelibrary.org/doi/full/10.1061/%28ASCE%29ME.1943-5479.0000667</w:t>
        </w:r>
      </w:hyperlink>
      <w:r w:rsidRPr="006A29E4">
        <w:rPr>
          <w:color w:val="000000" w:themeColor="text1"/>
          <w:shd w:val="clear" w:color="auto" w:fill="FFFFFF"/>
        </w:rPr>
        <w:t xml:space="preserve"> </w:t>
      </w:r>
    </w:p>
    <w:p w14:paraId="5A7B68D7" w14:textId="77777777" w:rsidR="004304FA" w:rsidRPr="006A29E4" w:rsidRDefault="004304FA" w:rsidP="004304FA">
      <w:pPr>
        <w:spacing w:line="360" w:lineRule="auto"/>
        <w:jc w:val="both"/>
        <w:rPr>
          <w:color w:val="000000" w:themeColor="text1"/>
        </w:rPr>
      </w:pPr>
      <w:r w:rsidRPr="006A29E4">
        <w:rPr>
          <w:color w:val="000000" w:themeColor="text1"/>
        </w:rPr>
        <w:t>Pagan, K. W. (2016). Is There Real Potential of Sustainable City Life? Journal of</w:t>
      </w:r>
    </w:p>
    <w:p w14:paraId="4B71DB38"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 xml:space="preserve">Pakistan. (2019). Environmental and Social Impact Assessment and Environmental and Social Management Plan for </w:t>
      </w:r>
      <w:bookmarkStart w:id="638" w:name="OLE_LINK1"/>
      <w:r w:rsidRPr="006A29E4">
        <w:rPr>
          <w:color w:val="000000" w:themeColor="text1"/>
        </w:rPr>
        <w:t>Construction and Rehabilitation of Changla Gali-Makhniyal Road</w:t>
      </w:r>
      <w:bookmarkEnd w:id="638"/>
      <w:r w:rsidRPr="006A29E4">
        <w:rPr>
          <w:color w:val="000000" w:themeColor="text1"/>
        </w:rPr>
        <w:t xml:space="preserve">. </w:t>
      </w:r>
    </w:p>
    <w:p w14:paraId="69F3C863" w14:textId="77777777" w:rsidR="004304FA" w:rsidRPr="006A29E4" w:rsidRDefault="004304FA" w:rsidP="00274614">
      <w:pPr>
        <w:spacing w:line="360" w:lineRule="auto"/>
        <w:ind w:left="709" w:hanging="709"/>
        <w:jc w:val="both"/>
        <w:rPr>
          <w:i/>
          <w:iCs/>
          <w:color w:val="000000" w:themeColor="text1"/>
        </w:rPr>
      </w:pPr>
      <w:r w:rsidRPr="006A29E4">
        <w:rPr>
          <w:color w:val="000000" w:themeColor="text1"/>
        </w:rPr>
        <w:t xml:space="preserve">PhDBergman, R. D. (2010). </w:t>
      </w:r>
      <w:r w:rsidRPr="006A29E4">
        <w:rPr>
          <w:i/>
          <w:iCs/>
          <w:color w:val="000000" w:themeColor="text1"/>
        </w:rPr>
        <w:t>Using reclaimed lumber and wood flooring in</w:t>
      </w:r>
    </w:p>
    <w:p w14:paraId="485B5E06"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Practices and Predicting Labor Productivity in Multistory Building Projects. Journal of the Construction Division and Management, 145(2). https://doi.org/10.1061/(asce)co.1943-7862.0001611</w:t>
      </w:r>
    </w:p>
    <w:p w14:paraId="7432E0C5"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Prototype Building Models - Building Energy Codes Program - https://www.energycodes.gov/prototype-building-models </w:t>
      </w:r>
    </w:p>
    <w:p w14:paraId="5EE5E88A"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 xml:space="preserve">Punia, A. (2022). Analysis of the Impact of Passive Design Strategies on Energy Consumption of a Building in Composite Climate Zone. </w:t>
      </w:r>
    </w:p>
    <w:p w14:paraId="3516E374" w14:textId="0E6A8EBF"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Razali, N. M., and Wah, Y. B. (2011). Power comparisons of </w:t>
      </w:r>
      <w:r w:rsidR="00723B41">
        <w:rPr>
          <w:color w:val="000000" w:themeColor="text1"/>
          <w:shd w:val="clear" w:color="auto" w:fill="FFFFFF"/>
        </w:rPr>
        <w:t>Shapiro-Wilk</w:t>
      </w:r>
      <w:r w:rsidRPr="006A29E4">
        <w:rPr>
          <w:color w:val="000000" w:themeColor="text1"/>
          <w:shd w:val="clear" w:color="auto" w:fill="FFFFFF"/>
        </w:rPr>
        <w:t xml:space="preserve">, </w:t>
      </w:r>
      <w:r w:rsidR="00723B41">
        <w:rPr>
          <w:color w:val="000000" w:themeColor="text1"/>
          <w:shd w:val="clear" w:color="auto" w:fill="FFFFFF"/>
        </w:rPr>
        <w:t>Kolmogorov-Smirnov</w:t>
      </w:r>
      <w:r w:rsidRPr="006A29E4">
        <w:rPr>
          <w:color w:val="000000" w:themeColor="text1"/>
          <w:shd w:val="clear" w:color="auto" w:fill="FFFFFF"/>
        </w:rPr>
        <w:t xml:space="preserve">, </w:t>
      </w:r>
      <w:r w:rsidR="00723B41">
        <w:rPr>
          <w:color w:val="000000" w:themeColor="text1"/>
          <w:shd w:val="clear" w:color="auto" w:fill="FFFFFF"/>
        </w:rPr>
        <w:t>Villiers</w:t>
      </w:r>
      <w:r w:rsidRPr="006A29E4">
        <w:rPr>
          <w:color w:val="000000" w:themeColor="text1"/>
          <w:shd w:val="clear" w:color="auto" w:fill="FFFFFF"/>
        </w:rPr>
        <w:t xml:space="preserve"> and </w:t>
      </w:r>
      <w:r w:rsidR="00723B41">
        <w:rPr>
          <w:color w:val="000000" w:themeColor="text1"/>
          <w:shd w:val="clear" w:color="auto" w:fill="FFFFFF"/>
        </w:rPr>
        <w:t>Anderson-darling</w:t>
      </w:r>
      <w:r w:rsidRPr="006A29E4">
        <w:rPr>
          <w:color w:val="000000" w:themeColor="text1"/>
          <w:shd w:val="clear" w:color="auto" w:fill="FFFFFF"/>
        </w:rPr>
        <w:t xml:space="preserve"> tests.Journal of statistical </w:t>
      </w:r>
      <w:r w:rsidR="00723B41">
        <w:rPr>
          <w:color w:val="000000" w:themeColor="text1"/>
          <w:shd w:val="clear" w:color="auto" w:fill="FFFFFF"/>
        </w:rPr>
        <w:t>modelling</w:t>
      </w:r>
      <w:r w:rsidRPr="006A29E4">
        <w:rPr>
          <w:color w:val="000000" w:themeColor="text1"/>
          <w:shd w:val="clear" w:color="auto" w:fill="FFFFFF"/>
        </w:rPr>
        <w:t xml:space="preserve"> and analytics, 2(1), 21-33. </w:t>
      </w:r>
      <w:hyperlink r:id="rId69" w:history="1">
        <w:r w:rsidRPr="006A29E4">
          <w:rPr>
            <w:color w:val="000000" w:themeColor="text1"/>
            <w:shd w:val="clear" w:color="auto" w:fill="FFFFFF"/>
          </w:rPr>
          <w:t>https://www.researchgate.net/publication/267205556_Power_Comparisons_of_Shapiro-Wilk_Kolmogorov-Smirnov_Lilliefors_and_Anderson-Darling_Tests</w:t>
        </w:r>
      </w:hyperlink>
      <w:r w:rsidRPr="006A29E4">
        <w:rPr>
          <w:color w:val="000000" w:themeColor="text1"/>
          <w:shd w:val="clear" w:color="auto" w:fill="FFFFFF"/>
        </w:rPr>
        <w:t xml:space="preserve"> </w:t>
      </w:r>
    </w:p>
    <w:p w14:paraId="4A20B381"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 xml:space="preserve">recycled materials for the construction of residential buildings. </w:t>
      </w:r>
    </w:p>
    <w:p w14:paraId="639337F3"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Remizov, A., Tukaziban, A., Yelzhanova, Z., Junussova, T., &amp; Karaca, F.</w:t>
      </w:r>
      <w:r w:rsidRPr="006A29E4">
        <w:rPr>
          <w:color w:val="000000" w:themeColor="text1"/>
          <w:shd w:val="clear" w:color="auto" w:fill="FFFFFF"/>
        </w:rPr>
        <w:br/>
        <w:t xml:space="preserve">(2021). Adoption of Green Building Assessment Systems to Existing Buildings under Kazakhstani Conditions. Buildings, 11(8), 325. doi:10.3390/buildings11080325 </w:t>
      </w:r>
    </w:p>
    <w:p w14:paraId="21D6482F" w14:textId="77777777" w:rsidR="004304FA" w:rsidRPr="006A29E4" w:rsidRDefault="004304FA" w:rsidP="00274614">
      <w:pPr>
        <w:spacing w:line="360" w:lineRule="auto"/>
        <w:ind w:left="709" w:hanging="709"/>
        <w:jc w:val="both"/>
        <w:rPr>
          <w:color w:val="000000" w:themeColor="text1"/>
        </w:rPr>
      </w:pPr>
      <w:r w:rsidRPr="006A29E4">
        <w:rPr>
          <w:color w:val="000000" w:themeColor="text1"/>
        </w:rPr>
        <w:t>Rodríguez, G., Medina, C., Alegre, F., Asensio, E., &amp; De Rojas, M. S. (2015).</w:t>
      </w:r>
    </w:p>
    <w:p w14:paraId="349C03EC"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Santos, J. R. A. (1999). Cronbach’s alpha: A tool for assessing the reliability of scales. Journal of extension, 37(2), 1-5. </w:t>
      </w:r>
      <w:hyperlink r:id="rId70" w:history="1">
        <w:r w:rsidRPr="006A29E4">
          <w:rPr>
            <w:color w:val="000000" w:themeColor="text1"/>
            <w:shd w:val="clear" w:color="auto" w:fill="FFFFFF"/>
          </w:rPr>
          <w:t>https://www.semanticscholar.org/paper/Cronbach%27s-alpha%3A-a-tool-for-assessing-the-of-Santos-Santos/c0b3d137884bd928193054c61531fd677cff422e</w:t>
        </w:r>
      </w:hyperlink>
    </w:p>
    <w:p w14:paraId="604F4E32"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Scribbr. (2021, January 26). Purposive sampling: Definition, types, examples, and more. Scribbr. https://www.scribbr.com/methodology/purposive-sampling/</w:t>
      </w:r>
    </w:p>
    <w:p w14:paraId="5D77CFB8"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Shimamoto, K. (2013). Environmental Management and Efficiency.</w:t>
      </w:r>
    </w:p>
    <w:p w14:paraId="5868B3D6" w14:textId="77777777" w:rsidR="004304FA" w:rsidRPr="006A29E4" w:rsidRDefault="004304FA" w:rsidP="00274614">
      <w:pPr>
        <w:spacing w:line="360" w:lineRule="auto"/>
        <w:ind w:left="709" w:hanging="709"/>
        <w:jc w:val="both"/>
        <w:rPr>
          <w:color w:val="000000" w:themeColor="text1"/>
        </w:rPr>
      </w:pPr>
      <w:r w:rsidRPr="006A29E4">
        <w:rPr>
          <w:color w:val="000000" w:themeColor="text1"/>
        </w:rPr>
        <w:t>Shiri, N. D., Krafft, M. S., &amp; Thurm, W. (2019). Plastic lumber product development</w:t>
      </w:r>
    </w:p>
    <w:p w14:paraId="43C80B75"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lastRenderedPageBreak/>
        <w:t xml:space="preserve">Siegel, S., and Castellan, N. J. (1988). Measures of association and their tests of significance. Nonparametric statistics for the behavioral sciences, 224-312. </w:t>
      </w:r>
      <w:hyperlink r:id="rId71" w:history="1">
        <w:r w:rsidRPr="006A29E4">
          <w:rPr>
            <w:color w:val="000000" w:themeColor="text1"/>
            <w:shd w:val="clear" w:color="auto" w:fill="FFFFFF"/>
          </w:rPr>
          <w:t>https://psycnet.apa.org/record/1988-97307-000</w:t>
        </w:r>
      </w:hyperlink>
      <w:r w:rsidRPr="006A29E4">
        <w:rPr>
          <w:color w:val="000000" w:themeColor="text1"/>
          <w:shd w:val="clear" w:color="auto" w:fill="FFFFFF"/>
        </w:rPr>
        <w:t xml:space="preserve"> </w:t>
      </w:r>
    </w:p>
    <w:p w14:paraId="6C6C64DD"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 xml:space="preserve">            Simfoni. (2022). What is Sustainable Procurement and Why it is Important for</w:t>
      </w:r>
    </w:p>
    <w:p w14:paraId="15665891" w14:textId="77777777" w:rsidR="004304FA" w:rsidRPr="00A5126A" w:rsidRDefault="004304FA" w:rsidP="004304FA">
      <w:pPr>
        <w:spacing w:line="360" w:lineRule="auto"/>
        <w:ind w:left="709" w:hanging="709"/>
        <w:jc w:val="both"/>
        <w:rPr>
          <w:color w:val="000000" w:themeColor="text1"/>
        </w:rPr>
      </w:pPr>
      <w:r w:rsidRPr="006A29E4">
        <w:rPr>
          <w:color w:val="000000" w:themeColor="text1"/>
        </w:rPr>
        <w:t xml:space="preserve">StackPath. (n.d.). </w:t>
      </w:r>
      <w:hyperlink r:id="rId72" w:history="1">
        <w:r w:rsidRPr="006A29E4">
          <w:rPr>
            <w:color w:val="000000" w:themeColor="text1"/>
          </w:rPr>
          <w:t>https</w:t>
        </w:r>
        <w:r w:rsidRPr="00A5126A">
          <w:rPr>
            <w:color w:val="000000" w:themeColor="text1"/>
          </w:rPr>
          <w:t>://</w:t>
        </w:r>
        <w:r w:rsidRPr="006A29E4">
          <w:rPr>
            <w:color w:val="000000" w:themeColor="text1"/>
          </w:rPr>
          <w:t>www</w:t>
        </w:r>
        <w:r w:rsidRPr="00A5126A">
          <w:rPr>
            <w:color w:val="000000" w:themeColor="text1"/>
          </w:rPr>
          <w:t>.</w:t>
        </w:r>
        <w:r w:rsidRPr="006A29E4">
          <w:rPr>
            <w:color w:val="000000" w:themeColor="text1"/>
          </w:rPr>
          <w:t>forconstructionpros</w:t>
        </w:r>
        <w:r w:rsidRPr="00A5126A">
          <w:rPr>
            <w:color w:val="000000" w:themeColor="text1"/>
          </w:rPr>
          <w:t>.</w:t>
        </w:r>
        <w:r w:rsidRPr="006A29E4">
          <w:rPr>
            <w:color w:val="000000" w:themeColor="text1"/>
          </w:rPr>
          <w:t>com</w:t>
        </w:r>
        <w:r w:rsidRPr="00A5126A">
          <w:rPr>
            <w:color w:val="000000" w:themeColor="text1"/>
          </w:rPr>
          <w:t>/</w:t>
        </w:r>
        <w:r w:rsidRPr="006A29E4">
          <w:rPr>
            <w:color w:val="000000" w:themeColor="text1"/>
          </w:rPr>
          <w:t>sustainability</w:t>
        </w:r>
        <w:r w:rsidRPr="00A5126A">
          <w:rPr>
            <w:color w:val="000000" w:themeColor="text1"/>
          </w:rPr>
          <w:t>/</w:t>
        </w:r>
        <w:r w:rsidRPr="006A29E4">
          <w:rPr>
            <w:color w:val="000000" w:themeColor="text1"/>
          </w:rPr>
          <w:t>article</w:t>
        </w:r>
        <w:r w:rsidRPr="00A5126A">
          <w:rPr>
            <w:color w:val="000000" w:themeColor="text1"/>
          </w:rPr>
          <w:t>/22288658/</w:t>
        </w:r>
        <w:r w:rsidRPr="006A29E4">
          <w:rPr>
            <w:color w:val="000000" w:themeColor="text1"/>
          </w:rPr>
          <w:t>nielsons</w:t>
        </w:r>
        <w:r w:rsidRPr="00A5126A">
          <w:rPr>
            <w:color w:val="000000" w:themeColor="text1"/>
          </w:rPr>
          <w:t>-</w:t>
        </w:r>
        <w:r w:rsidRPr="006A29E4">
          <w:rPr>
            <w:color w:val="000000" w:themeColor="text1"/>
          </w:rPr>
          <w:t>skanska</w:t>
        </w:r>
        <w:r w:rsidRPr="00A5126A">
          <w:rPr>
            <w:color w:val="000000" w:themeColor="text1"/>
          </w:rPr>
          <w:t>-</w:t>
        </w:r>
        <w:r w:rsidRPr="006A29E4">
          <w:rPr>
            <w:color w:val="000000" w:themeColor="text1"/>
          </w:rPr>
          <w:t>inc</w:t>
        </w:r>
        <w:r w:rsidRPr="00A5126A">
          <w:rPr>
            <w:color w:val="000000" w:themeColor="text1"/>
          </w:rPr>
          <w:t>-</w:t>
        </w:r>
        <w:r w:rsidRPr="006A29E4">
          <w:rPr>
            <w:color w:val="000000" w:themeColor="text1"/>
          </w:rPr>
          <w:t>rethinking</w:t>
        </w:r>
        <w:r w:rsidRPr="00A5126A">
          <w:rPr>
            <w:color w:val="000000" w:themeColor="text1"/>
          </w:rPr>
          <w:t>-</w:t>
        </w:r>
        <w:r w:rsidRPr="006A29E4">
          <w:rPr>
            <w:color w:val="000000" w:themeColor="text1"/>
          </w:rPr>
          <w:t>sustainable</w:t>
        </w:r>
        <w:r w:rsidRPr="00A5126A">
          <w:rPr>
            <w:color w:val="000000" w:themeColor="text1"/>
          </w:rPr>
          <w:t>-</w:t>
        </w:r>
        <w:r w:rsidRPr="006A29E4">
          <w:rPr>
            <w:color w:val="000000" w:themeColor="text1"/>
          </w:rPr>
          <w:t>strategies</w:t>
        </w:r>
        <w:r w:rsidRPr="00A5126A">
          <w:rPr>
            <w:color w:val="000000" w:themeColor="text1"/>
          </w:rPr>
          <w:t>-</w:t>
        </w:r>
        <w:r w:rsidRPr="006A29E4">
          <w:rPr>
            <w:color w:val="000000" w:themeColor="text1"/>
          </w:rPr>
          <w:t>for</w:t>
        </w:r>
        <w:r w:rsidRPr="00A5126A">
          <w:rPr>
            <w:color w:val="000000" w:themeColor="text1"/>
          </w:rPr>
          <w:t>-</w:t>
        </w:r>
        <w:r w:rsidRPr="006A29E4">
          <w:rPr>
            <w:color w:val="000000" w:themeColor="text1"/>
          </w:rPr>
          <w:t>construction</w:t>
        </w:r>
        <w:r w:rsidRPr="00A5126A">
          <w:rPr>
            <w:color w:val="000000" w:themeColor="text1"/>
          </w:rPr>
          <w:t>-</w:t>
        </w:r>
        <w:r w:rsidRPr="006A29E4">
          <w:rPr>
            <w:color w:val="000000" w:themeColor="text1"/>
          </w:rPr>
          <w:t>waste</w:t>
        </w:r>
      </w:hyperlink>
    </w:p>
    <w:p w14:paraId="126063E8"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Staplehurst, J., and Ragsdell, G. (2010). Knowledge sharing in SMEs: A comparison of two case study organizations. Journal of Knowledge Management Practice, 11(1), 1-16. </w:t>
      </w:r>
      <w:hyperlink r:id="rId73" w:history="1">
        <w:r w:rsidRPr="006A29E4">
          <w:rPr>
            <w:color w:val="000000" w:themeColor="text1"/>
            <w:shd w:val="clear" w:color="auto" w:fill="FFFFFF"/>
          </w:rPr>
          <w:t>https://link.springer.com/chapter/10.1007/978-3-642-35879-1_14</w:t>
        </w:r>
      </w:hyperlink>
      <w:r w:rsidRPr="006A29E4">
        <w:rPr>
          <w:color w:val="000000" w:themeColor="text1"/>
          <w:shd w:val="clear" w:color="auto" w:fill="FFFFFF"/>
        </w:rPr>
        <w:t xml:space="preserve"> </w:t>
      </w:r>
    </w:p>
    <w:p w14:paraId="16E57BB9" w14:textId="35D51036"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sustainable construction through energy-efficient technologies: an analysis of promotional strategies using interpretive structural </w:t>
      </w:r>
      <w:r w:rsidR="00723B41">
        <w:rPr>
          <w:color w:val="000000" w:themeColor="text1"/>
          <w:shd w:val="clear" w:color="auto" w:fill="FFFFFF"/>
        </w:rPr>
        <w:t>modelling</w:t>
      </w:r>
      <w:r w:rsidRPr="006A29E4">
        <w:rPr>
          <w:color w:val="000000" w:themeColor="text1"/>
          <w:shd w:val="clear" w:color="auto" w:fill="FFFFFF"/>
        </w:rPr>
        <w:t xml:space="preserve">. International Journal of Environmental Science and Technology, 18(11), 3479–3502. </w:t>
      </w:r>
      <w:hyperlink r:id="rId74" w:history="1">
        <w:r w:rsidRPr="006A29E4">
          <w:rPr>
            <w:color w:val="000000" w:themeColor="text1"/>
            <w:shd w:val="clear" w:color="auto" w:fill="FFFFFF"/>
          </w:rPr>
          <w:t>https://doi.org/10.1007/s13762-020-03082-4</w:t>
        </w:r>
      </w:hyperlink>
    </w:p>
    <w:p w14:paraId="7CC823C6" w14:textId="77777777" w:rsidR="004304FA" w:rsidRPr="00A5126A" w:rsidRDefault="004304FA" w:rsidP="004304FA">
      <w:pPr>
        <w:spacing w:line="360" w:lineRule="auto"/>
        <w:ind w:left="709" w:hanging="709"/>
        <w:jc w:val="both"/>
        <w:rPr>
          <w:color w:val="000000" w:themeColor="text1"/>
        </w:rPr>
      </w:pPr>
      <w:r w:rsidRPr="006A29E4">
        <w:rPr>
          <w:color w:val="000000" w:themeColor="text1"/>
        </w:rPr>
        <w:t xml:space="preserve">Sustainable Management of Construction and Demolition Materials | US EPA. (2023, February 7). US EPA. </w:t>
      </w:r>
      <w:hyperlink r:id="rId75" w:history="1">
        <w:r w:rsidRPr="006A29E4">
          <w:rPr>
            <w:color w:val="000000" w:themeColor="text1"/>
          </w:rPr>
          <w:t>https</w:t>
        </w:r>
        <w:r w:rsidRPr="00A5126A">
          <w:rPr>
            <w:color w:val="000000" w:themeColor="text1"/>
          </w:rPr>
          <w:t>://</w:t>
        </w:r>
        <w:r w:rsidRPr="006A29E4">
          <w:rPr>
            <w:color w:val="000000" w:themeColor="text1"/>
          </w:rPr>
          <w:t>www</w:t>
        </w:r>
        <w:r w:rsidRPr="00A5126A">
          <w:rPr>
            <w:color w:val="000000" w:themeColor="text1"/>
          </w:rPr>
          <w:t>.</w:t>
        </w:r>
        <w:r w:rsidRPr="006A29E4">
          <w:rPr>
            <w:color w:val="000000" w:themeColor="text1"/>
          </w:rPr>
          <w:t>epa</w:t>
        </w:r>
        <w:r w:rsidRPr="00A5126A">
          <w:rPr>
            <w:color w:val="000000" w:themeColor="text1"/>
          </w:rPr>
          <w:t>.</w:t>
        </w:r>
        <w:r w:rsidRPr="006A29E4">
          <w:rPr>
            <w:color w:val="000000" w:themeColor="text1"/>
          </w:rPr>
          <w:t>gov</w:t>
        </w:r>
        <w:r w:rsidRPr="00A5126A">
          <w:rPr>
            <w:color w:val="000000" w:themeColor="text1"/>
          </w:rPr>
          <w:t>/</w:t>
        </w:r>
        <w:r w:rsidRPr="006A29E4">
          <w:rPr>
            <w:color w:val="000000" w:themeColor="text1"/>
          </w:rPr>
          <w:t>smm</w:t>
        </w:r>
        <w:r w:rsidRPr="00A5126A">
          <w:rPr>
            <w:color w:val="000000" w:themeColor="text1"/>
          </w:rPr>
          <w:t>/</w:t>
        </w:r>
        <w:r w:rsidRPr="006A29E4">
          <w:rPr>
            <w:color w:val="000000" w:themeColor="text1"/>
          </w:rPr>
          <w:t>sustainable</w:t>
        </w:r>
        <w:r w:rsidRPr="00A5126A">
          <w:rPr>
            <w:color w:val="000000" w:themeColor="text1"/>
          </w:rPr>
          <w:t>-</w:t>
        </w:r>
        <w:r w:rsidRPr="006A29E4">
          <w:rPr>
            <w:color w:val="000000" w:themeColor="text1"/>
          </w:rPr>
          <w:t>management</w:t>
        </w:r>
        <w:r w:rsidRPr="00A5126A">
          <w:rPr>
            <w:color w:val="000000" w:themeColor="text1"/>
          </w:rPr>
          <w:t>-</w:t>
        </w:r>
        <w:r w:rsidRPr="006A29E4">
          <w:rPr>
            <w:color w:val="000000" w:themeColor="text1"/>
          </w:rPr>
          <w:t>construction</w:t>
        </w:r>
        <w:r w:rsidRPr="00A5126A">
          <w:rPr>
            <w:color w:val="000000" w:themeColor="text1"/>
          </w:rPr>
          <w:t>-</w:t>
        </w:r>
        <w:r w:rsidRPr="006A29E4">
          <w:rPr>
            <w:color w:val="000000" w:themeColor="text1"/>
          </w:rPr>
          <w:t>and</w:t>
        </w:r>
        <w:r w:rsidRPr="00A5126A">
          <w:rPr>
            <w:color w:val="000000" w:themeColor="text1"/>
          </w:rPr>
          <w:t>-</w:t>
        </w:r>
        <w:r w:rsidRPr="006A29E4">
          <w:rPr>
            <w:color w:val="000000" w:themeColor="text1"/>
          </w:rPr>
          <w:t>demolition</w:t>
        </w:r>
        <w:r w:rsidRPr="00A5126A">
          <w:rPr>
            <w:color w:val="000000" w:themeColor="text1"/>
          </w:rPr>
          <w:t>-</w:t>
        </w:r>
        <w:r w:rsidRPr="006A29E4">
          <w:rPr>
            <w:color w:val="000000" w:themeColor="text1"/>
          </w:rPr>
          <w:t>materials</w:t>
        </w:r>
      </w:hyperlink>
    </w:p>
    <w:p w14:paraId="25114C48" w14:textId="77777777" w:rsidR="004304FA" w:rsidRPr="00A5126A" w:rsidRDefault="004304FA" w:rsidP="004304FA">
      <w:pPr>
        <w:spacing w:line="360" w:lineRule="auto"/>
        <w:ind w:left="709" w:hanging="709"/>
        <w:jc w:val="both"/>
        <w:rPr>
          <w:color w:val="000000" w:themeColor="text1"/>
        </w:rPr>
      </w:pPr>
      <w:r w:rsidRPr="006A29E4">
        <w:rPr>
          <w:color w:val="000000" w:themeColor="text1"/>
        </w:rPr>
        <w:t>Sustainable Management of Construction and Demolition Materials | US EPA. (2023, February 7). US EPA. </w:t>
      </w:r>
      <w:hyperlink r:id="rId76" w:history="1">
        <w:r w:rsidRPr="006A29E4">
          <w:rPr>
            <w:color w:val="000000" w:themeColor="text1"/>
          </w:rPr>
          <w:t>https</w:t>
        </w:r>
        <w:r w:rsidRPr="00A5126A">
          <w:rPr>
            <w:color w:val="000000" w:themeColor="text1"/>
          </w:rPr>
          <w:t>://</w:t>
        </w:r>
        <w:r w:rsidRPr="006A29E4">
          <w:rPr>
            <w:color w:val="000000" w:themeColor="text1"/>
          </w:rPr>
          <w:t>www</w:t>
        </w:r>
        <w:r w:rsidRPr="00A5126A">
          <w:rPr>
            <w:color w:val="000000" w:themeColor="text1"/>
          </w:rPr>
          <w:t>.</w:t>
        </w:r>
        <w:r w:rsidRPr="006A29E4">
          <w:rPr>
            <w:color w:val="000000" w:themeColor="text1"/>
          </w:rPr>
          <w:t>epa</w:t>
        </w:r>
        <w:r w:rsidRPr="00A5126A">
          <w:rPr>
            <w:color w:val="000000" w:themeColor="text1"/>
          </w:rPr>
          <w:t>.</w:t>
        </w:r>
        <w:r w:rsidRPr="006A29E4">
          <w:rPr>
            <w:color w:val="000000" w:themeColor="text1"/>
          </w:rPr>
          <w:t>gov</w:t>
        </w:r>
        <w:r w:rsidRPr="00A5126A">
          <w:rPr>
            <w:color w:val="000000" w:themeColor="text1"/>
          </w:rPr>
          <w:t>/</w:t>
        </w:r>
        <w:r w:rsidRPr="006A29E4">
          <w:rPr>
            <w:color w:val="000000" w:themeColor="text1"/>
          </w:rPr>
          <w:t>smm</w:t>
        </w:r>
        <w:r w:rsidRPr="00A5126A">
          <w:rPr>
            <w:color w:val="000000" w:themeColor="text1"/>
          </w:rPr>
          <w:t>/</w:t>
        </w:r>
        <w:r w:rsidRPr="006A29E4">
          <w:rPr>
            <w:color w:val="000000" w:themeColor="text1"/>
          </w:rPr>
          <w:t>sustainable</w:t>
        </w:r>
        <w:r w:rsidRPr="00A5126A">
          <w:rPr>
            <w:color w:val="000000" w:themeColor="text1"/>
          </w:rPr>
          <w:t>-</w:t>
        </w:r>
        <w:r w:rsidRPr="006A29E4">
          <w:rPr>
            <w:color w:val="000000" w:themeColor="text1"/>
          </w:rPr>
          <w:t>management</w:t>
        </w:r>
        <w:r w:rsidRPr="00A5126A">
          <w:rPr>
            <w:color w:val="000000" w:themeColor="text1"/>
          </w:rPr>
          <w:t>-</w:t>
        </w:r>
        <w:r w:rsidRPr="006A29E4">
          <w:rPr>
            <w:color w:val="000000" w:themeColor="text1"/>
          </w:rPr>
          <w:t>construction</w:t>
        </w:r>
        <w:r w:rsidRPr="00A5126A">
          <w:rPr>
            <w:color w:val="000000" w:themeColor="text1"/>
          </w:rPr>
          <w:t>-</w:t>
        </w:r>
        <w:r w:rsidRPr="006A29E4">
          <w:rPr>
            <w:color w:val="000000" w:themeColor="text1"/>
          </w:rPr>
          <w:t>and</w:t>
        </w:r>
        <w:r w:rsidRPr="00A5126A">
          <w:rPr>
            <w:color w:val="000000" w:themeColor="text1"/>
          </w:rPr>
          <w:t>-</w:t>
        </w:r>
        <w:r w:rsidRPr="006A29E4">
          <w:rPr>
            <w:color w:val="000000" w:themeColor="text1"/>
          </w:rPr>
          <w:t>demolition</w:t>
        </w:r>
        <w:r w:rsidRPr="00A5126A">
          <w:rPr>
            <w:color w:val="000000" w:themeColor="text1"/>
          </w:rPr>
          <w:t>-</w:t>
        </w:r>
        <w:r w:rsidRPr="006A29E4">
          <w:rPr>
            <w:color w:val="000000" w:themeColor="text1"/>
          </w:rPr>
          <w:t>materials</w:t>
        </w:r>
      </w:hyperlink>
    </w:p>
    <w:p w14:paraId="23A8289F" w14:textId="77777777" w:rsidR="004304FA" w:rsidRPr="006A29E4" w:rsidRDefault="004304FA" w:rsidP="004304FA">
      <w:pPr>
        <w:spacing w:line="360" w:lineRule="auto"/>
        <w:ind w:left="709" w:hanging="709"/>
        <w:jc w:val="both"/>
        <w:rPr>
          <w:color w:val="000000" w:themeColor="text1"/>
        </w:rPr>
      </w:pPr>
      <w:r w:rsidRPr="00A5126A">
        <w:rPr>
          <w:color w:val="000000" w:themeColor="text1"/>
        </w:rPr>
        <w:t xml:space="preserve"> </w:t>
      </w:r>
      <w:r w:rsidRPr="006A29E4">
        <w:rPr>
          <w:color w:val="000000" w:themeColor="text1"/>
        </w:rPr>
        <w:t>Tahmoorian, F., Samali, B., &amp; Yeaman, J. (2017). Classification and characterization of recycled construction aggregate (RCA).</w:t>
      </w:r>
    </w:p>
    <w:p w14:paraId="052B13AA"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 xml:space="preserve"> Taylor, C., Roy, K., Dani, A. A., Lim, J. B., De Silva, K., &amp; Jones, M. (2023). Delivering Sustainable Housing through Material Choice. Sustainability, 15(4), 3331.</w:t>
      </w:r>
    </w:p>
    <w:p w14:paraId="609E0133"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Tettey, U. Y. A., Dodoo, A., &amp; Gustavsson, L. (2014). Effects of different insulation materials on primary energy and CO2 emission of a multi-storey residential building. Energy and Buildings, 82, 369–377. https://doi.org/10.1016/j.enbuild.2014.07.009</w:t>
      </w:r>
    </w:p>
    <w:p w14:paraId="28A0F452"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Tissera, W. D. A. C., Dahanayake, R., &amp; Edirisinghe, V. (2022). The applicability of regulations for the disposal of construction and demolition waste in Sri Lanka.</w:t>
      </w:r>
    </w:p>
    <w:p w14:paraId="41C9ABC1" w14:textId="77777777" w:rsidR="004304FA" w:rsidRPr="00A5126A" w:rsidRDefault="004304FA" w:rsidP="004304FA">
      <w:pPr>
        <w:spacing w:line="360" w:lineRule="auto"/>
        <w:ind w:left="709" w:hanging="709"/>
        <w:jc w:val="both"/>
        <w:rPr>
          <w:color w:val="000000" w:themeColor="text1"/>
        </w:rPr>
      </w:pPr>
      <w:r w:rsidRPr="006A29E4">
        <w:rPr>
          <w:color w:val="000000" w:themeColor="text1"/>
        </w:rPr>
        <w:t xml:space="preserve">Tobias, M. (2021, June 10). Importance of Measurements in the LEED Certification for Buildings. Nery Engineers. </w:t>
      </w:r>
      <w:hyperlink r:id="rId77" w:history="1">
        <w:r w:rsidRPr="006A29E4">
          <w:rPr>
            <w:color w:val="000000" w:themeColor="text1"/>
          </w:rPr>
          <w:t>https</w:t>
        </w:r>
        <w:r w:rsidRPr="00A5126A">
          <w:rPr>
            <w:color w:val="000000" w:themeColor="text1"/>
          </w:rPr>
          <w:t>://</w:t>
        </w:r>
        <w:r w:rsidRPr="006A29E4">
          <w:rPr>
            <w:color w:val="000000" w:themeColor="text1"/>
          </w:rPr>
          <w:t>www</w:t>
        </w:r>
        <w:r w:rsidRPr="00A5126A">
          <w:rPr>
            <w:color w:val="000000" w:themeColor="text1"/>
          </w:rPr>
          <w:t>.</w:t>
        </w:r>
        <w:r w:rsidRPr="006A29E4">
          <w:rPr>
            <w:color w:val="000000" w:themeColor="text1"/>
          </w:rPr>
          <w:t>ny</w:t>
        </w:r>
        <w:r w:rsidRPr="00A5126A">
          <w:rPr>
            <w:color w:val="000000" w:themeColor="text1"/>
          </w:rPr>
          <w:t>-</w:t>
        </w:r>
      </w:hyperlink>
      <w:r w:rsidRPr="006A29E4">
        <w:rPr>
          <w:color w:val="000000" w:themeColor="text1"/>
        </w:rPr>
        <w:t>engineers</w:t>
      </w:r>
      <w:r w:rsidRPr="00A5126A">
        <w:rPr>
          <w:color w:val="000000" w:themeColor="text1"/>
        </w:rPr>
        <w:t>.</w:t>
      </w:r>
      <w:r w:rsidRPr="006A29E4">
        <w:rPr>
          <w:color w:val="000000" w:themeColor="text1"/>
        </w:rPr>
        <w:t>com</w:t>
      </w:r>
      <w:r w:rsidRPr="00A5126A">
        <w:rPr>
          <w:color w:val="000000" w:themeColor="text1"/>
        </w:rPr>
        <w:t>/</w:t>
      </w:r>
      <w:r w:rsidRPr="006A29E4">
        <w:rPr>
          <w:color w:val="000000" w:themeColor="text1"/>
        </w:rPr>
        <w:t>blog</w:t>
      </w:r>
      <w:r w:rsidRPr="00A5126A">
        <w:rPr>
          <w:color w:val="000000" w:themeColor="text1"/>
        </w:rPr>
        <w:t>/</w:t>
      </w:r>
      <w:r w:rsidRPr="006A29E4">
        <w:rPr>
          <w:color w:val="000000" w:themeColor="text1"/>
        </w:rPr>
        <w:t>importance</w:t>
      </w:r>
      <w:r w:rsidRPr="00A5126A">
        <w:rPr>
          <w:color w:val="000000" w:themeColor="text1"/>
        </w:rPr>
        <w:t>-</w:t>
      </w:r>
      <w:r w:rsidRPr="006A29E4">
        <w:rPr>
          <w:color w:val="000000" w:themeColor="text1"/>
        </w:rPr>
        <w:t>of</w:t>
      </w:r>
      <w:r w:rsidRPr="00A5126A">
        <w:rPr>
          <w:color w:val="000000" w:themeColor="text1"/>
        </w:rPr>
        <w:t>-</w:t>
      </w:r>
      <w:r w:rsidRPr="006A29E4">
        <w:rPr>
          <w:color w:val="000000" w:themeColor="text1"/>
        </w:rPr>
        <w:t>measurements</w:t>
      </w:r>
      <w:r w:rsidRPr="00A5126A">
        <w:rPr>
          <w:color w:val="000000" w:themeColor="text1"/>
        </w:rPr>
        <w:t>-</w:t>
      </w:r>
      <w:r w:rsidRPr="006A29E4">
        <w:rPr>
          <w:color w:val="000000" w:themeColor="text1"/>
        </w:rPr>
        <w:t>in</w:t>
      </w:r>
      <w:r w:rsidRPr="00A5126A">
        <w:rPr>
          <w:color w:val="000000" w:themeColor="text1"/>
        </w:rPr>
        <w:t>-</w:t>
      </w:r>
      <w:r w:rsidRPr="006A29E4">
        <w:rPr>
          <w:color w:val="000000" w:themeColor="text1"/>
        </w:rPr>
        <w:t>the</w:t>
      </w:r>
      <w:r w:rsidRPr="00A5126A">
        <w:rPr>
          <w:color w:val="000000" w:themeColor="text1"/>
        </w:rPr>
        <w:t>-</w:t>
      </w:r>
      <w:r w:rsidRPr="006A29E4">
        <w:rPr>
          <w:color w:val="000000" w:themeColor="text1"/>
        </w:rPr>
        <w:t>leed</w:t>
      </w:r>
      <w:r w:rsidRPr="00A5126A">
        <w:rPr>
          <w:color w:val="000000" w:themeColor="text1"/>
        </w:rPr>
        <w:t>-</w:t>
      </w:r>
      <w:r w:rsidRPr="006A29E4">
        <w:rPr>
          <w:color w:val="000000" w:themeColor="text1"/>
        </w:rPr>
        <w:t>certification</w:t>
      </w:r>
      <w:r w:rsidRPr="00A5126A">
        <w:rPr>
          <w:color w:val="000000" w:themeColor="text1"/>
        </w:rPr>
        <w:t>-</w:t>
      </w:r>
      <w:r w:rsidRPr="006A29E4">
        <w:rPr>
          <w:color w:val="000000" w:themeColor="text1"/>
        </w:rPr>
        <w:t>for</w:t>
      </w:r>
      <w:r w:rsidRPr="00A5126A">
        <w:rPr>
          <w:color w:val="000000" w:themeColor="text1"/>
        </w:rPr>
        <w:t>-</w:t>
      </w:r>
      <w:r w:rsidRPr="006A29E4">
        <w:rPr>
          <w:color w:val="000000" w:themeColor="text1"/>
        </w:rPr>
        <w:t>buildings</w:t>
      </w:r>
    </w:p>
    <w:p w14:paraId="70CEED44"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Toikka, J. (n.d.). What is sustainable procurement and why is it important?</w:t>
      </w:r>
    </w:p>
    <w:p w14:paraId="4D7147F5"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lastRenderedPageBreak/>
        <w:t>Tokbolat, S., &amp; Nazipov, F. (2021). Investigating the Application of LEED and BREEAM Certification Schemes for Buildings in Kazakhstan. Advances in Sustainability Science and Technology. </w:t>
      </w:r>
      <w:hyperlink r:id="rId78" w:history="1">
        <w:r w:rsidRPr="006A29E4">
          <w:rPr>
            <w:color w:val="000000" w:themeColor="text1"/>
            <w:shd w:val="clear" w:color="auto" w:fill="FFFFFF"/>
          </w:rPr>
          <w:t>https://doi.org/10.1007/978-981-15-8775-7_11</w:t>
        </w:r>
      </w:hyperlink>
    </w:p>
    <w:p w14:paraId="0DE25E65"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Treloar, G. (2003). An analysis of factors influencing waste minimisation and use of</w:t>
      </w:r>
    </w:p>
    <w:p w14:paraId="404BFABE" w14:textId="77777777" w:rsidR="004304FA" w:rsidRPr="006A29E4" w:rsidRDefault="004304FA" w:rsidP="00274614">
      <w:pPr>
        <w:spacing w:line="360" w:lineRule="auto"/>
        <w:ind w:left="709" w:hanging="709"/>
        <w:jc w:val="both"/>
        <w:rPr>
          <w:color w:val="000000" w:themeColor="text1"/>
        </w:rPr>
      </w:pPr>
      <w:r w:rsidRPr="006A29E4">
        <w:rPr>
          <w:color w:val="000000" w:themeColor="text1"/>
        </w:rPr>
        <w:t>U.S. General Services Administration. (2022). https://www.gsa.gov/real-estate/design-and-construction/3d4d-building-information-modeling</w:t>
      </w:r>
    </w:p>
    <w:p w14:paraId="3DDF31C0"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 xml:space="preserve"> Urban History. </w:t>
      </w:r>
      <w:hyperlink r:id="rId79" w:history="1">
        <w:r w:rsidRPr="006A29E4">
          <w:rPr>
            <w:color w:val="000000" w:themeColor="text1"/>
          </w:rPr>
          <w:t>https://doi.org/10.1177/0096144216657078</w:t>
        </w:r>
      </w:hyperlink>
    </w:p>
    <w:p w14:paraId="36846DB7"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 xml:space="preserve">USGBC | U.S. Green Building Council. (n.d.). </w:t>
      </w:r>
      <w:hyperlink r:id="rId80" w:history="1">
        <w:r w:rsidRPr="006A29E4">
          <w:rPr>
            <w:color w:val="000000" w:themeColor="text1"/>
          </w:rPr>
          <w:t>https://www.usgbc.org/</w:t>
        </w:r>
      </w:hyperlink>
      <w:r w:rsidRPr="006A29E4">
        <w:rPr>
          <w:color w:val="000000" w:themeColor="text1"/>
        </w:rPr>
        <w:t xml:space="preserve"> </w:t>
      </w:r>
    </w:p>
    <w:p w14:paraId="1171CC97"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USGBC, An Introduction to the U.S. Green Building Council and the LEED Green Building Rating System. 2002, U.S. Green Building Council. </w:t>
      </w:r>
    </w:p>
    <w:p w14:paraId="55C27ECB"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USGBC, LEED Materials and Resources. 2001, Washington, DC: U.S. Green Building Council. 280.  </w:t>
      </w:r>
      <w:hyperlink r:id="rId81" w:history="1">
        <w:r w:rsidRPr="006A29E4">
          <w:rPr>
            <w:color w:val="000000" w:themeColor="text1"/>
            <w:shd w:val="clear" w:color="auto" w:fill="FFFFFF"/>
          </w:rPr>
          <w:t>https://www.usgbc.org/articles/materials-and-resources-leed-v4</w:t>
        </w:r>
      </w:hyperlink>
      <w:r w:rsidRPr="006A29E4">
        <w:rPr>
          <w:color w:val="000000" w:themeColor="text1"/>
          <w:shd w:val="clear" w:color="auto" w:fill="FFFFFF"/>
        </w:rPr>
        <w:t xml:space="preserve">  </w:t>
      </w:r>
    </w:p>
    <w:p w14:paraId="21870598"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USGBC, LEED Reference Guide Version 2.0. 2001, Washington, DC: U.S. Green Building Council. 280. </w:t>
      </w:r>
    </w:p>
    <w:p w14:paraId="53EE5582"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USGBC. Green Building Cost. in Advanced LEED Training Workshop. 2002. Dearborn, MI: U.S. Green Building Council. </w:t>
      </w:r>
    </w:p>
    <w:p w14:paraId="79534C64" w14:textId="77777777" w:rsidR="004304FA" w:rsidRPr="006A29E4" w:rsidRDefault="004304FA" w:rsidP="00274614">
      <w:pPr>
        <w:spacing w:line="360" w:lineRule="auto"/>
        <w:ind w:left="709" w:hanging="709"/>
        <w:jc w:val="both"/>
        <w:rPr>
          <w:color w:val="000000" w:themeColor="text1"/>
        </w:rPr>
      </w:pPr>
      <w:r w:rsidRPr="006A29E4">
        <w:rPr>
          <w:color w:val="000000" w:themeColor="text1"/>
        </w:rPr>
        <w:t xml:space="preserve">Using commingled waste plastics. </w:t>
      </w:r>
      <w:r w:rsidRPr="006A29E4">
        <w:rPr>
          <w:i/>
          <w:iCs/>
          <w:color w:val="000000" w:themeColor="text1"/>
        </w:rPr>
        <w:t>AIP Conference Proceedings</w:t>
      </w:r>
      <w:r w:rsidRPr="006A29E4">
        <w:rPr>
          <w:color w:val="000000" w:themeColor="text1"/>
        </w:rPr>
        <w:t xml:space="preserve">, </w:t>
      </w:r>
      <w:r w:rsidRPr="006A29E4">
        <w:rPr>
          <w:i/>
          <w:iCs/>
          <w:color w:val="000000" w:themeColor="text1"/>
        </w:rPr>
        <w:t>2080</w:t>
      </w:r>
      <w:r w:rsidRPr="006A29E4">
        <w:rPr>
          <w:color w:val="000000" w:themeColor="text1"/>
        </w:rPr>
        <w:t xml:space="preserve">(1). </w:t>
      </w:r>
      <w:hyperlink r:id="rId82" w:history="1">
        <w:r w:rsidRPr="006A29E4">
          <w:rPr>
            <w:color w:val="000000" w:themeColor="text1"/>
          </w:rPr>
          <w:t>https://doi.org/10.1063/1.5092935</w:t>
        </w:r>
      </w:hyperlink>
    </w:p>
    <w:p w14:paraId="0BA69550"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Vandecasteele, C., &amp; van der Sloot, H. (2011). Sustainable management of waste and recycled materials in construction. Waste Management, 31(2), 199-200.</w:t>
      </w:r>
    </w:p>
    <w:p w14:paraId="10BAD0A4" w14:textId="77777777" w:rsidR="004304FA" w:rsidRPr="006A29E4" w:rsidRDefault="004304FA" w:rsidP="00274614">
      <w:pPr>
        <w:spacing w:line="360" w:lineRule="auto"/>
        <w:ind w:left="709" w:hanging="709"/>
        <w:jc w:val="both"/>
        <w:rPr>
          <w:color w:val="000000" w:themeColor="text1"/>
        </w:rPr>
      </w:pPr>
      <w:r w:rsidRPr="006A29E4">
        <w:rPr>
          <w:color w:val="000000" w:themeColor="text1"/>
          <w:shd w:val="clear" w:color="auto" w:fill="FFFFFF"/>
        </w:rPr>
        <w:t>Vanegas, J. A., DuBose, J., &amp; Pearce, A. R. (1995, January 1). </w:t>
      </w:r>
      <w:r w:rsidRPr="006A29E4">
        <w:rPr>
          <w:i/>
          <w:iCs/>
          <w:color w:val="000000" w:themeColor="text1"/>
          <w:bdr w:val="single" w:sz="2" w:space="0" w:color="ECEDEE" w:frame="1"/>
        </w:rPr>
        <w:t>Sustainable technologies for the building construction industry</w:t>
      </w:r>
      <w:r w:rsidRPr="006A29E4">
        <w:rPr>
          <w:color w:val="000000" w:themeColor="text1"/>
          <w:shd w:val="clear" w:color="auto" w:fill="FFFFFF"/>
        </w:rPr>
        <w:t>. ResearchGate. </w:t>
      </w:r>
      <w:r w:rsidRPr="006A29E4">
        <w:rPr>
          <w:color w:val="000000" w:themeColor="text1"/>
          <w:bdr w:val="single" w:sz="2" w:space="0" w:color="ECEDEE" w:frame="1"/>
        </w:rPr>
        <w:t>https://www.researchgate.net/profile/Annie_Pearce/publication/228540323_Sustainab%20le_technologies_for_the_building_construction_industry/links/00b7d5267fdd57eefd0%2000000.pdf</w:t>
      </w:r>
    </w:p>
    <w:p w14:paraId="69E2EE5B"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Vilisova, A., &amp; Mironova, L. (2021). Theoretical Foundations of Training Students in the Building Information Modeling in the Context of Sustainable Development of the Construction Industry.</w:t>
      </w:r>
    </w:p>
    <w:p w14:paraId="41DEFD8A"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Villena, V. H. (2020, November 16). A More Sustainable Supply Chain. Harvard</w:t>
      </w:r>
    </w:p>
    <w:p w14:paraId="22B160DD"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Vitaly, B. (2021). BIM technologies in construction. https://www.planradar.com/ru/bim- tekhnologii-v-stroitelstve/#8 </w:t>
      </w:r>
    </w:p>
    <w:p w14:paraId="09DDCDF0" w14:textId="77777777" w:rsidR="004304FA" w:rsidRPr="006A29E4" w:rsidRDefault="004304FA" w:rsidP="00274614">
      <w:pPr>
        <w:spacing w:line="360" w:lineRule="auto"/>
        <w:ind w:left="709" w:hanging="709"/>
        <w:jc w:val="both"/>
        <w:rPr>
          <w:color w:val="000000" w:themeColor="text1"/>
        </w:rPr>
      </w:pPr>
      <w:r w:rsidRPr="006A29E4">
        <w:rPr>
          <w:color w:val="000000" w:themeColor="text1"/>
          <w:shd w:val="clear" w:color="auto" w:fill="FFFFFF"/>
        </w:rPr>
        <w:lastRenderedPageBreak/>
        <w:t>Volk, R., Stengel, J., &amp; Schultmann, F. (2014). Building Information Modeling (BIM) for existing buildings — Literature review and future needs. </w:t>
      </w:r>
      <w:r w:rsidRPr="006A29E4">
        <w:rPr>
          <w:i/>
          <w:iCs/>
          <w:color w:val="000000" w:themeColor="text1"/>
          <w:bdr w:val="single" w:sz="2" w:space="0" w:color="ECEDEE" w:frame="1"/>
        </w:rPr>
        <w:t>Automation in Construction</w:t>
      </w:r>
      <w:r w:rsidRPr="006A29E4">
        <w:rPr>
          <w:color w:val="000000" w:themeColor="text1"/>
          <w:shd w:val="clear" w:color="auto" w:fill="FFFFFF"/>
        </w:rPr>
        <w:t>, </w:t>
      </w:r>
      <w:r w:rsidRPr="006A29E4">
        <w:rPr>
          <w:i/>
          <w:iCs/>
          <w:color w:val="000000" w:themeColor="text1"/>
          <w:bdr w:val="single" w:sz="2" w:space="0" w:color="ECEDEE" w:frame="1"/>
        </w:rPr>
        <w:t>38</w:t>
      </w:r>
      <w:r w:rsidRPr="006A29E4">
        <w:rPr>
          <w:color w:val="000000" w:themeColor="text1"/>
          <w:shd w:val="clear" w:color="auto" w:fill="FFFFFF"/>
        </w:rPr>
        <w:t>, 109–127. </w:t>
      </w:r>
      <w:r w:rsidRPr="006A29E4">
        <w:rPr>
          <w:color w:val="000000" w:themeColor="text1"/>
          <w:bdr w:val="single" w:sz="2" w:space="0" w:color="ECEDEE" w:frame="1"/>
        </w:rPr>
        <w:t>https://doi.org/10.1016/j.autcon.2013.10.023</w:t>
      </w:r>
    </w:p>
    <w:p w14:paraId="1D3226E3" w14:textId="77777777" w:rsidR="004304FA" w:rsidRPr="006A29E4" w:rsidRDefault="004304FA" w:rsidP="00274614">
      <w:pPr>
        <w:spacing w:line="360" w:lineRule="auto"/>
        <w:ind w:left="709" w:hanging="709"/>
        <w:jc w:val="both"/>
        <w:rPr>
          <w:color w:val="000000" w:themeColor="text1"/>
        </w:rPr>
      </w:pPr>
      <w:r w:rsidRPr="006A29E4">
        <w:rPr>
          <w:color w:val="000000" w:themeColor="text1"/>
        </w:rPr>
        <w:t>Wang, J., Sun, W., Shou, W., Wang, X., Wu, C., Chong, H., Liu, Y., &amp; Sun, C. (2015).</w:t>
      </w:r>
    </w:p>
    <w:p w14:paraId="280A9CDF"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 xml:space="preserve">What is sustainable procurement? - Rheaply. (n.d.). Rheaply. </w:t>
      </w:r>
    </w:p>
    <w:p w14:paraId="3A30D8A6"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Wong, J. K.-W., &amp; Kuan, K.-L. (2014). Implementing “BEAM Plus” for BIM-based sustainability analysis. Automation in Construction, 44, 163–</w:t>
      </w:r>
      <w:r w:rsidRPr="006A29E4">
        <w:rPr>
          <w:color w:val="000000" w:themeColor="text1"/>
          <w:shd w:val="clear" w:color="auto" w:fill="FFFFFF"/>
        </w:rPr>
        <w:br/>
        <w:t xml:space="preserve">175. doi:10.1016/j.autcon.2014.04.003 </w:t>
      </w:r>
    </w:p>
    <w:p w14:paraId="7EF436A3"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Woods, A. (2019). Green Building 101: Choosing LEED-Friendly products. Albany</w:t>
      </w:r>
    </w:p>
    <w:p w14:paraId="79E0FF5A" w14:textId="77777777" w:rsidR="004304FA" w:rsidRPr="00A5126A" w:rsidRDefault="004304FA" w:rsidP="004304FA">
      <w:pPr>
        <w:spacing w:line="360" w:lineRule="auto"/>
        <w:ind w:left="709" w:hanging="709"/>
        <w:jc w:val="both"/>
        <w:rPr>
          <w:color w:val="000000" w:themeColor="text1"/>
        </w:rPr>
      </w:pPr>
      <w:r w:rsidRPr="006A29E4">
        <w:rPr>
          <w:color w:val="000000" w:themeColor="text1"/>
        </w:rPr>
        <w:t xml:space="preserve">Woodworks. </w:t>
      </w:r>
      <w:hyperlink r:id="rId83" w:history="1">
        <w:r w:rsidRPr="006A29E4">
          <w:rPr>
            <w:color w:val="000000" w:themeColor="text1"/>
          </w:rPr>
          <w:t>https</w:t>
        </w:r>
        <w:r w:rsidRPr="00A5126A">
          <w:rPr>
            <w:color w:val="000000" w:themeColor="text1"/>
          </w:rPr>
          <w:t>://</w:t>
        </w:r>
        <w:r w:rsidRPr="006A29E4">
          <w:rPr>
            <w:color w:val="000000" w:themeColor="text1"/>
          </w:rPr>
          <w:t>www</w:t>
        </w:r>
        <w:r w:rsidRPr="00A5126A">
          <w:rPr>
            <w:color w:val="000000" w:themeColor="text1"/>
          </w:rPr>
          <w:t>.</w:t>
        </w:r>
        <w:r w:rsidRPr="006A29E4">
          <w:rPr>
            <w:color w:val="000000" w:themeColor="text1"/>
          </w:rPr>
          <w:t>albanywoodworks</w:t>
        </w:r>
        <w:r w:rsidRPr="00A5126A">
          <w:rPr>
            <w:color w:val="000000" w:themeColor="text1"/>
          </w:rPr>
          <w:t>.</w:t>
        </w:r>
        <w:r w:rsidRPr="006A29E4">
          <w:rPr>
            <w:color w:val="000000" w:themeColor="text1"/>
          </w:rPr>
          <w:t>com</w:t>
        </w:r>
        <w:r w:rsidRPr="00A5126A">
          <w:rPr>
            <w:color w:val="000000" w:themeColor="text1"/>
          </w:rPr>
          <w:t>/2018/12/09/</w:t>
        </w:r>
        <w:r w:rsidRPr="006A29E4">
          <w:rPr>
            <w:color w:val="000000" w:themeColor="text1"/>
          </w:rPr>
          <w:t>green</w:t>
        </w:r>
        <w:r w:rsidRPr="00A5126A">
          <w:rPr>
            <w:color w:val="000000" w:themeColor="text1"/>
          </w:rPr>
          <w:t>-</w:t>
        </w:r>
        <w:r w:rsidRPr="006A29E4">
          <w:rPr>
            <w:color w:val="000000" w:themeColor="text1"/>
          </w:rPr>
          <w:t>building</w:t>
        </w:r>
        <w:r w:rsidRPr="00A5126A">
          <w:rPr>
            <w:color w:val="000000" w:themeColor="text1"/>
          </w:rPr>
          <w:t>-</w:t>
        </w:r>
      </w:hyperlink>
      <w:r w:rsidRPr="00A5126A">
        <w:rPr>
          <w:color w:val="000000" w:themeColor="text1"/>
        </w:rPr>
        <w:t>101-</w:t>
      </w:r>
      <w:r w:rsidRPr="006A29E4">
        <w:rPr>
          <w:color w:val="000000" w:themeColor="text1"/>
        </w:rPr>
        <w:t>how</w:t>
      </w:r>
      <w:r w:rsidRPr="00A5126A">
        <w:rPr>
          <w:color w:val="000000" w:themeColor="text1"/>
        </w:rPr>
        <w:t>-</w:t>
      </w:r>
      <w:r w:rsidRPr="006A29E4">
        <w:rPr>
          <w:color w:val="000000" w:themeColor="text1"/>
        </w:rPr>
        <w:t>to</w:t>
      </w:r>
      <w:r w:rsidRPr="00A5126A">
        <w:rPr>
          <w:color w:val="000000" w:themeColor="text1"/>
        </w:rPr>
        <w:t>-</w:t>
      </w:r>
      <w:r w:rsidRPr="006A29E4">
        <w:rPr>
          <w:color w:val="000000" w:themeColor="text1"/>
        </w:rPr>
        <w:t>choose</w:t>
      </w:r>
      <w:r w:rsidRPr="00A5126A">
        <w:rPr>
          <w:color w:val="000000" w:themeColor="text1"/>
        </w:rPr>
        <w:t>-</w:t>
      </w:r>
      <w:r w:rsidRPr="006A29E4">
        <w:rPr>
          <w:color w:val="000000" w:themeColor="text1"/>
        </w:rPr>
        <w:t>leed</w:t>
      </w:r>
      <w:r w:rsidRPr="00A5126A">
        <w:rPr>
          <w:color w:val="000000" w:themeColor="text1"/>
        </w:rPr>
        <w:t>-</w:t>
      </w:r>
      <w:r w:rsidRPr="006A29E4">
        <w:rPr>
          <w:color w:val="000000" w:themeColor="text1"/>
        </w:rPr>
        <w:t>friendly</w:t>
      </w:r>
      <w:r w:rsidRPr="00A5126A">
        <w:rPr>
          <w:color w:val="000000" w:themeColor="text1"/>
        </w:rPr>
        <w:t>-</w:t>
      </w:r>
      <w:r w:rsidRPr="006A29E4">
        <w:rPr>
          <w:color w:val="000000" w:themeColor="text1"/>
        </w:rPr>
        <w:t>products</w:t>
      </w:r>
      <w:r w:rsidRPr="00A5126A">
        <w:rPr>
          <w:color w:val="000000" w:themeColor="text1"/>
        </w:rPr>
        <w:t>/</w:t>
      </w:r>
    </w:p>
    <w:p w14:paraId="47B10E84"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Xu, C., Hu, X., Tivendale, L., Liu, C., &amp; Hosseini, M. R. (2018). Building information modelling in sustainable design and construction. International Journal of Sustainable Real Estate and Construction Economics, 1(2), 164. https://doi.org/10.1504/ijsrece.2018.10013438 </w:t>
      </w:r>
    </w:p>
    <w:p w14:paraId="6E86AA4D" w14:textId="77777777" w:rsidR="004304FA" w:rsidRPr="006A29E4" w:rsidRDefault="004304FA" w:rsidP="004304FA">
      <w:pPr>
        <w:spacing w:line="360" w:lineRule="auto"/>
        <w:ind w:left="709" w:hanging="709"/>
        <w:jc w:val="both"/>
        <w:rPr>
          <w:color w:val="000000" w:themeColor="text1"/>
        </w:rPr>
      </w:pPr>
      <w:r w:rsidRPr="006A29E4">
        <w:rPr>
          <w:color w:val="000000" w:themeColor="text1"/>
        </w:rPr>
        <w:t xml:space="preserve">Ye, F. (2009). Laboratory Study on Recycled Building Waste Materials for Road Construction. </w:t>
      </w:r>
    </w:p>
    <w:p w14:paraId="3F404FB2"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Zaman, U., Jabbar, Z., Nawaz, S., and Abbas, M. (2019). Understanding the soft side of software projects: An empirical study on the interactive effects of social skills and political skills on complexity–performance relationship. International Journal of Project Management, 37(3), 444-460. </w:t>
      </w:r>
      <w:hyperlink r:id="rId84" w:history="1">
        <w:r w:rsidRPr="006A29E4">
          <w:rPr>
            <w:color w:val="000000" w:themeColor="text1"/>
            <w:shd w:val="clear" w:color="auto" w:fill="FFFFFF"/>
          </w:rPr>
          <w:t>https://www.sciencedirect.com/science/article/pii/S0263786318306379</w:t>
        </w:r>
      </w:hyperlink>
      <w:r w:rsidRPr="006A29E4">
        <w:rPr>
          <w:color w:val="000000" w:themeColor="text1"/>
          <w:shd w:val="clear" w:color="auto" w:fill="FFFFFF"/>
        </w:rPr>
        <w:t xml:space="preserve"> </w:t>
      </w:r>
    </w:p>
    <w:p w14:paraId="213E4618" w14:textId="77777777" w:rsidR="004304FA" w:rsidRPr="006A29E4" w:rsidRDefault="004304FA" w:rsidP="00274614">
      <w:pPr>
        <w:spacing w:line="360" w:lineRule="auto"/>
        <w:ind w:left="709" w:hanging="709"/>
        <w:jc w:val="both"/>
        <w:rPr>
          <w:color w:val="000000" w:themeColor="text1"/>
        </w:rPr>
      </w:pPr>
      <w:r w:rsidRPr="006A29E4">
        <w:rPr>
          <w:color w:val="000000" w:themeColor="text1"/>
        </w:rPr>
        <w:t xml:space="preserve">Zhang, J., Schmidt, K. M., &amp; Li, H. (2016). BIM and Sustainability Education: Incorporating Instructional Needs into Curriculum Planning in CEM Programs Accredited by ACCE. </w:t>
      </w:r>
      <w:r w:rsidRPr="006A29E4">
        <w:rPr>
          <w:i/>
          <w:iCs/>
          <w:color w:val="000000" w:themeColor="text1"/>
        </w:rPr>
        <w:t>Sustainability</w:t>
      </w:r>
      <w:r w:rsidRPr="006A29E4">
        <w:rPr>
          <w:color w:val="000000" w:themeColor="text1"/>
        </w:rPr>
        <w:t xml:space="preserve">, </w:t>
      </w:r>
      <w:r w:rsidRPr="006A29E4">
        <w:rPr>
          <w:i/>
          <w:iCs/>
          <w:color w:val="000000" w:themeColor="text1"/>
        </w:rPr>
        <w:t>8</w:t>
      </w:r>
      <w:r w:rsidRPr="006A29E4">
        <w:rPr>
          <w:color w:val="000000" w:themeColor="text1"/>
        </w:rPr>
        <w:t xml:space="preserve">(6), 525. </w:t>
      </w:r>
      <w:hyperlink r:id="rId85" w:history="1">
        <w:r w:rsidRPr="006A29E4">
          <w:rPr>
            <w:color w:val="000000" w:themeColor="text1"/>
          </w:rPr>
          <w:t>https://doi.org/10.3390/su8060525</w:t>
        </w:r>
      </w:hyperlink>
    </w:p>
    <w:p w14:paraId="2A986DCB" w14:textId="6B3C1A2C" w:rsidR="004304FA" w:rsidRPr="006A29E4" w:rsidRDefault="004304FA" w:rsidP="004304FA">
      <w:pPr>
        <w:spacing w:line="360" w:lineRule="auto"/>
        <w:ind w:left="709" w:hanging="709"/>
        <w:jc w:val="both"/>
        <w:rPr>
          <w:color w:val="000000" w:themeColor="text1"/>
        </w:rPr>
      </w:pPr>
      <w:r w:rsidRPr="006A29E4">
        <w:rPr>
          <w:color w:val="000000" w:themeColor="text1"/>
        </w:rPr>
        <w:t xml:space="preserve">Zhang, Y. (2021). Application of Industrial Solid Waste in Preparation of Recycled Concrete: A Review. </w:t>
      </w:r>
    </w:p>
    <w:p w14:paraId="34B8C543" w14:textId="77777777" w:rsidR="004304FA" w:rsidRPr="006A29E4" w:rsidRDefault="004304FA" w:rsidP="00274614">
      <w:pPr>
        <w:spacing w:line="360" w:lineRule="auto"/>
        <w:ind w:left="709" w:hanging="709"/>
        <w:jc w:val="both"/>
        <w:rPr>
          <w:color w:val="000000" w:themeColor="text1"/>
          <w:shd w:val="clear" w:color="auto" w:fill="FFFFFF"/>
        </w:rPr>
      </w:pPr>
      <w:r w:rsidRPr="006A29E4">
        <w:rPr>
          <w:color w:val="000000" w:themeColor="text1"/>
          <w:shd w:val="clear" w:color="auto" w:fill="FFFFFF"/>
        </w:rPr>
        <w:t xml:space="preserve">Zhang, Y., Long, E., Li, Y., &amp; Li, P. (2017). Solar radiation reflective coating material on building envelopes: Heat transfer analysis and cooling energy saving. Energy Exploration &amp; Exploitation, 35(6), 748–766. doi:10.1177/0144598717716285 </w:t>
      </w:r>
    </w:p>
    <w:p w14:paraId="3B6D343A" w14:textId="677975F3" w:rsidR="00A5126A" w:rsidRDefault="00A5126A" w:rsidP="00C27872">
      <w:pPr>
        <w:spacing w:line="360" w:lineRule="auto"/>
        <w:jc w:val="both"/>
        <w:rPr>
          <w:color w:val="000000" w:themeColor="text1"/>
        </w:rPr>
      </w:pPr>
    </w:p>
    <w:p w14:paraId="7BCD13E0" w14:textId="77777777" w:rsidR="0065237F" w:rsidRDefault="0065237F" w:rsidP="00C27872">
      <w:pPr>
        <w:spacing w:line="360" w:lineRule="auto"/>
        <w:jc w:val="both"/>
        <w:rPr>
          <w:color w:val="000000" w:themeColor="text1"/>
        </w:rPr>
      </w:pPr>
    </w:p>
    <w:p w14:paraId="2934D5C2" w14:textId="77777777" w:rsidR="0065237F" w:rsidRDefault="0065237F" w:rsidP="00C27872">
      <w:pPr>
        <w:spacing w:line="360" w:lineRule="auto"/>
        <w:jc w:val="both"/>
        <w:rPr>
          <w:color w:val="000000" w:themeColor="text1"/>
        </w:rPr>
      </w:pPr>
    </w:p>
    <w:p w14:paraId="4FE5F8B0" w14:textId="77777777" w:rsidR="0065237F" w:rsidRDefault="0065237F" w:rsidP="00C27872">
      <w:pPr>
        <w:spacing w:line="360" w:lineRule="auto"/>
        <w:jc w:val="both"/>
        <w:rPr>
          <w:color w:val="000000" w:themeColor="text1"/>
        </w:rPr>
      </w:pPr>
    </w:p>
    <w:p w14:paraId="2838F2A1" w14:textId="77777777" w:rsidR="0065237F" w:rsidRDefault="0065237F" w:rsidP="00C27872">
      <w:pPr>
        <w:spacing w:line="360" w:lineRule="auto"/>
        <w:jc w:val="both"/>
        <w:rPr>
          <w:color w:val="000000" w:themeColor="text1"/>
        </w:rPr>
      </w:pPr>
    </w:p>
    <w:p w14:paraId="39AEE629" w14:textId="3DB60748" w:rsidR="00A5126A" w:rsidRDefault="00C27872" w:rsidP="00417334">
      <w:pPr>
        <w:pStyle w:val="1"/>
      </w:pPr>
      <w:bookmarkStart w:id="639" w:name="_Toc148867374"/>
      <w:bookmarkStart w:id="640" w:name="_Toc152858987"/>
      <w:r w:rsidRPr="00C27872">
        <w:lastRenderedPageBreak/>
        <w:t>Appendices</w:t>
      </w:r>
      <w:bookmarkEnd w:id="639"/>
      <w:bookmarkEnd w:id="640"/>
    </w:p>
    <w:p w14:paraId="1C058C64" w14:textId="1DC8EFFE" w:rsidR="00C27872" w:rsidRDefault="00524EF4" w:rsidP="00524EF4">
      <w:pPr>
        <w:rPr>
          <w:b/>
          <w:bCs/>
          <w:sz w:val="28"/>
          <w:szCs w:val="28"/>
          <w:u w:val="single"/>
        </w:rPr>
      </w:pPr>
      <w:r w:rsidRPr="00524EF4">
        <w:rPr>
          <w:b/>
          <w:bCs/>
          <w:sz w:val="28"/>
          <w:szCs w:val="28"/>
          <w:u w:val="single"/>
        </w:rPr>
        <w:t>Appendix A</w:t>
      </w:r>
    </w:p>
    <w:p w14:paraId="40ABA73C" w14:textId="7EA5E2F9" w:rsidR="00524EF4" w:rsidRDefault="00524EF4" w:rsidP="00524EF4">
      <w:r>
        <w:rPr>
          <w:b/>
          <w:bCs/>
          <w:sz w:val="28"/>
          <w:szCs w:val="28"/>
        </w:rPr>
        <w:tab/>
      </w:r>
    </w:p>
    <w:p w14:paraId="4C615FC3" w14:textId="6DBA0D2B" w:rsidR="00D3572D" w:rsidRDefault="00524EF4" w:rsidP="00417334">
      <w:pPr>
        <w:jc w:val="both"/>
      </w:pPr>
      <w:r>
        <w:tab/>
      </w:r>
      <w:r w:rsidR="00723B41">
        <w:t>The tables</w:t>
      </w:r>
      <w:r>
        <w:t xml:space="preserve"> above show the results from the Survey. Table A.1</w:t>
      </w:r>
      <w:r w:rsidR="00417334">
        <w:t>, Table A.2 and Table A.3</w:t>
      </w:r>
      <w:r>
        <w:t xml:space="preserve"> give the demographic information about each respondent. Other tables Table A.</w:t>
      </w:r>
      <w:r w:rsidR="00417334">
        <w:t>4</w:t>
      </w:r>
      <w:r>
        <w:t>, Table A.</w:t>
      </w:r>
      <w:r w:rsidR="00417334">
        <w:t>5</w:t>
      </w:r>
      <w:r>
        <w:t>, Table A.</w:t>
      </w:r>
      <w:r w:rsidR="00417334">
        <w:t>6</w:t>
      </w:r>
      <w:r>
        <w:t xml:space="preserve"> and </w:t>
      </w:r>
      <w:r w:rsidR="00723B41">
        <w:t>Table</w:t>
      </w:r>
      <w:r>
        <w:t xml:space="preserve"> A.</w:t>
      </w:r>
      <w:r w:rsidR="00417334">
        <w:t>7</w:t>
      </w:r>
      <w:r>
        <w:t xml:space="preserve"> show the answers of the respondents for each question, where NI means Not Important, LI – Less Important, N – Neutral, </w:t>
      </w:r>
      <w:r w:rsidR="00D3572D">
        <w:t xml:space="preserve">I – Important and VI – Very Important. </w:t>
      </w:r>
    </w:p>
    <w:p w14:paraId="73871354" w14:textId="1FFD83DD" w:rsidR="00D3572D" w:rsidRDefault="00D3572D" w:rsidP="00524EF4"/>
    <w:tbl>
      <w:tblPr>
        <w:tblW w:w="9070" w:type="dxa"/>
        <w:tblBorders>
          <w:bottom w:val="single" w:sz="4" w:space="0" w:color="auto"/>
        </w:tblBorders>
        <w:tblLook w:val="04A0" w:firstRow="1" w:lastRow="0" w:firstColumn="1" w:lastColumn="0" w:noHBand="0" w:noVBand="1"/>
      </w:tblPr>
      <w:tblGrid>
        <w:gridCol w:w="1312"/>
        <w:gridCol w:w="1656"/>
        <w:gridCol w:w="2571"/>
        <w:gridCol w:w="1682"/>
        <w:gridCol w:w="1849"/>
      </w:tblGrid>
      <w:tr w:rsidR="00D3572D" w:rsidRPr="00D3572D" w14:paraId="4E72F8B4" w14:textId="77777777" w:rsidTr="0065237F">
        <w:trPr>
          <w:trHeight w:val="288"/>
        </w:trPr>
        <w:tc>
          <w:tcPr>
            <w:tcW w:w="9070" w:type="dxa"/>
            <w:gridSpan w:val="5"/>
            <w:tcBorders>
              <w:bottom w:val="single" w:sz="4" w:space="0" w:color="auto"/>
            </w:tcBorders>
            <w:shd w:val="clear" w:color="auto" w:fill="auto"/>
            <w:noWrap/>
            <w:vAlign w:val="center"/>
          </w:tcPr>
          <w:p w14:paraId="3E1533DA" w14:textId="47867E24" w:rsidR="00D3572D" w:rsidRPr="00D3572D" w:rsidRDefault="00D3572D" w:rsidP="00D3572D">
            <w:pPr>
              <w:pStyle w:val="5"/>
              <w:rPr>
                <w:sz w:val="22"/>
                <w:szCs w:val="22"/>
                <w:lang w:eastAsia="en-US"/>
              </w:rPr>
            </w:pPr>
            <w:bookmarkStart w:id="641" w:name="_Toc152239982"/>
            <w:bookmarkStart w:id="642" w:name="_Toc152859111"/>
            <w:r w:rsidRPr="00D3572D">
              <w:rPr>
                <w:lang w:eastAsia="en-US"/>
              </w:rPr>
              <w:t>Table A.1 IP, ID and Location of Respondents</w:t>
            </w:r>
            <w:bookmarkEnd w:id="641"/>
            <w:bookmarkEnd w:id="642"/>
          </w:p>
        </w:tc>
      </w:tr>
      <w:tr w:rsidR="00D3572D" w:rsidRPr="00D3572D" w14:paraId="62CFD5F1" w14:textId="77777777" w:rsidTr="0065237F">
        <w:trPr>
          <w:trHeight w:val="288"/>
        </w:trPr>
        <w:tc>
          <w:tcPr>
            <w:tcW w:w="1312" w:type="dxa"/>
            <w:tcBorders>
              <w:top w:val="single" w:sz="4" w:space="0" w:color="auto"/>
              <w:bottom w:val="single" w:sz="4" w:space="0" w:color="auto"/>
            </w:tcBorders>
            <w:shd w:val="clear" w:color="auto" w:fill="FFFFFF" w:themeFill="background1"/>
            <w:noWrap/>
            <w:vAlign w:val="center"/>
            <w:hideMark/>
          </w:tcPr>
          <w:p w14:paraId="6A402EC5" w14:textId="77777777" w:rsidR="00D3572D" w:rsidRPr="00D40A7A" w:rsidRDefault="00D3572D" w:rsidP="00D3572D">
            <w:pPr>
              <w:jc w:val="center"/>
              <w:rPr>
                <w:color w:val="000000"/>
                <w:sz w:val="20"/>
                <w:szCs w:val="20"/>
                <w:lang w:eastAsia="en-US"/>
              </w:rPr>
            </w:pPr>
            <w:r w:rsidRPr="00D40A7A">
              <w:rPr>
                <w:color w:val="000000"/>
                <w:sz w:val="20"/>
                <w:szCs w:val="20"/>
                <w:lang w:eastAsia="en-US"/>
              </w:rPr>
              <w:t xml:space="preserve">Respondent </w:t>
            </w:r>
          </w:p>
        </w:tc>
        <w:tc>
          <w:tcPr>
            <w:tcW w:w="1656" w:type="dxa"/>
            <w:tcBorders>
              <w:top w:val="single" w:sz="4" w:space="0" w:color="auto"/>
              <w:bottom w:val="single" w:sz="4" w:space="0" w:color="auto"/>
            </w:tcBorders>
            <w:shd w:val="clear" w:color="auto" w:fill="FFFFFF" w:themeFill="background1"/>
            <w:noWrap/>
            <w:vAlign w:val="bottom"/>
            <w:hideMark/>
          </w:tcPr>
          <w:p w14:paraId="3B4F1F39" w14:textId="77777777" w:rsidR="00D3572D" w:rsidRPr="00D40A7A" w:rsidRDefault="00D3572D" w:rsidP="00D3572D">
            <w:pPr>
              <w:rPr>
                <w:color w:val="000000"/>
                <w:sz w:val="20"/>
                <w:szCs w:val="20"/>
                <w:lang w:eastAsia="en-US"/>
              </w:rPr>
            </w:pPr>
            <w:r w:rsidRPr="00D40A7A">
              <w:rPr>
                <w:color w:val="000000"/>
                <w:sz w:val="20"/>
                <w:szCs w:val="20"/>
                <w:lang w:eastAsia="en-US"/>
              </w:rPr>
              <w:t>IP Address</w:t>
            </w:r>
          </w:p>
        </w:tc>
        <w:tc>
          <w:tcPr>
            <w:tcW w:w="2571" w:type="dxa"/>
            <w:tcBorders>
              <w:top w:val="single" w:sz="4" w:space="0" w:color="auto"/>
              <w:bottom w:val="single" w:sz="4" w:space="0" w:color="auto"/>
            </w:tcBorders>
            <w:shd w:val="clear" w:color="auto" w:fill="FFFFFF" w:themeFill="background1"/>
            <w:noWrap/>
            <w:vAlign w:val="bottom"/>
            <w:hideMark/>
          </w:tcPr>
          <w:p w14:paraId="656D9782" w14:textId="77777777" w:rsidR="00D3572D" w:rsidRPr="00D40A7A" w:rsidRDefault="00D3572D" w:rsidP="00D3572D">
            <w:pPr>
              <w:rPr>
                <w:color w:val="000000"/>
                <w:sz w:val="20"/>
                <w:szCs w:val="20"/>
                <w:lang w:eastAsia="en-US"/>
              </w:rPr>
            </w:pPr>
            <w:r w:rsidRPr="00D40A7A">
              <w:rPr>
                <w:color w:val="000000"/>
                <w:sz w:val="20"/>
                <w:szCs w:val="20"/>
                <w:lang w:eastAsia="en-US"/>
              </w:rPr>
              <w:t>Response ID</w:t>
            </w:r>
          </w:p>
        </w:tc>
        <w:tc>
          <w:tcPr>
            <w:tcW w:w="1682" w:type="dxa"/>
            <w:tcBorders>
              <w:top w:val="single" w:sz="4" w:space="0" w:color="auto"/>
              <w:bottom w:val="single" w:sz="4" w:space="0" w:color="auto"/>
            </w:tcBorders>
            <w:shd w:val="clear" w:color="auto" w:fill="FFFFFF" w:themeFill="background1"/>
            <w:noWrap/>
            <w:vAlign w:val="bottom"/>
            <w:hideMark/>
          </w:tcPr>
          <w:p w14:paraId="385A5335" w14:textId="77777777" w:rsidR="00D3572D" w:rsidRPr="00D40A7A" w:rsidRDefault="00D3572D" w:rsidP="00D3572D">
            <w:pPr>
              <w:rPr>
                <w:color w:val="000000"/>
                <w:sz w:val="20"/>
                <w:szCs w:val="20"/>
                <w:lang w:eastAsia="en-US"/>
              </w:rPr>
            </w:pPr>
            <w:r w:rsidRPr="00D40A7A">
              <w:rPr>
                <w:color w:val="000000"/>
                <w:sz w:val="20"/>
                <w:szCs w:val="20"/>
                <w:lang w:eastAsia="en-US"/>
              </w:rPr>
              <w:t>Location Latitude</w:t>
            </w:r>
          </w:p>
        </w:tc>
        <w:tc>
          <w:tcPr>
            <w:tcW w:w="1849" w:type="dxa"/>
            <w:tcBorders>
              <w:top w:val="single" w:sz="4" w:space="0" w:color="auto"/>
              <w:bottom w:val="single" w:sz="4" w:space="0" w:color="auto"/>
            </w:tcBorders>
            <w:shd w:val="clear" w:color="auto" w:fill="FFFFFF" w:themeFill="background1"/>
            <w:noWrap/>
            <w:vAlign w:val="bottom"/>
            <w:hideMark/>
          </w:tcPr>
          <w:p w14:paraId="7C36F131" w14:textId="77777777" w:rsidR="00D3572D" w:rsidRPr="00D40A7A" w:rsidRDefault="00D3572D" w:rsidP="00D3572D">
            <w:pPr>
              <w:rPr>
                <w:color w:val="000000"/>
                <w:sz w:val="20"/>
                <w:szCs w:val="20"/>
                <w:lang w:eastAsia="en-US"/>
              </w:rPr>
            </w:pPr>
            <w:r w:rsidRPr="00D40A7A">
              <w:rPr>
                <w:color w:val="000000"/>
                <w:sz w:val="20"/>
                <w:szCs w:val="20"/>
                <w:lang w:eastAsia="en-US"/>
              </w:rPr>
              <w:t>Location Longitude</w:t>
            </w:r>
          </w:p>
        </w:tc>
      </w:tr>
      <w:tr w:rsidR="00D3572D" w:rsidRPr="00D3572D" w14:paraId="6F37DC2F" w14:textId="77777777" w:rsidTr="0065237F">
        <w:trPr>
          <w:trHeight w:val="924"/>
        </w:trPr>
        <w:tc>
          <w:tcPr>
            <w:tcW w:w="1312" w:type="dxa"/>
            <w:tcBorders>
              <w:top w:val="single" w:sz="4" w:space="0" w:color="auto"/>
            </w:tcBorders>
            <w:shd w:val="clear" w:color="auto" w:fill="auto"/>
            <w:noWrap/>
            <w:vAlign w:val="center"/>
            <w:hideMark/>
          </w:tcPr>
          <w:p w14:paraId="5A4F632E"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w:t>
            </w:r>
          </w:p>
        </w:tc>
        <w:tc>
          <w:tcPr>
            <w:tcW w:w="1656" w:type="dxa"/>
            <w:tcBorders>
              <w:top w:val="single" w:sz="4" w:space="0" w:color="auto"/>
            </w:tcBorders>
            <w:shd w:val="clear" w:color="auto" w:fill="auto"/>
            <w:vAlign w:val="bottom"/>
            <w:hideMark/>
          </w:tcPr>
          <w:p w14:paraId="329CB361" w14:textId="77777777" w:rsidR="00D3572D" w:rsidRPr="00D40A7A" w:rsidRDefault="00D3572D" w:rsidP="00D3572D">
            <w:pPr>
              <w:rPr>
                <w:color w:val="000000"/>
                <w:sz w:val="20"/>
                <w:szCs w:val="20"/>
                <w:lang w:eastAsia="en-US"/>
              </w:rPr>
            </w:pPr>
            <w:r w:rsidRPr="00D40A7A">
              <w:rPr>
                <w:color w:val="000000"/>
                <w:sz w:val="20"/>
                <w:szCs w:val="20"/>
                <w:lang w:eastAsia="en-US"/>
              </w:rPr>
              <w:t>46.34.193.75</w:t>
            </w:r>
          </w:p>
        </w:tc>
        <w:tc>
          <w:tcPr>
            <w:tcW w:w="2571" w:type="dxa"/>
            <w:tcBorders>
              <w:top w:val="single" w:sz="4" w:space="0" w:color="auto"/>
            </w:tcBorders>
            <w:shd w:val="clear" w:color="auto" w:fill="auto"/>
            <w:vAlign w:val="bottom"/>
            <w:hideMark/>
          </w:tcPr>
          <w:p w14:paraId="409A57A5" w14:textId="77777777" w:rsidR="00D3572D" w:rsidRPr="00D40A7A" w:rsidRDefault="00D3572D" w:rsidP="00D3572D">
            <w:pPr>
              <w:rPr>
                <w:color w:val="000000"/>
                <w:sz w:val="20"/>
                <w:szCs w:val="20"/>
                <w:lang w:eastAsia="en-US"/>
              </w:rPr>
            </w:pPr>
            <w:r w:rsidRPr="00D40A7A">
              <w:rPr>
                <w:color w:val="000000"/>
                <w:sz w:val="20"/>
                <w:szCs w:val="20"/>
                <w:lang w:eastAsia="en-US"/>
              </w:rPr>
              <w:t>R_2QWfuoqNGN88SM6</w:t>
            </w:r>
          </w:p>
        </w:tc>
        <w:tc>
          <w:tcPr>
            <w:tcW w:w="1682" w:type="dxa"/>
            <w:tcBorders>
              <w:top w:val="single" w:sz="4" w:space="0" w:color="auto"/>
            </w:tcBorders>
            <w:shd w:val="clear" w:color="auto" w:fill="auto"/>
            <w:noWrap/>
            <w:vAlign w:val="bottom"/>
            <w:hideMark/>
          </w:tcPr>
          <w:p w14:paraId="7C2132C0"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tcBorders>
              <w:top w:val="single" w:sz="4" w:space="0" w:color="auto"/>
            </w:tcBorders>
            <w:shd w:val="clear" w:color="auto" w:fill="auto"/>
            <w:noWrap/>
            <w:vAlign w:val="bottom"/>
            <w:hideMark/>
          </w:tcPr>
          <w:p w14:paraId="20A4D97A"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0D7BF263" w14:textId="77777777" w:rsidTr="0065237F">
        <w:trPr>
          <w:trHeight w:val="924"/>
        </w:trPr>
        <w:tc>
          <w:tcPr>
            <w:tcW w:w="1312" w:type="dxa"/>
            <w:shd w:val="clear" w:color="auto" w:fill="auto"/>
            <w:noWrap/>
            <w:vAlign w:val="center"/>
            <w:hideMark/>
          </w:tcPr>
          <w:p w14:paraId="4D06E020" w14:textId="77777777" w:rsidR="00D3572D" w:rsidRPr="00D40A7A" w:rsidRDefault="00D3572D" w:rsidP="00D3572D">
            <w:pPr>
              <w:jc w:val="center"/>
              <w:rPr>
                <w:color w:val="000000"/>
                <w:sz w:val="20"/>
                <w:szCs w:val="20"/>
                <w:lang w:eastAsia="en-US"/>
              </w:rPr>
            </w:pPr>
            <w:r w:rsidRPr="00D40A7A">
              <w:rPr>
                <w:color w:val="000000"/>
                <w:sz w:val="20"/>
                <w:szCs w:val="20"/>
                <w:lang w:eastAsia="en-US"/>
              </w:rPr>
              <w:t>2</w:t>
            </w:r>
          </w:p>
        </w:tc>
        <w:tc>
          <w:tcPr>
            <w:tcW w:w="1656" w:type="dxa"/>
            <w:shd w:val="clear" w:color="auto" w:fill="auto"/>
            <w:vAlign w:val="bottom"/>
            <w:hideMark/>
          </w:tcPr>
          <w:p w14:paraId="1BD0F894" w14:textId="77777777" w:rsidR="00D3572D" w:rsidRPr="00D40A7A" w:rsidRDefault="00D3572D" w:rsidP="00D3572D">
            <w:pPr>
              <w:rPr>
                <w:color w:val="000000"/>
                <w:sz w:val="20"/>
                <w:szCs w:val="20"/>
                <w:lang w:eastAsia="en-US"/>
              </w:rPr>
            </w:pPr>
            <w:r w:rsidRPr="00D40A7A">
              <w:rPr>
                <w:color w:val="000000"/>
                <w:sz w:val="20"/>
                <w:szCs w:val="20"/>
                <w:lang w:eastAsia="en-US"/>
              </w:rPr>
              <w:t>87.255.216.85</w:t>
            </w:r>
          </w:p>
        </w:tc>
        <w:tc>
          <w:tcPr>
            <w:tcW w:w="2571" w:type="dxa"/>
            <w:shd w:val="clear" w:color="auto" w:fill="auto"/>
            <w:vAlign w:val="bottom"/>
            <w:hideMark/>
          </w:tcPr>
          <w:p w14:paraId="3ADD0E26" w14:textId="77777777" w:rsidR="00D3572D" w:rsidRPr="00D40A7A" w:rsidRDefault="00D3572D" w:rsidP="00D3572D">
            <w:pPr>
              <w:rPr>
                <w:color w:val="000000"/>
                <w:sz w:val="20"/>
                <w:szCs w:val="20"/>
                <w:lang w:eastAsia="en-US"/>
              </w:rPr>
            </w:pPr>
            <w:r w:rsidRPr="00D40A7A">
              <w:rPr>
                <w:color w:val="000000"/>
                <w:sz w:val="20"/>
                <w:szCs w:val="20"/>
                <w:lang w:eastAsia="en-US"/>
              </w:rPr>
              <w:t>R_12upejhIVf61Ud2</w:t>
            </w:r>
          </w:p>
        </w:tc>
        <w:tc>
          <w:tcPr>
            <w:tcW w:w="1682" w:type="dxa"/>
            <w:shd w:val="clear" w:color="auto" w:fill="auto"/>
            <w:noWrap/>
            <w:vAlign w:val="bottom"/>
            <w:hideMark/>
          </w:tcPr>
          <w:p w14:paraId="4D748D1D"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0B566C0D"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26B99076" w14:textId="77777777" w:rsidTr="0065237F">
        <w:trPr>
          <w:trHeight w:val="924"/>
        </w:trPr>
        <w:tc>
          <w:tcPr>
            <w:tcW w:w="1312" w:type="dxa"/>
            <w:shd w:val="clear" w:color="auto" w:fill="auto"/>
            <w:noWrap/>
            <w:vAlign w:val="center"/>
            <w:hideMark/>
          </w:tcPr>
          <w:p w14:paraId="670E7443" w14:textId="77777777" w:rsidR="00D3572D" w:rsidRPr="00D40A7A" w:rsidRDefault="00D3572D" w:rsidP="00D3572D">
            <w:pPr>
              <w:jc w:val="center"/>
              <w:rPr>
                <w:color w:val="000000"/>
                <w:sz w:val="20"/>
                <w:szCs w:val="20"/>
                <w:lang w:eastAsia="en-US"/>
              </w:rPr>
            </w:pPr>
            <w:r w:rsidRPr="00D40A7A">
              <w:rPr>
                <w:color w:val="000000"/>
                <w:sz w:val="20"/>
                <w:szCs w:val="20"/>
                <w:lang w:eastAsia="en-US"/>
              </w:rPr>
              <w:t>3</w:t>
            </w:r>
          </w:p>
        </w:tc>
        <w:tc>
          <w:tcPr>
            <w:tcW w:w="1656" w:type="dxa"/>
            <w:shd w:val="clear" w:color="auto" w:fill="auto"/>
            <w:vAlign w:val="bottom"/>
            <w:hideMark/>
          </w:tcPr>
          <w:p w14:paraId="308F264D" w14:textId="77777777" w:rsidR="00D3572D" w:rsidRPr="00D40A7A" w:rsidRDefault="00D3572D" w:rsidP="00D3572D">
            <w:pPr>
              <w:rPr>
                <w:color w:val="000000"/>
                <w:sz w:val="20"/>
                <w:szCs w:val="20"/>
                <w:lang w:eastAsia="en-US"/>
              </w:rPr>
            </w:pPr>
            <w:r w:rsidRPr="00D40A7A">
              <w:rPr>
                <w:color w:val="000000"/>
                <w:sz w:val="20"/>
                <w:szCs w:val="20"/>
                <w:lang w:eastAsia="en-US"/>
              </w:rPr>
              <w:t>46.34.194.70</w:t>
            </w:r>
          </w:p>
        </w:tc>
        <w:tc>
          <w:tcPr>
            <w:tcW w:w="2571" w:type="dxa"/>
            <w:shd w:val="clear" w:color="auto" w:fill="auto"/>
            <w:vAlign w:val="bottom"/>
            <w:hideMark/>
          </w:tcPr>
          <w:p w14:paraId="7EBD2A64" w14:textId="77777777" w:rsidR="00D3572D" w:rsidRPr="00D40A7A" w:rsidRDefault="00D3572D" w:rsidP="00D3572D">
            <w:pPr>
              <w:rPr>
                <w:color w:val="000000"/>
                <w:sz w:val="20"/>
                <w:szCs w:val="20"/>
                <w:lang w:eastAsia="en-US"/>
              </w:rPr>
            </w:pPr>
            <w:r w:rsidRPr="00D40A7A">
              <w:rPr>
                <w:color w:val="000000"/>
                <w:sz w:val="20"/>
                <w:szCs w:val="20"/>
                <w:lang w:eastAsia="en-US"/>
              </w:rPr>
              <w:t>R_1MSvuZTU3sepp4R</w:t>
            </w:r>
          </w:p>
        </w:tc>
        <w:tc>
          <w:tcPr>
            <w:tcW w:w="1682" w:type="dxa"/>
            <w:shd w:val="clear" w:color="auto" w:fill="auto"/>
            <w:noWrap/>
            <w:vAlign w:val="bottom"/>
            <w:hideMark/>
          </w:tcPr>
          <w:p w14:paraId="3A10370A"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1B1C4617"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2312C119" w14:textId="77777777" w:rsidTr="0065237F">
        <w:trPr>
          <w:trHeight w:val="924"/>
        </w:trPr>
        <w:tc>
          <w:tcPr>
            <w:tcW w:w="1312" w:type="dxa"/>
            <w:shd w:val="clear" w:color="auto" w:fill="auto"/>
            <w:noWrap/>
            <w:vAlign w:val="center"/>
            <w:hideMark/>
          </w:tcPr>
          <w:p w14:paraId="37E7C9DF" w14:textId="77777777" w:rsidR="00D3572D" w:rsidRPr="00D40A7A" w:rsidRDefault="00D3572D" w:rsidP="00D3572D">
            <w:pPr>
              <w:jc w:val="center"/>
              <w:rPr>
                <w:color w:val="000000"/>
                <w:sz w:val="20"/>
                <w:szCs w:val="20"/>
                <w:lang w:eastAsia="en-US"/>
              </w:rPr>
            </w:pPr>
            <w:r w:rsidRPr="00D40A7A">
              <w:rPr>
                <w:color w:val="000000"/>
                <w:sz w:val="20"/>
                <w:szCs w:val="20"/>
                <w:lang w:eastAsia="en-US"/>
              </w:rPr>
              <w:t>4</w:t>
            </w:r>
          </w:p>
        </w:tc>
        <w:tc>
          <w:tcPr>
            <w:tcW w:w="1656" w:type="dxa"/>
            <w:shd w:val="clear" w:color="auto" w:fill="auto"/>
            <w:vAlign w:val="bottom"/>
            <w:hideMark/>
          </w:tcPr>
          <w:p w14:paraId="52384308" w14:textId="77777777" w:rsidR="00D3572D" w:rsidRPr="00D40A7A" w:rsidRDefault="00D3572D" w:rsidP="00D3572D">
            <w:pPr>
              <w:rPr>
                <w:color w:val="000000"/>
                <w:sz w:val="20"/>
                <w:szCs w:val="20"/>
                <w:lang w:eastAsia="en-US"/>
              </w:rPr>
            </w:pPr>
            <w:r w:rsidRPr="00D40A7A">
              <w:rPr>
                <w:color w:val="000000"/>
                <w:sz w:val="20"/>
                <w:szCs w:val="20"/>
                <w:lang w:eastAsia="en-US"/>
              </w:rPr>
              <w:t>85.117.97.152</w:t>
            </w:r>
          </w:p>
        </w:tc>
        <w:tc>
          <w:tcPr>
            <w:tcW w:w="2571" w:type="dxa"/>
            <w:shd w:val="clear" w:color="auto" w:fill="auto"/>
            <w:vAlign w:val="bottom"/>
            <w:hideMark/>
          </w:tcPr>
          <w:p w14:paraId="53706DA3" w14:textId="77777777" w:rsidR="00D3572D" w:rsidRPr="00D40A7A" w:rsidRDefault="00D3572D" w:rsidP="00D3572D">
            <w:pPr>
              <w:rPr>
                <w:color w:val="000000"/>
                <w:sz w:val="20"/>
                <w:szCs w:val="20"/>
                <w:lang w:eastAsia="en-US"/>
              </w:rPr>
            </w:pPr>
            <w:r w:rsidRPr="00D40A7A">
              <w:rPr>
                <w:color w:val="000000"/>
                <w:sz w:val="20"/>
                <w:szCs w:val="20"/>
                <w:lang w:eastAsia="en-US"/>
              </w:rPr>
              <w:t>R_3s5rFJ37y8PLzy6</w:t>
            </w:r>
          </w:p>
        </w:tc>
        <w:tc>
          <w:tcPr>
            <w:tcW w:w="1682" w:type="dxa"/>
            <w:shd w:val="clear" w:color="auto" w:fill="auto"/>
            <w:noWrap/>
            <w:vAlign w:val="bottom"/>
            <w:hideMark/>
          </w:tcPr>
          <w:p w14:paraId="1B2AD6FD" w14:textId="77777777" w:rsidR="00D3572D" w:rsidRPr="00D40A7A" w:rsidRDefault="00D3572D" w:rsidP="00D3572D">
            <w:pPr>
              <w:jc w:val="right"/>
              <w:rPr>
                <w:color w:val="000000"/>
                <w:sz w:val="20"/>
                <w:szCs w:val="20"/>
                <w:lang w:eastAsia="en-US"/>
              </w:rPr>
            </w:pPr>
            <w:r w:rsidRPr="00D40A7A">
              <w:rPr>
                <w:color w:val="000000"/>
                <w:sz w:val="20"/>
                <w:szCs w:val="20"/>
                <w:lang w:eastAsia="en-US"/>
              </w:rPr>
              <w:t>43.2638</w:t>
            </w:r>
          </w:p>
        </w:tc>
        <w:tc>
          <w:tcPr>
            <w:tcW w:w="1849" w:type="dxa"/>
            <w:shd w:val="clear" w:color="auto" w:fill="auto"/>
            <w:noWrap/>
            <w:vAlign w:val="bottom"/>
            <w:hideMark/>
          </w:tcPr>
          <w:p w14:paraId="55867A68" w14:textId="77777777" w:rsidR="00D3572D" w:rsidRPr="00D40A7A" w:rsidRDefault="00D3572D" w:rsidP="00D3572D">
            <w:pPr>
              <w:jc w:val="right"/>
              <w:rPr>
                <w:color w:val="000000"/>
                <w:sz w:val="20"/>
                <w:szCs w:val="20"/>
                <w:lang w:eastAsia="en-US"/>
              </w:rPr>
            </w:pPr>
            <w:r w:rsidRPr="00D40A7A">
              <w:rPr>
                <w:color w:val="000000"/>
                <w:sz w:val="20"/>
                <w:szCs w:val="20"/>
                <w:lang w:eastAsia="en-US"/>
              </w:rPr>
              <w:t>76.9293</w:t>
            </w:r>
          </w:p>
        </w:tc>
      </w:tr>
      <w:tr w:rsidR="00D3572D" w:rsidRPr="00D3572D" w14:paraId="4402DFB1" w14:textId="77777777" w:rsidTr="0065237F">
        <w:trPr>
          <w:trHeight w:val="924"/>
        </w:trPr>
        <w:tc>
          <w:tcPr>
            <w:tcW w:w="1312" w:type="dxa"/>
            <w:shd w:val="clear" w:color="auto" w:fill="auto"/>
            <w:noWrap/>
            <w:vAlign w:val="center"/>
            <w:hideMark/>
          </w:tcPr>
          <w:p w14:paraId="2186A357" w14:textId="77777777" w:rsidR="00D3572D" w:rsidRPr="00D40A7A" w:rsidRDefault="00D3572D" w:rsidP="00D3572D">
            <w:pPr>
              <w:jc w:val="center"/>
              <w:rPr>
                <w:color w:val="000000"/>
                <w:sz w:val="20"/>
                <w:szCs w:val="20"/>
                <w:lang w:eastAsia="en-US"/>
              </w:rPr>
            </w:pPr>
            <w:r w:rsidRPr="00D40A7A">
              <w:rPr>
                <w:color w:val="000000"/>
                <w:sz w:val="20"/>
                <w:szCs w:val="20"/>
                <w:lang w:eastAsia="en-US"/>
              </w:rPr>
              <w:t>5</w:t>
            </w:r>
          </w:p>
        </w:tc>
        <w:tc>
          <w:tcPr>
            <w:tcW w:w="1656" w:type="dxa"/>
            <w:shd w:val="clear" w:color="auto" w:fill="auto"/>
            <w:vAlign w:val="bottom"/>
            <w:hideMark/>
          </w:tcPr>
          <w:p w14:paraId="4535107B" w14:textId="77777777" w:rsidR="00D3572D" w:rsidRPr="00D40A7A" w:rsidRDefault="00D3572D" w:rsidP="00D3572D">
            <w:pPr>
              <w:rPr>
                <w:color w:val="000000"/>
                <w:sz w:val="20"/>
                <w:szCs w:val="20"/>
                <w:lang w:eastAsia="en-US"/>
              </w:rPr>
            </w:pPr>
            <w:r w:rsidRPr="00D40A7A">
              <w:rPr>
                <w:color w:val="000000"/>
                <w:sz w:val="20"/>
                <w:szCs w:val="20"/>
                <w:lang w:eastAsia="en-US"/>
              </w:rPr>
              <w:t>95.82.64.173</w:t>
            </w:r>
          </w:p>
        </w:tc>
        <w:tc>
          <w:tcPr>
            <w:tcW w:w="2571" w:type="dxa"/>
            <w:shd w:val="clear" w:color="auto" w:fill="auto"/>
            <w:vAlign w:val="bottom"/>
            <w:hideMark/>
          </w:tcPr>
          <w:p w14:paraId="1FC60A4A" w14:textId="77777777" w:rsidR="00D3572D" w:rsidRPr="00D40A7A" w:rsidRDefault="00D3572D" w:rsidP="00D3572D">
            <w:pPr>
              <w:rPr>
                <w:color w:val="000000"/>
                <w:sz w:val="20"/>
                <w:szCs w:val="20"/>
                <w:lang w:eastAsia="en-US"/>
              </w:rPr>
            </w:pPr>
            <w:r w:rsidRPr="00D40A7A">
              <w:rPr>
                <w:color w:val="000000"/>
                <w:sz w:val="20"/>
                <w:szCs w:val="20"/>
                <w:lang w:eastAsia="en-US"/>
              </w:rPr>
              <w:t>R_wR7VxD7ueOITDLX</w:t>
            </w:r>
          </w:p>
        </w:tc>
        <w:tc>
          <w:tcPr>
            <w:tcW w:w="1682" w:type="dxa"/>
            <w:shd w:val="clear" w:color="auto" w:fill="auto"/>
            <w:noWrap/>
            <w:vAlign w:val="bottom"/>
            <w:hideMark/>
          </w:tcPr>
          <w:p w14:paraId="0B8576ED"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1A3024DD"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7B881BC6" w14:textId="77777777" w:rsidTr="0065237F">
        <w:trPr>
          <w:trHeight w:val="924"/>
        </w:trPr>
        <w:tc>
          <w:tcPr>
            <w:tcW w:w="1312" w:type="dxa"/>
            <w:shd w:val="clear" w:color="auto" w:fill="auto"/>
            <w:noWrap/>
            <w:vAlign w:val="center"/>
            <w:hideMark/>
          </w:tcPr>
          <w:p w14:paraId="3D4C65FD" w14:textId="77777777" w:rsidR="00D3572D" w:rsidRPr="00D40A7A" w:rsidRDefault="00D3572D" w:rsidP="00D3572D">
            <w:pPr>
              <w:jc w:val="center"/>
              <w:rPr>
                <w:color w:val="000000"/>
                <w:sz w:val="20"/>
                <w:szCs w:val="20"/>
                <w:lang w:eastAsia="en-US"/>
              </w:rPr>
            </w:pPr>
            <w:r w:rsidRPr="00D40A7A">
              <w:rPr>
                <w:color w:val="000000"/>
                <w:sz w:val="20"/>
                <w:szCs w:val="20"/>
                <w:lang w:eastAsia="en-US"/>
              </w:rPr>
              <w:t>6</w:t>
            </w:r>
          </w:p>
        </w:tc>
        <w:tc>
          <w:tcPr>
            <w:tcW w:w="1656" w:type="dxa"/>
            <w:shd w:val="clear" w:color="auto" w:fill="auto"/>
            <w:vAlign w:val="bottom"/>
            <w:hideMark/>
          </w:tcPr>
          <w:p w14:paraId="36F168D6" w14:textId="77777777" w:rsidR="00D3572D" w:rsidRPr="00D40A7A" w:rsidRDefault="00D3572D" w:rsidP="00D3572D">
            <w:pPr>
              <w:rPr>
                <w:color w:val="000000"/>
                <w:sz w:val="20"/>
                <w:szCs w:val="20"/>
                <w:lang w:eastAsia="en-US"/>
              </w:rPr>
            </w:pPr>
            <w:r w:rsidRPr="00D40A7A">
              <w:rPr>
                <w:color w:val="000000"/>
                <w:sz w:val="20"/>
                <w:szCs w:val="20"/>
                <w:lang w:eastAsia="en-US"/>
              </w:rPr>
              <w:t>46.34.194.27</w:t>
            </w:r>
          </w:p>
        </w:tc>
        <w:tc>
          <w:tcPr>
            <w:tcW w:w="2571" w:type="dxa"/>
            <w:shd w:val="clear" w:color="auto" w:fill="auto"/>
            <w:vAlign w:val="bottom"/>
            <w:hideMark/>
          </w:tcPr>
          <w:p w14:paraId="664FAFFC" w14:textId="77777777" w:rsidR="00D3572D" w:rsidRPr="00D40A7A" w:rsidRDefault="00D3572D" w:rsidP="00D3572D">
            <w:pPr>
              <w:rPr>
                <w:color w:val="000000"/>
                <w:sz w:val="20"/>
                <w:szCs w:val="20"/>
                <w:lang w:eastAsia="en-US"/>
              </w:rPr>
            </w:pPr>
            <w:r w:rsidRPr="00D40A7A">
              <w:rPr>
                <w:color w:val="000000"/>
                <w:sz w:val="20"/>
                <w:szCs w:val="20"/>
                <w:lang w:eastAsia="en-US"/>
              </w:rPr>
              <w:t>R_2YfidiuLCltmQWW</w:t>
            </w:r>
          </w:p>
        </w:tc>
        <w:tc>
          <w:tcPr>
            <w:tcW w:w="1682" w:type="dxa"/>
            <w:shd w:val="clear" w:color="auto" w:fill="auto"/>
            <w:noWrap/>
            <w:vAlign w:val="bottom"/>
            <w:hideMark/>
          </w:tcPr>
          <w:p w14:paraId="1A1F3303"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39F4B31C"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33C7D0C3" w14:textId="77777777" w:rsidTr="0065237F">
        <w:trPr>
          <w:trHeight w:val="924"/>
        </w:trPr>
        <w:tc>
          <w:tcPr>
            <w:tcW w:w="1312" w:type="dxa"/>
            <w:shd w:val="clear" w:color="auto" w:fill="auto"/>
            <w:noWrap/>
            <w:vAlign w:val="center"/>
            <w:hideMark/>
          </w:tcPr>
          <w:p w14:paraId="2F9E7CA2" w14:textId="77777777" w:rsidR="00D3572D" w:rsidRPr="00D40A7A" w:rsidRDefault="00D3572D" w:rsidP="00D3572D">
            <w:pPr>
              <w:jc w:val="center"/>
              <w:rPr>
                <w:color w:val="000000"/>
                <w:sz w:val="20"/>
                <w:szCs w:val="20"/>
                <w:lang w:eastAsia="en-US"/>
              </w:rPr>
            </w:pPr>
            <w:r w:rsidRPr="00D40A7A">
              <w:rPr>
                <w:color w:val="000000"/>
                <w:sz w:val="20"/>
                <w:szCs w:val="20"/>
                <w:lang w:eastAsia="en-US"/>
              </w:rPr>
              <w:t>7</w:t>
            </w:r>
          </w:p>
        </w:tc>
        <w:tc>
          <w:tcPr>
            <w:tcW w:w="1656" w:type="dxa"/>
            <w:shd w:val="clear" w:color="auto" w:fill="auto"/>
            <w:vAlign w:val="bottom"/>
            <w:hideMark/>
          </w:tcPr>
          <w:p w14:paraId="6E201682" w14:textId="77777777" w:rsidR="00D3572D" w:rsidRPr="00D40A7A" w:rsidRDefault="00D3572D" w:rsidP="00D3572D">
            <w:pPr>
              <w:rPr>
                <w:color w:val="000000"/>
                <w:sz w:val="20"/>
                <w:szCs w:val="20"/>
                <w:lang w:eastAsia="en-US"/>
              </w:rPr>
            </w:pPr>
            <w:r w:rsidRPr="00D40A7A">
              <w:rPr>
                <w:color w:val="000000"/>
                <w:sz w:val="20"/>
                <w:szCs w:val="20"/>
                <w:lang w:eastAsia="en-US"/>
              </w:rPr>
              <w:t>95.82.118.239</w:t>
            </w:r>
          </w:p>
        </w:tc>
        <w:tc>
          <w:tcPr>
            <w:tcW w:w="2571" w:type="dxa"/>
            <w:shd w:val="clear" w:color="auto" w:fill="auto"/>
            <w:vAlign w:val="bottom"/>
            <w:hideMark/>
          </w:tcPr>
          <w:p w14:paraId="600C7A40" w14:textId="77777777" w:rsidR="00D3572D" w:rsidRPr="00D40A7A" w:rsidRDefault="00D3572D" w:rsidP="00D3572D">
            <w:pPr>
              <w:rPr>
                <w:color w:val="000000"/>
                <w:sz w:val="20"/>
                <w:szCs w:val="20"/>
                <w:lang w:eastAsia="en-US"/>
              </w:rPr>
            </w:pPr>
            <w:r w:rsidRPr="00D40A7A">
              <w:rPr>
                <w:color w:val="000000"/>
                <w:sz w:val="20"/>
                <w:szCs w:val="20"/>
                <w:lang w:eastAsia="en-US"/>
              </w:rPr>
              <w:t>R_1kSOppacMDyeRLR</w:t>
            </w:r>
          </w:p>
        </w:tc>
        <w:tc>
          <w:tcPr>
            <w:tcW w:w="1682" w:type="dxa"/>
            <w:shd w:val="clear" w:color="auto" w:fill="auto"/>
            <w:noWrap/>
            <w:vAlign w:val="bottom"/>
            <w:hideMark/>
          </w:tcPr>
          <w:p w14:paraId="59BAE15C" w14:textId="77777777" w:rsidR="00D3572D" w:rsidRPr="00D40A7A" w:rsidRDefault="00D3572D" w:rsidP="00D3572D">
            <w:pPr>
              <w:jc w:val="right"/>
              <w:rPr>
                <w:color w:val="000000"/>
                <w:sz w:val="20"/>
                <w:szCs w:val="20"/>
                <w:lang w:eastAsia="en-US"/>
              </w:rPr>
            </w:pPr>
            <w:r w:rsidRPr="00D40A7A">
              <w:rPr>
                <w:color w:val="000000"/>
                <w:sz w:val="20"/>
                <w:szCs w:val="20"/>
                <w:lang w:eastAsia="en-US"/>
              </w:rPr>
              <w:t>43.2638</w:t>
            </w:r>
          </w:p>
        </w:tc>
        <w:tc>
          <w:tcPr>
            <w:tcW w:w="1849" w:type="dxa"/>
            <w:shd w:val="clear" w:color="auto" w:fill="auto"/>
            <w:noWrap/>
            <w:vAlign w:val="bottom"/>
            <w:hideMark/>
          </w:tcPr>
          <w:p w14:paraId="716466C7" w14:textId="77777777" w:rsidR="00D3572D" w:rsidRPr="00D40A7A" w:rsidRDefault="00D3572D" w:rsidP="00D3572D">
            <w:pPr>
              <w:jc w:val="right"/>
              <w:rPr>
                <w:color w:val="000000"/>
                <w:sz w:val="20"/>
                <w:szCs w:val="20"/>
                <w:lang w:eastAsia="en-US"/>
              </w:rPr>
            </w:pPr>
            <w:r w:rsidRPr="00D40A7A">
              <w:rPr>
                <w:color w:val="000000"/>
                <w:sz w:val="20"/>
                <w:szCs w:val="20"/>
                <w:lang w:eastAsia="en-US"/>
              </w:rPr>
              <w:t>76.9293</w:t>
            </w:r>
          </w:p>
        </w:tc>
      </w:tr>
      <w:tr w:rsidR="00D3572D" w:rsidRPr="00D3572D" w14:paraId="481AC71E" w14:textId="77777777" w:rsidTr="0065237F">
        <w:trPr>
          <w:trHeight w:val="924"/>
        </w:trPr>
        <w:tc>
          <w:tcPr>
            <w:tcW w:w="1312" w:type="dxa"/>
            <w:shd w:val="clear" w:color="auto" w:fill="auto"/>
            <w:noWrap/>
            <w:vAlign w:val="center"/>
            <w:hideMark/>
          </w:tcPr>
          <w:p w14:paraId="13A0950C" w14:textId="77777777" w:rsidR="00D3572D" w:rsidRPr="00D40A7A" w:rsidRDefault="00D3572D" w:rsidP="00D3572D">
            <w:pPr>
              <w:jc w:val="center"/>
              <w:rPr>
                <w:color w:val="000000"/>
                <w:sz w:val="20"/>
                <w:szCs w:val="20"/>
                <w:lang w:eastAsia="en-US"/>
              </w:rPr>
            </w:pPr>
            <w:r w:rsidRPr="00D40A7A">
              <w:rPr>
                <w:color w:val="000000"/>
                <w:sz w:val="20"/>
                <w:szCs w:val="20"/>
                <w:lang w:eastAsia="en-US"/>
              </w:rPr>
              <w:t>8</w:t>
            </w:r>
          </w:p>
        </w:tc>
        <w:tc>
          <w:tcPr>
            <w:tcW w:w="1656" w:type="dxa"/>
            <w:shd w:val="clear" w:color="auto" w:fill="auto"/>
            <w:vAlign w:val="bottom"/>
            <w:hideMark/>
          </w:tcPr>
          <w:p w14:paraId="1282966C" w14:textId="77777777" w:rsidR="00D3572D" w:rsidRPr="00D40A7A" w:rsidRDefault="00D3572D" w:rsidP="00D3572D">
            <w:pPr>
              <w:rPr>
                <w:color w:val="000000"/>
                <w:sz w:val="20"/>
                <w:szCs w:val="20"/>
                <w:lang w:eastAsia="en-US"/>
              </w:rPr>
            </w:pPr>
            <w:r w:rsidRPr="00D40A7A">
              <w:rPr>
                <w:color w:val="000000"/>
                <w:sz w:val="20"/>
                <w:szCs w:val="20"/>
                <w:lang w:eastAsia="en-US"/>
              </w:rPr>
              <w:t>198.45.118.1</w:t>
            </w:r>
          </w:p>
        </w:tc>
        <w:tc>
          <w:tcPr>
            <w:tcW w:w="2571" w:type="dxa"/>
            <w:shd w:val="clear" w:color="auto" w:fill="auto"/>
            <w:vAlign w:val="bottom"/>
            <w:hideMark/>
          </w:tcPr>
          <w:p w14:paraId="36D17564" w14:textId="77777777" w:rsidR="00D3572D" w:rsidRPr="00D40A7A" w:rsidRDefault="00D3572D" w:rsidP="00D3572D">
            <w:pPr>
              <w:rPr>
                <w:color w:val="000000"/>
                <w:sz w:val="20"/>
                <w:szCs w:val="20"/>
                <w:lang w:eastAsia="en-US"/>
              </w:rPr>
            </w:pPr>
            <w:r w:rsidRPr="00D40A7A">
              <w:rPr>
                <w:color w:val="000000"/>
                <w:sz w:val="20"/>
                <w:szCs w:val="20"/>
                <w:lang w:eastAsia="en-US"/>
              </w:rPr>
              <w:t>R_3s6LaM3eR0AQ4IE</w:t>
            </w:r>
          </w:p>
        </w:tc>
        <w:tc>
          <w:tcPr>
            <w:tcW w:w="1682" w:type="dxa"/>
            <w:shd w:val="clear" w:color="auto" w:fill="auto"/>
            <w:noWrap/>
            <w:vAlign w:val="bottom"/>
            <w:hideMark/>
          </w:tcPr>
          <w:p w14:paraId="1C915419" w14:textId="77777777" w:rsidR="00D3572D" w:rsidRPr="00D40A7A" w:rsidRDefault="00D3572D" w:rsidP="00D3572D">
            <w:pPr>
              <w:jc w:val="right"/>
              <w:rPr>
                <w:color w:val="000000"/>
                <w:sz w:val="20"/>
                <w:szCs w:val="20"/>
                <w:lang w:eastAsia="en-US"/>
              </w:rPr>
            </w:pPr>
            <w:r w:rsidRPr="00D40A7A">
              <w:rPr>
                <w:color w:val="000000"/>
                <w:sz w:val="20"/>
                <w:szCs w:val="20"/>
                <w:lang w:eastAsia="en-US"/>
              </w:rPr>
              <w:t>43.2638</w:t>
            </w:r>
          </w:p>
        </w:tc>
        <w:tc>
          <w:tcPr>
            <w:tcW w:w="1849" w:type="dxa"/>
            <w:shd w:val="clear" w:color="auto" w:fill="auto"/>
            <w:noWrap/>
            <w:vAlign w:val="bottom"/>
            <w:hideMark/>
          </w:tcPr>
          <w:p w14:paraId="0E540399" w14:textId="77777777" w:rsidR="00D3572D" w:rsidRPr="00D40A7A" w:rsidRDefault="00D3572D" w:rsidP="00D3572D">
            <w:pPr>
              <w:jc w:val="right"/>
              <w:rPr>
                <w:color w:val="000000"/>
                <w:sz w:val="20"/>
                <w:szCs w:val="20"/>
                <w:lang w:eastAsia="en-US"/>
              </w:rPr>
            </w:pPr>
            <w:r w:rsidRPr="00D40A7A">
              <w:rPr>
                <w:color w:val="000000"/>
                <w:sz w:val="20"/>
                <w:szCs w:val="20"/>
                <w:lang w:eastAsia="en-US"/>
              </w:rPr>
              <w:t>76.9293</w:t>
            </w:r>
          </w:p>
        </w:tc>
      </w:tr>
      <w:tr w:rsidR="00D3572D" w:rsidRPr="00D3572D" w14:paraId="231110C2" w14:textId="77777777" w:rsidTr="0065237F">
        <w:trPr>
          <w:trHeight w:val="924"/>
        </w:trPr>
        <w:tc>
          <w:tcPr>
            <w:tcW w:w="1312" w:type="dxa"/>
            <w:shd w:val="clear" w:color="auto" w:fill="auto"/>
            <w:noWrap/>
            <w:vAlign w:val="center"/>
            <w:hideMark/>
          </w:tcPr>
          <w:p w14:paraId="4655AF20" w14:textId="77777777" w:rsidR="00D3572D" w:rsidRPr="00D40A7A" w:rsidRDefault="00D3572D" w:rsidP="00D3572D">
            <w:pPr>
              <w:jc w:val="center"/>
              <w:rPr>
                <w:color w:val="000000"/>
                <w:sz w:val="20"/>
                <w:szCs w:val="20"/>
                <w:lang w:eastAsia="en-US"/>
              </w:rPr>
            </w:pPr>
            <w:r w:rsidRPr="00D40A7A">
              <w:rPr>
                <w:color w:val="000000"/>
                <w:sz w:val="20"/>
                <w:szCs w:val="20"/>
                <w:lang w:eastAsia="en-US"/>
              </w:rPr>
              <w:t>9</w:t>
            </w:r>
          </w:p>
        </w:tc>
        <w:tc>
          <w:tcPr>
            <w:tcW w:w="1656" w:type="dxa"/>
            <w:shd w:val="clear" w:color="auto" w:fill="auto"/>
            <w:vAlign w:val="bottom"/>
            <w:hideMark/>
          </w:tcPr>
          <w:p w14:paraId="602C47AC" w14:textId="77777777" w:rsidR="00D3572D" w:rsidRPr="00D40A7A" w:rsidRDefault="00D3572D" w:rsidP="00D3572D">
            <w:pPr>
              <w:rPr>
                <w:color w:val="000000"/>
                <w:sz w:val="20"/>
                <w:szCs w:val="20"/>
                <w:lang w:eastAsia="en-US"/>
              </w:rPr>
            </w:pPr>
            <w:r w:rsidRPr="00D40A7A">
              <w:rPr>
                <w:color w:val="000000"/>
                <w:sz w:val="20"/>
                <w:szCs w:val="20"/>
                <w:lang w:eastAsia="en-US"/>
              </w:rPr>
              <w:t>87.255.216.72</w:t>
            </w:r>
          </w:p>
        </w:tc>
        <w:tc>
          <w:tcPr>
            <w:tcW w:w="2571" w:type="dxa"/>
            <w:shd w:val="clear" w:color="auto" w:fill="auto"/>
            <w:vAlign w:val="bottom"/>
            <w:hideMark/>
          </w:tcPr>
          <w:p w14:paraId="1DC684A7" w14:textId="77777777" w:rsidR="00D3572D" w:rsidRPr="00D40A7A" w:rsidRDefault="00D3572D" w:rsidP="00D3572D">
            <w:pPr>
              <w:rPr>
                <w:color w:val="000000"/>
                <w:sz w:val="20"/>
                <w:szCs w:val="20"/>
                <w:lang w:eastAsia="en-US"/>
              </w:rPr>
            </w:pPr>
            <w:r w:rsidRPr="00D40A7A">
              <w:rPr>
                <w:color w:val="000000"/>
                <w:sz w:val="20"/>
                <w:szCs w:val="20"/>
                <w:lang w:eastAsia="en-US"/>
              </w:rPr>
              <w:t>R_3QLSx5IMG4ciZbQ</w:t>
            </w:r>
          </w:p>
        </w:tc>
        <w:tc>
          <w:tcPr>
            <w:tcW w:w="1682" w:type="dxa"/>
            <w:shd w:val="clear" w:color="auto" w:fill="auto"/>
            <w:noWrap/>
            <w:vAlign w:val="bottom"/>
            <w:hideMark/>
          </w:tcPr>
          <w:p w14:paraId="63DBB51C"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7EBFE715"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068B82B5" w14:textId="77777777" w:rsidTr="0065237F">
        <w:trPr>
          <w:trHeight w:val="924"/>
        </w:trPr>
        <w:tc>
          <w:tcPr>
            <w:tcW w:w="1312" w:type="dxa"/>
            <w:shd w:val="clear" w:color="auto" w:fill="auto"/>
            <w:noWrap/>
            <w:vAlign w:val="center"/>
            <w:hideMark/>
          </w:tcPr>
          <w:p w14:paraId="60BCAD54"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10</w:t>
            </w:r>
          </w:p>
        </w:tc>
        <w:tc>
          <w:tcPr>
            <w:tcW w:w="1656" w:type="dxa"/>
            <w:shd w:val="clear" w:color="auto" w:fill="auto"/>
            <w:vAlign w:val="bottom"/>
            <w:hideMark/>
          </w:tcPr>
          <w:p w14:paraId="41525AF7" w14:textId="77777777" w:rsidR="00D3572D" w:rsidRPr="00D40A7A" w:rsidRDefault="00D3572D" w:rsidP="00D3572D">
            <w:pPr>
              <w:rPr>
                <w:color w:val="000000"/>
                <w:sz w:val="20"/>
                <w:szCs w:val="20"/>
                <w:lang w:eastAsia="en-US"/>
              </w:rPr>
            </w:pPr>
            <w:r w:rsidRPr="00D40A7A">
              <w:rPr>
                <w:color w:val="000000"/>
                <w:sz w:val="20"/>
                <w:szCs w:val="20"/>
                <w:lang w:eastAsia="en-US"/>
              </w:rPr>
              <w:t>185.97.114.32</w:t>
            </w:r>
          </w:p>
        </w:tc>
        <w:tc>
          <w:tcPr>
            <w:tcW w:w="2571" w:type="dxa"/>
            <w:shd w:val="clear" w:color="auto" w:fill="auto"/>
            <w:vAlign w:val="bottom"/>
            <w:hideMark/>
          </w:tcPr>
          <w:p w14:paraId="0F787B58" w14:textId="77777777" w:rsidR="00D3572D" w:rsidRPr="00D40A7A" w:rsidRDefault="00D3572D" w:rsidP="00D3572D">
            <w:pPr>
              <w:rPr>
                <w:color w:val="000000"/>
                <w:sz w:val="20"/>
                <w:szCs w:val="20"/>
                <w:lang w:eastAsia="en-US"/>
              </w:rPr>
            </w:pPr>
            <w:r w:rsidRPr="00D40A7A">
              <w:rPr>
                <w:color w:val="000000"/>
                <w:sz w:val="20"/>
                <w:szCs w:val="20"/>
                <w:lang w:eastAsia="en-US"/>
              </w:rPr>
              <w:t>R_20M5PQV6oBBp8tB</w:t>
            </w:r>
          </w:p>
        </w:tc>
        <w:tc>
          <w:tcPr>
            <w:tcW w:w="1682" w:type="dxa"/>
            <w:shd w:val="clear" w:color="auto" w:fill="auto"/>
            <w:noWrap/>
            <w:vAlign w:val="bottom"/>
            <w:hideMark/>
          </w:tcPr>
          <w:p w14:paraId="1C2088A2" w14:textId="77777777" w:rsidR="00D3572D" w:rsidRPr="00D40A7A" w:rsidRDefault="00D3572D" w:rsidP="00D3572D">
            <w:pPr>
              <w:jc w:val="right"/>
              <w:rPr>
                <w:color w:val="000000"/>
                <w:sz w:val="20"/>
                <w:szCs w:val="20"/>
                <w:lang w:eastAsia="en-US"/>
              </w:rPr>
            </w:pPr>
            <w:r w:rsidRPr="00D40A7A">
              <w:rPr>
                <w:color w:val="000000"/>
                <w:sz w:val="20"/>
                <w:szCs w:val="20"/>
                <w:lang w:eastAsia="en-US"/>
              </w:rPr>
              <w:t>43.2638</w:t>
            </w:r>
          </w:p>
        </w:tc>
        <w:tc>
          <w:tcPr>
            <w:tcW w:w="1849" w:type="dxa"/>
            <w:shd w:val="clear" w:color="auto" w:fill="auto"/>
            <w:noWrap/>
            <w:vAlign w:val="bottom"/>
            <w:hideMark/>
          </w:tcPr>
          <w:p w14:paraId="27266208" w14:textId="77777777" w:rsidR="00D3572D" w:rsidRPr="00D40A7A" w:rsidRDefault="00D3572D" w:rsidP="00D3572D">
            <w:pPr>
              <w:jc w:val="right"/>
              <w:rPr>
                <w:color w:val="000000"/>
                <w:sz w:val="20"/>
                <w:szCs w:val="20"/>
                <w:lang w:eastAsia="en-US"/>
              </w:rPr>
            </w:pPr>
            <w:r w:rsidRPr="00D40A7A">
              <w:rPr>
                <w:color w:val="000000"/>
                <w:sz w:val="20"/>
                <w:szCs w:val="20"/>
                <w:lang w:eastAsia="en-US"/>
              </w:rPr>
              <w:t>76.9293</w:t>
            </w:r>
          </w:p>
        </w:tc>
      </w:tr>
      <w:tr w:rsidR="00D3572D" w:rsidRPr="00D3572D" w14:paraId="5A2F769A" w14:textId="77777777" w:rsidTr="0065237F">
        <w:trPr>
          <w:trHeight w:val="924"/>
        </w:trPr>
        <w:tc>
          <w:tcPr>
            <w:tcW w:w="1312" w:type="dxa"/>
            <w:shd w:val="clear" w:color="auto" w:fill="auto"/>
            <w:noWrap/>
            <w:vAlign w:val="center"/>
            <w:hideMark/>
          </w:tcPr>
          <w:p w14:paraId="31221D44"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11</w:t>
            </w:r>
          </w:p>
        </w:tc>
        <w:tc>
          <w:tcPr>
            <w:tcW w:w="1656" w:type="dxa"/>
            <w:shd w:val="clear" w:color="auto" w:fill="auto"/>
            <w:vAlign w:val="bottom"/>
            <w:hideMark/>
          </w:tcPr>
          <w:p w14:paraId="04C9866F" w14:textId="77777777" w:rsidR="00D3572D" w:rsidRPr="00D40A7A" w:rsidRDefault="00D3572D" w:rsidP="00D3572D">
            <w:pPr>
              <w:rPr>
                <w:color w:val="000000"/>
                <w:sz w:val="20"/>
                <w:szCs w:val="20"/>
                <w:lang w:eastAsia="en-US"/>
              </w:rPr>
            </w:pPr>
            <w:r w:rsidRPr="00D40A7A">
              <w:rPr>
                <w:color w:val="000000"/>
                <w:sz w:val="20"/>
                <w:szCs w:val="20"/>
                <w:lang w:eastAsia="en-US"/>
              </w:rPr>
              <w:t>87.255.216.84</w:t>
            </w:r>
          </w:p>
        </w:tc>
        <w:tc>
          <w:tcPr>
            <w:tcW w:w="2571" w:type="dxa"/>
            <w:shd w:val="clear" w:color="auto" w:fill="auto"/>
            <w:vAlign w:val="bottom"/>
            <w:hideMark/>
          </w:tcPr>
          <w:p w14:paraId="423703CD" w14:textId="77777777" w:rsidR="00D3572D" w:rsidRPr="00D40A7A" w:rsidRDefault="00D3572D" w:rsidP="00D3572D">
            <w:pPr>
              <w:rPr>
                <w:color w:val="000000"/>
                <w:sz w:val="20"/>
                <w:szCs w:val="20"/>
                <w:lang w:eastAsia="en-US"/>
              </w:rPr>
            </w:pPr>
            <w:r w:rsidRPr="00D40A7A">
              <w:rPr>
                <w:color w:val="000000"/>
                <w:sz w:val="20"/>
                <w:szCs w:val="20"/>
                <w:lang w:eastAsia="en-US"/>
              </w:rPr>
              <w:t>R_2CV3ceCrXT1grWd</w:t>
            </w:r>
          </w:p>
        </w:tc>
        <w:tc>
          <w:tcPr>
            <w:tcW w:w="1682" w:type="dxa"/>
            <w:shd w:val="clear" w:color="auto" w:fill="auto"/>
            <w:noWrap/>
            <w:vAlign w:val="bottom"/>
            <w:hideMark/>
          </w:tcPr>
          <w:p w14:paraId="5399A125"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47C7E1D5"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55CBE7D9" w14:textId="77777777" w:rsidTr="0065237F">
        <w:trPr>
          <w:trHeight w:val="924"/>
        </w:trPr>
        <w:tc>
          <w:tcPr>
            <w:tcW w:w="1312" w:type="dxa"/>
            <w:shd w:val="clear" w:color="auto" w:fill="auto"/>
            <w:noWrap/>
            <w:vAlign w:val="center"/>
            <w:hideMark/>
          </w:tcPr>
          <w:p w14:paraId="69E5E40F" w14:textId="77777777" w:rsidR="00D3572D" w:rsidRPr="00D40A7A" w:rsidRDefault="00D3572D" w:rsidP="00D3572D">
            <w:pPr>
              <w:jc w:val="center"/>
              <w:rPr>
                <w:color w:val="000000"/>
                <w:sz w:val="20"/>
                <w:szCs w:val="20"/>
                <w:lang w:eastAsia="en-US"/>
              </w:rPr>
            </w:pPr>
            <w:r w:rsidRPr="00D40A7A">
              <w:rPr>
                <w:color w:val="000000"/>
                <w:sz w:val="20"/>
                <w:szCs w:val="20"/>
                <w:lang w:eastAsia="en-US"/>
              </w:rPr>
              <w:lastRenderedPageBreak/>
              <w:t>12</w:t>
            </w:r>
          </w:p>
        </w:tc>
        <w:tc>
          <w:tcPr>
            <w:tcW w:w="1656" w:type="dxa"/>
            <w:shd w:val="clear" w:color="auto" w:fill="auto"/>
            <w:vAlign w:val="bottom"/>
            <w:hideMark/>
          </w:tcPr>
          <w:p w14:paraId="336B05CA" w14:textId="77777777" w:rsidR="00D3572D" w:rsidRPr="00D40A7A" w:rsidRDefault="00D3572D" w:rsidP="00D3572D">
            <w:pPr>
              <w:rPr>
                <w:color w:val="000000"/>
                <w:sz w:val="20"/>
                <w:szCs w:val="20"/>
                <w:lang w:eastAsia="en-US"/>
              </w:rPr>
            </w:pPr>
            <w:r w:rsidRPr="00D40A7A">
              <w:rPr>
                <w:color w:val="000000"/>
                <w:sz w:val="20"/>
                <w:szCs w:val="20"/>
                <w:lang w:eastAsia="en-US"/>
              </w:rPr>
              <w:t>185.19.192.110</w:t>
            </w:r>
          </w:p>
        </w:tc>
        <w:tc>
          <w:tcPr>
            <w:tcW w:w="2571" w:type="dxa"/>
            <w:shd w:val="clear" w:color="auto" w:fill="auto"/>
            <w:vAlign w:val="bottom"/>
            <w:hideMark/>
          </w:tcPr>
          <w:p w14:paraId="2BC9F744" w14:textId="77777777" w:rsidR="00D3572D" w:rsidRPr="00D40A7A" w:rsidRDefault="00D3572D" w:rsidP="00D3572D">
            <w:pPr>
              <w:rPr>
                <w:color w:val="000000"/>
                <w:sz w:val="20"/>
                <w:szCs w:val="20"/>
                <w:lang w:eastAsia="en-US"/>
              </w:rPr>
            </w:pPr>
            <w:r w:rsidRPr="00D40A7A">
              <w:rPr>
                <w:color w:val="000000"/>
                <w:sz w:val="20"/>
                <w:szCs w:val="20"/>
                <w:lang w:eastAsia="en-US"/>
              </w:rPr>
              <w:t>R_2v0pWXdNsgfEM09</w:t>
            </w:r>
          </w:p>
        </w:tc>
        <w:tc>
          <w:tcPr>
            <w:tcW w:w="1682" w:type="dxa"/>
            <w:shd w:val="clear" w:color="auto" w:fill="auto"/>
            <w:noWrap/>
            <w:vAlign w:val="bottom"/>
            <w:hideMark/>
          </w:tcPr>
          <w:p w14:paraId="7E1FC038"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231E205A"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4A5A2D39" w14:textId="77777777" w:rsidTr="0065237F">
        <w:trPr>
          <w:trHeight w:val="924"/>
        </w:trPr>
        <w:tc>
          <w:tcPr>
            <w:tcW w:w="1312" w:type="dxa"/>
            <w:shd w:val="clear" w:color="auto" w:fill="auto"/>
            <w:noWrap/>
            <w:vAlign w:val="center"/>
            <w:hideMark/>
          </w:tcPr>
          <w:p w14:paraId="0A8A50CB"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13</w:t>
            </w:r>
          </w:p>
        </w:tc>
        <w:tc>
          <w:tcPr>
            <w:tcW w:w="1656" w:type="dxa"/>
            <w:shd w:val="clear" w:color="auto" w:fill="auto"/>
            <w:vAlign w:val="bottom"/>
            <w:hideMark/>
          </w:tcPr>
          <w:p w14:paraId="774A30DE" w14:textId="77777777" w:rsidR="00D3572D" w:rsidRPr="00D40A7A" w:rsidRDefault="00D3572D" w:rsidP="00D3572D">
            <w:pPr>
              <w:rPr>
                <w:color w:val="000000"/>
                <w:sz w:val="20"/>
                <w:szCs w:val="20"/>
                <w:lang w:eastAsia="en-US"/>
              </w:rPr>
            </w:pPr>
            <w:r w:rsidRPr="00D40A7A">
              <w:rPr>
                <w:color w:val="000000"/>
                <w:sz w:val="20"/>
                <w:szCs w:val="20"/>
                <w:lang w:eastAsia="en-US"/>
              </w:rPr>
              <w:t>185.19.192.110</w:t>
            </w:r>
          </w:p>
        </w:tc>
        <w:tc>
          <w:tcPr>
            <w:tcW w:w="2571" w:type="dxa"/>
            <w:shd w:val="clear" w:color="auto" w:fill="auto"/>
            <w:vAlign w:val="bottom"/>
            <w:hideMark/>
          </w:tcPr>
          <w:p w14:paraId="7441AC88" w14:textId="77777777" w:rsidR="00D3572D" w:rsidRPr="00D40A7A" w:rsidRDefault="00D3572D" w:rsidP="00D3572D">
            <w:pPr>
              <w:rPr>
                <w:color w:val="000000"/>
                <w:sz w:val="20"/>
                <w:szCs w:val="20"/>
                <w:lang w:eastAsia="en-US"/>
              </w:rPr>
            </w:pPr>
            <w:r w:rsidRPr="00D40A7A">
              <w:rPr>
                <w:color w:val="000000"/>
                <w:sz w:val="20"/>
                <w:szCs w:val="20"/>
                <w:lang w:eastAsia="en-US"/>
              </w:rPr>
              <w:t>R_3JelaRRhMpMYLbZ</w:t>
            </w:r>
          </w:p>
        </w:tc>
        <w:tc>
          <w:tcPr>
            <w:tcW w:w="1682" w:type="dxa"/>
            <w:shd w:val="clear" w:color="auto" w:fill="auto"/>
            <w:noWrap/>
            <w:vAlign w:val="bottom"/>
            <w:hideMark/>
          </w:tcPr>
          <w:p w14:paraId="1684CF3A"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000E9441"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7CC542B5" w14:textId="77777777" w:rsidTr="0065237F">
        <w:trPr>
          <w:trHeight w:val="924"/>
        </w:trPr>
        <w:tc>
          <w:tcPr>
            <w:tcW w:w="1312" w:type="dxa"/>
            <w:shd w:val="clear" w:color="auto" w:fill="auto"/>
            <w:noWrap/>
            <w:vAlign w:val="center"/>
            <w:hideMark/>
          </w:tcPr>
          <w:p w14:paraId="0085B29D"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14</w:t>
            </w:r>
          </w:p>
        </w:tc>
        <w:tc>
          <w:tcPr>
            <w:tcW w:w="1656" w:type="dxa"/>
            <w:shd w:val="clear" w:color="auto" w:fill="auto"/>
            <w:vAlign w:val="bottom"/>
            <w:hideMark/>
          </w:tcPr>
          <w:p w14:paraId="2421D60D" w14:textId="77777777" w:rsidR="00D3572D" w:rsidRPr="00D40A7A" w:rsidRDefault="00D3572D" w:rsidP="00D3572D">
            <w:pPr>
              <w:rPr>
                <w:color w:val="000000"/>
                <w:sz w:val="20"/>
                <w:szCs w:val="20"/>
                <w:lang w:eastAsia="en-US"/>
              </w:rPr>
            </w:pPr>
            <w:r w:rsidRPr="00D40A7A">
              <w:rPr>
                <w:color w:val="000000"/>
                <w:sz w:val="20"/>
                <w:szCs w:val="20"/>
                <w:lang w:eastAsia="en-US"/>
              </w:rPr>
              <w:t>73.142.214.115</w:t>
            </w:r>
          </w:p>
        </w:tc>
        <w:tc>
          <w:tcPr>
            <w:tcW w:w="2571" w:type="dxa"/>
            <w:shd w:val="clear" w:color="auto" w:fill="auto"/>
            <w:vAlign w:val="bottom"/>
            <w:hideMark/>
          </w:tcPr>
          <w:p w14:paraId="411D8039" w14:textId="77777777" w:rsidR="00D3572D" w:rsidRPr="00D40A7A" w:rsidRDefault="00D3572D" w:rsidP="00D3572D">
            <w:pPr>
              <w:rPr>
                <w:color w:val="000000"/>
                <w:sz w:val="20"/>
                <w:szCs w:val="20"/>
                <w:lang w:eastAsia="en-US"/>
              </w:rPr>
            </w:pPr>
            <w:r w:rsidRPr="00D40A7A">
              <w:rPr>
                <w:color w:val="000000"/>
                <w:sz w:val="20"/>
                <w:szCs w:val="20"/>
                <w:lang w:eastAsia="en-US"/>
              </w:rPr>
              <w:t>R_1nN7g1FyqZ8pexY</w:t>
            </w:r>
          </w:p>
        </w:tc>
        <w:tc>
          <w:tcPr>
            <w:tcW w:w="1682" w:type="dxa"/>
            <w:shd w:val="clear" w:color="auto" w:fill="auto"/>
            <w:vAlign w:val="bottom"/>
            <w:hideMark/>
          </w:tcPr>
          <w:p w14:paraId="23CCE556"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c>
          <w:tcPr>
            <w:tcW w:w="1849" w:type="dxa"/>
            <w:shd w:val="clear" w:color="auto" w:fill="auto"/>
            <w:vAlign w:val="bottom"/>
            <w:hideMark/>
          </w:tcPr>
          <w:p w14:paraId="0686CF24"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r>
      <w:tr w:rsidR="00D3572D" w:rsidRPr="00D3572D" w14:paraId="55B036E3" w14:textId="77777777" w:rsidTr="0065237F">
        <w:trPr>
          <w:trHeight w:val="924"/>
        </w:trPr>
        <w:tc>
          <w:tcPr>
            <w:tcW w:w="1312" w:type="dxa"/>
            <w:shd w:val="clear" w:color="auto" w:fill="auto"/>
            <w:noWrap/>
            <w:vAlign w:val="center"/>
            <w:hideMark/>
          </w:tcPr>
          <w:p w14:paraId="369D2785"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15</w:t>
            </w:r>
          </w:p>
        </w:tc>
        <w:tc>
          <w:tcPr>
            <w:tcW w:w="1656" w:type="dxa"/>
            <w:shd w:val="clear" w:color="auto" w:fill="auto"/>
            <w:vAlign w:val="bottom"/>
            <w:hideMark/>
          </w:tcPr>
          <w:p w14:paraId="4601E645" w14:textId="77777777" w:rsidR="00D3572D" w:rsidRPr="00D40A7A" w:rsidRDefault="00D3572D" w:rsidP="00D3572D">
            <w:pPr>
              <w:rPr>
                <w:color w:val="000000"/>
                <w:sz w:val="20"/>
                <w:szCs w:val="20"/>
                <w:lang w:eastAsia="en-US"/>
              </w:rPr>
            </w:pPr>
            <w:r w:rsidRPr="00D40A7A">
              <w:rPr>
                <w:color w:val="000000"/>
                <w:sz w:val="20"/>
                <w:szCs w:val="20"/>
                <w:lang w:eastAsia="en-US"/>
              </w:rPr>
              <w:t>87.255.216.87</w:t>
            </w:r>
          </w:p>
        </w:tc>
        <w:tc>
          <w:tcPr>
            <w:tcW w:w="2571" w:type="dxa"/>
            <w:shd w:val="clear" w:color="auto" w:fill="auto"/>
            <w:vAlign w:val="bottom"/>
            <w:hideMark/>
          </w:tcPr>
          <w:p w14:paraId="51EBAD72" w14:textId="77777777" w:rsidR="00D3572D" w:rsidRPr="00D40A7A" w:rsidRDefault="00D3572D" w:rsidP="00D3572D">
            <w:pPr>
              <w:rPr>
                <w:color w:val="000000"/>
                <w:sz w:val="20"/>
                <w:szCs w:val="20"/>
                <w:lang w:eastAsia="en-US"/>
              </w:rPr>
            </w:pPr>
            <w:r w:rsidRPr="00D40A7A">
              <w:rPr>
                <w:color w:val="000000"/>
                <w:sz w:val="20"/>
                <w:szCs w:val="20"/>
                <w:lang w:eastAsia="en-US"/>
              </w:rPr>
              <w:t>R_234qEKIBXqlv5Cf</w:t>
            </w:r>
          </w:p>
        </w:tc>
        <w:tc>
          <w:tcPr>
            <w:tcW w:w="1682" w:type="dxa"/>
            <w:shd w:val="clear" w:color="auto" w:fill="auto"/>
            <w:noWrap/>
            <w:vAlign w:val="bottom"/>
            <w:hideMark/>
          </w:tcPr>
          <w:p w14:paraId="5969DA16"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4CE05881"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0E7F3131" w14:textId="77777777" w:rsidTr="0065237F">
        <w:trPr>
          <w:trHeight w:val="924"/>
        </w:trPr>
        <w:tc>
          <w:tcPr>
            <w:tcW w:w="1312" w:type="dxa"/>
            <w:shd w:val="clear" w:color="auto" w:fill="auto"/>
            <w:noWrap/>
            <w:vAlign w:val="center"/>
            <w:hideMark/>
          </w:tcPr>
          <w:p w14:paraId="64367D20"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16</w:t>
            </w:r>
          </w:p>
        </w:tc>
        <w:tc>
          <w:tcPr>
            <w:tcW w:w="1656" w:type="dxa"/>
            <w:shd w:val="clear" w:color="auto" w:fill="auto"/>
            <w:vAlign w:val="bottom"/>
            <w:hideMark/>
          </w:tcPr>
          <w:p w14:paraId="196B2C96" w14:textId="77777777" w:rsidR="00D3572D" w:rsidRPr="00D40A7A" w:rsidRDefault="00D3572D" w:rsidP="00D3572D">
            <w:pPr>
              <w:rPr>
                <w:color w:val="000000"/>
                <w:sz w:val="20"/>
                <w:szCs w:val="20"/>
                <w:lang w:eastAsia="en-US"/>
              </w:rPr>
            </w:pPr>
            <w:r w:rsidRPr="00D40A7A">
              <w:rPr>
                <w:color w:val="000000"/>
                <w:sz w:val="20"/>
                <w:szCs w:val="20"/>
                <w:lang w:eastAsia="en-US"/>
              </w:rPr>
              <w:t>93.170.37.50</w:t>
            </w:r>
          </w:p>
        </w:tc>
        <w:tc>
          <w:tcPr>
            <w:tcW w:w="2571" w:type="dxa"/>
            <w:shd w:val="clear" w:color="auto" w:fill="auto"/>
            <w:vAlign w:val="bottom"/>
            <w:hideMark/>
          </w:tcPr>
          <w:p w14:paraId="3F9A48EA" w14:textId="77777777" w:rsidR="00D3572D" w:rsidRPr="00D40A7A" w:rsidRDefault="00D3572D" w:rsidP="00D3572D">
            <w:pPr>
              <w:rPr>
                <w:color w:val="000000"/>
                <w:sz w:val="20"/>
                <w:szCs w:val="20"/>
                <w:lang w:eastAsia="en-US"/>
              </w:rPr>
            </w:pPr>
            <w:r w:rsidRPr="00D40A7A">
              <w:rPr>
                <w:color w:val="000000"/>
                <w:sz w:val="20"/>
                <w:szCs w:val="20"/>
                <w:lang w:eastAsia="en-US"/>
              </w:rPr>
              <w:t>R_1CD84IdcXBKL0LE</w:t>
            </w:r>
          </w:p>
        </w:tc>
        <w:tc>
          <w:tcPr>
            <w:tcW w:w="1682" w:type="dxa"/>
            <w:shd w:val="clear" w:color="auto" w:fill="auto"/>
            <w:noWrap/>
            <w:vAlign w:val="bottom"/>
            <w:hideMark/>
          </w:tcPr>
          <w:p w14:paraId="1CEC0B5B"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267C6D70"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1E90F31E" w14:textId="77777777" w:rsidTr="0065237F">
        <w:trPr>
          <w:trHeight w:val="924"/>
        </w:trPr>
        <w:tc>
          <w:tcPr>
            <w:tcW w:w="1312" w:type="dxa"/>
            <w:shd w:val="clear" w:color="auto" w:fill="auto"/>
            <w:noWrap/>
            <w:vAlign w:val="center"/>
            <w:hideMark/>
          </w:tcPr>
          <w:p w14:paraId="408ECD90"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17</w:t>
            </w:r>
          </w:p>
        </w:tc>
        <w:tc>
          <w:tcPr>
            <w:tcW w:w="1656" w:type="dxa"/>
            <w:shd w:val="clear" w:color="auto" w:fill="auto"/>
            <w:vAlign w:val="bottom"/>
            <w:hideMark/>
          </w:tcPr>
          <w:p w14:paraId="4170DFF5" w14:textId="77777777" w:rsidR="00D3572D" w:rsidRPr="00D40A7A" w:rsidRDefault="00D3572D" w:rsidP="00D3572D">
            <w:pPr>
              <w:rPr>
                <w:color w:val="000000"/>
                <w:sz w:val="20"/>
                <w:szCs w:val="20"/>
                <w:lang w:eastAsia="en-US"/>
              </w:rPr>
            </w:pPr>
            <w:r w:rsidRPr="00D40A7A">
              <w:rPr>
                <w:color w:val="000000"/>
                <w:sz w:val="20"/>
                <w:szCs w:val="20"/>
                <w:lang w:eastAsia="en-US"/>
              </w:rPr>
              <w:t>2.72.113.253</w:t>
            </w:r>
          </w:p>
        </w:tc>
        <w:tc>
          <w:tcPr>
            <w:tcW w:w="2571" w:type="dxa"/>
            <w:shd w:val="clear" w:color="auto" w:fill="auto"/>
            <w:vAlign w:val="bottom"/>
            <w:hideMark/>
          </w:tcPr>
          <w:p w14:paraId="224CA142" w14:textId="77777777" w:rsidR="00D3572D" w:rsidRPr="00D40A7A" w:rsidRDefault="00D3572D" w:rsidP="00D3572D">
            <w:pPr>
              <w:rPr>
                <w:color w:val="000000"/>
                <w:sz w:val="20"/>
                <w:szCs w:val="20"/>
                <w:lang w:eastAsia="en-US"/>
              </w:rPr>
            </w:pPr>
            <w:r w:rsidRPr="00D40A7A">
              <w:rPr>
                <w:color w:val="000000"/>
                <w:sz w:val="20"/>
                <w:szCs w:val="20"/>
                <w:lang w:eastAsia="en-US"/>
              </w:rPr>
              <w:t>R_2TXHoyS1MriSbze</w:t>
            </w:r>
          </w:p>
        </w:tc>
        <w:tc>
          <w:tcPr>
            <w:tcW w:w="1682" w:type="dxa"/>
            <w:shd w:val="clear" w:color="auto" w:fill="auto"/>
            <w:noWrap/>
            <w:vAlign w:val="bottom"/>
            <w:hideMark/>
          </w:tcPr>
          <w:p w14:paraId="70D31FFD" w14:textId="77777777" w:rsidR="00D3572D" w:rsidRPr="00D40A7A" w:rsidRDefault="00D3572D" w:rsidP="00D3572D">
            <w:pPr>
              <w:jc w:val="right"/>
              <w:rPr>
                <w:color w:val="000000"/>
                <w:sz w:val="20"/>
                <w:szCs w:val="20"/>
                <w:lang w:eastAsia="en-US"/>
              </w:rPr>
            </w:pPr>
            <w:r w:rsidRPr="00D40A7A">
              <w:rPr>
                <w:color w:val="000000"/>
                <w:sz w:val="20"/>
                <w:szCs w:val="20"/>
                <w:lang w:eastAsia="en-US"/>
              </w:rPr>
              <w:t>43.2638</w:t>
            </w:r>
          </w:p>
        </w:tc>
        <w:tc>
          <w:tcPr>
            <w:tcW w:w="1849" w:type="dxa"/>
            <w:shd w:val="clear" w:color="auto" w:fill="auto"/>
            <w:noWrap/>
            <w:vAlign w:val="bottom"/>
            <w:hideMark/>
          </w:tcPr>
          <w:p w14:paraId="6E7F23E5" w14:textId="77777777" w:rsidR="00D3572D" w:rsidRPr="00D40A7A" w:rsidRDefault="00D3572D" w:rsidP="00D3572D">
            <w:pPr>
              <w:jc w:val="right"/>
              <w:rPr>
                <w:color w:val="000000"/>
                <w:sz w:val="20"/>
                <w:szCs w:val="20"/>
                <w:lang w:eastAsia="en-US"/>
              </w:rPr>
            </w:pPr>
            <w:r w:rsidRPr="00D40A7A">
              <w:rPr>
                <w:color w:val="000000"/>
                <w:sz w:val="20"/>
                <w:szCs w:val="20"/>
                <w:lang w:eastAsia="en-US"/>
              </w:rPr>
              <w:t>76.9293</w:t>
            </w:r>
          </w:p>
        </w:tc>
      </w:tr>
      <w:tr w:rsidR="00D3572D" w:rsidRPr="00D3572D" w14:paraId="14A90127" w14:textId="77777777" w:rsidTr="0065237F">
        <w:trPr>
          <w:trHeight w:val="924"/>
        </w:trPr>
        <w:tc>
          <w:tcPr>
            <w:tcW w:w="1312" w:type="dxa"/>
            <w:shd w:val="clear" w:color="auto" w:fill="auto"/>
            <w:noWrap/>
            <w:vAlign w:val="center"/>
            <w:hideMark/>
          </w:tcPr>
          <w:p w14:paraId="39CB812B"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18</w:t>
            </w:r>
          </w:p>
        </w:tc>
        <w:tc>
          <w:tcPr>
            <w:tcW w:w="1656" w:type="dxa"/>
            <w:shd w:val="clear" w:color="auto" w:fill="auto"/>
            <w:vAlign w:val="bottom"/>
            <w:hideMark/>
          </w:tcPr>
          <w:p w14:paraId="4F271C19" w14:textId="77777777" w:rsidR="00D3572D" w:rsidRPr="00D40A7A" w:rsidRDefault="00D3572D" w:rsidP="00D3572D">
            <w:pPr>
              <w:rPr>
                <w:color w:val="000000"/>
                <w:sz w:val="20"/>
                <w:szCs w:val="20"/>
                <w:lang w:eastAsia="en-US"/>
              </w:rPr>
            </w:pPr>
            <w:r w:rsidRPr="00D40A7A">
              <w:rPr>
                <w:color w:val="000000"/>
                <w:sz w:val="20"/>
                <w:szCs w:val="20"/>
                <w:lang w:eastAsia="en-US"/>
              </w:rPr>
              <w:t>95.82.119.117</w:t>
            </w:r>
          </w:p>
        </w:tc>
        <w:tc>
          <w:tcPr>
            <w:tcW w:w="2571" w:type="dxa"/>
            <w:shd w:val="clear" w:color="auto" w:fill="auto"/>
            <w:vAlign w:val="bottom"/>
            <w:hideMark/>
          </w:tcPr>
          <w:p w14:paraId="2A6DBDE1" w14:textId="77777777" w:rsidR="00D3572D" w:rsidRPr="00D40A7A" w:rsidRDefault="00D3572D" w:rsidP="00D3572D">
            <w:pPr>
              <w:rPr>
                <w:color w:val="000000"/>
                <w:sz w:val="20"/>
                <w:szCs w:val="20"/>
                <w:lang w:eastAsia="en-US"/>
              </w:rPr>
            </w:pPr>
            <w:r w:rsidRPr="00D40A7A">
              <w:rPr>
                <w:color w:val="000000"/>
                <w:sz w:val="20"/>
                <w:szCs w:val="20"/>
                <w:lang w:eastAsia="en-US"/>
              </w:rPr>
              <w:t>R_25TvYc4UWDRqKko</w:t>
            </w:r>
          </w:p>
        </w:tc>
        <w:tc>
          <w:tcPr>
            <w:tcW w:w="1682" w:type="dxa"/>
            <w:shd w:val="clear" w:color="auto" w:fill="auto"/>
            <w:noWrap/>
            <w:vAlign w:val="bottom"/>
            <w:hideMark/>
          </w:tcPr>
          <w:p w14:paraId="4F1A2F90" w14:textId="77777777" w:rsidR="00D3572D" w:rsidRPr="00D40A7A" w:rsidRDefault="00D3572D" w:rsidP="00D3572D">
            <w:pPr>
              <w:jc w:val="right"/>
              <w:rPr>
                <w:color w:val="000000"/>
                <w:sz w:val="20"/>
                <w:szCs w:val="20"/>
                <w:lang w:eastAsia="en-US"/>
              </w:rPr>
            </w:pPr>
            <w:r w:rsidRPr="00D40A7A">
              <w:rPr>
                <w:color w:val="000000"/>
                <w:sz w:val="20"/>
                <w:szCs w:val="20"/>
                <w:lang w:eastAsia="en-US"/>
              </w:rPr>
              <w:t>43.2638</w:t>
            </w:r>
          </w:p>
        </w:tc>
        <w:tc>
          <w:tcPr>
            <w:tcW w:w="1849" w:type="dxa"/>
            <w:shd w:val="clear" w:color="auto" w:fill="auto"/>
            <w:noWrap/>
            <w:vAlign w:val="bottom"/>
            <w:hideMark/>
          </w:tcPr>
          <w:p w14:paraId="3A9F8473" w14:textId="77777777" w:rsidR="00D3572D" w:rsidRPr="00D40A7A" w:rsidRDefault="00D3572D" w:rsidP="00D3572D">
            <w:pPr>
              <w:jc w:val="right"/>
              <w:rPr>
                <w:color w:val="000000"/>
                <w:sz w:val="20"/>
                <w:szCs w:val="20"/>
                <w:lang w:eastAsia="en-US"/>
              </w:rPr>
            </w:pPr>
            <w:r w:rsidRPr="00D40A7A">
              <w:rPr>
                <w:color w:val="000000"/>
                <w:sz w:val="20"/>
                <w:szCs w:val="20"/>
                <w:lang w:eastAsia="en-US"/>
              </w:rPr>
              <w:t>76.9293</w:t>
            </w:r>
          </w:p>
        </w:tc>
      </w:tr>
      <w:tr w:rsidR="00D3572D" w:rsidRPr="00D3572D" w14:paraId="0958F11E" w14:textId="77777777" w:rsidTr="0065237F">
        <w:trPr>
          <w:trHeight w:val="924"/>
        </w:trPr>
        <w:tc>
          <w:tcPr>
            <w:tcW w:w="1312" w:type="dxa"/>
            <w:shd w:val="clear" w:color="auto" w:fill="auto"/>
            <w:noWrap/>
            <w:vAlign w:val="center"/>
            <w:hideMark/>
          </w:tcPr>
          <w:p w14:paraId="329DF2AF"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19</w:t>
            </w:r>
          </w:p>
        </w:tc>
        <w:tc>
          <w:tcPr>
            <w:tcW w:w="1656" w:type="dxa"/>
            <w:shd w:val="clear" w:color="auto" w:fill="auto"/>
            <w:vAlign w:val="bottom"/>
            <w:hideMark/>
          </w:tcPr>
          <w:p w14:paraId="70740248" w14:textId="77777777" w:rsidR="00D3572D" w:rsidRPr="00D40A7A" w:rsidRDefault="00D3572D" w:rsidP="00D3572D">
            <w:pPr>
              <w:rPr>
                <w:color w:val="000000"/>
                <w:sz w:val="20"/>
                <w:szCs w:val="20"/>
                <w:lang w:eastAsia="en-US"/>
              </w:rPr>
            </w:pPr>
            <w:r w:rsidRPr="00D40A7A">
              <w:rPr>
                <w:color w:val="000000"/>
                <w:sz w:val="20"/>
                <w:szCs w:val="20"/>
                <w:lang w:eastAsia="en-US"/>
              </w:rPr>
              <w:t>176.64.24.194</w:t>
            </w:r>
          </w:p>
        </w:tc>
        <w:tc>
          <w:tcPr>
            <w:tcW w:w="2571" w:type="dxa"/>
            <w:shd w:val="clear" w:color="auto" w:fill="auto"/>
            <w:vAlign w:val="bottom"/>
            <w:hideMark/>
          </w:tcPr>
          <w:p w14:paraId="2D8874C6" w14:textId="77777777" w:rsidR="00D3572D" w:rsidRPr="00D40A7A" w:rsidRDefault="00D3572D" w:rsidP="00D3572D">
            <w:pPr>
              <w:rPr>
                <w:color w:val="000000"/>
                <w:sz w:val="20"/>
                <w:szCs w:val="20"/>
                <w:lang w:eastAsia="en-US"/>
              </w:rPr>
            </w:pPr>
            <w:r w:rsidRPr="00D40A7A">
              <w:rPr>
                <w:color w:val="000000"/>
                <w:sz w:val="20"/>
                <w:szCs w:val="20"/>
                <w:lang w:eastAsia="en-US"/>
              </w:rPr>
              <w:t>R_1OBIBvEgYWnLW5r</w:t>
            </w:r>
          </w:p>
        </w:tc>
        <w:tc>
          <w:tcPr>
            <w:tcW w:w="1682" w:type="dxa"/>
            <w:shd w:val="clear" w:color="auto" w:fill="auto"/>
            <w:noWrap/>
            <w:vAlign w:val="bottom"/>
            <w:hideMark/>
          </w:tcPr>
          <w:p w14:paraId="66F4AA11" w14:textId="77777777" w:rsidR="00D3572D" w:rsidRPr="00D40A7A" w:rsidRDefault="00D3572D" w:rsidP="00D3572D">
            <w:pPr>
              <w:jc w:val="right"/>
              <w:rPr>
                <w:color w:val="000000"/>
                <w:sz w:val="20"/>
                <w:szCs w:val="20"/>
                <w:lang w:eastAsia="en-US"/>
              </w:rPr>
            </w:pPr>
            <w:r w:rsidRPr="00D40A7A">
              <w:rPr>
                <w:color w:val="000000"/>
                <w:sz w:val="20"/>
                <w:szCs w:val="20"/>
                <w:lang w:eastAsia="en-US"/>
              </w:rPr>
              <w:t>43.2638</w:t>
            </w:r>
          </w:p>
        </w:tc>
        <w:tc>
          <w:tcPr>
            <w:tcW w:w="1849" w:type="dxa"/>
            <w:shd w:val="clear" w:color="auto" w:fill="auto"/>
            <w:noWrap/>
            <w:vAlign w:val="bottom"/>
            <w:hideMark/>
          </w:tcPr>
          <w:p w14:paraId="532D3BB8" w14:textId="77777777" w:rsidR="00D3572D" w:rsidRPr="00D40A7A" w:rsidRDefault="00D3572D" w:rsidP="00D3572D">
            <w:pPr>
              <w:jc w:val="right"/>
              <w:rPr>
                <w:color w:val="000000"/>
                <w:sz w:val="20"/>
                <w:szCs w:val="20"/>
                <w:lang w:eastAsia="en-US"/>
              </w:rPr>
            </w:pPr>
            <w:r w:rsidRPr="00D40A7A">
              <w:rPr>
                <w:color w:val="000000"/>
                <w:sz w:val="20"/>
                <w:szCs w:val="20"/>
                <w:lang w:eastAsia="en-US"/>
              </w:rPr>
              <w:t>76.9293</w:t>
            </w:r>
          </w:p>
        </w:tc>
      </w:tr>
      <w:tr w:rsidR="00D3572D" w:rsidRPr="00D3572D" w14:paraId="5F185882" w14:textId="77777777" w:rsidTr="0065237F">
        <w:trPr>
          <w:trHeight w:val="924"/>
        </w:trPr>
        <w:tc>
          <w:tcPr>
            <w:tcW w:w="1312" w:type="dxa"/>
            <w:shd w:val="clear" w:color="auto" w:fill="auto"/>
            <w:noWrap/>
            <w:vAlign w:val="center"/>
            <w:hideMark/>
          </w:tcPr>
          <w:p w14:paraId="3426B543" w14:textId="77777777" w:rsidR="00D3572D" w:rsidRPr="00D40A7A" w:rsidRDefault="00D3572D" w:rsidP="00D3572D">
            <w:pPr>
              <w:jc w:val="center"/>
              <w:rPr>
                <w:color w:val="000000"/>
                <w:sz w:val="20"/>
                <w:szCs w:val="20"/>
                <w:lang w:eastAsia="en-US"/>
              </w:rPr>
            </w:pPr>
            <w:r w:rsidRPr="00D40A7A">
              <w:rPr>
                <w:color w:val="000000"/>
                <w:sz w:val="20"/>
                <w:szCs w:val="20"/>
                <w:lang w:eastAsia="en-US"/>
              </w:rPr>
              <w:t>20</w:t>
            </w:r>
          </w:p>
        </w:tc>
        <w:tc>
          <w:tcPr>
            <w:tcW w:w="1656" w:type="dxa"/>
            <w:shd w:val="clear" w:color="auto" w:fill="auto"/>
            <w:vAlign w:val="bottom"/>
            <w:hideMark/>
          </w:tcPr>
          <w:p w14:paraId="4C048901" w14:textId="77777777" w:rsidR="00D3572D" w:rsidRPr="00D40A7A" w:rsidRDefault="00D3572D" w:rsidP="00D3572D">
            <w:pPr>
              <w:rPr>
                <w:color w:val="000000"/>
                <w:sz w:val="20"/>
                <w:szCs w:val="20"/>
                <w:lang w:eastAsia="en-US"/>
              </w:rPr>
            </w:pPr>
            <w:r w:rsidRPr="00D40A7A">
              <w:rPr>
                <w:color w:val="000000"/>
                <w:sz w:val="20"/>
                <w:szCs w:val="20"/>
                <w:lang w:eastAsia="en-US"/>
              </w:rPr>
              <w:t>95.141.138.89</w:t>
            </w:r>
          </w:p>
        </w:tc>
        <w:tc>
          <w:tcPr>
            <w:tcW w:w="2571" w:type="dxa"/>
            <w:shd w:val="clear" w:color="auto" w:fill="auto"/>
            <w:vAlign w:val="bottom"/>
            <w:hideMark/>
          </w:tcPr>
          <w:p w14:paraId="6508D802" w14:textId="77777777" w:rsidR="00D3572D" w:rsidRPr="00D40A7A" w:rsidRDefault="00D3572D" w:rsidP="00D3572D">
            <w:pPr>
              <w:rPr>
                <w:color w:val="000000"/>
                <w:sz w:val="20"/>
                <w:szCs w:val="20"/>
                <w:lang w:eastAsia="en-US"/>
              </w:rPr>
            </w:pPr>
            <w:r w:rsidRPr="00D40A7A">
              <w:rPr>
                <w:color w:val="000000"/>
                <w:sz w:val="20"/>
                <w:szCs w:val="20"/>
                <w:lang w:eastAsia="en-US"/>
              </w:rPr>
              <w:t>R_1n91JNM8a5l5dc7</w:t>
            </w:r>
          </w:p>
        </w:tc>
        <w:tc>
          <w:tcPr>
            <w:tcW w:w="1682" w:type="dxa"/>
            <w:shd w:val="clear" w:color="auto" w:fill="auto"/>
            <w:noWrap/>
            <w:vAlign w:val="bottom"/>
            <w:hideMark/>
          </w:tcPr>
          <w:p w14:paraId="1F53AD1B"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68249942"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553AFA65" w14:textId="77777777" w:rsidTr="0065237F">
        <w:trPr>
          <w:trHeight w:val="924"/>
        </w:trPr>
        <w:tc>
          <w:tcPr>
            <w:tcW w:w="1312" w:type="dxa"/>
            <w:shd w:val="clear" w:color="auto" w:fill="auto"/>
            <w:noWrap/>
            <w:vAlign w:val="center"/>
            <w:hideMark/>
          </w:tcPr>
          <w:p w14:paraId="440863C5" w14:textId="77777777" w:rsidR="00D3572D" w:rsidRPr="00D40A7A" w:rsidRDefault="00D3572D" w:rsidP="00D3572D">
            <w:pPr>
              <w:jc w:val="center"/>
              <w:rPr>
                <w:color w:val="000000"/>
                <w:sz w:val="20"/>
                <w:szCs w:val="20"/>
                <w:lang w:eastAsia="en-US"/>
              </w:rPr>
            </w:pPr>
            <w:r w:rsidRPr="00D40A7A">
              <w:rPr>
                <w:color w:val="000000"/>
                <w:sz w:val="20"/>
                <w:szCs w:val="20"/>
                <w:lang w:eastAsia="en-US"/>
              </w:rPr>
              <w:t>21</w:t>
            </w:r>
          </w:p>
        </w:tc>
        <w:tc>
          <w:tcPr>
            <w:tcW w:w="1656" w:type="dxa"/>
            <w:shd w:val="clear" w:color="auto" w:fill="auto"/>
            <w:vAlign w:val="bottom"/>
            <w:hideMark/>
          </w:tcPr>
          <w:p w14:paraId="10E84FAA" w14:textId="77777777" w:rsidR="00D3572D" w:rsidRPr="00D40A7A" w:rsidRDefault="00D3572D" w:rsidP="00D3572D">
            <w:pPr>
              <w:rPr>
                <w:color w:val="000000"/>
                <w:sz w:val="20"/>
                <w:szCs w:val="20"/>
                <w:lang w:eastAsia="en-US"/>
              </w:rPr>
            </w:pPr>
            <w:r w:rsidRPr="00D40A7A">
              <w:rPr>
                <w:color w:val="000000"/>
                <w:sz w:val="20"/>
                <w:szCs w:val="20"/>
                <w:lang w:eastAsia="en-US"/>
              </w:rPr>
              <w:t>95.141.138.89</w:t>
            </w:r>
          </w:p>
        </w:tc>
        <w:tc>
          <w:tcPr>
            <w:tcW w:w="2571" w:type="dxa"/>
            <w:shd w:val="clear" w:color="auto" w:fill="auto"/>
            <w:vAlign w:val="bottom"/>
            <w:hideMark/>
          </w:tcPr>
          <w:p w14:paraId="3B44F118" w14:textId="77777777" w:rsidR="00D3572D" w:rsidRPr="00D40A7A" w:rsidRDefault="00D3572D" w:rsidP="00D3572D">
            <w:pPr>
              <w:rPr>
                <w:color w:val="000000"/>
                <w:sz w:val="20"/>
                <w:szCs w:val="20"/>
                <w:lang w:eastAsia="en-US"/>
              </w:rPr>
            </w:pPr>
            <w:r w:rsidRPr="00D40A7A">
              <w:rPr>
                <w:color w:val="000000"/>
                <w:sz w:val="20"/>
                <w:szCs w:val="20"/>
                <w:lang w:eastAsia="en-US"/>
              </w:rPr>
              <w:t>R_1NIZheCrW55AlJL</w:t>
            </w:r>
          </w:p>
        </w:tc>
        <w:tc>
          <w:tcPr>
            <w:tcW w:w="1682" w:type="dxa"/>
            <w:shd w:val="clear" w:color="auto" w:fill="auto"/>
            <w:noWrap/>
            <w:vAlign w:val="bottom"/>
            <w:hideMark/>
          </w:tcPr>
          <w:p w14:paraId="5EE1F25E"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1D1BF963"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33A628F1" w14:textId="77777777" w:rsidTr="0065237F">
        <w:trPr>
          <w:trHeight w:val="924"/>
        </w:trPr>
        <w:tc>
          <w:tcPr>
            <w:tcW w:w="1312" w:type="dxa"/>
            <w:shd w:val="clear" w:color="auto" w:fill="auto"/>
            <w:noWrap/>
            <w:vAlign w:val="center"/>
            <w:hideMark/>
          </w:tcPr>
          <w:p w14:paraId="52A4CDB5" w14:textId="77777777" w:rsidR="00D3572D" w:rsidRPr="00D40A7A" w:rsidRDefault="00D3572D" w:rsidP="00D3572D">
            <w:pPr>
              <w:jc w:val="center"/>
              <w:rPr>
                <w:color w:val="000000"/>
                <w:sz w:val="20"/>
                <w:szCs w:val="20"/>
                <w:lang w:eastAsia="en-US"/>
              </w:rPr>
            </w:pPr>
            <w:r w:rsidRPr="00D40A7A">
              <w:rPr>
                <w:color w:val="000000"/>
                <w:sz w:val="20"/>
                <w:szCs w:val="20"/>
                <w:lang w:eastAsia="en-US"/>
              </w:rPr>
              <w:t>22</w:t>
            </w:r>
          </w:p>
        </w:tc>
        <w:tc>
          <w:tcPr>
            <w:tcW w:w="1656" w:type="dxa"/>
            <w:shd w:val="clear" w:color="auto" w:fill="auto"/>
            <w:vAlign w:val="bottom"/>
            <w:hideMark/>
          </w:tcPr>
          <w:p w14:paraId="17746A81" w14:textId="77777777" w:rsidR="00D3572D" w:rsidRPr="00D40A7A" w:rsidRDefault="00D3572D" w:rsidP="00D3572D">
            <w:pPr>
              <w:rPr>
                <w:color w:val="000000"/>
                <w:sz w:val="20"/>
                <w:szCs w:val="20"/>
                <w:lang w:eastAsia="en-US"/>
              </w:rPr>
            </w:pPr>
            <w:r w:rsidRPr="00D40A7A">
              <w:rPr>
                <w:color w:val="000000"/>
                <w:sz w:val="20"/>
                <w:szCs w:val="20"/>
                <w:lang w:eastAsia="en-US"/>
              </w:rPr>
              <w:t>37.99.47.195</w:t>
            </w:r>
          </w:p>
        </w:tc>
        <w:tc>
          <w:tcPr>
            <w:tcW w:w="2571" w:type="dxa"/>
            <w:shd w:val="clear" w:color="auto" w:fill="auto"/>
            <w:vAlign w:val="bottom"/>
            <w:hideMark/>
          </w:tcPr>
          <w:p w14:paraId="682690DB" w14:textId="77777777" w:rsidR="00D3572D" w:rsidRPr="00D40A7A" w:rsidRDefault="00D3572D" w:rsidP="00D3572D">
            <w:pPr>
              <w:rPr>
                <w:color w:val="000000"/>
                <w:sz w:val="20"/>
                <w:szCs w:val="20"/>
                <w:lang w:eastAsia="en-US"/>
              </w:rPr>
            </w:pPr>
            <w:r w:rsidRPr="00D40A7A">
              <w:rPr>
                <w:color w:val="000000"/>
                <w:sz w:val="20"/>
                <w:szCs w:val="20"/>
                <w:lang w:eastAsia="en-US"/>
              </w:rPr>
              <w:t>R_27ljV9Esmk9nHF3</w:t>
            </w:r>
          </w:p>
        </w:tc>
        <w:tc>
          <w:tcPr>
            <w:tcW w:w="1682" w:type="dxa"/>
            <w:shd w:val="clear" w:color="auto" w:fill="auto"/>
            <w:noWrap/>
            <w:vAlign w:val="bottom"/>
            <w:hideMark/>
          </w:tcPr>
          <w:p w14:paraId="2A901207" w14:textId="77777777" w:rsidR="00D3572D" w:rsidRPr="00D40A7A" w:rsidRDefault="00D3572D" w:rsidP="00D3572D">
            <w:pPr>
              <w:jc w:val="right"/>
              <w:rPr>
                <w:color w:val="000000"/>
                <w:sz w:val="20"/>
                <w:szCs w:val="20"/>
                <w:lang w:eastAsia="en-US"/>
              </w:rPr>
            </w:pPr>
            <w:r w:rsidRPr="00D40A7A">
              <w:rPr>
                <w:color w:val="000000"/>
                <w:sz w:val="20"/>
                <w:szCs w:val="20"/>
                <w:lang w:eastAsia="en-US"/>
              </w:rPr>
              <w:t>43.2638</w:t>
            </w:r>
          </w:p>
        </w:tc>
        <w:tc>
          <w:tcPr>
            <w:tcW w:w="1849" w:type="dxa"/>
            <w:shd w:val="clear" w:color="auto" w:fill="auto"/>
            <w:noWrap/>
            <w:vAlign w:val="bottom"/>
            <w:hideMark/>
          </w:tcPr>
          <w:p w14:paraId="741062AB" w14:textId="77777777" w:rsidR="00D3572D" w:rsidRPr="00D40A7A" w:rsidRDefault="00D3572D" w:rsidP="00D3572D">
            <w:pPr>
              <w:jc w:val="right"/>
              <w:rPr>
                <w:color w:val="000000"/>
                <w:sz w:val="20"/>
                <w:szCs w:val="20"/>
                <w:lang w:eastAsia="en-US"/>
              </w:rPr>
            </w:pPr>
            <w:r w:rsidRPr="00D40A7A">
              <w:rPr>
                <w:color w:val="000000"/>
                <w:sz w:val="20"/>
                <w:szCs w:val="20"/>
                <w:lang w:eastAsia="en-US"/>
              </w:rPr>
              <w:t>76.9293</w:t>
            </w:r>
          </w:p>
        </w:tc>
      </w:tr>
      <w:tr w:rsidR="00D3572D" w:rsidRPr="00D3572D" w14:paraId="7529496C" w14:textId="77777777" w:rsidTr="0065237F">
        <w:trPr>
          <w:trHeight w:val="924"/>
        </w:trPr>
        <w:tc>
          <w:tcPr>
            <w:tcW w:w="1312" w:type="dxa"/>
            <w:shd w:val="clear" w:color="auto" w:fill="auto"/>
            <w:noWrap/>
            <w:vAlign w:val="center"/>
            <w:hideMark/>
          </w:tcPr>
          <w:p w14:paraId="087D71E8" w14:textId="77777777" w:rsidR="00D3572D" w:rsidRPr="00D40A7A" w:rsidRDefault="00D3572D" w:rsidP="00D3572D">
            <w:pPr>
              <w:jc w:val="center"/>
              <w:rPr>
                <w:color w:val="000000"/>
                <w:sz w:val="20"/>
                <w:szCs w:val="20"/>
                <w:lang w:eastAsia="en-US"/>
              </w:rPr>
            </w:pPr>
            <w:r w:rsidRPr="00D40A7A">
              <w:rPr>
                <w:color w:val="000000"/>
                <w:sz w:val="20"/>
                <w:szCs w:val="20"/>
                <w:lang w:eastAsia="en-US"/>
              </w:rPr>
              <w:t>23</w:t>
            </w:r>
          </w:p>
        </w:tc>
        <w:tc>
          <w:tcPr>
            <w:tcW w:w="1656" w:type="dxa"/>
            <w:shd w:val="clear" w:color="auto" w:fill="auto"/>
            <w:vAlign w:val="bottom"/>
            <w:hideMark/>
          </w:tcPr>
          <w:p w14:paraId="4F878847" w14:textId="77777777" w:rsidR="00D3572D" w:rsidRPr="00D40A7A" w:rsidRDefault="00D3572D" w:rsidP="00D3572D">
            <w:pPr>
              <w:rPr>
                <w:color w:val="000000"/>
                <w:sz w:val="20"/>
                <w:szCs w:val="20"/>
                <w:lang w:eastAsia="en-US"/>
              </w:rPr>
            </w:pPr>
            <w:r w:rsidRPr="00D40A7A">
              <w:rPr>
                <w:color w:val="000000"/>
                <w:sz w:val="20"/>
                <w:szCs w:val="20"/>
                <w:lang w:eastAsia="en-US"/>
              </w:rPr>
              <w:t>2.72.162.57</w:t>
            </w:r>
          </w:p>
        </w:tc>
        <w:tc>
          <w:tcPr>
            <w:tcW w:w="2571" w:type="dxa"/>
            <w:shd w:val="clear" w:color="auto" w:fill="auto"/>
            <w:vAlign w:val="bottom"/>
            <w:hideMark/>
          </w:tcPr>
          <w:p w14:paraId="1D83F213" w14:textId="77777777" w:rsidR="00D3572D" w:rsidRPr="00D40A7A" w:rsidRDefault="00D3572D" w:rsidP="00D3572D">
            <w:pPr>
              <w:rPr>
                <w:color w:val="000000"/>
                <w:sz w:val="20"/>
                <w:szCs w:val="20"/>
                <w:lang w:eastAsia="en-US"/>
              </w:rPr>
            </w:pPr>
            <w:r w:rsidRPr="00D40A7A">
              <w:rPr>
                <w:color w:val="000000"/>
                <w:sz w:val="20"/>
                <w:szCs w:val="20"/>
                <w:lang w:eastAsia="en-US"/>
              </w:rPr>
              <w:t>R_2VkLsbbekTbDFSl</w:t>
            </w:r>
          </w:p>
        </w:tc>
        <w:tc>
          <w:tcPr>
            <w:tcW w:w="1682" w:type="dxa"/>
            <w:shd w:val="clear" w:color="auto" w:fill="auto"/>
            <w:noWrap/>
            <w:vAlign w:val="bottom"/>
            <w:hideMark/>
          </w:tcPr>
          <w:p w14:paraId="69EA740E" w14:textId="77777777" w:rsidR="00D3572D" w:rsidRPr="00D40A7A" w:rsidRDefault="00D3572D" w:rsidP="00D3572D">
            <w:pPr>
              <w:jc w:val="right"/>
              <w:rPr>
                <w:color w:val="000000"/>
                <w:sz w:val="20"/>
                <w:szCs w:val="20"/>
                <w:lang w:eastAsia="en-US"/>
              </w:rPr>
            </w:pPr>
            <w:r w:rsidRPr="00D40A7A">
              <w:rPr>
                <w:color w:val="000000"/>
                <w:sz w:val="20"/>
                <w:szCs w:val="20"/>
                <w:lang w:eastAsia="en-US"/>
              </w:rPr>
              <w:t>43.2638</w:t>
            </w:r>
          </w:p>
        </w:tc>
        <w:tc>
          <w:tcPr>
            <w:tcW w:w="1849" w:type="dxa"/>
            <w:shd w:val="clear" w:color="auto" w:fill="auto"/>
            <w:noWrap/>
            <w:vAlign w:val="bottom"/>
            <w:hideMark/>
          </w:tcPr>
          <w:p w14:paraId="62731CEB" w14:textId="77777777" w:rsidR="00D3572D" w:rsidRPr="00D40A7A" w:rsidRDefault="00D3572D" w:rsidP="00D3572D">
            <w:pPr>
              <w:jc w:val="right"/>
              <w:rPr>
                <w:color w:val="000000"/>
                <w:sz w:val="20"/>
                <w:szCs w:val="20"/>
                <w:lang w:eastAsia="en-US"/>
              </w:rPr>
            </w:pPr>
            <w:r w:rsidRPr="00D40A7A">
              <w:rPr>
                <w:color w:val="000000"/>
                <w:sz w:val="20"/>
                <w:szCs w:val="20"/>
                <w:lang w:eastAsia="en-US"/>
              </w:rPr>
              <w:t>76.9293</w:t>
            </w:r>
          </w:p>
        </w:tc>
      </w:tr>
      <w:tr w:rsidR="00D3572D" w:rsidRPr="00D3572D" w14:paraId="587DF2EF" w14:textId="77777777" w:rsidTr="0065237F">
        <w:trPr>
          <w:trHeight w:val="924"/>
        </w:trPr>
        <w:tc>
          <w:tcPr>
            <w:tcW w:w="1312" w:type="dxa"/>
            <w:shd w:val="clear" w:color="auto" w:fill="auto"/>
            <w:noWrap/>
            <w:vAlign w:val="center"/>
            <w:hideMark/>
          </w:tcPr>
          <w:p w14:paraId="4BF29D35" w14:textId="77777777" w:rsidR="00D3572D" w:rsidRPr="00D40A7A" w:rsidRDefault="00D3572D" w:rsidP="00D3572D">
            <w:pPr>
              <w:jc w:val="center"/>
              <w:rPr>
                <w:color w:val="000000"/>
                <w:sz w:val="20"/>
                <w:szCs w:val="20"/>
                <w:lang w:eastAsia="en-US"/>
              </w:rPr>
            </w:pPr>
            <w:r w:rsidRPr="00D40A7A">
              <w:rPr>
                <w:color w:val="000000"/>
                <w:sz w:val="20"/>
                <w:szCs w:val="20"/>
                <w:lang w:eastAsia="en-US"/>
              </w:rPr>
              <w:t>24</w:t>
            </w:r>
          </w:p>
        </w:tc>
        <w:tc>
          <w:tcPr>
            <w:tcW w:w="1656" w:type="dxa"/>
            <w:shd w:val="clear" w:color="auto" w:fill="auto"/>
            <w:vAlign w:val="bottom"/>
            <w:hideMark/>
          </w:tcPr>
          <w:p w14:paraId="3585E687" w14:textId="77777777" w:rsidR="00D3572D" w:rsidRPr="00D40A7A" w:rsidRDefault="00D3572D" w:rsidP="00D3572D">
            <w:pPr>
              <w:rPr>
                <w:color w:val="000000"/>
                <w:sz w:val="20"/>
                <w:szCs w:val="20"/>
                <w:lang w:eastAsia="en-US"/>
              </w:rPr>
            </w:pPr>
            <w:r w:rsidRPr="00D40A7A">
              <w:rPr>
                <w:color w:val="000000"/>
                <w:sz w:val="20"/>
                <w:szCs w:val="20"/>
                <w:lang w:eastAsia="en-US"/>
              </w:rPr>
              <w:t>5.63.64.78</w:t>
            </w:r>
          </w:p>
        </w:tc>
        <w:tc>
          <w:tcPr>
            <w:tcW w:w="2571" w:type="dxa"/>
            <w:shd w:val="clear" w:color="auto" w:fill="auto"/>
            <w:vAlign w:val="bottom"/>
            <w:hideMark/>
          </w:tcPr>
          <w:p w14:paraId="6CE98E93" w14:textId="77777777" w:rsidR="00D3572D" w:rsidRPr="00D40A7A" w:rsidRDefault="00D3572D" w:rsidP="00D3572D">
            <w:pPr>
              <w:rPr>
                <w:color w:val="000000"/>
                <w:sz w:val="20"/>
                <w:szCs w:val="20"/>
                <w:lang w:eastAsia="en-US"/>
              </w:rPr>
            </w:pPr>
            <w:r w:rsidRPr="00D40A7A">
              <w:rPr>
                <w:color w:val="000000"/>
                <w:sz w:val="20"/>
                <w:szCs w:val="20"/>
                <w:lang w:eastAsia="en-US"/>
              </w:rPr>
              <w:t>R_3FOmGEgGX3ETjT2</w:t>
            </w:r>
          </w:p>
        </w:tc>
        <w:tc>
          <w:tcPr>
            <w:tcW w:w="1682" w:type="dxa"/>
            <w:shd w:val="clear" w:color="auto" w:fill="auto"/>
            <w:noWrap/>
            <w:vAlign w:val="bottom"/>
            <w:hideMark/>
          </w:tcPr>
          <w:p w14:paraId="570F8CD2" w14:textId="77777777" w:rsidR="00D3572D" w:rsidRPr="00D40A7A" w:rsidRDefault="00D3572D" w:rsidP="00D3572D">
            <w:pPr>
              <w:jc w:val="right"/>
              <w:rPr>
                <w:color w:val="000000"/>
                <w:sz w:val="20"/>
                <w:szCs w:val="20"/>
                <w:lang w:eastAsia="en-US"/>
              </w:rPr>
            </w:pPr>
            <w:r w:rsidRPr="00D40A7A">
              <w:rPr>
                <w:color w:val="000000"/>
                <w:sz w:val="20"/>
                <w:szCs w:val="20"/>
                <w:lang w:eastAsia="en-US"/>
              </w:rPr>
              <w:t>44.8496</w:t>
            </w:r>
          </w:p>
        </w:tc>
        <w:tc>
          <w:tcPr>
            <w:tcW w:w="1849" w:type="dxa"/>
            <w:shd w:val="clear" w:color="auto" w:fill="auto"/>
            <w:noWrap/>
            <w:vAlign w:val="bottom"/>
            <w:hideMark/>
          </w:tcPr>
          <w:p w14:paraId="0A9A3207" w14:textId="77777777" w:rsidR="00D3572D" w:rsidRPr="00D40A7A" w:rsidRDefault="00D3572D" w:rsidP="00D3572D">
            <w:pPr>
              <w:jc w:val="right"/>
              <w:rPr>
                <w:color w:val="000000"/>
                <w:sz w:val="20"/>
                <w:szCs w:val="20"/>
                <w:lang w:eastAsia="en-US"/>
              </w:rPr>
            </w:pPr>
            <w:r w:rsidRPr="00D40A7A">
              <w:rPr>
                <w:color w:val="000000"/>
                <w:sz w:val="20"/>
                <w:szCs w:val="20"/>
                <w:lang w:eastAsia="en-US"/>
              </w:rPr>
              <w:t>65.5155</w:t>
            </w:r>
          </w:p>
        </w:tc>
      </w:tr>
      <w:tr w:rsidR="00D3572D" w:rsidRPr="00D3572D" w14:paraId="6581451D" w14:textId="77777777" w:rsidTr="0065237F">
        <w:trPr>
          <w:trHeight w:val="924"/>
        </w:trPr>
        <w:tc>
          <w:tcPr>
            <w:tcW w:w="1312" w:type="dxa"/>
            <w:shd w:val="clear" w:color="auto" w:fill="auto"/>
            <w:noWrap/>
            <w:vAlign w:val="center"/>
            <w:hideMark/>
          </w:tcPr>
          <w:p w14:paraId="72DDA418" w14:textId="77777777" w:rsidR="00D3572D" w:rsidRPr="00D40A7A" w:rsidRDefault="00D3572D" w:rsidP="00D3572D">
            <w:pPr>
              <w:jc w:val="center"/>
              <w:rPr>
                <w:color w:val="000000"/>
                <w:sz w:val="20"/>
                <w:szCs w:val="20"/>
                <w:lang w:eastAsia="en-US"/>
              </w:rPr>
            </w:pPr>
            <w:r w:rsidRPr="00D40A7A">
              <w:rPr>
                <w:color w:val="000000"/>
                <w:sz w:val="20"/>
                <w:szCs w:val="20"/>
                <w:lang w:eastAsia="en-US"/>
              </w:rPr>
              <w:t>25</w:t>
            </w:r>
          </w:p>
        </w:tc>
        <w:tc>
          <w:tcPr>
            <w:tcW w:w="1656" w:type="dxa"/>
            <w:shd w:val="clear" w:color="auto" w:fill="auto"/>
            <w:vAlign w:val="bottom"/>
            <w:hideMark/>
          </w:tcPr>
          <w:p w14:paraId="3BED34CA" w14:textId="77777777" w:rsidR="00D3572D" w:rsidRPr="00D40A7A" w:rsidRDefault="00D3572D" w:rsidP="00D3572D">
            <w:pPr>
              <w:rPr>
                <w:color w:val="000000"/>
                <w:sz w:val="20"/>
                <w:szCs w:val="20"/>
                <w:lang w:eastAsia="en-US"/>
              </w:rPr>
            </w:pPr>
            <w:r w:rsidRPr="00D40A7A">
              <w:rPr>
                <w:color w:val="000000"/>
                <w:sz w:val="20"/>
                <w:szCs w:val="20"/>
                <w:lang w:eastAsia="en-US"/>
              </w:rPr>
              <w:t>95.82.118.124</w:t>
            </w:r>
          </w:p>
        </w:tc>
        <w:tc>
          <w:tcPr>
            <w:tcW w:w="2571" w:type="dxa"/>
            <w:shd w:val="clear" w:color="auto" w:fill="auto"/>
            <w:vAlign w:val="bottom"/>
            <w:hideMark/>
          </w:tcPr>
          <w:p w14:paraId="160EFDD4" w14:textId="77777777" w:rsidR="00D3572D" w:rsidRPr="00D40A7A" w:rsidRDefault="00D3572D" w:rsidP="00D3572D">
            <w:pPr>
              <w:rPr>
                <w:color w:val="000000"/>
                <w:sz w:val="20"/>
                <w:szCs w:val="20"/>
                <w:lang w:eastAsia="en-US"/>
              </w:rPr>
            </w:pPr>
            <w:r w:rsidRPr="00D40A7A">
              <w:rPr>
                <w:color w:val="000000"/>
                <w:sz w:val="20"/>
                <w:szCs w:val="20"/>
                <w:lang w:eastAsia="en-US"/>
              </w:rPr>
              <w:t>R_p3Klcp7wjybf8f7</w:t>
            </w:r>
          </w:p>
        </w:tc>
        <w:tc>
          <w:tcPr>
            <w:tcW w:w="1682" w:type="dxa"/>
            <w:shd w:val="clear" w:color="auto" w:fill="auto"/>
            <w:noWrap/>
            <w:vAlign w:val="bottom"/>
            <w:hideMark/>
          </w:tcPr>
          <w:p w14:paraId="582C7CB0" w14:textId="77777777" w:rsidR="00D3572D" w:rsidRPr="00D40A7A" w:rsidRDefault="00D3572D" w:rsidP="00D3572D">
            <w:pPr>
              <w:jc w:val="right"/>
              <w:rPr>
                <w:color w:val="000000"/>
                <w:sz w:val="20"/>
                <w:szCs w:val="20"/>
                <w:lang w:eastAsia="en-US"/>
              </w:rPr>
            </w:pPr>
            <w:r w:rsidRPr="00D40A7A">
              <w:rPr>
                <w:color w:val="000000"/>
                <w:sz w:val="20"/>
                <w:szCs w:val="20"/>
                <w:lang w:eastAsia="en-US"/>
              </w:rPr>
              <w:t>43.2638</w:t>
            </w:r>
          </w:p>
        </w:tc>
        <w:tc>
          <w:tcPr>
            <w:tcW w:w="1849" w:type="dxa"/>
            <w:shd w:val="clear" w:color="auto" w:fill="auto"/>
            <w:noWrap/>
            <w:vAlign w:val="bottom"/>
            <w:hideMark/>
          </w:tcPr>
          <w:p w14:paraId="3DB86180" w14:textId="77777777" w:rsidR="00D3572D" w:rsidRPr="00D40A7A" w:rsidRDefault="00D3572D" w:rsidP="00D3572D">
            <w:pPr>
              <w:jc w:val="right"/>
              <w:rPr>
                <w:color w:val="000000"/>
                <w:sz w:val="20"/>
                <w:szCs w:val="20"/>
                <w:lang w:eastAsia="en-US"/>
              </w:rPr>
            </w:pPr>
            <w:r w:rsidRPr="00D40A7A">
              <w:rPr>
                <w:color w:val="000000"/>
                <w:sz w:val="20"/>
                <w:szCs w:val="20"/>
                <w:lang w:eastAsia="en-US"/>
              </w:rPr>
              <w:t>76.9293</w:t>
            </w:r>
          </w:p>
        </w:tc>
      </w:tr>
      <w:tr w:rsidR="00D3572D" w:rsidRPr="00D3572D" w14:paraId="06BE48E5" w14:textId="77777777" w:rsidTr="0065237F">
        <w:trPr>
          <w:trHeight w:val="924"/>
        </w:trPr>
        <w:tc>
          <w:tcPr>
            <w:tcW w:w="1312" w:type="dxa"/>
            <w:shd w:val="clear" w:color="auto" w:fill="auto"/>
            <w:noWrap/>
            <w:vAlign w:val="center"/>
            <w:hideMark/>
          </w:tcPr>
          <w:p w14:paraId="2B454CAB" w14:textId="77777777" w:rsidR="00D3572D" w:rsidRPr="00D40A7A" w:rsidRDefault="00D3572D" w:rsidP="00D3572D">
            <w:pPr>
              <w:jc w:val="center"/>
              <w:rPr>
                <w:color w:val="000000"/>
                <w:sz w:val="20"/>
                <w:szCs w:val="20"/>
                <w:lang w:eastAsia="en-US"/>
              </w:rPr>
            </w:pPr>
            <w:r w:rsidRPr="00D40A7A">
              <w:rPr>
                <w:color w:val="000000"/>
                <w:sz w:val="20"/>
                <w:szCs w:val="20"/>
                <w:lang w:eastAsia="en-US"/>
              </w:rPr>
              <w:t>26</w:t>
            </w:r>
          </w:p>
        </w:tc>
        <w:tc>
          <w:tcPr>
            <w:tcW w:w="1656" w:type="dxa"/>
            <w:shd w:val="clear" w:color="auto" w:fill="auto"/>
            <w:vAlign w:val="bottom"/>
            <w:hideMark/>
          </w:tcPr>
          <w:p w14:paraId="1C9AFB83" w14:textId="77777777" w:rsidR="00D3572D" w:rsidRPr="00D40A7A" w:rsidRDefault="00D3572D" w:rsidP="00D3572D">
            <w:pPr>
              <w:rPr>
                <w:color w:val="000000"/>
                <w:sz w:val="20"/>
                <w:szCs w:val="20"/>
                <w:lang w:eastAsia="en-US"/>
              </w:rPr>
            </w:pPr>
            <w:r w:rsidRPr="00D40A7A">
              <w:rPr>
                <w:color w:val="000000"/>
                <w:sz w:val="20"/>
                <w:szCs w:val="20"/>
                <w:lang w:eastAsia="en-US"/>
              </w:rPr>
              <w:t>185.57.73.193</w:t>
            </w:r>
          </w:p>
        </w:tc>
        <w:tc>
          <w:tcPr>
            <w:tcW w:w="2571" w:type="dxa"/>
            <w:shd w:val="clear" w:color="auto" w:fill="auto"/>
            <w:vAlign w:val="bottom"/>
            <w:hideMark/>
          </w:tcPr>
          <w:p w14:paraId="00AF9DB2" w14:textId="77777777" w:rsidR="00D3572D" w:rsidRPr="00D40A7A" w:rsidRDefault="00D3572D" w:rsidP="00D3572D">
            <w:pPr>
              <w:rPr>
                <w:color w:val="000000"/>
                <w:sz w:val="20"/>
                <w:szCs w:val="20"/>
                <w:lang w:eastAsia="en-US"/>
              </w:rPr>
            </w:pPr>
            <w:r w:rsidRPr="00D40A7A">
              <w:rPr>
                <w:color w:val="000000"/>
                <w:sz w:val="20"/>
                <w:szCs w:val="20"/>
                <w:lang w:eastAsia="en-US"/>
              </w:rPr>
              <w:t>R_3iqAl4KLvJEBQBi</w:t>
            </w:r>
          </w:p>
        </w:tc>
        <w:tc>
          <w:tcPr>
            <w:tcW w:w="1682" w:type="dxa"/>
            <w:shd w:val="clear" w:color="auto" w:fill="auto"/>
            <w:noWrap/>
            <w:vAlign w:val="bottom"/>
            <w:hideMark/>
          </w:tcPr>
          <w:p w14:paraId="6C41659E" w14:textId="77777777" w:rsidR="00D3572D" w:rsidRPr="00D40A7A" w:rsidRDefault="00D3572D" w:rsidP="00D3572D">
            <w:pPr>
              <w:jc w:val="right"/>
              <w:rPr>
                <w:color w:val="000000"/>
                <w:sz w:val="20"/>
                <w:szCs w:val="20"/>
                <w:lang w:eastAsia="en-US"/>
              </w:rPr>
            </w:pPr>
            <w:r w:rsidRPr="00D40A7A">
              <w:rPr>
                <w:color w:val="000000"/>
                <w:sz w:val="20"/>
                <w:szCs w:val="20"/>
                <w:lang w:eastAsia="en-US"/>
              </w:rPr>
              <w:t>43.2638</w:t>
            </w:r>
          </w:p>
        </w:tc>
        <w:tc>
          <w:tcPr>
            <w:tcW w:w="1849" w:type="dxa"/>
            <w:shd w:val="clear" w:color="auto" w:fill="auto"/>
            <w:noWrap/>
            <w:vAlign w:val="bottom"/>
            <w:hideMark/>
          </w:tcPr>
          <w:p w14:paraId="23E441D5" w14:textId="77777777" w:rsidR="00D3572D" w:rsidRPr="00D40A7A" w:rsidRDefault="00D3572D" w:rsidP="00D3572D">
            <w:pPr>
              <w:jc w:val="right"/>
              <w:rPr>
                <w:color w:val="000000"/>
                <w:sz w:val="20"/>
                <w:szCs w:val="20"/>
                <w:lang w:eastAsia="en-US"/>
              </w:rPr>
            </w:pPr>
            <w:r w:rsidRPr="00D40A7A">
              <w:rPr>
                <w:color w:val="000000"/>
                <w:sz w:val="20"/>
                <w:szCs w:val="20"/>
                <w:lang w:eastAsia="en-US"/>
              </w:rPr>
              <w:t>76.9293</w:t>
            </w:r>
          </w:p>
        </w:tc>
      </w:tr>
      <w:tr w:rsidR="00D3572D" w:rsidRPr="00D3572D" w14:paraId="067A1F2A" w14:textId="77777777" w:rsidTr="0065237F">
        <w:trPr>
          <w:trHeight w:val="924"/>
        </w:trPr>
        <w:tc>
          <w:tcPr>
            <w:tcW w:w="1312" w:type="dxa"/>
            <w:shd w:val="clear" w:color="auto" w:fill="auto"/>
            <w:noWrap/>
            <w:vAlign w:val="center"/>
            <w:hideMark/>
          </w:tcPr>
          <w:p w14:paraId="4CFF3BBA" w14:textId="77777777" w:rsidR="00D3572D" w:rsidRPr="00D40A7A" w:rsidRDefault="00D3572D" w:rsidP="00D3572D">
            <w:pPr>
              <w:jc w:val="center"/>
              <w:rPr>
                <w:color w:val="000000"/>
                <w:sz w:val="20"/>
                <w:szCs w:val="20"/>
                <w:lang w:eastAsia="en-US"/>
              </w:rPr>
            </w:pPr>
            <w:r w:rsidRPr="00D40A7A">
              <w:rPr>
                <w:color w:val="000000"/>
                <w:sz w:val="20"/>
                <w:szCs w:val="20"/>
                <w:lang w:eastAsia="en-US"/>
              </w:rPr>
              <w:lastRenderedPageBreak/>
              <w:t>27</w:t>
            </w:r>
          </w:p>
        </w:tc>
        <w:tc>
          <w:tcPr>
            <w:tcW w:w="1656" w:type="dxa"/>
            <w:shd w:val="clear" w:color="auto" w:fill="auto"/>
            <w:vAlign w:val="bottom"/>
            <w:hideMark/>
          </w:tcPr>
          <w:p w14:paraId="76A333CC" w14:textId="77777777" w:rsidR="00D3572D" w:rsidRPr="00D40A7A" w:rsidRDefault="00D3572D" w:rsidP="00D3572D">
            <w:pPr>
              <w:rPr>
                <w:color w:val="000000"/>
                <w:sz w:val="20"/>
                <w:szCs w:val="20"/>
                <w:lang w:eastAsia="en-US"/>
              </w:rPr>
            </w:pPr>
            <w:r w:rsidRPr="00D40A7A">
              <w:rPr>
                <w:color w:val="000000"/>
                <w:sz w:val="20"/>
                <w:szCs w:val="20"/>
                <w:lang w:eastAsia="en-US"/>
              </w:rPr>
              <w:t>95.161.225.178</w:t>
            </w:r>
          </w:p>
        </w:tc>
        <w:tc>
          <w:tcPr>
            <w:tcW w:w="2571" w:type="dxa"/>
            <w:shd w:val="clear" w:color="auto" w:fill="auto"/>
            <w:vAlign w:val="bottom"/>
            <w:hideMark/>
          </w:tcPr>
          <w:p w14:paraId="6E070228" w14:textId="77777777" w:rsidR="00D3572D" w:rsidRPr="00D40A7A" w:rsidRDefault="00D3572D" w:rsidP="00D3572D">
            <w:pPr>
              <w:rPr>
                <w:color w:val="000000"/>
                <w:sz w:val="20"/>
                <w:szCs w:val="20"/>
                <w:lang w:eastAsia="en-US"/>
              </w:rPr>
            </w:pPr>
            <w:r w:rsidRPr="00D40A7A">
              <w:rPr>
                <w:color w:val="000000"/>
                <w:sz w:val="20"/>
                <w:szCs w:val="20"/>
                <w:lang w:eastAsia="en-US"/>
              </w:rPr>
              <w:t>R_2afWVoT5I4gF5DL</w:t>
            </w:r>
          </w:p>
        </w:tc>
        <w:tc>
          <w:tcPr>
            <w:tcW w:w="1682" w:type="dxa"/>
            <w:shd w:val="clear" w:color="auto" w:fill="auto"/>
            <w:noWrap/>
            <w:vAlign w:val="bottom"/>
            <w:hideMark/>
          </w:tcPr>
          <w:p w14:paraId="1DEAABD9" w14:textId="77777777" w:rsidR="00D3572D" w:rsidRPr="00D40A7A" w:rsidRDefault="00D3572D" w:rsidP="00D3572D">
            <w:pPr>
              <w:jc w:val="right"/>
              <w:rPr>
                <w:color w:val="000000"/>
                <w:sz w:val="20"/>
                <w:szCs w:val="20"/>
                <w:lang w:eastAsia="en-US"/>
              </w:rPr>
            </w:pPr>
            <w:r w:rsidRPr="00D40A7A">
              <w:rPr>
                <w:color w:val="000000"/>
                <w:sz w:val="20"/>
                <w:szCs w:val="20"/>
                <w:lang w:eastAsia="en-US"/>
              </w:rPr>
              <w:t>48</w:t>
            </w:r>
          </w:p>
        </w:tc>
        <w:tc>
          <w:tcPr>
            <w:tcW w:w="1849" w:type="dxa"/>
            <w:shd w:val="clear" w:color="auto" w:fill="auto"/>
            <w:noWrap/>
            <w:vAlign w:val="bottom"/>
            <w:hideMark/>
          </w:tcPr>
          <w:p w14:paraId="4ECF6C4A" w14:textId="77777777" w:rsidR="00D3572D" w:rsidRPr="00D40A7A" w:rsidRDefault="00D3572D" w:rsidP="00D3572D">
            <w:pPr>
              <w:jc w:val="right"/>
              <w:rPr>
                <w:color w:val="000000"/>
                <w:sz w:val="20"/>
                <w:szCs w:val="20"/>
                <w:lang w:eastAsia="en-US"/>
              </w:rPr>
            </w:pPr>
            <w:r w:rsidRPr="00D40A7A">
              <w:rPr>
                <w:color w:val="000000"/>
                <w:sz w:val="20"/>
                <w:szCs w:val="20"/>
                <w:lang w:eastAsia="en-US"/>
              </w:rPr>
              <w:t>68</w:t>
            </w:r>
          </w:p>
        </w:tc>
      </w:tr>
      <w:tr w:rsidR="00D3572D" w:rsidRPr="00D3572D" w14:paraId="3488DA5B" w14:textId="77777777" w:rsidTr="0065237F">
        <w:trPr>
          <w:trHeight w:val="924"/>
        </w:trPr>
        <w:tc>
          <w:tcPr>
            <w:tcW w:w="1312" w:type="dxa"/>
            <w:shd w:val="clear" w:color="auto" w:fill="auto"/>
            <w:noWrap/>
            <w:vAlign w:val="center"/>
            <w:hideMark/>
          </w:tcPr>
          <w:p w14:paraId="160A3E4A" w14:textId="77777777" w:rsidR="00D3572D" w:rsidRPr="00D40A7A" w:rsidRDefault="00D3572D" w:rsidP="00D3572D">
            <w:pPr>
              <w:jc w:val="center"/>
              <w:rPr>
                <w:color w:val="000000"/>
                <w:sz w:val="20"/>
                <w:szCs w:val="20"/>
                <w:lang w:eastAsia="en-US"/>
              </w:rPr>
            </w:pPr>
            <w:r w:rsidRPr="00D40A7A">
              <w:rPr>
                <w:color w:val="000000"/>
                <w:sz w:val="20"/>
                <w:szCs w:val="20"/>
                <w:lang w:eastAsia="en-US"/>
              </w:rPr>
              <w:t>28</w:t>
            </w:r>
          </w:p>
        </w:tc>
        <w:tc>
          <w:tcPr>
            <w:tcW w:w="1656" w:type="dxa"/>
            <w:shd w:val="clear" w:color="auto" w:fill="auto"/>
            <w:vAlign w:val="bottom"/>
            <w:hideMark/>
          </w:tcPr>
          <w:p w14:paraId="220460EB" w14:textId="77777777" w:rsidR="00D3572D" w:rsidRPr="00D40A7A" w:rsidRDefault="00D3572D" w:rsidP="00D3572D">
            <w:pPr>
              <w:rPr>
                <w:color w:val="000000"/>
                <w:sz w:val="20"/>
                <w:szCs w:val="20"/>
                <w:lang w:eastAsia="en-US"/>
              </w:rPr>
            </w:pPr>
            <w:r w:rsidRPr="00D40A7A">
              <w:rPr>
                <w:color w:val="000000"/>
                <w:sz w:val="20"/>
                <w:szCs w:val="20"/>
                <w:lang w:eastAsia="en-US"/>
              </w:rPr>
              <w:t>185.19.192.110</w:t>
            </w:r>
          </w:p>
        </w:tc>
        <w:tc>
          <w:tcPr>
            <w:tcW w:w="2571" w:type="dxa"/>
            <w:shd w:val="clear" w:color="auto" w:fill="auto"/>
            <w:vAlign w:val="bottom"/>
            <w:hideMark/>
          </w:tcPr>
          <w:p w14:paraId="1D06EE84" w14:textId="77777777" w:rsidR="00D3572D" w:rsidRPr="00D40A7A" w:rsidRDefault="00D3572D" w:rsidP="00D3572D">
            <w:pPr>
              <w:rPr>
                <w:color w:val="000000"/>
                <w:sz w:val="20"/>
                <w:szCs w:val="20"/>
                <w:lang w:eastAsia="en-US"/>
              </w:rPr>
            </w:pPr>
            <w:r w:rsidRPr="00D40A7A">
              <w:rPr>
                <w:color w:val="000000"/>
                <w:sz w:val="20"/>
                <w:szCs w:val="20"/>
                <w:lang w:eastAsia="en-US"/>
              </w:rPr>
              <w:t>R_To38G4klaiTjaIp</w:t>
            </w:r>
          </w:p>
        </w:tc>
        <w:tc>
          <w:tcPr>
            <w:tcW w:w="1682" w:type="dxa"/>
            <w:shd w:val="clear" w:color="auto" w:fill="auto"/>
            <w:noWrap/>
            <w:vAlign w:val="bottom"/>
            <w:hideMark/>
          </w:tcPr>
          <w:p w14:paraId="2DF8FAF2"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43BFEA35"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22B8B434" w14:textId="77777777" w:rsidTr="0065237F">
        <w:trPr>
          <w:trHeight w:val="924"/>
        </w:trPr>
        <w:tc>
          <w:tcPr>
            <w:tcW w:w="1312" w:type="dxa"/>
            <w:shd w:val="clear" w:color="auto" w:fill="auto"/>
            <w:noWrap/>
            <w:vAlign w:val="center"/>
            <w:hideMark/>
          </w:tcPr>
          <w:p w14:paraId="012DAC81" w14:textId="77777777" w:rsidR="00D3572D" w:rsidRPr="00D40A7A" w:rsidRDefault="00D3572D" w:rsidP="00D3572D">
            <w:pPr>
              <w:jc w:val="center"/>
              <w:rPr>
                <w:color w:val="000000"/>
                <w:sz w:val="20"/>
                <w:szCs w:val="20"/>
                <w:lang w:eastAsia="en-US"/>
              </w:rPr>
            </w:pPr>
            <w:r w:rsidRPr="00D40A7A">
              <w:rPr>
                <w:color w:val="000000"/>
                <w:sz w:val="20"/>
                <w:szCs w:val="20"/>
                <w:lang w:eastAsia="en-US"/>
              </w:rPr>
              <w:t>29</w:t>
            </w:r>
          </w:p>
        </w:tc>
        <w:tc>
          <w:tcPr>
            <w:tcW w:w="1656" w:type="dxa"/>
            <w:shd w:val="clear" w:color="auto" w:fill="auto"/>
            <w:vAlign w:val="bottom"/>
            <w:hideMark/>
          </w:tcPr>
          <w:p w14:paraId="503F835D" w14:textId="77777777" w:rsidR="00D3572D" w:rsidRPr="00D40A7A" w:rsidRDefault="00D3572D" w:rsidP="00D3572D">
            <w:pPr>
              <w:rPr>
                <w:color w:val="000000"/>
                <w:sz w:val="20"/>
                <w:szCs w:val="20"/>
                <w:lang w:eastAsia="en-US"/>
              </w:rPr>
            </w:pPr>
            <w:r w:rsidRPr="00D40A7A">
              <w:rPr>
                <w:color w:val="000000"/>
                <w:sz w:val="20"/>
                <w:szCs w:val="20"/>
                <w:lang w:eastAsia="en-US"/>
              </w:rPr>
              <w:t>159.65.106.113</w:t>
            </w:r>
          </w:p>
        </w:tc>
        <w:tc>
          <w:tcPr>
            <w:tcW w:w="2571" w:type="dxa"/>
            <w:shd w:val="clear" w:color="auto" w:fill="auto"/>
            <w:vAlign w:val="bottom"/>
            <w:hideMark/>
          </w:tcPr>
          <w:p w14:paraId="2F9F70F6" w14:textId="77777777" w:rsidR="00D3572D" w:rsidRPr="00D40A7A" w:rsidRDefault="00D3572D" w:rsidP="00D3572D">
            <w:pPr>
              <w:rPr>
                <w:color w:val="000000"/>
                <w:sz w:val="20"/>
                <w:szCs w:val="20"/>
                <w:lang w:eastAsia="en-US"/>
              </w:rPr>
            </w:pPr>
            <w:r w:rsidRPr="00D40A7A">
              <w:rPr>
                <w:color w:val="000000"/>
                <w:sz w:val="20"/>
                <w:szCs w:val="20"/>
                <w:lang w:eastAsia="en-US"/>
              </w:rPr>
              <w:t>R_3iOPY8xGN81qbA9</w:t>
            </w:r>
          </w:p>
        </w:tc>
        <w:tc>
          <w:tcPr>
            <w:tcW w:w="1682" w:type="dxa"/>
            <w:shd w:val="clear" w:color="auto" w:fill="auto"/>
            <w:noWrap/>
            <w:vAlign w:val="bottom"/>
            <w:hideMark/>
          </w:tcPr>
          <w:p w14:paraId="12BD5B12" w14:textId="77777777" w:rsidR="00D3572D" w:rsidRPr="00D40A7A" w:rsidRDefault="00D3572D" w:rsidP="00D3572D">
            <w:pPr>
              <w:jc w:val="right"/>
              <w:rPr>
                <w:color w:val="000000"/>
                <w:sz w:val="20"/>
                <w:szCs w:val="20"/>
                <w:lang w:eastAsia="en-US"/>
              </w:rPr>
            </w:pPr>
            <w:r w:rsidRPr="00D40A7A">
              <w:rPr>
                <w:color w:val="000000"/>
                <w:sz w:val="20"/>
                <w:szCs w:val="20"/>
                <w:lang w:eastAsia="en-US"/>
              </w:rPr>
              <w:t>37.3417</w:t>
            </w:r>
          </w:p>
        </w:tc>
        <w:tc>
          <w:tcPr>
            <w:tcW w:w="1849" w:type="dxa"/>
            <w:shd w:val="clear" w:color="auto" w:fill="auto"/>
            <w:noWrap/>
            <w:vAlign w:val="bottom"/>
            <w:hideMark/>
          </w:tcPr>
          <w:p w14:paraId="055B82E1" w14:textId="77777777" w:rsidR="00D3572D" w:rsidRPr="00D40A7A" w:rsidRDefault="00D3572D" w:rsidP="00D3572D">
            <w:pPr>
              <w:jc w:val="right"/>
              <w:rPr>
                <w:color w:val="000000"/>
                <w:sz w:val="20"/>
                <w:szCs w:val="20"/>
                <w:lang w:eastAsia="en-US"/>
              </w:rPr>
            </w:pPr>
            <w:r w:rsidRPr="00D40A7A">
              <w:rPr>
                <w:color w:val="000000"/>
                <w:sz w:val="20"/>
                <w:szCs w:val="20"/>
                <w:lang w:eastAsia="en-US"/>
              </w:rPr>
              <w:t>-121.975</w:t>
            </w:r>
          </w:p>
        </w:tc>
      </w:tr>
      <w:tr w:rsidR="00D3572D" w:rsidRPr="00D3572D" w14:paraId="67E0F982" w14:textId="77777777" w:rsidTr="0065237F">
        <w:trPr>
          <w:trHeight w:val="924"/>
        </w:trPr>
        <w:tc>
          <w:tcPr>
            <w:tcW w:w="1312" w:type="dxa"/>
            <w:shd w:val="clear" w:color="auto" w:fill="auto"/>
            <w:noWrap/>
            <w:vAlign w:val="center"/>
            <w:hideMark/>
          </w:tcPr>
          <w:p w14:paraId="22E5E6CA" w14:textId="77777777" w:rsidR="00D3572D" w:rsidRPr="00D40A7A" w:rsidRDefault="00D3572D" w:rsidP="00D3572D">
            <w:pPr>
              <w:jc w:val="center"/>
              <w:rPr>
                <w:color w:val="000000"/>
                <w:sz w:val="20"/>
                <w:szCs w:val="20"/>
                <w:lang w:eastAsia="en-US"/>
              </w:rPr>
            </w:pPr>
            <w:r w:rsidRPr="00D40A7A">
              <w:rPr>
                <w:color w:val="000000"/>
                <w:sz w:val="20"/>
                <w:szCs w:val="20"/>
                <w:lang w:eastAsia="en-US"/>
              </w:rPr>
              <w:t>30</w:t>
            </w:r>
          </w:p>
        </w:tc>
        <w:tc>
          <w:tcPr>
            <w:tcW w:w="1656" w:type="dxa"/>
            <w:shd w:val="clear" w:color="auto" w:fill="auto"/>
            <w:vAlign w:val="bottom"/>
            <w:hideMark/>
          </w:tcPr>
          <w:p w14:paraId="68D39A30" w14:textId="77777777" w:rsidR="00D3572D" w:rsidRPr="00D40A7A" w:rsidRDefault="00D3572D" w:rsidP="00D3572D">
            <w:pPr>
              <w:rPr>
                <w:color w:val="000000"/>
                <w:sz w:val="20"/>
                <w:szCs w:val="20"/>
                <w:lang w:eastAsia="en-US"/>
              </w:rPr>
            </w:pPr>
            <w:r w:rsidRPr="00D40A7A">
              <w:rPr>
                <w:color w:val="000000"/>
                <w:sz w:val="20"/>
                <w:szCs w:val="20"/>
                <w:lang w:eastAsia="en-US"/>
              </w:rPr>
              <w:t>109.183.216.114</w:t>
            </w:r>
          </w:p>
        </w:tc>
        <w:tc>
          <w:tcPr>
            <w:tcW w:w="2571" w:type="dxa"/>
            <w:shd w:val="clear" w:color="auto" w:fill="auto"/>
            <w:vAlign w:val="bottom"/>
            <w:hideMark/>
          </w:tcPr>
          <w:p w14:paraId="18CF163B" w14:textId="77777777" w:rsidR="00D3572D" w:rsidRPr="00D40A7A" w:rsidRDefault="00D3572D" w:rsidP="00D3572D">
            <w:pPr>
              <w:rPr>
                <w:color w:val="000000"/>
                <w:sz w:val="20"/>
                <w:szCs w:val="20"/>
                <w:lang w:eastAsia="en-US"/>
              </w:rPr>
            </w:pPr>
            <w:r w:rsidRPr="00D40A7A">
              <w:rPr>
                <w:color w:val="000000"/>
                <w:sz w:val="20"/>
                <w:szCs w:val="20"/>
                <w:lang w:eastAsia="en-US"/>
              </w:rPr>
              <w:t>R_2WI6lU72Alz1LWl</w:t>
            </w:r>
          </w:p>
        </w:tc>
        <w:tc>
          <w:tcPr>
            <w:tcW w:w="1682" w:type="dxa"/>
            <w:shd w:val="clear" w:color="auto" w:fill="auto"/>
            <w:noWrap/>
            <w:vAlign w:val="bottom"/>
            <w:hideMark/>
          </w:tcPr>
          <w:p w14:paraId="5B949366" w14:textId="77777777" w:rsidR="00D3572D" w:rsidRPr="00D40A7A" w:rsidRDefault="00D3572D" w:rsidP="00D3572D">
            <w:pPr>
              <w:jc w:val="right"/>
              <w:rPr>
                <w:color w:val="000000"/>
                <w:sz w:val="20"/>
                <w:szCs w:val="20"/>
                <w:lang w:eastAsia="en-US"/>
              </w:rPr>
            </w:pPr>
            <w:r w:rsidRPr="00D40A7A">
              <w:rPr>
                <w:color w:val="000000"/>
                <w:sz w:val="20"/>
                <w:szCs w:val="20"/>
                <w:lang w:eastAsia="en-US"/>
              </w:rPr>
              <w:t>50.1023</w:t>
            </w:r>
          </w:p>
        </w:tc>
        <w:tc>
          <w:tcPr>
            <w:tcW w:w="1849" w:type="dxa"/>
            <w:shd w:val="clear" w:color="auto" w:fill="auto"/>
            <w:noWrap/>
            <w:vAlign w:val="bottom"/>
            <w:hideMark/>
          </w:tcPr>
          <w:p w14:paraId="6DE79235" w14:textId="77777777" w:rsidR="00D3572D" w:rsidRPr="00D40A7A" w:rsidRDefault="00D3572D" w:rsidP="00D3572D">
            <w:pPr>
              <w:jc w:val="right"/>
              <w:rPr>
                <w:color w:val="000000"/>
                <w:sz w:val="20"/>
                <w:szCs w:val="20"/>
                <w:lang w:eastAsia="en-US"/>
              </w:rPr>
            </w:pPr>
            <w:r w:rsidRPr="00D40A7A">
              <w:rPr>
                <w:color w:val="000000"/>
                <w:sz w:val="20"/>
                <w:szCs w:val="20"/>
                <w:lang w:eastAsia="en-US"/>
              </w:rPr>
              <w:t>14.3568</w:t>
            </w:r>
          </w:p>
        </w:tc>
      </w:tr>
      <w:tr w:rsidR="00D3572D" w:rsidRPr="00D3572D" w14:paraId="45342561" w14:textId="77777777" w:rsidTr="0065237F">
        <w:trPr>
          <w:trHeight w:val="924"/>
        </w:trPr>
        <w:tc>
          <w:tcPr>
            <w:tcW w:w="1312" w:type="dxa"/>
            <w:shd w:val="clear" w:color="auto" w:fill="auto"/>
            <w:noWrap/>
            <w:vAlign w:val="center"/>
            <w:hideMark/>
          </w:tcPr>
          <w:p w14:paraId="3CD0CC9D" w14:textId="77777777" w:rsidR="00D3572D" w:rsidRPr="00D40A7A" w:rsidRDefault="00D3572D" w:rsidP="00D3572D">
            <w:pPr>
              <w:jc w:val="center"/>
              <w:rPr>
                <w:color w:val="000000"/>
                <w:sz w:val="20"/>
                <w:szCs w:val="20"/>
                <w:lang w:eastAsia="en-US"/>
              </w:rPr>
            </w:pPr>
            <w:r w:rsidRPr="00D40A7A">
              <w:rPr>
                <w:color w:val="000000"/>
                <w:sz w:val="20"/>
                <w:szCs w:val="20"/>
                <w:lang w:eastAsia="en-US"/>
              </w:rPr>
              <w:t>31</w:t>
            </w:r>
          </w:p>
        </w:tc>
        <w:tc>
          <w:tcPr>
            <w:tcW w:w="1656" w:type="dxa"/>
            <w:shd w:val="clear" w:color="auto" w:fill="auto"/>
            <w:vAlign w:val="bottom"/>
            <w:hideMark/>
          </w:tcPr>
          <w:p w14:paraId="31467B74" w14:textId="77777777" w:rsidR="00D3572D" w:rsidRPr="00D40A7A" w:rsidRDefault="00D3572D" w:rsidP="00D3572D">
            <w:pPr>
              <w:rPr>
                <w:color w:val="000000"/>
                <w:sz w:val="20"/>
                <w:szCs w:val="20"/>
                <w:lang w:eastAsia="en-US"/>
              </w:rPr>
            </w:pPr>
            <w:r w:rsidRPr="00D40A7A">
              <w:rPr>
                <w:color w:val="000000"/>
                <w:sz w:val="20"/>
                <w:szCs w:val="20"/>
                <w:lang w:eastAsia="en-US"/>
              </w:rPr>
              <w:t>176.64.3.50</w:t>
            </w:r>
          </w:p>
        </w:tc>
        <w:tc>
          <w:tcPr>
            <w:tcW w:w="2571" w:type="dxa"/>
            <w:shd w:val="clear" w:color="auto" w:fill="auto"/>
            <w:vAlign w:val="bottom"/>
            <w:hideMark/>
          </w:tcPr>
          <w:p w14:paraId="77FAD180" w14:textId="77777777" w:rsidR="00D3572D" w:rsidRPr="00D40A7A" w:rsidRDefault="00D3572D" w:rsidP="00D3572D">
            <w:pPr>
              <w:rPr>
                <w:color w:val="000000"/>
                <w:sz w:val="20"/>
                <w:szCs w:val="20"/>
                <w:lang w:eastAsia="en-US"/>
              </w:rPr>
            </w:pPr>
            <w:r w:rsidRPr="00D40A7A">
              <w:rPr>
                <w:color w:val="000000"/>
                <w:sz w:val="20"/>
                <w:szCs w:val="20"/>
                <w:lang w:eastAsia="en-US"/>
              </w:rPr>
              <w:t>R_3oRTROFqMlcEI7i</w:t>
            </w:r>
          </w:p>
        </w:tc>
        <w:tc>
          <w:tcPr>
            <w:tcW w:w="1682" w:type="dxa"/>
            <w:shd w:val="clear" w:color="auto" w:fill="auto"/>
            <w:noWrap/>
            <w:vAlign w:val="bottom"/>
            <w:hideMark/>
          </w:tcPr>
          <w:p w14:paraId="6C441CD3" w14:textId="77777777" w:rsidR="00D3572D" w:rsidRPr="00D40A7A" w:rsidRDefault="00D3572D" w:rsidP="00D3572D">
            <w:pPr>
              <w:jc w:val="right"/>
              <w:rPr>
                <w:color w:val="000000"/>
                <w:sz w:val="20"/>
                <w:szCs w:val="20"/>
                <w:lang w:eastAsia="en-US"/>
              </w:rPr>
            </w:pPr>
            <w:r w:rsidRPr="00D40A7A">
              <w:rPr>
                <w:color w:val="000000"/>
                <w:sz w:val="20"/>
                <w:szCs w:val="20"/>
                <w:lang w:eastAsia="en-US"/>
              </w:rPr>
              <w:t>43.2638</w:t>
            </w:r>
          </w:p>
        </w:tc>
        <w:tc>
          <w:tcPr>
            <w:tcW w:w="1849" w:type="dxa"/>
            <w:shd w:val="clear" w:color="auto" w:fill="auto"/>
            <w:noWrap/>
            <w:vAlign w:val="bottom"/>
            <w:hideMark/>
          </w:tcPr>
          <w:p w14:paraId="0C12B847" w14:textId="77777777" w:rsidR="00D3572D" w:rsidRPr="00D40A7A" w:rsidRDefault="00D3572D" w:rsidP="00D3572D">
            <w:pPr>
              <w:jc w:val="right"/>
              <w:rPr>
                <w:color w:val="000000"/>
                <w:sz w:val="20"/>
                <w:szCs w:val="20"/>
                <w:lang w:eastAsia="en-US"/>
              </w:rPr>
            </w:pPr>
            <w:r w:rsidRPr="00D40A7A">
              <w:rPr>
                <w:color w:val="000000"/>
                <w:sz w:val="20"/>
                <w:szCs w:val="20"/>
                <w:lang w:eastAsia="en-US"/>
              </w:rPr>
              <w:t>76.9293</w:t>
            </w:r>
          </w:p>
        </w:tc>
      </w:tr>
      <w:tr w:rsidR="00D3572D" w:rsidRPr="00D3572D" w14:paraId="5A0F3B8F" w14:textId="77777777" w:rsidTr="0065237F">
        <w:trPr>
          <w:trHeight w:val="924"/>
        </w:trPr>
        <w:tc>
          <w:tcPr>
            <w:tcW w:w="1312" w:type="dxa"/>
            <w:shd w:val="clear" w:color="auto" w:fill="auto"/>
            <w:noWrap/>
            <w:vAlign w:val="center"/>
            <w:hideMark/>
          </w:tcPr>
          <w:p w14:paraId="7C8ACCCE" w14:textId="77777777" w:rsidR="00D3572D" w:rsidRPr="00D40A7A" w:rsidRDefault="00D3572D" w:rsidP="00D3572D">
            <w:pPr>
              <w:jc w:val="center"/>
              <w:rPr>
                <w:color w:val="000000"/>
                <w:sz w:val="20"/>
                <w:szCs w:val="20"/>
                <w:lang w:eastAsia="en-US"/>
              </w:rPr>
            </w:pPr>
            <w:r w:rsidRPr="00D40A7A">
              <w:rPr>
                <w:color w:val="000000"/>
                <w:sz w:val="20"/>
                <w:szCs w:val="20"/>
                <w:lang w:eastAsia="en-US"/>
              </w:rPr>
              <w:t>32</w:t>
            </w:r>
          </w:p>
        </w:tc>
        <w:tc>
          <w:tcPr>
            <w:tcW w:w="1656" w:type="dxa"/>
            <w:shd w:val="clear" w:color="auto" w:fill="auto"/>
            <w:vAlign w:val="bottom"/>
            <w:hideMark/>
          </w:tcPr>
          <w:p w14:paraId="73E0017B" w14:textId="77777777" w:rsidR="00D3572D" w:rsidRPr="00D40A7A" w:rsidRDefault="00D3572D" w:rsidP="00D3572D">
            <w:pPr>
              <w:rPr>
                <w:color w:val="000000"/>
                <w:sz w:val="20"/>
                <w:szCs w:val="20"/>
                <w:lang w:eastAsia="en-US"/>
              </w:rPr>
            </w:pPr>
            <w:r w:rsidRPr="00D40A7A">
              <w:rPr>
                <w:color w:val="000000"/>
                <w:sz w:val="20"/>
                <w:szCs w:val="20"/>
                <w:lang w:eastAsia="en-US"/>
              </w:rPr>
              <w:t>212.96.74.147</w:t>
            </w:r>
          </w:p>
        </w:tc>
        <w:tc>
          <w:tcPr>
            <w:tcW w:w="2571" w:type="dxa"/>
            <w:shd w:val="clear" w:color="auto" w:fill="auto"/>
            <w:vAlign w:val="bottom"/>
            <w:hideMark/>
          </w:tcPr>
          <w:p w14:paraId="73A5B541" w14:textId="77777777" w:rsidR="00D3572D" w:rsidRPr="00D40A7A" w:rsidRDefault="00D3572D" w:rsidP="00D3572D">
            <w:pPr>
              <w:rPr>
                <w:color w:val="000000"/>
                <w:sz w:val="20"/>
                <w:szCs w:val="20"/>
                <w:lang w:eastAsia="en-US"/>
              </w:rPr>
            </w:pPr>
            <w:r w:rsidRPr="00D40A7A">
              <w:rPr>
                <w:color w:val="000000"/>
                <w:sz w:val="20"/>
                <w:szCs w:val="20"/>
                <w:lang w:eastAsia="en-US"/>
              </w:rPr>
              <w:t>R_1gwP6fjUHOoVU6z</w:t>
            </w:r>
          </w:p>
        </w:tc>
        <w:tc>
          <w:tcPr>
            <w:tcW w:w="1682" w:type="dxa"/>
            <w:shd w:val="clear" w:color="auto" w:fill="auto"/>
            <w:noWrap/>
            <w:vAlign w:val="bottom"/>
            <w:hideMark/>
          </w:tcPr>
          <w:p w14:paraId="37277C45"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00D72E13"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5B64BD1E" w14:textId="77777777" w:rsidTr="0065237F">
        <w:trPr>
          <w:trHeight w:val="924"/>
        </w:trPr>
        <w:tc>
          <w:tcPr>
            <w:tcW w:w="1312" w:type="dxa"/>
            <w:shd w:val="clear" w:color="auto" w:fill="auto"/>
            <w:noWrap/>
            <w:vAlign w:val="center"/>
            <w:hideMark/>
          </w:tcPr>
          <w:p w14:paraId="156CC0AF" w14:textId="77777777" w:rsidR="00D3572D" w:rsidRPr="00D40A7A" w:rsidRDefault="00D3572D" w:rsidP="00D3572D">
            <w:pPr>
              <w:jc w:val="center"/>
              <w:rPr>
                <w:color w:val="000000"/>
                <w:sz w:val="20"/>
                <w:szCs w:val="20"/>
                <w:lang w:eastAsia="en-US"/>
              </w:rPr>
            </w:pPr>
            <w:r w:rsidRPr="00D40A7A">
              <w:rPr>
                <w:color w:val="000000"/>
                <w:sz w:val="20"/>
                <w:szCs w:val="20"/>
                <w:lang w:eastAsia="en-US"/>
              </w:rPr>
              <w:t>33</w:t>
            </w:r>
          </w:p>
        </w:tc>
        <w:tc>
          <w:tcPr>
            <w:tcW w:w="1656" w:type="dxa"/>
            <w:shd w:val="clear" w:color="auto" w:fill="auto"/>
            <w:vAlign w:val="bottom"/>
            <w:hideMark/>
          </w:tcPr>
          <w:p w14:paraId="0828AF74" w14:textId="77777777" w:rsidR="00D3572D" w:rsidRPr="00D40A7A" w:rsidRDefault="00D3572D" w:rsidP="00D3572D">
            <w:pPr>
              <w:rPr>
                <w:color w:val="000000"/>
                <w:sz w:val="20"/>
                <w:szCs w:val="20"/>
                <w:lang w:eastAsia="en-US"/>
              </w:rPr>
            </w:pPr>
            <w:r w:rsidRPr="00D40A7A">
              <w:rPr>
                <w:color w:val="000000"/>
                <w:sz w:val="20"/>
                <w:szCs w:val="20"/>
                <w:lang w:eastAsia="en-US"/>
              </w:rPr>
              <w:t>212.96.74.147</w:t>
            </w:r>
          </w:p>
        </w:tc>
        <w:tc>
          <w:tcPr>
            <w:tcW w:w="2571" w:type="dxa"/>
            <w:shd w:val="clear" w:color="auto" w:fill="auto"/>
            <w:vAlign w:val="bottom"/>
            <w:hideMark/>
          </w:tcPr>
          <w:p w14:paraId="1BDF9942" w14:textId="77777777" w:rsidR="00D3572D" w:rsidRPr="00D40A7A" w:rsidRDefault="00D3572D" w:rsidP="00D3572D">
            <w:pPr>
              <w:rPr>
                <w:color w:val="000000"/>
                <w:sz w:val="20"/>
                <w:szCs w:val="20"/>
                <w:lang w:eastAsia="en-US"/>
              </w:rPr>
            </w:pPr>
            <w:r w:rsidRPr="00D40A7A">
              <w:rPr>
                <w:color w:val="000000"/>
                <w:sz w:val="20"/>
                <w:szCs w:val="20"/>
                <w:lang w:eastAsia="en-US"/>
              </w:rPr>
              <w:t>R_2lcE3dUMuYyy45H</w:t>
            </w:r>
          </w:p>
        </w:tc>
        <w:tc>
          <w:tcPr>
            <w:tcW w:w="1682" w:type="dxa"/>
            <w:shd w:val="clear" w:color="auto" w:fill="auto"/>
            <w:noWrap/>
            <w:vAlign w:val="bottom"/>
            <w:hideMark/>
          </w:tcPr>
          <w:p w14:paraId="6C074194"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6D6BCB57"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0B1EFF46" w14:textId="77777777" w:rsidTr="0065237F">
        <w:trPr>
          <w:trHeight w:val="924"/>
        </w:trPr>
        <w:tc>
          <w:tcPr>
            <w:tcW w:w="1312" w:type="dxa"/>
            <w:shd w:val="clear" w:color="auto" w:fill="auto"/>
            <w:noWrap/>
            <w:vAlign w:val="center"/>
            <w:hideMark/>
          </w:tcPr>
          <w:p w14:paraId="42B8131F" w14:textId="77777777" w:rsidR="00D3572D" w:rsidRPr="00D40A7A" w:rsidRDefault="00D3572D" w:rsidP="00D3572D">
            <w:pPr>
              <w:jc w:val="center"/>
              <w:rPr>
                <w:color w:val="000000"/>
                <w:sz w:val="20"/>
                <w:szCs w:val="20"/>
                <w:lang w:eastAsia="en-US"/>
              </w:rPr>
            </w:pPr>
            <w:r w:rsidRPr="00D40A7A">
              <w:rPr>
                <w:color w:val="000000"/>
                <w:sz w:val="20"/>
                <w:szCs w:val="20"/>
                <w:lang w:eastAsia="en-US"/>
              </w:rPr>
              <w:t>34</w:t>
            </w:r>
          </w:p>
        </w:tc>
        <w:tc>
          <w:tcPr>
            <w:tcW w:w="1656" w:type="dxa"/>
            <w:shd w:val="clear" w:color="auto" w:fill="auto"/>
            <w:vAlign w:val="bottom"/>
            <w:hideMark/>
          </w:tcPr>
          <w:p w14:paraId="2AC26354" w14:textId="77777777" w:rsidR="00D3572D" w:rsidRPr="00D40A7A" w:rsidRDefault="00D3572D" w:rsidP="00D3572D">
            <w:pPr>
              <w:rPr>
                <w:color w:val="000000"/>
                <w:sz w:val="20"/>
                <w:szCs w:val="20"/>
                <w:lang w:eastAsia="en-US"/>
              </w:rPr>
            </w:pPr>
            <w:r w:rsidRPr="00D40A7A">
              <w:rPr>
                <w:color w:val="000000"/>
                <w:sz w:val="20"/>
                <w:szCs w:val="20"/>
                <w:lang w:eastAsia="en-US"/>
              </w:rPr>
              <w:t>212.96.74.147</w:t>
            </w:r>
          </w:p>
        </w:tc>
        <w:tc>
          <w:tcPr>
            <w:tcW w:w="2571" w:type="dxa"/>
            <w:shd w:val="clear" w:color="auto" w:fill="auto"/>
            <w:vAlign w:val="bottom"/>
            <w:hideMark/>
          </w:tcPr>
          <w:p w14:paraId="7E6969E6" w14:textId="77777777" w:rsidR="00D3572D" w:rsidRPr="00D40A7A" w:rsidRDefault="00D3572D" w:rsidP="00D3572D">
            <w:pPr>
              <w:rPr>
                <w:color w:val="000000"/>
                <w:sz w:val="20"/>
                <w:szCs w:val="20"/>
                <w:lang w:eastAsia="en-US"/>
              </w:rPr>
            </w:pPr>
            <w:r w:rsidRPr="00D40A7A">
              <w:rPr>
                <w:color w:val="000000"/>
                <w:sz w:val="20"/>
                <w:szCs w:val="20"/>
                <w:lang w:eastAsia="en-US"/>
              </w:rPr>
              <w:t>R_3F3aaw5GfZugwJs</w:t>
            </w:r>
          </w:p>
        </w:tc>
        <w:tc>
          <w:tcPr>
            <w:tcW w:w="1682" w:type="dxa"/>
            <w:shd w:val="clear" w:color="auto" w:fill="auto"/>
            <w:noWrap/>
            <w:vAlign w:val="bottom"/>
            <w:hideMark/>
          </w:tcPr>
          <w:p w14:paraId="2D109B56"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7123F29A"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091A822A" w14:textId="77777777" w:rsidTr="0065237F">
        <w:trPr>
          <w:trHeight w:val="924"/>
        </w:trPr>
        <w:tc>
          <w:tcPr>
            <w:tcW w:w="1312" w:type="dxa"/>
            <w:shd w:val="clear" w:color="auto" w:fill="auto"/>
            <w:noWrap/>
            <w:vAlign w:val="center"/>
            <w:hideMark/>
          </w:tcPr>
          <w:p w14:paraId="3F33E7B0" w14:textId="77777777" w:rsidR="00D3572D" w:rsidRPr="00D40A7A" w:rsidRDefault="00D3572D" w:rsidP="00D3572D">
            <w:pPr>
              <w:jc w:val="center"/>
              <w:rPr>
                <w:color w:val="000000"/>
                <w:sz w:val="20"/>
                <w:szCs w:val="20"/>
                <w:lang w:eastAsia="en-US"/>
              </w:rPr>
            </w:pPr>
            <w:r w:rsidRPr="00D40A7A">
              <w:rPr>
                <w:color w:val="000000"/>
                <w:sz w:val="20"/>
                <w:szCs w:val="20"/>
                <w:lang w:eastAsia="en-US"/>
              </w:rPr>
              <w:t>35</w:t>
            </w:r>
          </w:p>
        </w:tc>
        <w:tc>
          <w:tcPr>
            <w:tcW w:w="1656" w:type="dxa"/>
            <w:shd w:val="clear" w:color="auto" w:fill="auto"/>
            <w:vAlign w:val="bottom"/>
            <w:hideMark/>
          </w:tcPr>
          <w:p w14:paraId="454C1AD0" w14:textId="77777777" w:rsidR="00D3572D" w:rsidRPr="00D40A7A" w:rsidRDefault="00D3572D" w:rsidP="00D3572D">
            <w:pPr>
              <w:rPr>
                <w:color w:val="000000"/>
                <w:sz w:val="20"/>
                <w:szCs w:val="20"/>
                <w:lang w:eastAsia="en-US"/>
              </w:rPr>
            </w:pPr>
            <w:r w:rsidRPr="00D40A7A">
              <w:rPr>
                <w:color w:val="000000"/>
                <w:sz w:val="20"/>
                <w:szCs w:val="20"/>
                <w:lang w:eastAsia="en-US"/>
              </w:rPr>
              <w:t>213.211.125.122</w:t>
            </w:r>
          </w:p>
        </w:tc>
        <w:tc>
          <w:tcPr>
            <w:tcW w:w="2571" w:type="dxa"/>
            <w:shd w:val="clear" w:color="auto" w:fill="auto"/>
            <w:vAlign w:val="bottom"/>
            <w:hideMark/>
          </w:tcPr>
          <w:p w14:paraId="13AD692B" w14:textId="77777777" w:rsidR="00D3572D" w:rsidRPr="00D40A7A" w:rsidRDefault="00D3572D" w:rsidP="00D3572D">
            <w:pPr>
              <w:rPr>
                <w:color w:val="000000"/>
                <w:sz w:val="20"/>
                <w:szCs w:val="20"/>
                <w:lang w:eastAsia="en-US"/>
              </w:rPr>
            </w:pPr>
            <w:r w:rsidRPr="00D40A7A">
              <w:rPr>
                <w:color w:val="000000"/>
                <w:sz w:val="20"/>
                <w:szCs w:val="20"/>
                <w:lang w:eastAsia="en-US"/>
              </w:rPr>
              <w:t>R_3NQCu20JVL6CLWp</w:t>
            </w:r>
          </w:p>
        </w:tc>
        <w:tc>
          <w:tcPr>
            <w:tcW w:w="1682" w:type="dxa"/>
            <w:shd w:val="clear" w:color="auto" w:fill="auto"/>
            <w:noWrap/>
            <w:vAlign w:val="bottom"/>
            <w:hideMark/>
          </w:tcPr>
          <w:p w14:paraId="7EA854A9" w14:textId="77777777" w:rsidR="00D3572D" w:rsidRPr="00D40A7A" w:rsidRDefault="00D3572D" w:rsidP="00D3572D">
            <w:pPr>
              <w:jc w:val="right"/>
              <w:rPr>
                <w:color w:val="000000"/>
                <w:sz w:val="20"/>
                <w:szCs w:val="20"/>
                <w:lang w:eastAsia="en-US"/>
              </w:rPr>
            </w:pPr>
            <w:r w:rsidRPr="00D40A7A">
              <w:rPr>
                <w:color w:val="000000"/>
                <w:sz w:val="20"/>
                <w:szCs w:val="20"/>
                <w:lang w:eastAsia="en-US"/>
              </w:rPr>
              <w:t>43.2638</w:t>
            </w:r>
          </w:p>
        </w:tc>
        <w:tc>
          <w:tcPr>
            <w:tcW w:w="1849" w:type="dxa"/>
            <w:shd w:val="clear" w:color="auto" w:fill="auto"/>
            <w:noWrap/>
            <w:vAlign w:val="bottom"/>
            <w:hideMark/>
          </w:tcPr>
          <w:p w14:paraId="1AC4C086" w14:textId="77777777" w:rsidR="00D3572D" w:rsidRPr="00D40A7A" w:rsidRDefault="00D3572D" w:rsidP="00D3572D">
            <w:pPr>
              <w:jc w:val="right"/>
              <w:rPr>
                <w:color w:val="000000"/>
                <w:sz w:val="20"/>
                <w:szCs w:val="20"/>
                <w:lang w:eastAsia="en-US"/>
              </w:rPr>
            </w:pPr>
            <w:r w:rsidRPr="00D40A7A">
              <w:rPr>
                <w:color w:val="000000"/>
                <w:sz w:val="20"/>
                <w:szCs w:val="20"/>
                <w:lang w:eastAsia="en-US"/>
              </w:rPr>
              <w:t>76.9293</w:t>
            </w:r>
          </w:p>
        </w:tc>
      </w:tr>
      <w:tr w:rsidR="00D3572D" w:rsidRPr="00D3572D" w14:paraId="4456C7CC" w14:textId="77777777" w:rsidTr="0065237F">
        <w:trPr>
          <w:trHeight w:val="924"/>
        </w:trPr>
        <w:tc>
          <w:tcPr>
            <w:tcW w:w="1312" w:type="dxa"/>
            <w:shd w:val="clear" w:color="auto" w:fill="auto"/>
            <w:noWrap/>
            <w:vAlign w:val="center"/>
            <w:hideMark/>
          </w:tcPr>
          <w:p w14:paraId="5900428C" w14:textId="77777777" w:rsidR="00D3572D" w:rsidRPr="00D40A7A" w:rsidRDefault="00D3572D" w:rsidP="00D3572D">
            <w:pPr>
              <w:jc w:val="center"/>
              <w:rPr>
                <w:color w:val="000000"/>
                <w:sz w:val="20"/>
                <w:szCs w:val="20"/>
                <w:lang w:eastAsia="en-US"/>
              </w:rPr>
            </w:pPr>
            <w:r w:rsidRPr="00D40A7A">
              <w:rPr>
                <w:color w:val="000000"/>
                <w:sz w:val="20"/>
                <w:szCs w:val="20"/>
                <w:lang w:eastAsia="en-US"/>
              </w:rPr>
              <w:t>36</w:t>
            </w:r>
          </w:p>
        </w:tc>
        <w:tc>
          <w:tcPr>
            <w:tcW w:w="1656" w:type="dxa"/>
            <w:shd w:val="clear" w:color="auto" w:fill="auto"/>
            <w:vAlign w:val="bottom"/>
            <w:hideMark/>
          </w:tcPr>
          <w:p w14:paraId="7A05E506" w14:textId="77777777" w:rsidR="00D3572D" w:rsidRPr="00D40A7A" w:rsidRDefault="00D3572D" w:rsidP="00D3572D">
            <w:pPr>
              <w:rPr>
                <w:color w:val="000000"/>
                <w:sz w:val="20"/>
                <w:szCs w:val="20"/>
                <w:lang w:eastAsia="en-US"/>
              </w:rPr>
            </w:pPr>
            <w:r w:rsidRPr="00D40A7A">
              <w:rPr>
                <w:color w:val="000000"/>
                <w:sz w:val="20"/>
                <w:szCs w:val="20"/>
                <w:lang w:eastAsia="en-US"/>
              </w:rPr>
              <w:t>91.247.56.196</w:t>
            </w:r>
          </w:p>
        </w:tc>
        <w:tc>
          <w:tcPr>
            <w:tcW w:w="2571" w:type="dxa"/>
            <w:shd w:val="clear" w:color="auto" w:fill="auto"/>
            <w:vAlign w:val="bottom"/>
            <w:hideMark/>
          </w:tcPr>
          <w:p w14:paraId="4F301429" w14:textId="77777777" w:rsidR="00D3572D" w:rsidRPr="00D40A7A" w:rsidRDefault="00D3572D" w:rsidP="00D3572D">
            <w:pPr>
              <w:rPr>
                <w:color w:val="000000"/>
                <w:sz w:val="20"/>
                <w:szCs w:val="20"/>
                <w:lang w:eastAsia="en-US"/>
              </w:rPr>
            </w:pPr>
            <w:r w:rsidRPr="00D40A7A">
              <w:rPr>
                <w:color w:val="000000"/>
                <w:sz w:val="20"/>
                <w:szCs w:val="20"/>
                <w:lang w:eastAsia="en-US"/>
              </w:rPr>
              <w:t>R_22WE22CE0Egl7og</w:t>
            </w:r>
          </w:p>
        </w:tc>
        <w:tc>
          <w:tcPr>
            <w:tcW w:w="1682" w:type="dxa"/>
            <w:shd w:val="clear" w:color="auto" w:fill="auto"/>
            <w:noWrap/>
            <w:vAlign w:val="bottom"/>
            <w:hideMark/>
          </w:tcPr>
          <w:p w14:paraId="028241D7" w14:textId="77777777" w:rsidR="00D3572D" w:rsidRPr="00D40A7A" w:rsidRDefault="00D3572D" w:rsidP="00D3572D">
            <w:pPr>
              <w:jc w:val="right"/>
              <w:rPr>
                <w:color w:val="000000"/>
                <w:sz w:val="20"/>
                <w:szCs w:val="20"/>
                <w:lang w:eastAsia="en-US"/>
              </w:rPr>
            </w:pPr>
            <w:r w:rsidRPr="00D40A7A">
              <w:rPr>
                <w:color w:val="000000"/>
                <w:sz w:val="20"/>
                <w:szCs w:val="20"/>
                <w:lang w:eastAsia="en-US"/>
              </w:rPr>
              <w:t>42.869</w:t>
            </w:r>
          </w:p>
        </w:tc>
        <w:tc>
          <w:tcPr>
            <w:tcW w:w="1849" w:type="dxa"/>
            <w:shd w:val="clear" w:color="auto" w:fill="auto"/>
            <w:noWrap/>
            <w:vAlign w:val="bottom"/>
            <w:hideMark/>
          </w:tcPr>
          <w:p w14:paraId="5A247985" w14:textId="77777777" w:rsidR="00D3572D" w:rsidRPr="00D40A7A" w:rsidRDefault="00D3572D" w:rsidP="00D3572D">
            <w:pPr>
              <w:jc w:val="right"/>
              <w:rPr>
                <w:color w:val="000000"/>
                <w:sz w:val="20"/>
                <w:szCs w:val="20"/>
                <w:lang w:eastAsia="en-US"/>
              </w:rPr>
            </w:pPr>
            <w:r w:rsidRPr="00D40A7A">
              <w:rPr>
                <w:color w:val="000000"/>
                <w:sz w:val="20"/>
                <w:szCs w:val="20"/>
                <w:lang w:eastAsia="en-US"/>
              </w:rPr>
              <w:t>74.5939</w:t>
            </w:r>
          </w:p>
        </w:tc>
      </w:tr>
      <w:tr w:rsidR="00D3572D" w:rsidRPr="00D3572D" w14:paraId="0FE8D371" w14:textId="77777777" w:rsidTr="0065237F">
        <w:trPr>
          <w:trHeight w:val="924"/>
        </w:trPr>
        <w:tc>
          <w:tcPr>
            <w:tcW w:w="1312" w:type="dxa"/>
            <w:shd w:val="clear" w:color="auto" w:fill="auto"/>
            <w:noWrap/>
            <w:vAlign w:val="center"/>
            <w:hideMark/>
          </w:tcPr>
          <w:p w14:paraId="503BBDD7" w14:textId="77777777" w:rsidR="00D3572D" w:rsidRPr="00D40A7A" w:rsidRDefault="00D3572D" w:rsidP="00D3572D">
            <w:pPr>
              <w:jc w:val="center"/>
              <w:rPr>
                <w:color w:val="000000"/>
                <w:sz w:val="20"/>
                <w:szCs w:val="20"/>
                <w:lang w:eastAsia="en-US"/>
              </w:rPr>
            </w:pPr>
            <w:r w:rsidRPr="00D40A7A">
              <w:rPr>
                <w:color w:val="000000"/>
                <w:sz w:val="20"/>
                <w:szCs w:val="20"/>
                <w:lang w:eastAsia="en-US"/>
              </w:rPr>
              <w:t>37</w:t>
            </w:r>
          </w:p>
        </w:tc>
        <w:tc>
          <w:tcPr>
            <w:tcW w:w="1656" w:type="dxa"/>
            <w:shd w:val="clear" w:color="auto" w:fill="auto"/>
            <w:vAlign w:val="bottom"/>
            <w:hideMark/>
          </w:tcPr>
          <w:p w14:paraId="1EEECE0E" w14:textId="77777777" w:rsidR="00D3572D" w:rsidRPr="00D40A7A" w:rsidRDefault="00D3572D" w:rsidP="00D3572D">
            <w:pPr>
              <w:rPr>
                <w:color w:val="000000"/>
                <w:sz w:val="20"/>
                <w:szCs w:val="20"/>
                <w:lang w:eastAsia="en-US"/>
              </w:rPr>
            </w:pPr>
            <w:r w:rsidRPr="00D40A7A">
              <w:rPr>
                <w:color w:val="000000"/>
                <w:sz w:val="20"/>
                <w:szCs w:val="20"/>
                <w:lang w:eastAsia="en-US"/>
              </w:rPr>
              <w:t>176.64.13.28</w:t>
            </w:r>
          </w:p>
        </w:tc>
        <w:tc>
          <w:tcPr>
            <w:tcW w:w="2571" w:type="dxa"/>
            <w:shd w:val="clear" w:color="auto" w:fill="auto"/>
            <w:vAlign w:val="bottom"/>
            <w:hideMark/>
          </w:tcPr>
          <w:p w14:paraId="4A63A69C" w14:textId="77777777" w:rsidR="00D3572D" w:rsidRPr="00D40A7A" w:rsidRDefault="00D3572D" w:rsidP="00D3572D">
            <w:pPr>
              <w:rPr>
                <w:color w:val="000000"/>
                <w:sz w:val="20"/>
                <w:szCs w:val="20"/>
                <w:lang w:eastAsia="en-US"/>
              </w:rPr>
            </w:pPr>
            <w:r w:rsidRPr="00D40A7A">
              <w:rPr>
                <w:color w:val="000000"/>
                <w:sz w:val="20"/>
                <w:szCs w:val="20"/>
                <w:lang w:eastAsia="en-US"/>
              </w:rPr>
              <w:t>R_3HqnOTx1u53Gl7e</w:t>
            </w:r>
          </w:p>
        </w:tc>
        <w:tc>
          <w:tcPr>
            <w:tcW w:w="1682" w:type="dxa"/>
            <w:shd w:val="clear" w:color="auto" w:fill="auto"/>
            <w:noWrap/>
            <w:vAlign w:val="bottom"/>
            <w:hideMark/>
          </w:tcPr>
          <w:p w14:paraId="6BFB7900" w14:textId="77777777" w:rsidR="00D3572D" w:rsidRPr="00D40A7A" w:rsidRDefault="00D3572D" w:rsidP="00D3572D">
            <w:pPr>
              <w:jc w:val="right"/>
              <w:rPr>
                <w:color w:val="000000"/>
                <w:sz w:val="20"/>
                <w:szCs w:val="20"/>
                <w:lang w:eastAsia="en-US"/>
              </w:rPr>
            </w:pPr>
            <w:r w:rsidRPr="00D40A7A">
              <w:rPr>
                <w:color w:val="000000"/>
                <w:sz w:val="20"/>
                <w:szCs w:val="20"/>
                <w:lang w:eastAsia="en-US"/>
              </w:rPr>
              <w:t>43.2638</w:t>
            </w:r>
          </w:p>
        </w:tc>
        <w:tc>
          <w:tcPr>
            <w:tcW w:w="1849" w:type="dxa"/>
            <w:shd w:val="clear" w:color="auto" w:fill="auto"/>
            <w:noWrap/>
            <w:vAlign w:val="bottom"/>
            <w:hideMark/>
          </w:tcPr>
          <w:p w14:paraId="295DD609" w14:textId="77777777" w:rsidR="00D3572D" w:rsidRPr="00D40A7A" w:rsidRDefault="00D3572D" w:rsidP="00D3572D">
            <w:pPr>
              <w:jc w:val="right"/>
              <w:rPr>
                <w:color w:val="000000"/>
                <w:sz w:val="20"/>
                <w:szCs w:val="20"/>
                <w:lang w:eastAsia="en-US"/>
              </w:rPr>
            </w:pPr>
            <w:r w:rsidRPr="00D40A7A">
              <w:rPr>
                <w:color w:val="000000"/>
                <w:sz w:val="20"/>
                <w:szCs w:val="20"/>
                <w:lang w:eastAsia="en-US"/>
              </w:rPr>
              <w:t>76.9293</w:t>
            </w:r>
          </w:p>
        </w:tc>
      </w:tr>
      <w:tr w:rsidR="00D3572D" w:rsidRPr="00D3572D" w14:paraId="30386705" w14:textId="77777777" w:rsidTr="0065237F">
        <w:trPr>
          <w:trHeight w:val="924"/>
        </w:trPr>
        <w:tc>
          <w:tcPr>
            <w:tcW w:w="1312" w:type="dxa"/>
            <w:shd w:val="clear" w:color="auto" w:fill="auto"/>
            <w:noWrap/>
            <w:vAlign w:val="center"/>
            <w:hideMark/>
          </w:tcPr>
          <w:p w14:paraId="7204440E" w14:textId="77777777" w:rsidR="00D3572D" w:rsidRPr="00D40A7A" w:rsidRDefault="00D3572D" w:rsidP="00D3572D">
            <w:pPr>
              <w:jc w:val="center"/>
              <w:rPr>
                <w:color w:val="000000"/>
                <w:sz w:val="20"/>
                <w:szCs w:val="20"/>
                <w:lang w:eastAsia="en-US"/>
              </w:rPr>
            </w:pPr>
            <w:r w:rsidRPr="00D40A7A">
              <w:rPr>
                <w:color w:val="000000"/>
                <w:sz w:val="20"/>
                <w:szCs w:val="20"/>
                <w:lang w:eastAsia="en-US"/>
              </w:rPr>
              <w:t>38</w:t>
            </w:r>
          </w:p>
        </w:tc>
        <w:tc>
          <w:tcPr>
            <w:tcW w:w="1656" w:type="dxa"/>
            <w:shd w:val="clear" w:color="auto" w:fill="auto"/>
            <w:vAlign w:val="bottom"/>
            <w:hideMark/>
          </w:tcPr>
          <w:p w14:paraId="28B3BB28" w14:textId="77777777" w:rsidR="00D3572D" w:rsidRPr="00D40A7A" w:rsidRDefault="00D3572D" w:rsidP="00D3572D">
            <w:pPr>
              <w:rPr>
                <w:color w:val="000000"/>
                <w:sz w:val="20"/>
                <w:szCs w:val="20"/>
                <w:lang w:eastAsia="en-US"/>
              </w:rPr>
            </w:pPr>
            <w:r w:rsidRPr="00D40A7A">
              <w:rPr>
                <w:color w:val="000000"/>
                <w:sz w:val="20"/>
                <w:szCs w:val="20"/>
                <w:lang w:eastAsia="en-US"/>
              </w:rPr>
              <w:t>2.76.200.184</w:t>
            </w:r>
          </w:p>
        </w:tc>
        <w:tc>
          <w:tcPr>
            <w:tcW w:w="2571" w:type="dxa"/>
            <w:shd w:val="clear" w:color="auto" w:fill="auto"/>
            <w:vAlign w:val="bottom"/>
            <w:hideMark/>
          </w:tcPr>
          <w:p w14:paraId="121FC0EE" w14:textId="77777777" w:rsidR="00D3572D" w:rsidRPr="00D40A7A" w:rsidRDefault="00D3572D" w:rsidP="00D3572D">
            <w:pPr>
              <w:rPr>
                <w:color w:val="000000"/>
                <w:sz w:val="20"/>
                <w:szCs w:val="20"/>
                <w:lang w:eastAsia="en-US"/>
              </w:rPr>
            </w:pPr>
            <w:r w:rsidRPr="00D40A7A">
              <w:rPr>
                <w:color w:val="000000"/>
                <w:sz w:val="20"/>
                <w:szCs w:val="20"/>
                <w:lang w:eastAsia="en-US"/>
              </w:rPr>
              <w:t>R_1rBWD8W1lSK6SXn</w:t>
            </w:r>
          </w:p>
        </w:tc>
        <w:tc>
          <w:tcPr>
            <w:tcW w:w="1682" w:type="dxa"/>
            <w:shd w:val="clear" w:color="auto" w:fill="auto"/>
            <w:vAlign w:val="bottom"/>
            <w:hideMark/>
          </w:tcPr>
          <w:p w14:paraId="6739244E"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c>
          <w:tcPr>
            <w:tcW w:w="1849" w:type="dxa"/>
            <w:shd w:val="clear" w:color="auto" w:fill="auto"/>
            <w:vAlign w:val="bottom"/>
            <w:hideMark/>
          </w:tcPr>
          <w:p w14:paraId="1632A6DF"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r>
      <w:tr w:rsidR="00D3572D" w:rsidRPr="00D3572D" w14:paraId="1981652E" w14:textId="77777777" w:rsidTr="0065237F">
        <w:trPr>
          <w:trHeight w:val="924"/>
        </w:trPr>
        <w:tc>
          <w:tcPr>
            <w:tcW w:w="1312" w:type="dxa"/>
            <w:shd w:val="clear" w:color="auto" w:fill="auto"/>
            <w:noWrap/>
            <w:vAlign w:val="center"/>
            <w:hideMark/>
          </w:tcPr>
          <w:p w14:paraId="7ED4F285" w14:textId="77777777" w:rsidR="00D3572D" w:rsidRPr="00D40A7A" w:rsidRDefault="00D3572D" w:rsidP="00D3572D">
            <w:pPr>
              <w:jc w:val="center"/>
              <w:rPr>
                <w:color w:val="000000"/>
                <w:sz w:val="20"/>
                <w:szCs w:val="20"/>
                <w:lang w:eastAsia="en-US"/>
              </w:rPr>
            </w:pPr>
            <w:r w:rsidRPr="00D40A7A">
              <w:rPr>
                <w:color w:val="000000"/>
                <w:sz w:val="20"/>
                <w:szCs w:val="20"/>
                <w:lang w:eastAsia="en-US"/>
              </w:rPr>
              <w:t>39</w:t>
            </w:r>
          </w:p>
        </w:tc>
        <w:tc>
          <w:tcPr>
            <w:tcW w:w="1656" w:type="dxa"/>
            <w:shd w:val="clear" w:color="auto" w:fill="auto"/>
            <w:vAlign w:val="bottom"/>
            <w:hideMark/>
          </w:tcPr>
          <w:p w14:paraId="4A68D200" w14:textId="77777777" w:rsidR="00D3572D" w:rsidRPr="00D40A7A" w:rsidRDefault="00D3572D" w:rsidP="00D3572D">
            <w:pPr>
              <w:rPr>
                <w:color w:val="000000"/>
                <w:sz w:val="20"/>
                <w:szCs w:val="20"/>
                <w:lang w:eastAsia="en-US"/>
              </w:rPr>
            </w:pPr>
            <w:r w:rsidRPr="00D40A7A">
              <w:rPr>
                <w:color w:val="000000"/>
                <w:sz w:val="20"/>
                <w:szCs w:val="20"/>
                <w:lang w:eastAsia="en-US"/>
              </w:rPr>
              <w:t>95.82.64.199</w:t>
            </w:r>
          </w:p>
        </w:tc>
        <w:tc>
          <w:tcPr>
            <w:tcW w:w="2571" w:type="dxa"/>
            <w:shd w:val="clear" w:color="auto" w:fill="auto"/>
            <w:vAlign w:val="bottom"/>
            <w:hideMark/>
          </w:tcPr>
          <w:p w14:paraId="324D233E" w14:textId="77777777" w:rsidR="00D3572D" w:rsidRPr="00D40A7A" w:rsidRDefault="00D3572D" w:rsidP="00D3572D">
            <w:pPr>
              <w:rPr>
                <w:color w:val="000000"/>
                <w:sz w:val="20"/>
                <w:szCs w:val="20"/>
                <w:lang w:eastAsia="en-US"/>
              </w:rPr>
            </w:pPr>
            <w:r w:rsidRPr="00D40A7A">
              <w:rPr>
                <w:color w:val="000000"/>
                <w:sz w:val="20"/>
                <w:szCs w:val="20"/>
                <w:lang w:eastAsia="en-US"/>
              </w:rPr>
              <w:t>R_1QFOMtjAiI8qqVQ</w:t>
            </w:r>
          </w:p>
        </w:tc>
        <w:tc>
          <w:tcPr>
            <w:tcW w:w="1682" w:type="dxa"/>
            <w:shd w:val="clear" w:color="auto" w:fill="auto"/>
            <w:vAlign w:val="bottom"/>
            <w:hideMark/>
          </w:tcPr>
          <w:p w14:paraId="544DC1D0"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c>
          <w:tcPr>
            <w:tcW w:w="1849" w:type="dxa"/>
            <w:shd w:val="clear" w:color="auto" w:fill="auto"/>
            <w:vAlign w:val="bottom"/>
            <w:hideMark/>
          </w:tcPr>
          <w:p w14:paraId="46111C8F"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r>
      <w:tr w:rsidR="00D3572D" w:rsidRPr="00D3572D" w14:paraId="36AF18DB" w14:textId="77777777" w:rsidTr="0065237F">
        <w:trPr>
          <w:trHeight w:val="924"/>
        </w:trPr>
        <w:tc>
          <w:tcPr>
            <w:tcW w:w="1312" w:type="dxa"/>
            <w:shd w:val="clear" w:color="auto" w:fill="auto"/>
            <w:noWrap/>
            <w:vAlign w:val="center"/>
            <w:hideMark/>
          </w:tcPr>
          <w:p w14:paraId="14135747" w14:textId="77777777" w:rsidR="00D3572D" w:rsidRPr="00D40A7A" w:rsidRDefault="00D3572D" w:rsidP="00D3572D">
            <w:pPr>
              <w:jc w:val="center"/>
              <w:rPr>
                <w:color w:val="000000"/>
                <w:sz w:val="20"/>
                <w:szCs w:val="20"/>
                <w:lang w:eastAsia="en-US"/>
              </w:rPr>
            </w:pPr>
            <w:r w:rsidRPr="00D40A7A">
              <w:rPr>
                <w:color w:val="000000"/>
                <w:sz w:val="20"/>
                <w:szCs w:val="20"/>
                <w:lang w:eastAsia="en-US"/>
              </w:rPr>
              <w:t>40</w:t>
            </w:r>
          </w:p>
        </w:tc>
        <w:tc>
          <w:tcPr>
            <w:tcW w:w="1656" w:type="dxa"/>
            <w:shd w:val="clear" w:color="auto" w:fill="auto"/>
            <w:vAlign w:val="bottom"/>
            <w:hideMark/>
          </w:tcPr>
          <w:p w14:paraId="4507EFCC" w14:textId="77777777" w:rsidR="00D3572D" w:rsidRPr="00D40A7A" w:rsidRDefault="00D3572D" w:rsidP="00D3572D">
            <w:pPr>
              <w:rPr>
                <w:color w:val="000000"/>
                <w:sz w:val="20"/>
                <w:szCs w:val="20"/>
                <w:lang w:eastAsia="en-US"/>
              </w:rPr>
            </w:pPr>
            <w:r w:rsidRPr="00D40A7A">
              <w:rPr>
                <w:color w:val="000000"/>
                <w:sz w:val="20"/>
                <w:szCs w:val="20"/>
                <w:lang w:eastAsia="en-US"/>
              </w:rPr>
              <w:t>5.76.187.71</w:t>
            </w:r>
          </w:p>
        </w:tc>
        <w:tc>
          <w:tcPr>
            <w:tcW w:w="2571" w:type="dxa"/>
            <w:shd w:val="clear" w:color="auto" w:fill="auto"/>
            <w:vAlign w:val="bottom"/>
            <w:hideMark/>
          </w:tcPr>
          <w:p w14:paraId="5C873701" w14:textId="77777777" w:rsidR="00D3572D" w:rsidRPr="00D40A7A" w:rsidRDefault="00D3572D" w:rsidP="00D3572D">
            <w:pPr>
              <w:rPr>
                <w:color w:val="000000"/>
                <w:sz w:val="20"/>
                <w:szCs w:val="20"/>
                <w:lang w:eastAsia="en-US"/>
              </w:rPr>
            </w:pPr>
            <w:r w:rsidRPr="00D40A7A">
              <w:rPr>
                <w:color w:val="000000"/>
                <w:sz w:val="20"/>
                <w:szCs w:val="20"/>
                <w:lang w:eastAsia="en-US"/>
              </w:rPr>
              <w:t>R_1mmDiu5n2Pwl3zF</w:t>
            </w:r>
          </w:p>
        </w:tc>
        <w:tc>
          <w:tcPr>
            <w:tcW w:w="1682" w:type="dxa"/>
            <w:shd w:val="clear" w:color="auto" w:fill="auto"/>
            <w:vAlign w:val="bottom"/>
            <w:hideMark/>
          </w:tcPr>
          <w:p w14:paraId="4A560FA8"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c>
          <w:tcPr>
            <w:tcW w:w="1849" w:type="dxa"/>
            <w:shd w:val="clear" w:color="auto" w:fill="auto"/>
            <w:vAlign w:val="bottom"/>
            <w:hideMark/>
          </w:tcPr>
          <w:p w14:paraId="62A38841"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r>
      <w:tr w:rsidR="00D3572D" w:rsidRPr="00D3572D" w14:paraId="563C6EC0" w14:textId="77777777" w:rsidTr="0065237F">
        <w:trPr>
          <w:trHeight w:val="924"/>
        </w:trPr>
        <w:tc>
          <w:tcPr>
            <w:tcW w:w="1312" w:type="dxa"/>
            <w:shd w:val="clear" w:color="auto" w:fill="auto"/>
            <w:noWrap/>
            <w:vAlign w:val="center"/>
            <w:hideMark/>
          </w:tcPr>
          <w:p w14:paraId="76594AF8" w14:textId="77777777" w:rsidR="00D3572D" w:rsidRPr="00D40A7A" w:rsidRDefault="00D3572D" w:rsidP="00D3572D">
            <w:pPr>
              <w:jc w:val="center"/>
              <w:rPr>
                <w:color w:val="000000"/>
                <w:sz w:val="20"/>
                <w:szCs w:val="20"/>
                <w:lang w:eastAsia="en-US"/>
              </w:rPr>
            </w:pPr>
            <w:r w:rsidRPr="00D40A7A">
              <w:rPr>
                <w:color w:val="000000"/>
                <w:sz w:val="20"/>
                <w:szCs w:val="20"/>
                <w:lang w:eastAsia="en-US"/>
              </w:rPr>
              <w:t>41</w:t>
            </w:r>
          </w:p>
        </w:tc>
        <w:tc>
          <w:tcPr>
            <w:tcW w:w="1656" w:type="dxa"/>
            <w:shd w:val="clear" w:color="auto" w:fill="auto"/>
            <w:vAlign w:val="bottom"/>
            <w:hideMark/>
          </w:tcPr>
          <w:p w14:paraId="5A9DFBE3" w14:textId="77777777" w:rsidR="00D3572D" w:rsidRPr="00D40A7A" w:rsidRDefault="00D3572D" w:rsidP="00D3572D">
            <w:pPr>
              <w:rPr>
                <w:color w:val="000000"/>
                <w:sz w:val="20"/>
                <w:szCs w:val="20"/>
                <w:lang w:eastAsia="en-US"/>
              </w:rPr>
            </w:pPr>
            <w:r w:rsidRPr="00D40A7A">
              <w:rPr>
                <w:color w:val="000000"/>
                <w:sz w:val="20"/>
                <w:szCs w:val="20"/>
                <w:lang w:eastAsia="en-US"/>
              </w:rPr>
              <w:t>95.82.126.60</w:t>
            </w:r>
          </w:p>
        </w:tc>
        <w:tc>
          <w:tcPr>
            <w:tcW w:w="2571" w:type="dxa"/>
            <w:shd w:val="clear" w:color="auto" w:fill="auto"/>
            <w:vAlign w:val="bottom"/>
            <w:hideMark/>
          </w:tcPr>
          <w:p w14:paraId="79D50D9A" w14:textId="77777777" w:rsidR="00D3572D" w:rsidRPr="00D40A7A" w:rsidRDefault="00D3572D" w:rsidP="00D3572D">
            <w:pPr>
              <w:rPr>
                <w:color w:val="000000"/>
                <w:sz w:val="20"/>
                <w:szCs w:val="20"/>
                <w:lang w:eastAsia="en-US"/>
              </w:rPr>
            </w:pPr>
            <w:r w:rsidRPr="00D40A7A">
              <w:rPr>
                <w:color w:val="000000"/>
                <w:sz w:val="20"/>
                <w:szCs w:val="20"/>
                <w:lang w:eastAsia="en-US"/>
              </w:rPr>
              <w:t>R_2PtV59PvvuYRKcA</w:t>
            </w:r>
          </w:p>
        </w:tc>
        <w:tc>
          <w:tcPr>
            <w:tcW w:w="1682" w:type="dxa"/>
            <w:shd w:val="clear" w:color="auto" w:fill="auto"/>
            <w:vAlign w:val="bottom"/>
            <w:hideMark/>
          </w:tcPr>
          <w:p w14:paraId="7D77BA7D"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c>
          <w:tcPr>
            <w:tcW w:w="1849" w:type="dxa"/>
            <w:shd w:val="clear" w:color="auto" w:fill="auto"/>
            <w:vAlign w:val="bottom"/>
            <w:hideMark/>
          </w:tcPr>
          <w:p w14:paraId="753A3CD3"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r>
      <w:tr w:rsidR="00D3572D" w:rsidRPr="00D3572D" w14:paraId="7EEFB291" w14:textId="77777777" w:rsidTr="0065237F">
        <w:trPr>
          <w:trHeight w:val="924"/>
        </w:trPr>
        <w:tc>
          <w:tcPr>
            <w:tcW w:w="1312" w:type="dxa"/>
            <w:shd w:val="clear" w:color="auto" w:fill="auto"/>
            <w:noWrap/>
            <w:vAlign w:val="center"/>
            <w:hideMark/>
          </w:tcPr>
          <w:p w14:paraId="67719E94" w14:textId="77777777" w:rsidR="00D3572D" w:rsidRPr="00D40A7A" w:rsidRDefault="00D3572D" w:rsidP="00D3572D">
            <w:pPr>
              <w:jc w:val="center"/>
              <w:rPr>
                <w:color w:val="000000"/>
                <w:sz w:val="20"/>
                <w:szCs w:val="20"/>
                <w:lang w:eastAsia="en-US"/>
              </w:rPr>
            </w:pPr>
            <w:r w:rsidRPr="00D40A7A">
              <w:rPr>
                <w:color w:val="000000"/>
                <w:sz w:val="20"/>
                <w:szCs w:val="20"/>
                <w:lang w:eastAsia="en-US"/>
              </w:rPr>
              <w:lastRenderedPageBreak/>
              <w:t>42</w:t>
            </w:r>
          </w:p>
        </w:tc>
        <w:tc>
          <w:tcPr>
            <w:tcW w:w="1656" w:type="dxa"/>
            <w:shd w:val="clear" w:color="auto" w:fill="auto"/>
            <w:vAlign w:val="bottom"/>
            <w:hideMark/>
          </w:tcPr>
          <w:p w14:paraId="0CDD8403" w14:textId="77777777" w:rsidR="00D3572D" w:rsidRPr="00D40A7A" w:rsidRDefault="00D3572D" w:rsidP="00D3572D">
            <w:pPr>
              <w:rPr>
                <w:color w:val="000000"/>
                <w:sz w:val="20"/>
                <w:szCs w:val="20"/>
                <w:lang w:eastAsia="en-US"/>
              </w:rPr>
            </w:pPr>
            <w:r w:rsidRPr="00D40A7A">
              <w:rPr>
                <w:color w:val="000000"/>
                <w:sz w:val="20"/>
                <w:szCs w:val="20"/>
                <w:lang w:eastAsia="en-US"/>
              </w:rPr>
              <w:t>2.133.189.19</w:t>
            </w:r>
          </w:p>
        </w:tc>
        <w:tc>
          <w:tcPr>
            <w:tcW w:w="2571" w:type="dxa"/>
            <w:shd w:val="clear" w:color="auto" w:fill="auto"/>
            <w:vAlign w:val="bottom"/>
            <w:hideMark/>
          </w:tcPr>
          <w:p w14:paraId="291E1E50" w14:textId="77777777" w:rsidR="00D3572D" w:rsidRPr="00D40A7A" w:rsidRDefault="00D3572D" w:rsidP="00D3572D">
            <w:pPr>
              <w:rPr>
                <w:color w:val="000000"/>
                <w:sz w:val="20"/>
                <w:szCs w:val="20"/>
                <w:lang w:eastAsia="en-US"/>
              </w:rPr>
            </w:pPr>
            <w:r w:rsidRPr="00D40A7A">
              <w:rPr>
                <w:color w:val="000000"/>
                <w:sz w:val="20"/>
                <w:szCs w:val="20"/>
                <w:lang w:eastAsia="en-US"/>
              </w:rPr>
              <w:t>R_bdW4angwKzLzugN</w:t>
            </w:r>
          </w:p>
        </w:tc>
        <w:tc>
          <w:tcPr>
            <w:tcW w:w="1682" w:type="dxa"/>
            <w:shd w:val="clear" w:color="auto" w:fill="auto"/>
            <w:vAlign w:val="bottom"/>
            <w:hideMark/>
          </w:tcPr>
          <w:p w14:paraId="037DB7E3"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c>
          <w:tcPr>
            <w:tcW w:w="1849" w:type="dxa"/>
            <w:shd w:val="clear" w:color="auto" w:fill="auto"/>
            <w:vAlign w:val="bottom"/>
            <w:hideMark/>
          </w:tcPr>
          <w:p w14:paraId="09042442"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r>
      <w:tr w:rsidR="00D3572D" w:rsidRPr="00D3572D" w14:paraId="03212C9F" w14:textId="77777777" w:rsidTr="0065237F">
        <w:trPr>
          <w:trHeight w:val="924"/>
        </w:trPr>
        <w:tc>
          <w:tcPr>
            <w:tcW w:w="1312" w:type="dxa"/>
            <w:shd w:val="clear" w:color="auto" w:fill="auto"/>
            <w:noWrap/>
            <w:vAlign w:val="center"/>
            <w:hideMark/>
          </w:tcPr>
          <w:p w14:paraId="4CA26687" w14:textId="77777777" w:rsidR="00D3572D" w:rsidRPr="00D40A7A" w:rsidRDefault="00D3572D" w:rsidP="00D3572D">
            <w:pPr>
              <w:jc w:val="center"/>
              <w:rPr>
                <w:color w:val="000000"/>
                <w:sz w:val="20"/>
                <w:szCs w:val="20"/>
                <w:lang w:eastAsia="en-US"/>
              </w:rPr>
            </w:pPr>
            <w:r w:rsidRPr="00D40A7A">
              <w:rPr>
                <w:color w:val="000000"/>
                <w:sz w:val="20"/>
                <w:szCs w:val="20"/>
                <w:lang w:eastAsia="en-US"/>
              </w:rPr>
              <w:t>43</w:t>
            </w:r>
          </w:p>
        </w:tc>
        <w:tc>
          <w:tcPr>
            <w:tcW w:w="1656" w:type="dxa"/>
            <w:shd w:val="clear" w:color="auto" w:fill="auto"/>
            <w:vAlign w:val="bottom"/>
            <w:hideMark/>
          </w:tcPr>
          <w:p w14:paraId="0D441AA5" w14:textId="77777777" w:rsidR="00D3572D" w:rsidRPr="00D40A7A" w:rsidRDefault="00D3572D" w:rsidP="00D3572D">
            <w:pPr>
              <w:rPr>
                <w:color w:val="000000"/>
                <w:sz w:val="20"/>
                <w:szCs w:val="20"/>
                <w:lang w:eastAsia="en-US"/>
              </w:rPr>
            </w:pPr>
            <w:r w:rsidRPr="00D40A7A">
              <w:rPr>
                <w:color w:val="000000"/>
                <w:sz w:val="20"/>
                <w:szCs w:val="20"/>
                <w:lang w:eastAsia="en-US"/>
              </w:rPr>
              <w:t>89.43.167.181</w:t>
            </w:r>
          </w:p>
        </w:tc>
        <w:tc>
          <w:tcPr>
            <w:tcW w:w="2571" w:type="dxa"/>
            <w:shd w:val="clear" w:color="auto" w:fill="auto"/>
            <w:vAlign w:val="bottom"/>
            <w:hideMark/>
          </w:tcPr>
          <w:p w14:paraId="08BED801" w14:textId="77777777" w:rsidR="00D3572D" w:rsidRPr="00D40A7A" w:rsidRDefault="00D3572D" w:rsidP="00D3572D">
            <w:pPr>
              <w:rPr>
                <w:color w:val="000000"/>
                <w:sz w:val="20"/>
                <w:szCs w:val="20"/>
                <w:lang w:eastAsia="en-US"/>
              </w:rPr>
            </w:pPr>
            <w:r w:rsidRPr="00D40A7A">
              <w:rPr>
                <w:color w:val="000000"/>
                <w:sz w:val="20"/>
                <w:szCs w:val="20"/>
                <w:lang w:eastAsia="en-US"/>
              </w:rPr>
              <w:t>R_sBGcwDZvOcVxNYJ</w:t>
            </w:r>
          </w:p>
        </w:tc>
        <w:tc>
          <w:tcPr>
            <w:tcW w:w="1682" w:type="dxa"/>
            <w:shd w:val="clear" w:color="auto" w:fill="auto"/>
            <w:vAlign w:val="bottom"/>
            <w:hideMark/>
          </w:tcPr>
          <w:p w14:paraId="1C714A59"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c>
          <w:tcPr>
            <w:tcW w:w="1849" w:type="dxa"/>
            <w:shd w:val="clear" w:color="auto" w:fill="auto"/>
            <w:vAlign w:val="bottom"/>
            <w:hideMark/>
          </w:tcPr>
          <w:p w14:paraId="413E03B6"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r>
      <w:tr w:rsidR="00D3572D" w:rsidRPr="00D3572D" w14:paraId="5B560F1B" w14:textId="77777777" w:rsidTr="0065237F">
        <w:trPr>
          <w:trHeight w:val="924"/>
        </w:trPr>
        <w:tc>
          <w:tcPr>
            <w:tcW w:w="1312" w:type="dxa"/>
            <w:shd w:val="clear" w:color="auto" w:fill="auto"/>
            <w:noWrap/>
            <w:vAlign w:val="center"/>
            <w:hideMark/>
          </w:tcPr>
          <w:p w14:paraId="2AB97886" w14:textId="77777777" w:rsidR="00D3572D" w:rsidRPr="00D40A7A" w:rsidRDefault="00D3572D" w:rsidP="00D3572D">
            <w:pPr>
              <w:jc w:val="center"/>
              <w:rPr>
                <w:color w:val="000000"/>
                <w:sz w:val="20"/>
                <w:szCs w:val="20"/>
                <w:lang w:eastAsia="en-US"/>
              </w:rPr>
            </w:pPr>
            <w:r w:rsidRPr="00D40A7A">
              <w:rPr>
                <w:color w:val="000000"/>
                <w:sz w:val="20"/>
                <w:szCs w:val="20"/>
                <w:lang w:eastAsia="en-US"/>
              </w:rPr>
              <w:t>44</w:t>
            </w:r>
          </w:p>
        </w:tc>
        <w:tc>
          <w:tcPr>
            <w:tcW w:w="1656" w:type="dxa"/>
            <w:shd w:val="clear" w:color="auto" w:fill="auto"/>
            <w:vAlign w:val="bottom"/>
            <w:hideMark/>
          </w:tcPr>
          <w:p w14:paraId="28517F54" w14:textId="77777777" w:rsidR="00D3572D" w:rsidRPr="00D40A7A" w:rsidRDefault="00D3572D" w:rsidP="00D3572D">
            <w:pPr>
              <w:rPr>
                <w:color w:val="000000"/>
                <w:sz w:val="20"/>
                <w:szCs w:val="20"/>
                <w:lang w:eastAsia="en-US"/>
              </w:rPr>
            </w:pPr>
            <w:r w:rsidRPr="00D40A7A">
              <w:rPr>
                <w:color w:val="000000"/>
                <w:sz w:val="20"/>
                <w:szCs w:val="20"/>
                <w:lang w:eastAsia="en-US"/>
              </w:rPr>
              <w:t>5.63.64.78</w:t>
            </w:r>
          </w:p>
        </w:tc>
        <w:tc>
          <w:tcPr>
            <w:tcW w:w="2571" w:type="dxa"/>
            <w:shd w:val="clear" w:color="auto" w:fill="auto"/>
            <w:vAlign w:val="bottom"/>
            <w:hideMark/>
          </w:tcPr>
          <w:p w14:paraId="598E9168" w14:textId="77777777" w:rsidR="00D3572D" w:rsidRPr="00D40A7A" w:rsidRDefault="00D3572D" w:rsidP="00D3572D">
            <w:pPr>
              <w:rPr>
                <w:color w:val="000000"/>
                <w:sz w:val="20"/>
                <w:szCs w:val="20"/>
                <w:lang w:eastAsia="en-US"/>
              </w:rPr>
            </w:pPr>
            <w:r w:rsidRPr="00D40A7A">
              <w:rPr>
                <w:color w:val="000000"/>
                <w:sz w:val="20"/>
                <w:szCs w:val="20"/>
                <w:lang w:eastAsia="en-US"/>
              </w:rPr>
              <w:t>R_wZyDdPSZpWD5beF</w:t>
            </w:r>
          </w:p>
        </w:tc>
        <w:tc>
          <w:tcPr>
            <w:tcW w:w="1682" w:type="dxa"/>
            <w:shd w:val="clear" w:color="auto" w:fill="auto"/>
            <w:vAlign w:val="bottom"/>
            <w:hideMark/>
          </w:tcPr>
          <w:p w14:paraId="4D6D1F18"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c>
          <w:tcPr>
            <w:tcW w:w="1849" w:type="dxa"/>
            <w:shd w:val="clear" w:color="auto" w:fill="auto"/>
            <w:vAlign w:val="bottom"/>
            <w:hideMark/>
          </w:tcPr>
          <w:p w14:paraId="6E4EAD2A"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r>
      <w:tr w:rsidR="00D3572D" w:rsidRPr="00D3572D" w14:paraId="18DD1190" w14:textId="77777777" w:rsidTr="0065237F">
        <w:trPr>
          <w:trHeight w:val="924"/>
        </w:trPr>
        <w:tc>
          <w:tcPr>
            <w:tcW w:w="1312" w:type="dxa"/>
            <w:shd w:val="clear" w:color="auto" w:fill="auto"/>
            <w:noWrap/>
            <w:vAlign w:val="center"/>
            <w:hideMark/>
          </w:tcPr>
          <w:p w14:paraId="0F8E598D" w14:textId="77777777" w:rsidR="00D3572D" w:rsidRPr="00D40A7A" w:rsidRDefault="00D3572D" w:rsidP="00D3572D">
            <w:pPr>
              <w:jc w:val="center"/>
              <w:rPr>
                <w:color w:val="000000"/>
                <w:sz w:val="20"/>
                <w:szCs w:val="20"/>
                <w:lang w:eastAsia="en-US"/>
              </w:rPr>
            </w:pPr>
            <w:r w:rsidRPr="00D40A7A">
              <w:rPr>
                <w:color w:val="000000"/>
                <w:sz w:val="20"/>
                <w:szCs w:val="20"/>
                <w:lang w:eastAsia="en-US"/>
              </w:rPr>
              <w:t>45</w:t>
            </w:r>
          </w:p>
        </w:tc>
        <w:tc>
          <w:tcPr>
            <w:tcW w:w="1656" w:type="dxa"/>
            <w:shd w:val="clear" w:color="auto" w:fill="auto"/>
            <w:vAlign w:val="bottom"/>
            <w:hideMark/>
          </w:tcPr>
          <w:p w14:paraId="630E286C" w14:textId="77777777" w:rsidR="00D3572D" w:rsidRPr="00D40A7A" w:rsidRDefault="00D3572D" w:rsidP="00D3572D">
            <w:pPr>
              <w:rPr>
                <w:color w:val="000000"/>
                <w:sz w:val="20"/>
                <w:szCs w:val="20"/>
                <w:lang w:eastAsia="en-US"/>
              </w:rPr>
            </w:pPr>
            <w:r w:rsidRPr="00D40A7A">
              <w:rPr>
                <w:color w:val="000000"/>
                <w:sz w:val="20"/>
                <w:szCs w:val="20"/>
                <w:lang w:eastAsia="en-US"/>
              </w:rPr>
              <w:t>195.47.220.249</w:t>
            </w:r>
          </w:p>
        </w:tc>
        <w:tc>
          <w:tcPr>
            <w:tcW w:w="2571" w:type="dxa"/>
            <w:shd w:val="clear" w:color="auto" w:fill="auto"/>
            <w:vAlign w:val="bottom"/>
            <w:hideMark/>
          </w:tcPr>
          <w:p w14:paraId="3131ABE6" w14:textId="77777777" w:rsidR="00D3572D" w:rsidRPr="00D40A7A" w:rsidRDefault="00D3572D" w:rsidP="00D3572D">
            <w:pPr>
              <w:rPr>
                <w:color w:val="000000"/>
                <w:sz w:val="20"/>
                <w:szCs w:val="20"/>
                <w:lang w:eastAsia="en-US"/>
              </w:rPr>
            </w:pPr>
            <w:r w:rsidRPr="00D40A7A">
              <w:rPr>
                <w:color w:val="000000"/>
                <w:sz w:val="20"/>
                <w:szCs w:val="20"/>
                <w:lang w:eastAsia="en-US"/>
              </w:rPr>
              <w:t>R_10I5t3o3HzqUFts</w:t>
            </w:r>
          </w:p>
        </w:tc>
        <w:tc>
          <w:tcPr>
            <w:tcW w:w="1682" w:type="dxa"/>
            <w:shd w:val="clear" w:color="auto" w:fill="auto"/>
            <w:vAlign w:val="bottom"/>
            <w:hideMark/>
          </w:tcPr>
          <w:p w14:paraId="599C6946"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c>
          <w:tcPr>
            <w:tcW w:w="1849" w:type="dxa"/>
            <w:shd w:val="clear" w:color="auto" w:fill="auto"/>
            <w:vAlign w:val="bottom"/>
            <w:hideMark/>
          </w:tcPr>
          <w:p w14:paraId="607F90A6"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r>
      <w:tr w:rsidR="00D3572D" w:rsidRPr="00D3572D" w14:paraId="7A2CCF0A" w14:textId="77777777" w:rsidTr="0065237F">
        <w:trPr>
          <w:trHeight w:val="924"/>
        </w:trPr>
        <w:tc>
          <w:tcPr>
            <w:tcW w:w="1312" w:type="dxa"/>
            <w:shd w:val="clear" w:color="auto" w:fill="auto"/>
            <w:noWrap/>
            <w:vAlign w:val="center"/>
            <w:hideMark/>
          </w:tcPr>
          <w:p w14:paraId="73F7924F" w14:textId="77777777" w:rsidR="00D3572D" w:rsidRPr="00D40A7A" w:rsidRDefault="00D3572D" w:rsidP="00D3572D">
            <w:pPr>
              <w:jc w:val="center"/>
              <w:rPr>
                <w:color w:val="000000"/>
                <w:sz w:val="20"/>
                <w:szCs w:val="20"/>
                <w:lang w:eastAsia="en-US"/>
              </w:rPr>
            </w:pPr>
            <w:r w:rsidRPr="00D40A7A">
              <w:rPr>
                <w:color w:val="000000"/>
                <w:sz w:val="20"/>
                <w:szCs w:val="20"/>
                <w:lang w:eastAsia="en-US"/>
              </w:rPr>
              <w:t>46</w:t>
            </w:r>
          </w:p>
        </w:tc>
        <w:tc>
          <w:tcPr>
            <w:tcW w:w="1656" w:type="dxa"/>
            <w:shd w:val="clear" w:color="auto" w:fill="auto"/>
            <w:vAlign w:val="bottom"/>
            <w:hideMark/>
          </w:tcPr>
          <w:p w14:paraId="7BB4C819" w14:textId="77777777" w:rsidR="00D3572D" w:rsidRPr="00D40A7A" w:rsidRDefault="00D3572D" w:rsidP="00D3572D">
            <w:pPr>
              <w:rPr>
                <w:color w:val="000000"/>
                <w:sz w:val="20"/>
                <w:szCs w:val="20"/>
                <w:lang w:eastAsia="en-US"/>
              </w:rPr>
            </w:pPr>
            <w:r w:rsidRPr="00D40A7A">
              <w:rPr>
                <w:color w:val="000000"/>
                <w:sz w:val="20"/>
                <w:szCs w:val="20"/>
                <w:lang w:eastAsia="en-US"/>
              </w:rPr>
              <w:t>93.170.37.65</w:t>
            </w:r>
          </w:p>
        </w:tc>
        <w:tc>
          <w:tcPr>
            <w:tcW w:w="2571" w:type="dxa"/>
            <w:shd w:val="clear" w:color="auto" w:fill="auto"/>
            <w:vAlign w:val="bottom"/>
            <w:hideMark/>
          </w:tcPr>
          <w:p w14:paraId="616D5A65" w14:textId="77777777" w:rsidR="00D3572D" w:rsidRPr="00D40A7A" w:rsidRDefault="00D3572D" w:rsidP="00D3572D">
            <w:pPr>
              <w:rPr>
                <w:color w:val="000000"/>
                <w:sz w:val="20"/>
                <w:szCs w:val="20"/>
                <w:lang w:eastAsia="en-US"/>
              </w:rPr>
            </w:pPr>
            <w:r w:rsidRPr="00D40A7A">
              <w:rPr>
                <w:color w:val="000000"/>
                <w:sz w:val="20"/>
                <w:szCs w:val="20"/>
                <w:lang w:eastAsia="en-US"/>
              </w:rPr>
              <w:t>R_3g5RBMmrIh9VkSQ</w:t>
            </w:r>
          </w:p>
        </w:tc>
        <w:tc>
          <w:tcPr>
            <w:tcW w:w="1682" w:type="dxa"/>
            <w:shd w:val="clear" w:color="auto" w:fill="auto"/>
            <w:vAlign w:val="bottom"/>
            <w:hideMark/>
          </w:tcPr>
          <w:p w14:paraId="3B31C383"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c>
          <w:tcPr>
            <w:tcW w:w="1849" w:type="dxa"/>
            <w:shd w:val="clear" w:color="auto" w:fill="auto"/>
            <w:vAlign w:val="bottom"/>
            <w:hideMark/>
          </w:tcPr>
          <w:p w14:paraId="7F2644DD"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r>
      <w:tr w:rsidR="00D3572D" w:rsidRPr="00D3572D" w14:paraId="2D799992" w14:textId="77777777" w:rsidTr="0065237F">
        <w:trPr>
          <w:trHeight w:val="924"/>
        </w:trPr>
        <w:tc>
          <w:tcPr>
            <w:tcW w:w="1312" w:type="dxa"/>
            <w:shd w:val="clear" w:color="auto" w:fill="auto"/>
            <w:noWrap/>
            <w:vAlign w:val="center"/>
            <w:hideMark/>
          </w:tcPr>
          <w:p w14:paraId="240F9D1C" w14:textId="77777777" w:rsidR="00D3572D" w:rsidRPr="00D40A7A" w:rsidRDefault="00D3572D" w:rsidP="00D3572D">
            <w:pPr>
              <w:jc w:val="center"/>
              <w:rPr>
                <w:color w:val="000000"/>
                <w:sz w:val="20"/>
                <w:szCs w:val="20"/>
                <w:lang w:eastAsia="en-US"/>
              </w:rPr>
            </w:pPr>
            <w:r w:rsidRPr="00D40A7A">
              <w:rPr>
                <w:color w:val="000000"/>
                <w:sz w:val="20"/>
                <w:szCs w:val="20"/>
                <w:lang w:eastAsia="en-US"/>
              </w:rPr>
              <w:t>47</w:t>
            </w:r>
          </w:p>
        </w:tc>
        <w:tc>
          <w:tcPr>
            <w:tcW w:w="1656" w:type="dxa"/>
            <w:shd w:val="clear" w:color="auto" w:fill="auto"/>
            <w:vAlign w:val="bottom"/>
            <w:hideMark/>
          </w:tcPr>
          <w:p w14:paraId="060AF2FF" w14:textId="77777777" w:rsidR="00D3572D" w:rsidRPr="00D40A7A" w:rsidRDefault="00D3572D" w:rsidP="00D3572D">
            <w:pPr>
              <w:rPr>
                <w:color w:val="000000"/>
                <w:sz w:val="20"/>
                <w:szCs w:val="20"/>
                <w:lang w:eastAsia="en-US"/>
              </w:rPr>
            </w:pPr>
            <w:r w:rsidRPr="00D40A7A">
              <w:rPr>
                <w:color w:val="000000"/>
                <w:sz w:val="20"/>
                <w:szCs w:val="20"/>
                <w:lang w:eastAsia="en-US"/>
              </w:rPr>
              <w:t>188.246.244.69</w:t>
            </w:r>
          </w:p>
        </w:tc>
        <w:tc>
          <w:tcPr>
            <w:tcW w:w="2571" w:type="dxa"/>
            <w:shd w:val="clear" w:color="auto" w:fill="auto"/>
            <w:vAlign w:val="bottom"/>
            <w:hideMark/>
          </w:tcPr>
          <w:p w14:paraId="6D18E079" w14:textId="77777777" w:rsidR="00D3572D" w:rsidRPr="00D40A7A" w:rsidRDefault="00D3572D" w:rsidP="00D3572D">
            <w:pPr>
              <w:rPr>
                <w:color w:val="000000"/>
                <w:sz w:val="20"/>
                <w:szCs w:val="20"/>
                <w:lang w:eastAsia="en-US"/>
              </w:rPr>
            </w:pPr>
            <w:r w:rsidRPr="00D40A7A">
              <w:rPr>
                <w:color w:val="000000"/>
                <w:sz w:val="20"/>
                <w:szCs w:val="20"/>
                <w:lang w:eastAsia="en-US"/>
              </w:rPr>
              <w:t>R_1EYx3DJdLZgZacN</w:t>
            </w:r>
          </w:p>
        </w:tc>
        <w:tc>
          <w:tcPr>
            <w:tcW w:w="1682" w:type="dxa"/>
            <w:shd w:val="clear" w:color="auto" w:fill="auto"/>
            <w:vAlign w:val="bottom"/>
            <w:hideMark/>
          </w:tcPr>
          <w:p w14:paraId="6E6878DE"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c>
          <w:tcPr>
            <w:tcW w:w="1849" w:type="dxa"/>
            <w:shd w:val="clear" w:color="auto" w:fill="auto"/>
            <w:vAlign w:val="bottom"/>
            <w:hideMark/>
          </w:tcPr>
          <w:p w14:paraId="38F1C0AE"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r>
      <w:tr w:rsidR="00D3572D" w:rsidRPr="00D3572D" w14:paraId="3BFD565B" w14:textId="77777777" w:rsidTr="0065237F">
        <w:trPr>
          <w:trHeight w:val="924"/>
        </w:trPr>
        <w:tc>
          <w:tcPr>
            <w:tcW w:w="1312" w:type="dxa"/>
            <w:shd w:val="clear" w:color="auto" w:fill="auto"/>
            <w:noWrap/>
            <w:vAlign w:val="center"/>
            <w:hideMark/>
          </w:tcPr>
          <w:p w14:paraId="2D053F05" w14:textId="77777777" w:rsidR="00D3572D" w:rsidRPr="00D40A7A" w:rsidRDefault="00D3572D" w:rsidP="00D3572D">
            <w:pPr>
              <w:jc w:val="center"/>
              <w:rPr>
                <w:color w:val="000000"/>
                <w:sz w:val="20"/>
                <w:szCs w:val="20"/>
                <w:lang w:eastAsia="en-US"/>
              </w:rPr>
            </w:pPr>
            <w:r w:rsidRPr="00D40A7A">
              <w:rPr>
                <w:color w:val="000000"/>
                <w:sz w:val="20"/>
                <w:szCs w:val="20"/>
                <w:lang w:eastAsia="en-US"/>
              </w:rPr>
              <w:t>48</w:t>
            </w:r>
          </w:p>
        </w:tc>
        <w:tc>
          <w:tcPr>
            <w:tcW w:w="1656" w:type="dxa"/>
            <w:shd w:val="clear" w:color="auto" w:fill="auto"/>
            <w:vAlign w:val="bottom"/>
            <w:hideMark/>
          </w:tcPr>
          <w:p w14:paraId="3D4F7982" w14:textId="77777777" w:rsidR="00D3572D" w:rsidRPr="00D40A7A" w:rsidRDefault="00D3572D" w:rsidP="00D3572D">
            <w:pPr>
              <w:rPr>
                <w:color w:val="000000"/>
                <w:sz w:val="20"/>
                <w:szCs w:val="20"/>
                <w:lang w:eastAsia="en-US"/>
              </w:rPr>
            </w:pPr>
            <w:r w:rsidRPr="00D40A7A">
              <w:rPr>
                <w:color w:val="000000"/>
                <w:sz w:val="20"/>
                <w:szCs w:val="20"/>
                <w:lang w:eastAsia="en-US"/>
              </w:rPr>
              <w:t>91.185.26.179</w:t>
            </w:r>
          </w:p>
        </w:tc>
        <w:tc>
          <w:tcPr>
            <w:tcW w:w="2571" w:type="dxa"/>
            <w:shd w:val="clear" w:color="auto" w:fill="auto"/>
            <w:vAlign w:val="bottom"/>
            <w:hideMark/>
          </w:tcPr>
          <w:p w14:paraId="2CF55023" w14:textId="77777777" w:rsidR="00D3572D" w:rsidRPr="00D40A7A" w:rsidRDefault="00D3572D" w:rsidP="00D3572D">
            <w:pPr>
              <w:rPr>
                <w:color w:val="000000"/>
                <w:sz w:val="20"/>
                <w:szCs w:val="20"/>
                <w:lang w:eastAsia="en-US"/>
              </w:rPr>
            </w:pPr>
            <w:r w:rsidRPr="00D40A7A">
              <w:rPr>
                <w:color w:val="000000"/>
                <w:sz w:val="20"/>
                <w:szCs w:val="20"/>
                <w:lang w:eastAsia="en-US"/>
              </w:rPr>
              <w:t>R_1f7As7euNfvwAV1</w:t>
            </w:r>
          </w:p>
        </w:tc>
        <w:tc>
          <w:tcPr>
            <w:tcW w:w="1682" w:type="dxa"/>
            <w:shd w:val="clear" w:color="auto" w:fill="auto"/>
            <w:vAlign w:val="bottom"/>
            <w:hideMark/>
          </w:tcPr>
          <w:p w14:paraId="5A10155F"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c>
          <w:tcPr>
            <w:tcW w:w="1849" w:type="dxa"/>
            <w:shd w:val="clear" w:color="auto" w:fill="auto"/>
            <w:vAlign w:val="bottom"/>
            <w:hideMark/>
          </w:tcPr>
          <w:p w14:paraId="3610C25E"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r>
      <w:tr w:rsidR="00D3572D" w:rsidRPr="00D3572D" w14:paraId="421E37A3" w14:textId="77777777" w:rsidTr="0065237F">
        <w:trPr>
          <w:trHeight w:val="924"/>
        </w:trPr>
        <w:tc>
          <w:tcPr>
            <w:tcW w:w="1312" w:type="dxa"/>
            <w:shd w:val="clear" w:color="auto" w:fill="auto"/>
            <w:noWrap/>
            <w:vAlign w:val="center"/>
            <w:hideMark/>
          </w:tcPr>
          <w:p w14:paraId="00E6C278" w14:textId="77777777" w:rsidR="00D3572D" w:rsidRPr="00D40A7A" w:rsidRDefault="00D3572D" w:rsidP="00D3572D">
            <w:pPr>
              <w:jc w:val="center"/>
              <w:rPr>
                <w:color w:val="000000"/>
                <w:sz w:val="20"/>
                <w:szCs w:val="20"/>
                <w:lang w:eastAsia="en-US"/>
              </w:rPr>
            </w:pPr>
            <w:r w:rsidRPr="00D40A7A">
              <w:rPr>
                <w:color w:val="000000"/>
                <w:sz w:val="20"/>
                <w:szCs w:val="20"/>
                <w:lang w:eastAsia="en-US"/>
              </w:rPr>
              <w:t>49</w:t>
            </w:r>
          </w:p>
        </w:tc>
        <w:tc>
          <w:tcPr>
            <w:tcW w:w="1656" w:type="dxa"/>
            <w:shd w:val="clear" w:color="auto" w:fill="auto"/>
            <w:vAlign w:val="bottom"/>
            <w:hideMark/>
          </w:tcPr>
          <w:p w14:paraId="2FBF2E2A" w14:textId="77777777" w:rsidR="00D3572D" w:rsidRPr="00D40A7A" w:rsidRDefault="00D3572D" w:rsidP="00D3572D">
            <w:pPr>
              <w:rPr>
                <w:color w:val="000000"/>
                <w:sz w:val="20"/>
                <w:szCs w:val="20"/>
                <w:lang w:eastAsia="en-US"/>
              </w:rPr>
            </w:pPr>
            <w:r w:rsidRPr="00D40A7A">
              <w:rPr>
                <w:color w:val="000000"/>
                <w:sz w:val="20"/>
                <w:szCs w:val="20"/>
                <w:lang w:eastAsia="en-US"/>
              </w:rPr>
              <w:t>156.146.59.49</w:t>
            </w:r>
          </w:p>
        </w:tc>
        <w:tc>
          <w:tcPr>
            <w:tcW w:w="2571" w:type="dxa"/>
            <w:shd w:val="clear" w:color="auto" w:fill="auto"/>
            <w:vAlign w:val="bottom"/>
            <w:hideMark/>
          </w:tcPr>
          <w:p w14:paraId="545AE06B" w14:textId="77777777" w:rsidR="00D3572D" w:rsidRPr="00D40A7A" w:rsidRDefault="00D3572D" w:rsidP="00D3572D">
            <w:pPr>
              <w:rPr>
                <w:color w:val="000000"/>
                <w:sz w:val="20"/>
                <w:szCs w:val="20"/>
                <w:lang w:eastAsia="en-US"/>
              </w:rPr>
            </w:pPr>
            <w:r w:rsidRPr="00D40A7A">
              <w:rPr>
                <w:color w:val="000000"/>
                <w:sz w:val="20"/>
                <w:szCs w:val="20"/>
                <w:lang w:eastAsia="en-US"/>
              </w:rPr>
              <w:t>R_1obTOzhraxgL3Fj</w:t>
            </w:r>
          </w:p>
        </w:tc>
        <w:tc>
          <w:tcPr>
            <w:tcW w:w="1682" w:type="dxa"/>
            <w:shd w:val="clear" w:color="auto" w:fill="auto"/>
            <w:vAlign w:val="bottom"/>
            <w:hideMark/>
          </w:tcPr>
          <w:p w14:paraId="3D604213"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c>
          <w:tcPr>
            <w:tcW w:w="1849" w:type="dxa"/>
            <w:shd w:val="clear" w:color="auto" w:fill="auto"/>
            <w:vAlign w:val="bottom"/>
            <w:hideMark/>
          </w:tcPr>
          <w:p w14:paraId="30D3A2ED"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r>
      <w:tr w:rsidR="00D3572D" w:rsidRPr="00D3572D" w14:paraId="11967E12" w14:textId="77777777" w:rsidTr="0065237F">
        <w:trPr>
          <w:trHeight w:val="924"/>
        </w:trPr>
        <w:tc>
          <w:tcPr>
            <w:tcW w:w="1312" w:type="dxa"/>
            <w:shd w:val="clear" w:color="auto" w:fill="auto"/>
            <w:noWrap/>
            <w:vAlign w:val="center"/>
            <w:hideMark/>
          </w:tcPr>
          <w:p w14:paraId="1C494461" w14:textId="77777777" w:rsidR="00D3572D" w:rsidRPr="00D40A7A" w:rsidRDefault="00D3572D" w:rsidP="00D3572D">
            <w:pPr>
              <w:jc w:val="center"/>
              <w:rPr>
                <w:color w:val="000000"/>
                <w:sz w:val="20"/>
                <w:szCs w:val="20"/>
                <w:lang w:eastAsia="en-US"/>
              </w:rPr>
            </w:pPr>
            <w:r w:rsidRPr="00D40A7A">
              <w:rPr>
                <w:color w:val="000000"/>
                <w:sz w:val="20"/>
                <w:szCs w:val="20"/>
                <w:lang w:eastAsia="en-US"/>
              </w:rPr>
              <w:t>50</w:t>
            </w:r>
          </w:p>
        </w:tc>
        <w:tc>
          <w:tcPr>
            <w:tcW w:w="1656" w:type="dxa"/>
            <w:shd w:val="clear" w:color="auto" w:fill="auto"/>
            <w:vAlign w:val="bottom"/>
            <w:hideMark/>
          </w:tcPr>
          <w:p w14:paraId="41D100C0" w14:textId="77777777" w:rsidR="00D3572D" w:rsidRPr="00D40A7A" w:rsidRDefault="00D3572D" w:rsidP="00D3572D">
            <w:pPr>
              <w:rPr>
                <w:color w:val="000000"/>
                <w:sz w:val="20"/>
                <w:szCs w:val="20"/>
                <w:lang w:eastAsia="en-US"/>
              </w:rPr>
            </w:pPr>
            <w:r w:rsidRPr="00D40A7A">
              <w:rPr>
                <w:color w:val="000000"/>
                <w:sz w:val="20"/>
                <w:szCs w:val="20"/>
                <w:lang w:eastAsia="en-US"/>
              </w:rPr>
              <w:t>2.72.61.123</w:t>
            </w:r>
          </w:p>
        </w:tc>
        <w:tc>
          <w:tcPr>
            <w:tcW w:w="2571" w:type="dxa"/>
            <w:shd w:val="clear" w:color="auto" w:fill="auto"/>
            <w:vAlign w:val="bottom"/>
            <w:hideMark/>
          </w:tcPr>
          <w:p w14:paraId="0A16927B" w14:textId="77777777" w:rsidR="00D3572D" w:rsidRPr="00D40A7A" w:rsidRDefault="00D3572D" w:rsidP="00D3572D">
            <w:pPr>
              <w:rPr>
                <w:color w:val="000000"/>
                <w:sz w:val="20"/>
                <w:szCs w:val="20"/>
                <w:lang w:eastAsia="en-US"/>
              </w:rPr>
            </w:pPr>
            <w:r w:rsidRPr="00D40A7A">
              <w:rPr>
                <w:color w:val="000000"/>
                <w:sz w:val="20"/>
                <w:szCs w:val="20"/>
                <w:lang w:eastAsia="en-US"/>
              </w:rPr>
              <w:t>R_esNbUGsNm4KkMJr</w:t>
            </w:r>
          </w:p>
        </w:tc>
        <w:tc>
          <w:tcPr>
            <w:tcW w:w="1682" w:type="dxa"/>
            <w:shd w:val="clear" w:color="auto" w:fill="auto"/>
            <w:vAlign w:val="bottom"/>
            <w:hideMark/>
          </w:tcPr>
          <w:p w14:paraId="1EFE2C29"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c>
          <w:tcPr>
            <w:tcW w:w="1849" w:type="dxa"/>
            <w:shd w:val="clear" w:color="auto" w:fill="auto"/>
            <w:vAlign w:val="bottom"/>
            <w:hideMark/>
          </w:tcPr>
          <w:p w14:paraId="17F0F292" w14:textId="77777777" w:rsidR="00D3572D" w:rsidRPr="00D40A7A" w:rsidRDefault="00D3572D" w:rsidP="00D3572D">
            <w:pPr>
              <w:rPr>
                <w:color w:val="000000"/>
                <w:sz w:val="20"/>
                <w:szCs w:val="20"/>
                <w:lang w:eastAsia="en-US"/>
              </w:rPr>
            </w:pPr>
            <w:r w:rsidRPr="00D40A7A">
              <w:rPr>
                <w:color w:val="000000"/>
                <w:sz w:val="20"/>
                <w:szCs w:val="20"/>
                <w:lang w:eastAsia="en-US"/>
              </w:rPr>
              <w:t> </w:t>
            </w:r>
          </w:p>
        </w:tc>
      </w:tr>
      <w:tr w:rsidR="00D3572D" w:rsidRPr="00D3572D" w14:paraId="32682236" w14:textId="77777777" w:rsidTr="0065237F">
        <w:trPr>
          <w:trHeight w:val="924"/>
        </w:trPr>
        <w:tc>
          <w:tcPr>
            <w:tcW w:w="1312" w:type="dxa"/>
            <w:shd w:val="clear" w:color="auto" w:fill="auto"/>
            <w:noWrap/>
            <w:vAlign w:val="center"/>
            <w:hideMark/>
          </w:tcPr>
          <w:p w14:paraId="556F2066" w14:textId="77777777" w:rsidR="00D3572D" w:rsidRPr="00D40A7A" w:rsidRDefault="00D3572D" w:rsidP="00D3572D">
            <w:pPr>
              <w:jc w:val="center"/>
              <w:rPr>
                <w:color w:val="000000"/>
                <w:sz w:val="20"/>
                <w:szCs w:val="20"/>
                <w:lang w:eastAsia="en-US"/>
              </w:rPr>
            </w:pPr>
            <w:r w:rsidRPr="00D40A7A">
              <w:rPr>
                <w:color w:val="000000"/>
                <w:sz w:val="20"/>
                <w:szCs w:val="20"/>
                <w:lang w:eastAsia="en-US"/>
              </w:rPr>
              <w:t>51</w:t>
            </w:r>
          </w:p>
        </w:tc>
        <w:tc>
          <w:tcPr>
            <w:tcW w:w="1656" w:type="dxa"/>
            <w:shd w:val="clear" w:color="auto" w:fill="auto"/>
            <w:vAlign w:val="bottom"/>
            <w:hideMark/>
          </w:tcPr>
          <w:p w14:paraId="233ADB2C" w14:textId="77777777" w:rsidR="00D3572D" w:rsidRPr="00D40A7A" w:rsidRDefault="00D3572D" w:rsidP="00D3572D">
            <w:pPr>
              <w:rPr>
                <w:color w:val="000000"/>
                <w:sz w:val="20"/>
                <w:szCs w:val="20"/>
                <w:lang w:eastAsia="en-US"/>
              </w:rPr>
            </w:pPr>
            <w:r w:rsidRPr="00D40A7A">
              <w:rPr>
                <w:color w:val="000000"/>
                <w:sz w:val="20"/>
                <w:szCs w:val="20"/>
                <w:lang w:eastAsia="en-US"/>
              </w:rPr>
              <w:t>87.247.28.2</w:t>
            </w:r>
          </w:p>
        </w:tc>
        <w:tc>
          <w:tcPr>
            <w:tcW w:w="2571" w:type="dxa"/>
            <w:shd w:val="clear" w:color="auto" w:fill="auto"/>
            <w:vAlign w:val="bottom"/>
            <w:hideMark/>
          </w:tcPr>
          <w:p w14:paraId="23F6F2F7" w14:textId="77777777" w:rsidR="00D3572D" w:rsidRPr="00D40A7A" w:rsidRDefault="00D3572D" w:rsidP="00D3572D">
            <w:pPr>
              <w:rPr>
                <w:color w:val="000000"/>
                <w:sz w:val="20"/>
                <w:szCs w:val="20"/>
                <w:lang w:eastAsia="en-US"/>
              </w:rPr>
            </w:pPr>
            <w:r w:rsidRPr="00D40A7A">
              <w:rPr>
                <w:color w:val="000000"/>
                <w:sz w:val="20"/>
                <w:szCs w:val="20"/>
                <w:lang w:eastAsia="en-US"/>
              </w:rPr>
              <w:t>R_2Y38yoEh9pne8Od</w:t>
            </w:r>
          </w:p>
        </w:tc>
        <w:tc>
          <w:tcPr>
            <w:tcW w:w="1682" w:type="dxa"/>
            <w:shd w:val="clear" w:color="auto" w:fill="auto"/>
            <w:noWrap/>
            <w:vAlign w:val="bottom"/>
            <w:hideMark/>
          </w:tcPr>
          <w:p w14:paraId="53D3A840"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79EA73C4"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671782BB" w14:textId="77777777" w:rsidTr="0065237F">
        <w:trPr>
          <w:trHeight w:val="924"/>
        </w:trPr>
        <w:tc>
          <w:tcPr>
            <w:tcW w:w="1312" w:type="dxa"/>
            <w:shd w:val="clear" w:color="auto" w:fill="auto"/>
            <w:noWrap/>
            <w:vAlign w:val="center"/>
            <w:hideMark/>
          </w:tcPr>
          <w:p w14:paraId="5FF53CC5" w14:textId="77777777" w:rsidR="00D3572D" w:rsidRPr="00D40A7A" w:rsidRDefault="00D3572D" w:rsidP="00D3572D">
            <w:pPr>
              <w:jc w:val="center"/>
              <w:rPr>
                <w:color w:val="000000"/>
                <w:sz w:val="20"/>
                <w:szCs w:val="20"/>
                <w:lang w:eastAsia="en-US"/>
              </w:rPr>
            </w:pPr>
            <w:r w:rsidRPr="00D40A7A">
              <w:rPr>
                <w:color w:val="000000"/>
                <w:sz w:val="20"/>
                <w:szCs w:val="20"/>
                <w:lang w:eastAsia="en-US"/>
              </w:rPr>
              <w:t>52</w:t>
            </w:r>
          </w:p>
        </w:tc>
        <w:tc>
          <w:tcPr>
            <w:tcW w:w="1656" w:type="dxa"/>
            <w:shd w:val="clear" w:color="auto" w:fill="auto"/>
            <w:vAlign w:val="bottom"/>
            <w:hideMark/>
          </w:tcPr>
          <w:p w14:paraId="5E293286" w14:textId="77777777" w:rsidR="00D3572D" w:rsidRPr="00D40A7A" w:rsidRDefault="00D3572D" w:rsidP="00D3572D">
            <w:pPr>
              <w:rPr>
                <w:color w:val="000000"/>
                <w:sz w:val="20"/>
                <w:szCs w:val="20"/>
                <w:lang w:eastAsia="en-US"/>
              </w:rPr>
            </w:pPr>
            <w:r w:rsidRPr="00D40A7A">
              <w:rPr>
                <w:color w:val="000000"/>
                <w:sz w:val="20"/>
                <w:szCs w:val="20"/>
                <w:lang w:eastAsia="en-US"/>
              </w:rPr>
              <w:t>87.255.216.85</w:t>
            </w:r>
          </w:p>
        </w:tc>
        <w:tc>
          <w:tcPr>
            <w:tcW w:w="2571" w:type="dxa"/>
            <w:shd w:val="clear" w:color="auto" w:fill="auto"/>
            <w:vAlign w:val="bottom"/>
            <w:hideMark/>
          </w:tcPr>
          <w:p w14:paraId="6D841A2A" w14:textId="77777777" w:rsidR="00D3572D" w:rsidRPr="00D40A7A" w:rsidRDefault="00D3572D" w:rsidP="00D3572D">
            <w:pPr>
              <w:rPr>
                <w:color w:val="000000"/>
                <w:sz w:val="20"/>
                <w:szCs w:val="20"/>
                <w:lang w:eastAsia="en-US"/>
              </w:rPr>
            </w:pPr>
            <w:r w:rsidRPr="00D40A7A">
              <w:rPr>
                <w:color w:val="000000"/>
                <w:sz w:val="20"/>
                <w:szCs w:val="20"/>
                <w:lang w:eastAsia="en-US"/>
              </w:rPr>
              <w:t>R_241Szq7F7t01Opf</w:t>
            </w:r>
          </w:p>
        </w:tc>
        <w:tc>
          <w:tcPr>
            <w:tcW w:w="1682" w:type="dxa"/>
            <w:shd w:val="clear" w:color="auto" w:fill="auto"/>
            <w:noWrap/>
            <w:vAlign w:val="bottom"/>
            <w:hideMark/>
          </w:tcPr>
          <w:p w14:paraId="7FECB524"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36EE17E5"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349CAF3C" w14:textId="77777777" w:rsidTr="0065237F">
        <w:trPr>
          <w:trHeight w:val="924"/>
        </w:trPr>
        <w:tc>
          <w:tcPr>
            <w:tcW w:w="1312" w:type="dxa"/>
            <w:shd w:val="clear" w:color="auto" w:fill="auto"/>
            <w:noWrap/>
            <w:vAlign w:val="center"/>
            <w:hideMark/>
          </w:tcPr>
          <w:p w14:paraId="0BFF3846" w14:textId="77777777" w:rsidR="00D3572D" w:rsidRPr="00D40A7A" w:rsidRDefault="00D3572D" w:rsidP="00D3572D">
            <w:pPr>
              <w:jc w:val="center"/>
              <w:rPr>
                <w:color w:val="000000"/>
                <w:sz w:val="20"/>
                <w:szCs w:val="20"/>
                <w:lang w:eastAsia="en-US"/>
              </w:rPr>
            </w:pPr>
            <w:r w:rsidRPr="00D40A7A">
              <w:rPr>
                <w:color w:val="000000"/>
                <w:sz w:val="20"/>
                <w:szCs w:val="20"/>
                <w:lang w:eastAsia="en-US"/>
              </w:rPr>
              <w:t>53</w:t>
            </w:r>
          </w:p>
        </w:tc>
        <w:tc>
          <w:tcPr>
            <w:tcW w:w="1656" w:type="dxa"/>
            <w:shd w:val="clear" w:color="auto" w:fill="auto"/>
            <w:vAlign w:val="bottom"/>
            <w:hideMark/>
          </w:tcPr>
          <w:p w14:paraId="591E7DF7" w14:textId="77777777" w:rsidR="00D3572D" w:rsidRPr="00D40A7A" w:rsidRDefault="00D3572D" w:rsidP="00D3572D">
            <w:pPr>
              <w:rPr>
                <w:color w:val="000000"/>
                <w:sz w:val="20"/>
                <w:szCs w:val="20"/>
                <w:lang w:eastAsia="en-US"/>
              </w:rPr>
            </w:pPr>
            <w:r w:rsidRPr="00D40A7A">
              <w:rPr>
                <w:color w:val="000000"/>
                <w:sz w:val="20"/>
                <w:szCs w:val="20"/>
                <w:lang w:eastAsia="en-US"/>
              </w:rPr>
              <w:t>185.19.192.110</w:t>
            </w:r>
          </w:p>
        </w:tc>
        <w:tc>
          <w:tcPr>
            <w:tcW w:w="2571" w:type="dxa"/>
            <w:shd w:val="clear" w:color="auto" w:fill="auto"/>
            <w:vAlign w:val="bottom"/>
            <w:hideMark/>
          </w:tcPr>
          <w:p w14:paraId="01D350D7" w14:textId="77777777" w:rsidR="00D3572D" w:rsidRPr="00D40A7A" w:rsidRDefault="00D3572D" w:rsidP="00D3572D">
            <w:pPr>
              <w:rPr>
                <w:color w:val="000000"/>
                <w:sz w:val="20"/>
                <w:szCs w:val="20"/>
                <w:lang w:eastAsia="en-US"/>
              </w:rPr>
            </w:pPr>
            <w:r w:rsidRPr="00D40A7A">
              <w:rPr>
                <w:color w:val="000000"/>
                <w:sz w:val="20"/>
                <w:szCs w:val="20"/>
                <w:lang w:eastAsia="en-US"/>
              </w:rPr>
              <w:t>R_1Qfm1khaGWTc6BE</w:t>
            </w:r>
          </w:p>
        </w:tc>
        <w:tc>
          <w:tcPr>
            <w:tcW w:w="1682" w:type="dxa"/>
            <w:shd w:val="clear" w:color="auto" w:fill="auto"/>
            <w:noWrap/>
            <w:vAlign w:val="bottom"/>
            <w:hideMark/>
          </w:tcPr>
          <w:p w14:paraId="22D0EEFF"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446D6A88"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4D0FF6FF" w14:textId="77777777" w:rsidTr="0065237F">
        <w:trPr>
          <w:trHeight w:val="924"/>
        </w:trPr>
        <w:tc>
          <w:tcPr>
            <w:tcW w:w="1312" w:type="dxa"/>
            <w:shd w:val="clear" w:color="auto" w:fill="auto"/>
            <w:noWrap/>
            <w:vAlign w:val="center"/>
            <w:hideMark/>
          </w:tcPr>
          <w:p w14:paraId="79FB63BD" w14:textId="77777777" w:rsidR="00D3572D" w:rsidRPr="00D40A7A" w:rsidRDefault="00D3572D" w:rsidP="00D3572D">
            <w:pPr>
              <w:jc w:val="center"/>
              <w:rPr>
                <w:color w:val="000000"/>
                <w:sz w:val="20"/>
                <w:szCs w:val="20"/>
                <w:lang w:eastAsia="en-US"/>
              </w:rPr>
            </w:pPr>
            <w:r w:rsidRPr="00D40A7A">
              <w:rPr>
                <w:color w:val="000000"/>
                <w:sz w:val="20"/>
                <w:szCs w:val="20"/>
                <w:lang w:eastAsia="en-US"/>
              </w:rPr>
              <w:t>54</w:t>
            </w:r>
          </w:p>
        </w:tc>
        <w:tc>
          <w:tcPr>
            <w:tcW w:w="1656" w:type="dxa"/>
            <w:shd w:val="clear" w:color="auto" w:fill="auto"/>
            <w:vAlign w:val="bottom"/>
            <w:hideMark/>
          </w:tcPr>
          <w:p w14:paraId="3C2E4CC9" w14:textId="77777777" w:rsidR="00D3572D" w:rsidRPr="00D40A7A" w:rsidRDefault="00D3572D" w:rsidP="00D3572D">
            <w:pPr>
              <w:rPr>
                <w:color w:val="000000"/>
                <w:sz w:val="20"/>
                <w:szCs w:val="20"/>
                <w:lang w:eastAsia="en-US"/>
              </w:rPr>
            </w:pPr>
            <w:r w:rsidRPr="00D40A7A">
              <w:rPr>
                <w:color w:val="000000"/>
                <w:sz w:val="20"/>
                <w:szCs w:val="20"/>
                <w:lang w:eastAsia="en-US"/>
              </w:rPr>
              <w:t>185.19.192.110</w:t>
            </w:r>
          </w:p>
        </w:tc>
        <w:tc>
          <w:tcPr>
            <w:tcW w:w="2571" w:type="dxa"/>
            <w:shd w:val="clear" w:color="auto" w:fill="auto"/>
            <w:vAlign w:val="bottom"/>
            <w:hideMark/>
          </w:tcPr>
          <w:p w14:paraId="57449010" w14:textId="77777777" w:rsidR="00D3572D" w:rsidRPr="00D40A7A" w:rsidRDefault="00D3572D" w:rsidP="00D3572D">
            <w:pPr>
              <w:rPr>
                <w:color w:val="000000"/>
                <w:sz w:val="20"/>
                <w:szCs w:val="20"/>
                <w:lang w:eastAsia="en-US"/>
              </w:rPr>
            </w:pPr>
            <w:r w:rsidRPr="00D40A7A">
              <w:rPr>
                <w:color w:val="000000"/>
                <w:sz w:val="20"/>
                <w:szCs w:val="20"/>
                <w:lang w:eastAsia="en-US"/>
              </w:rPr>
              <w:t>R_2Sk2zigGNFN2XGs</w:t>
            </w:r>
          </w:p>
        </w:tc>
        <w:tc>
          <w:tcPr>
            <w:tcW w:w="1682" w:type="dxa"/>
            <w:shd w:val="clear" w:color="auto" w:fill="auto"/>
            <w:noWrap/>
            <w:vAlign w:val="bottom"/>
            <w:hideMark/>
          </w:tcPr>
          <w:p w14:paraId="7C5795DE"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471D609B"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10DF9608" w14:textId="77777777" w:rsidTr="0065237F">
        <w:trPr>
          <w:trHeight w:val="924"/>
        </w:trPr>
        <w:tc>
          <w:tcPr>
            <w:tcW w:w="1312" w:type="dxa"/>
            <w:shd w:val="clear" w:color="auto" w:fill="auto"/>
            <w:noWrap/>
            <w:vAlign w:val="center"/>
            <w:hideMark/>
          </w:tcPr>
          <w:p w14:paraId="7883628F" w14:textId="77777777" w:rsidR="00D3572D" w:rsidRPr="00D40A7A" w:rsidRDefault="00D3572D" w:rsidP="00D3572D">
            <w:pPr>
              <w:jc w:val="center"/>
              <w:rPr>
                <w:color w:val="000000"/>
                <w:sz w:val="20"/>
                <w:szCs w:val="20"/>
                <w:lang w:eastAsia="en-US"/>
              </w:rPr>
            </w:pPr>
            <w:r w:rsidRPr="00D40A7A">
              <w:rPr>
                <w:color w:val="000000"/>
                <w:sz w:val="20"/>
                <w:szCs w:val="20"/>
                <w:lang w:eastAsia="en-US"/>
              </w:rPr>
              <w:t>55</w:t>
            </w:r>
          </w:p>
        </w:tc>
        <w:tc>
          <w:tcPr>
            <w:tcW w:w="1656" w:type="dxa"/>
            <w:shd w:val="clear" w:color="auto" w:fill="auto"/>
            <w:vAlign w:val="bottom"/>
            <w:hideMark/>
          </w:tcPr>
          <w:p w14:paraId="6369048E" w14:textId="77777777" w:rsidR="00D3572D" w:rsidRPr="00D40A7A" w:rsidRDefault="00D3572D" w:rsidP="00D3572D">
            <w:pPr>
              <w:rPr>
                <w:color w:val="000000"/>
                <w:sz w:val="20"/>
                <w:szCs w:val="20"/>
                <w:lang w:eastAsia="en-US"/>
              </w:rPr>
            </w:pPr>
            <w:r w:rsidRPr="00D40A7A">
              <w:rPr>
                <w:color w:val="000000"/>
                <w:sz w:val="20"/>
                <w:szCs w:val="20"/>
                <w:lang w:eastAsia="en-US"/>
              </w:rPr>
              <w:t>185.19.192.110</w:t>
            </w:r>
          </w:p>
        </w:tc>
        <w:tc>
          <w:tcPr>
            <w:tcW w:w="2571" w:type="dxa"/>
            <w:shd w:val="clear" w:color="auto" w:fill="auto"/>
            <w:vAlign w:val="bottom"/>
            <w:hideMark/>
          </w:tcPr>
          <w:p w14:paraId="4EE0981F" w14:textId="77777777" w:rsidR="00D3572D" w:rsidRPr="00D40A7A" w:rsidRDefault="00D3572D" w:rsidP="00D3572D">
            <w:pPr>
              <w:rPr>
                <w:color w:val="000000"/>
                <w:sz w:val="20"/>
                <w:szCs w:val="20"/>
                <w:lang w:eastAsia="en-US"/>
              </w:rPr>
            </w:pPr>
            <w:r w:rsidRPr="00D40A7A">
              <w:rPr>
                <w:color w:val="000000"/>
                <w:sz w:val="20"/>
                <w:szCs w:val="20"/>
                <w:lang w:eastAsia="en-US"/>
              </w:rPr>
              <w:t>R_3jfypYikH0cU2qn</w:t>
            </w:r>
          </w:p>
        </w:tc>
        <w:tc>
          <w:tcPr>
            <w:tcW w:w="1682" w:type="dxa"/>
            <w:shd w:val="clear" w:color="auto" w:fill="auto"/>
            <w:noWrap/>
            <w:vAlign w:val="bottom"/>
            <w:hideMark/>
          </w:tcPr>
          <w:p w14:paraId="1938C39E"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31B53C85"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5E70646B" w14:textId="77777777" w:rsidTr="0065237F">
        <w:trPr>
          <w:trHeight w:val="924"/>
        </w:trPr>
        <w:tc>
          <w:tcPr>
            <w:tcW w:w="1312" w:type="dxa"/>
            <w:shd w:val="clear" w:color="auto" w:fill="auto"/>
            <w:noWrap/>
            <w:vAlign w:val="center"/>
            <w:hideMark/>
          </w:tcPr>
          <w:p w14:paraId="6C8B70F8" w14:textId="77777777" w:rsidR="00D3572D" w:rsidRPr="00D40A7A" w:rsidRDefault="00D3572D" w:rsidP="00D3572D">
            <w:pPr>
              <w:jc w:val="center"/>
              <w:rPr>
                <w:color w:val="000000"/>
                <w:sz w:val="20"/>
                <w:szCs w:val="20"/>
                <w:lang w:eastAsia="en-US"/>
              </w:rPr>
            </w:pPr>
            <w:r w:rsidRPr="00D40A7A">
              <w:rPr>
                <w:color w:val="000000"/>
                <w:sz w:val="20"/>
                <w:szCs w:val="20"/>
                <w:lang w:eastAsia="en-US"/>
              </w:rPr>
              <w:t>56</w:t>
            </w:r>
          </w:p>
        </w:tc>
        <w:tc>
          <w:tcPr>
            <w:tcW w:w="1656" w:type="dxa"/>
            <w:shd w:val="clear" w:color="auto" w:fill="auto"/>
            <w:vAlign w:val="bottom"/>
            <w:hideMark/>
          </w:tcPr>
          <w:p w14:paraId="3C79BF8C" w14:textId="77777777" w:rsidR="00D3572D" w:rsidRPr="00D40A7A" w:rsidRDefault="00D3572D" w:rsidP="00D3572D">
            <w:pPr>
              <w:rPr>
                <w:color w:val="000000"/>
                <w:sz w:val="20"/>
                <w:szCs w:val="20"/>
                <w:lang w:eastAsia="en-US"/>
              </w:rPr>
            </w:pPr>
            <w:r w:rsidRPr="00D40A7A">
              <w:rPr>
                <w:color w:val="000000"/>
                <w:sz w:val="20"/>
                <w:szCs w:val="20"/>
                <w:lang w:eastAsia="en-US"/>
              </w:rPr>
              <w:t>185.19.192.110</w:t>
            </w:r>
          </w:p>
        </w:tc>
        <w:tc>
          <w:tcPr>
            <w:tcW w:w="2571" w:type="dxa"/>
            <w:shd w:val="clear" w:color="auto" w:fill="auto"/>
            <w:vAlign w:val="bottom"/>
            <w:hideMark/>
          </w:tcPr>
          <w:p w14:paraId="25B6359A" w14:textId="77777777" w:rsidR="00D3572D" w:rsidRPr="00D40A7A" w:rsidRDefault="00D3572D" w:rsidP="00D3572D">
            <w:pPr>
              <w:rPr>
                <w:color w:val="000000"/>
                <w:sz w:val="20"/>
                <w:szCs w:val="20"/>
                <w:lang w:eastAsia="en-US"/>
              </w:rPr>
            </w:pPr>
            <w:r w:rsidRPr="00D40A7A">
              <w:rPr>
                <w:color w:val="000000"/>
                <w:sz w:val="20"/>
                <w:szCs w:val="20"/>
                <w:lang w:eastAsia="en-US"/>
              </w:rPr>
              <w:t>R_NUT0Hun8uzZpgWd</w:t>
            </w:r>
          </w:p>
        </w:tc>
        <w:tc>
          <w:tcPr>
            <w:tcW w:w="1682" w:type="dxa"/>
            <w:shd w:val="clear" w:color="auto" w:fill="auto"/>
            <w:noWrap/>
            <w:vAlign w:val="bottom"/>
            <w:hideMark/>
          </w:tcPr>
          <w:p w14:paraId="5A332352"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76DEDA7A"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5156DBA8" w14:textId="77777777" w:rsidTr="0065237F">
        <w:trPr>
          <w:trHeight w:val="924"/>
        </w:trPr>
        <w:tc>
          <w:tcPr>
            <w:tcW w:w="1312" w:type="dxa"/>
            <w:shd w:val="clear" w:color="auto" w:fill="auto"/>
            <w:noWrap/>
            <w:vAlign w:val="center"/>
            <w:hideMark/>
          </w:tcPr>
          <w:p w14:paraId="18C93E81" w14:textId="77777777" w:rsidR="00D3572D" w:rsidRPr="00D40A7A" w:rsidRDefault="00D3572D" w:rsidP="00D3572D">
            <w:pPr>
              <w:jc w:val="center"/>
              <w:rPr>
                <w:color w:val="000000"/>
                <w:sz w:val="20"/>
                <w:szCs w:val="20"/>
                <w:lang w:eastAsia="en-US"/>
              </w:rPr>
            </w:pPr>
            <w:r w:rsidRPr="00D40A7A">
              <w:rPr>
                <w:color w:val="000000"/>
                <w:sz w:val="20"/>
                <w:szCs w:val="20"/>
                <w:lang w:eastAsia="en-US"/>
              </w:rPr>
              <w:lastRenderedPageBreak/>
              <w:t>57</w:t>
            </w:r>
          </w:p>
        </w:tc>
        <w:tc>
          <w:tcPr>
            <w:tcW w:w="1656" w:type="dxa"/>
            <w:shd w:val="clear" w:color="auto" w:fill="auto"/>
            <w:vAlign w:val="bottom"/>
            <w:hideMark/>
          </w:tcPr>
          <w:p w14:paraId="7B6FA856" w14:textId="77777777" w:rsidR="00D3572D" w:rsidRPr="00D40A7A" w:rsidRDefault="00D3572D" w:rsidP="00D3572D">
            <w:pPr>
              <w:rPr>
                <w:color w:val="000000"/>
                <w:sz w:val="20"/>
                <w:szCs w:val="20"/>
                <w:lang w:eastAsia="en-US"/>
              </w:rPr>
            </w:pPr>
            <w:r w:rsidRPr="00D40A7A">
              <w:rPr>
                <w:color w:val="000000"/>
                <w:sz w:val="20"/>
                <w:szCs w:val="20"/>
                <w:lang w:eastAsia="en-US"/>
              </w:rPr>
              <w:t>185.19.192.110</w:t>
            </w:r>
          </w:p>
        </w:tc>
        <w:tc>
          <w:tcPr>
            <w:tcW w:w="2571" w:type="dxa"/>
            <w:shd w:val="clear" w:color="auto" w:fill="auto"/>
            <w:vAlign w:val="bottom"/>
            <w:hideMark/>
          </w:tcPr>
          <w:p w14:paraId="0599E468" w14:textId="77777777" w:rsidR="00D3572D" w:rsidRPr="00D40A7A" w:rsidRDefault="00D3572D" w:rsidP="00D3572D">
            <w:pPr>
              <w:rPr>
                <w:color w:val="000000"/>
                <w:sz w:val="20"/>
                <w:szCs w:val="20"/>
                <w:lang w:eastAsia="en-US"/>
              </w:rPr>
            </w:pPr>
            <w:r w:rsidRPr="00D40A7A">
              <w:rPr>
                <w:color w:val="000000"/>
                <w:sz w:val="20"/>
                <w:szCs w:val="20"/>
                <w:lang w:eastAsia="en-US"/>
              </w:rPr>
              <w:t>R_1BnDPobYda4aIAF</w:t>
            </w:r>
          </w:p>
        </w:tc>
        <w:tc>
          <w:tcPr>
            <w:tcW w:w="1682" w:type="dxa"/>
            <w:shd w:val="clear" w:color="auto" w:fill="auto"/>
            <w:noWrap/>
            <w:vAlign w:val="bottom"/>
            <w:hideMark/>
          </w:tcPr>
          <w:p w14:paraId="7BDC1250"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44B79188"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5347579B" w14:textId="77777777" w:rsidTr="0065237F">
        <w:trPr>
          <w:trHeight w:val="924"/>
        </w:trPr>
        <w:tc>
          <w:tcPr>
            <w:tcW w:w="1312" w:type="dxa"/>
            <w:shd w:val="clear" w:color="auto" w:fill="auto"/>
            <w:noWrap/>
            <w:vAlign w:val="center"/>
            <w:hideMark/>
          </w:tcPr>
          <w:p w14:paraId="0C35A04A" w14:textId="77777777" w:rsidR="00D3572D" w:rsidRPr="00D40A7A" w:rsidRDefault="00D3572D" w:rsidP="00D3572D">
            <w:pPr>
              <w:jc w:val="center"/>
              <w:rPr>
                <w:color w:val="000000"/>
                <w:sz w:val="20"/>
                <w:szCs w:val="20"/>
                <w:lang w:eastAsia="en-US"/>
              </w:rPr>
            </w:pPr>
            <w:r w:rsidRPr="00D40A7A">
              <w:rPr>
                <w:color w:val="000000"/>
                <w:sz w:val="20"/>
                <w:szCs w:val="20"/>
                <w:lang w:eastAsia="en-US"/>
              </w:rPr>
              <w:t>58</w:t>
            </w:r>
          </w:p>
        </w:tc>
        <w:tc>
          <w:tcPr>
            <w:tcW w:w="1656" w:type="dxa"/>
            <w:shd w:val="clear" w:color="auto" w:fill="auto"/>
            <w:vAlign w:val="bottom"/>
            <w:hideMark/>
          </w:tcPr>
          <w:p w14:paraId="0052EBB6" w14:textId="77777777" w:rsidR="00D3572D" w:rsidRPr="00D40A7A" w:rsidRDefault="00D3572D" w:rsidP="00D3572D">
            <w:pPr>
              <w:rPr>
                <w:color w:val="000000"/>
                <w:sz w:val="20"/>
                <w:szCs w:val="20"/>
                <w:lang w:eastAsia="en-US"/>
              </w:rPr>
            </w:pPr>
            <w:r w:rsidRPr="00D40A7A">
              <w:rPr>
                <w:color w:val="000000"/>
                <w:sz w:val="20"/>
                <w:szCs w:val="20"/>
                <w:lang w:eastAsia="en-US"/>
              </w:rPr>
              <w:t>185.19.192.110</w:t>
            </w:r>
          </w:p>
        </w:tc>
        <w:tc>
          <w:tcPr>
            <w:tcW w:w="2571" w:type="dxa"/>
            <w:shd w:val="clear" w:color="auto" w:fill="auto"/>
            <w:vAlign w:val="bottom"/>
            <w:hideMark/>
          </w:tcPr>
          <w:p w14:paraId="08295AC5" w14:textId="77777777" w:rsidR="00D3572D" w:rsidRPr="00D40A7A" w:rsidRDefault="00D3572D" w:rsidP="00D3572D">
            <w:pPr>
              <w:rPr>
                <w:color w:val="000000"/>
                <w:sz w:val="20"/>
                <w:szCs w:val="20"/>
                <w:lang w:eastAsia="en-US"/>
              </w:rPr>
            </w:pPr>
            <w:r w:rsidRPr="00D40A7A">
              <w:rPr>
                <w:color w:val="000000"/>
                <w:sz w:val="20"/>
                <w:szCs w:val="20"/>
                <w:lang w:eastAsia="en-US"/>
              </w:rPr>
              <w:t>R_1hSwhyfdSmwO1AX</w:t>
            </w:r>
          </w:p>
        </w:tc>
        <w:tc>
          <w:tcPr>
            <w:tcW w:w="1682" w:type="dxa"/>
            <w:shd w:val="clear" w:color="auto" w:fill="auto"/>
            <w:noWrap/>
            <w:vAlign w:val="bottom"/>
            <w:hideMark/>
          </w:tcPr>
          <w:p w14:paraId="358BED24"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5415616C"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46DB4486" w14:textId="77777777" w:rsidTr="0065237F">
        <w:trPr>
          <w:trHeight w:val="924"/>
        </w:trPr>
        <w:tc>
          <w:tcPr>
            <w:tcW w:w="1312" w:type="dxa"/>
            <w:shd w:val="clear" w:color="auto" w:fill="auto"/>
            <w:noWrap/>
            <w:vAlign w:val="center"/>
            <w:hideMark/>
          </w:tcPr>
          <w:p w14:paraId="72F8BA4F" w14:textId="77777777" w:rsidR="00D3572D" w:rsidRPr="00D40A7A" w:rsidRDefault="00D3572D" w:rsidP="00D3572D">
            <w:pPr>
              <w:jc w:val="center"/>
              <w:rPr>
                <w:color w:val="000000"/>
                <w:sz w:val="20"/>
                <w:szCs w:val="20"/>
                <w:lang w:eastAsia="en-US"/>
              </w:rPr>
            </w:pPr>
            <w:r w:rsidRPr="00D40A7A">
              <w:rPr>
                <w:color w:val="000000"/>
                <w:sz w:val="20"/>
                <w:szCs w:val="20"/>
                <w:lang w:eastAsia="en-US"/>
              </w:rPr>
              <w:t>59</w:t>
            </w:r>
          </w:p>
        </w:tc>
        <w:tc>
          <w:tcPr>
            <w:tcW w:w="1656" w:type="dxa"/>
            <w:shd w:val="clear" w:color="auto" w:fill="auto"/>
            <w:vAlign w:val="bottom"/>
            <w:hideMark/>
          </w:tcPr>
          <w:p w14:paraId="4B106335" w14:textId="77777777" w:rsidR="00D3572D" w:rsidRPr="00D40A7A" w:rsidRDefault="00D3572D" w:rsidP="00D3572D">
            <w:pPr>
              <w:rPr>
                <w:color w:val="000000"/>
                <w:sz w:val="20"/>
                <w:szCs w:val="20"/>
                <w:lang w:eastAsia="en-US"/>
              </w:rPr>
            </w:pPr>
            <w:r w:rsidRPr="00D40A7A">
              <w:rPr>
                <w:color w:val="000000"/>
                <w:sz w:val="20"/>
                <w:szCs w:val="20"/>
                <w:lang w:eastAsia="en-US"/>
              </w:rPr>
              <w:t>185.19.192.110</w:t>
            </w:r>
          </w:p>
        </w:tc>
        <w:tc>
          <w:tcPr>
            <w:tcW w:w="2571" w:type="dxa"/>
            <w:shd w:val="clear" w:color="auto" w:fill="auto"/>
            <w:vAlign w:val="bottom"/>
            <w:hideMark/>
          </w:tcPr>
          <w:p w14:paraId="4EBAC17E" w14:textId="77777777" w:rsidR="00D3572D" w:rsidRPr="00D40A7A" w:rsidRDefault="00D3572D" w:rsidP="00D3572D">
            <w:pPr>
              <w:rPr>
                <w:color w:val="000000"/>
                <w:sz w:val="20"/>
                <w:szCs w:val="20"/>
                <w:lang w:eastAsia="en-US"/>
              </w:rPr>
            </w:pPr>
            <w:r w:rsidRPr="00D40A7A">
              <w:rPr>
                <w:color w:val="000000"/>
                <w:sz w:val="20"/>
                <w:szCs w:val="20"/>
                <w:lang w:eastAsia="en-US"/>
              </w:rPr>
              <w:t>R_12DwhNcDCCfkdAq</w:t>
            </w:r>
          </w:p>
        </w:tc>
        <w:tc>
          <w:tcPr>
            <w:tcW w:w="1682" w:type="dxa"/>
            <w:shd w:val="clear" w:color="auto" w:fill="auto"/>
            <w:noWrap/>
            <w:vAlign w:val="bottom"/>
            <w:hideMark/>
          </w:tcPr>
          <w:p w14:paraId="6D9DE56C"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5D775A97"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1FCBB6C0" w14:textId="77777777" w:rsidTr="0065237F">
        <w:trPr>
          <w:trHeight w:val="924"/>
        </w:trPr>
        <w:tc>
          <w:tcPr>
            <w:tcW w:w="1312" w:type="dxa"/>
            <w:shd w:val="clear" w:color="auto" w:fill="auto"/>
            <w:noWrap/>
            <w:vAlign w:val="center"/>
            <w:hideMark/>
          </w:tcPr>
          <w:p w14:paraId="64E09135" w14:textId="77777777" w:rsidR="00D3572D" w:rsidRPr="00D40A7A" w:rsidRDefault="00D3572D" w:rsidP="00D3572D">
            <w:pPr>
              <w:jc w:val="center"/>
              <w:rPr>
                <w:color w:val="000000"/>
                <w:sz w:val="20"/>
                <w:szCs w:val="20"/>
                <w:lang w:eastAsia="en-US"/>
              </w:rPr>
            </w:pPr>
            <w:r w:rsidRPr="00D40A7A">
              <w:rPr>
                <w:color w:val="000000"/>
                <w:sz w:val="20"/>
                <w:szCs w:val="20"/>
                <w:lang w:eastAsia="en-US"/>
              </w:rPr>
              <w:t>60</w:t>
            </w:r>
          </w:p>
        </w:tc>
        <w:tc>
          <w:tcPr>
            <w:tcW w:w="1656" w:type="dxa"/>
            <w:shd w:val="clear" w:color="auto" w:fill="auto"/>
            <w:vAlign w:val="bottom"/>
            <w:hideMark/>
          </w:tcPr>
          <w:p w14:paraId="162F97DE" w14:textId="77777777" w:rsidR="00D3572D" w:rsidRPr="00D40A7A" w:rsidRDefault="00D3572D" w:rsidP="00D3572D">
            <w:pPr>
              <w:rPr>
                <w:color w:val="000000"/>
                <w:sz w:val="20"/>
                <w:szCs w:val="20"/>
                <w:lang w:eastAsia="en-US"/>
              </w:rPr>
            </w:pPr>
            <w:r w:rsidRPr="00D40A7A">
              <w:rPr>
                <w:color w:val="000000"/>
                <w:sz w:val="20"/>
                <w:szCs w:val="20"/>
                <w:lang w:eastAsia="en-US"/>
              </w:rPr>
              <w:t>185.19.192.110</w:t>
            </w:r>
          </w:p>
        </w:tc>
        <w:tc>
          <w:tcPr>
            <w:tcW w:w="2571" w:type="dxa"/>
            <w:shd w:val="clear" w:color="auto" w:fill="auto"/>
            <w:vAlign w:val="bottom"/>
            <w:hideMark/>
          </w:tcPr>
          <w:p w14:paraId="3AE1CB8F" w14:textId="77777777" w:rsidR="00D3572D" w:rsidRPr="00D40A7A" w:rsidRDefault="00D3572D" w:rsidP="00D3572D">
            <w:pPr>
              <w:rPr>
                <w:color w:val="000000"/>
                <w:sz w:val="20"/>
                <w:szCs w:val="20"/>
                <w:lang w:eastAsia="en-US"/>
              </w:rPr>
            </w:pPr>
            <w:r w:rsidRPr="00D40A7A">
              <w:rPr>
                <w:color w:val="000000"/>
                <w:sz w:val="20"/>
                <w:szCs w:val="20"/>
                <w:lang w:eastAsia="en-US"/>
              </w:rPr>
              <w:t>R_1GNT17yozT8QL3u</w:t>
            </w:r>
          </w:p>
        </w:tc>
        <w:tc>
          <w:tcPr>
            <w:tcW w:w="1682" w:type="dxa"/>
            <w:shd w:val="clear" w:color="auto" w:fill="auto"/>
            <w:noWrap/>
            <w:vAlign w:val="bottom"/>
            <w:hideMark/>
          </w:tcPr>
          <w:p w14:paraId="034AF15D"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6D1A2A0A"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3B07FB90" w14:textId="77777777" w:rsidTr="0065237F">
        <w:trPr>
          <w:trHeight w:val="924"/>
        </w:trPr>
        <w:tc>
          <w:tcPr>
            <w:tcW w:w="1312" w:type="dxa"/>
            <w:shd w:val="clear" w:color="auto" w:fill="auto"/>
            <w:noWrap/>
            <w:vAlign w:val="center"/>
            <w:hideMark/>
          </w:tcPr>
          <w:p w14:paraId="652EAA8E" w14:textId="77777777" w:rsidR="00D3572D" w:rsidRPr="00D40A7A" w:rsidRDefault="00D3572D" w:rsidP="00D3572D">
            <w:pPr>
              <w:jc w:val="center"/>
              <w:rPr>
                <w:color w:val="000000"/>
                <w:sz w:val="20"/>
                <w:szCs w:val="20"/>
                <w:lang w:eastAsia="en-US"/>
              </w:rPr>
            </w:pPr>
            <w:r w:rsidRPr="00D40A7A">
              <w:rPr>
                <w:color w:val="000000"/>
                <w:sz w:val="20"/>
                <w:szCs w:val="20"/>
                <w:lang w:eastAsia="en-US"/>
              </w:rPr>
              <w:t>61</w:t>
            </w:r>
          </w:p>
        </w:tc>
        <w:tc>
          <w:tcPr>
            <w:tcW w:w="1656" w:type="dxa"/>
            <w:shd w:val="clear" w:color="auto" w:fill="auto"/>
            <w:vAlign w:val="bottom"/>
            <w:hideMark/>
          </w:tcPr>
          <w:p w14:paraId="4A51FC60" w14:textId="77777777" w:rsidR="00D3572D" w:rsidRPr="00D40A7A" w:rsidRDefault="00D3572D" w:rsidP="00D3572D">
            <w:pPr>
              <w:rPr>
                <w:color w:val="000000"/>
                <w:sz w:val="20"/>
                <w:szCs w:val="20"/>
                <w:lang w:eastAsia="en-US"/>
              </w:rPr>
            </w:pPr>
            <w:r w:rsidRPr="00D40A7A">
              <w:rPr>
                <w:color w:val="000000"/>
                <w:sz w:val="20"/>
                <w:szCs w:val="20"/>
                <w:lang w:eastAsia="en-US"/>
              </w:rPr>
              <w:t>185.19.192.110</w:t>
            </w:r>
          </w:p>
        </w:tc>
        <w:tc>
          <w:tcPr>
            <w:tcW w:w="2571" w:type="dxa"/>
            <w:shd w:val="clear" w:color="auto" w:fill="auto"/>
            <w:vAlign w:val="bottom"/>
            <w:hideMark/>
          </w:tcPr>
          <w:p w14:paraId="464BD334" w14:textId="77777777" w:rsidR="00D3572D" w:rsidRPr="00D40A7A" w:rsidRDefault="00D3572D" w:rsidP="00D3572D">
            <w:pPr>
              <w:rPr>
                <w:color w:val="000000"/>
                <w:sz w:val="20"/>
                <w:szCs w:val="20"/>
                <w:lang w:eastAsia="en-US"/>
              </w:rPr>
            </w:pPr>
            <w:r w:rsidRPr="00D40A7A">
              <w:rPr>
                <w:color w:val="000000"/>
                <w:sz w:val="20"/>
                <w:szCs w:val="20"/>
                <w:lang w:eastAsia="en-US"/>
              </w:rPr>
              <w:t>R_3M5aRqssOk48jXx</w:t>
            </w:r>
          </w:p>
        </w:tc>
        <w:tc>
          <w:tcPr>
            <w:tcW w:w="1682" w:type="dxa"/>
            <w:shd w:val="clear" w:color="auto" w:fill="auto"/>
            <w:noWrap/>
            <w:vAlign w:val="bottom"/>
            <w:hideMark/>
          </w:tcPr>
          <w:p w14:paraId="65F2540B"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1C8F2841"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049CD098" w14:textId="77777777" w:rsidTr="0065237F">
        <w:trPr>
          <w:trHeight w:val="924"/>
        </w:trPr>
        <w:tc>
          <w:tcPr>
            <w:tcW w:w="1312" w:type="dxa"/>
            <w:shd w:val="clear" w:color="auto" w:fill="auto"/>
            <w:noWrap/>
            <w:vAlign w:val="center"/>
            <w:hideMark/>
          </w:tcPr>
          <w:p w14:paraId="3C4A94C3" w14:textId="77777777" w:rsidR="00D3572D" w:rsidRPr="00D40A7A" w:rsidRDefault="00D3572D" w:rsidP="00D3572D">
            <w:pPr>
              <w:jc w:val="center"/>
              <w:rPr>
                <w:color w:val="000000"/>
                <w:sz w:val="20"/>
                <w:szCs w:val="20"/>
                <w:lang w:eastAsia="en-US"/>
              </w:rPr>
            </w:pPr>
            <w:r w:rsidRPr="00D40A7A">
              <w:rPr>
                <w:color w:val="000000"/>
                <w:sz w:val="20"/>
                <w:szCs w:val="20"/>
                <w:lang w:eastAsia="en-US"/>
              </w:rPr>
              <w:t>62</w:t>
            </w:r>
          </w:p>
        </w:tc>
        <w:tc>
          <w:tcPr>
            <w:tcW w:w="1656" w:type="dxa"/>
            <w:shd w:val="clear" w:color="auto" w:fill="auto"/>
            <w:vAlign w:val="bottom"/>
            <w:hideMark/>
          </w:tcPr>
          <w:p w14:paraId="1439C154" w14:textId="77777777" w:rsidR="00D3572D" w:rsidRPr="00D40A7A" w:rsidRDefault="00D3572D" w:rsidP="00D3572D">
            <w:pPr>
              <w:rPr>
                <w:color w:val="000000"/>
                <w:sz w:val="20"/>
                <w:szCs w:val="20"/>
                <w:lang w:eastAsia="en-US"/>
              </w:rPr>
            </w:pPr>
            <w:r w:rsidRPr="00D40A7A">
              <w:rPr>
                <w:color w:val="000000"/>
                <w:sz w:val="20"/>
                <w:szCs w:val="20"/>
                <w:lang w:eastAsia="en-US"/>
              </w:rPr>
              <w:t>185.19.192.110</w:t>
            </w:r>
          </w:p>
        </w:tc>
        <w:tc>
          <w:tcPr>
            <w:tcW w:w="2571" w:type="dxa"/>
            <w:shd w:val="clear" w:color="auto" w:fill="auto"/>
            <w:vAlign w:val="bottom"/>
            <w:hideMark/>
          </w:tcPr>
          <w:p w14:paraId="06BA67BF" w14:textId="77777777" w:rsidR="00D3572D" w:rsidRPr="00D40A7A" w:rsidRDefault="00D3572D" w:rsidP="00D3572D">
            <w:pPr>
              <w:rPr>
                <w:color w:val="000000"/>
                <w:sz w:val="20"/>
                <w:szCs w:val="20"/>
                <w:lang w:eastAsia="en-US"/>
              </w:rPr>
            </w:pPr>
            <w:r w:rsidRPr="00D40A7A">
              <w:rPr>
                <w:color w:val="000000"/>
                <w:sz w:val="20"/>
                <w:szCs w:val="20"/>
                <w:lang w:eastAsia="en-US"/>
              </w:rPr>
              <w:t>R_3iKVXHtcRfYaLYU</w:t>
            </w:r>
          </w:p>
        </w:tc>
        <w:tc>
          <w:tcPr>
            <w:tcW w:w="1682" w:type="dxa"/>
            <w:shd w:val="clear" w:color="auto" w:fill="auto"/>
            <w:noWrap/>
            <w:vAlign w:val="bottom"/>
            <w:hideMark/>
          </w:tcPr>
          <w:p w14:paraId="382AAEA7"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587B1335"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444976F4" w14:textId="77777777" w:rsidTr="0065237F">
        <w:trPr>
          <w:trHeight w:val="924"/>
        </w:trPr>
        <w:tc>
          <w:tcPr>
            <w:tcW w:w="1312" w:type="dxa"/>
            <w:shd w:val="clear" w:color="auto" w:fill="auto"/>
            <w:noWrap/>
            <w:vAlign w:val="center"/>
            <w:hideMark/>
          </w:tcPr>
          <w:p w14:paraId="0EFAFFC2" w14:textId="77777777" w:rsidR="00D3572D" w:rsidRPr="00D40A7A" w:rsidRDefault="00D3572D" w:rsidP="00D3572D">
            <w:pPr>
              <w:jc w:val="center"/>
              <w:rPr>
                <w:color w:val="000000"/>
                <w:sz w:val="20"/>
                <w:szCs w:val="20"/>
                <w:lang w:eastAsia="en-US"/>
              </w:rPr>
            </w:pPr>
            <w:r w:rsidRPr="00D40A7A">
              <w:rPr>
                <w:color w:val="000000"/>
                <w:sz w:val="20"/>
                <w:szCs w:val="20"/>
                <w:lang w:eastAsia="en-US"/>
              </w:rPr>
              <w:t>63</w:t>
            </w:r>
          </w:p>
        </w:tc>
        <w:tc>
          <w:tcPr>
            <w:tcW w:w="1656" w:type="dxa"/>
            <w:shd w:val="clear" w:color="auto" w:fill="auto"/>
            <w:vAlign w:val="bottom"/>
            <w:hideMark/>
          </w:tcPr>
          <w:p w14:paraId="4E327338" w14:textId="77777777" w:rsidR="00D3572D" w:rsidRPr="00D40A7A" w:rsidRDefault="00D3572D" w:rsidP="00D3572D">
            <w:pPr>
              <w:rPr>
                <w:color w:val="000000"/>
                <w:sz w:val="20"/>
                <w:szCs w:val="20"/>
                <w:lang w:eastAsia="en-US"/>
              </w:rPr>
            </w:pPr>
            <w:r w:rsidRPr="00D40A7A">
              <w:rPr>
                <w:color w:val="000000"/>
                <w:sz w:val="20"/>
                <w:szCs w:val="20"/>
                <w:lang w:eastAsia="en-US"/>
              </w:rPr>
              <w:t>185.19.192.110</w:t>
            </w:r>
          </w:p>
        </w:tc>
        <w:tc>
          <w:tcPr>
            <w:tcW w:w="2571" w:type="dxa"/>
            <w:shd w:val="clear" w:color="auto" w:fill="auto"/>
            <w:vAlign w:val="bottom"/>
            <w:hideMark/>
          </w:tcPr>
          <w:p w14:paraId="007AF899" w14:textId="77777777" w:rsidR="00D3572D" w:rsidRPr="00D40A7A" w:rsidRDefault="00D3572D" w:rsidP="00D3572D">
            <w:pPr>
              <w:rPr>
                <w:color w:val="000000"/>
                <w:sz w:val="20"/>
                <w:szCs w:val="20"/>
                <w:lang w:eastAsia="en-US"/>
              </w:rPr>
            </w:pPr>
            <w:r w:rsidRPr="00D40A7A">
              <w:rPr>
                <w:color w:val="000000"/>
                <w:sz w:val="20"/>
                <w:szCs w:val="20"/>
                <w:lang w:eastAsia="en-US"/>
              </w:rPr>
              <w:t>R_2f8lO8LtRoa8Km7</w:t>
            </w:r>
          </w:p>
        </w:tc>
        <w:tc>
          <w:tcPr>
            <w:tcW w:w="1682" w:type="dxa"/>
            <w:shd w:val="clear" w:color="auto" w:fill="auto"/>
            <w:noWrap/>
            <w:vAlign w:val="bottom"/>
            <w:hideMark/>
          </w:tcPr>
          <w:p w14:paraId="089FC37A"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741AD425"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716EEDFE" w14:textId="77777777" w:rsidTr="0065237F">
        <w:trPr>
          <w:trHeight w:val="924"/>
        </w:trPr>
        <w:tc>
          <w:tcPr>
            <w:tcW w:w="1312" w:type="dxa"/>
            <w:shd w:val="clear" w:color="auto" w:fill="auto"/>
            <w:noWrap/>
            <w:vAlign w:val="center"/>
            <w:hideMark/>
          </w:tcPr>
          <w:p w14:paraId="51655943" w14:textId="77777777" w:rsidR="00D3572D" w:rsidRPr="00D40A7A" w:rsidRDefault="00D3572D" w:rsidP="00D3572D">
            <w:pPr>
              <w:jc w:val="center"/>
              <w:rPr>
                <w:color w:val="000000"/>
                <w:sz w:val="20"/>
                <w:szCs w:val="20"/>
                <w:lang w:eastAsia="en-US"/>
              </w:rPr>
            </w:pPr>
            <w:r w:rsidRPr="00D40A7A">
              <w:rPr>
                <w:color w:val="000000"/>
                <w:sz w:val="20"/>
                <w:szCs w:val="20"/>
                <w:lang w:eastAsia="en-US"/>
              </w:rPr>
              <w:t>64</w:t>
            </w:r>
          </w:p>
        </w:tc>
        <w:tc>
          <w:tcPr>
            <w:tcW w:w="1656" w:type="dxa"/>
            <w:shd w:val="clear" w:color="auto" w:fill="auto"/>
            <w:vAlign w:val="bottom"/>
            <w:hideMark/>
          </w:tcPr>
          <w:p w14:paraId="381E4B63" w14:textId="77777777" w:rsidR="00D3572D" w:rsidRPr="00D40A7A" w:rsidRDefault="00D3572D" w:rsidP="00D3572D">
            <w:pPr>
              <w:rPr>
                <w:color w:val="000000"/>
                <w:sz w:val="20"/>
                <w:szCs w:val="20"/>
                <w:lang w:eastAsia="en-US"/>
              </w:rPr>
            </w:pPr>
            <w:r w:rsidRPr="00D40A7A">
              <w:rPr>
                <w:color w:val="000000"/>
                <w:sz w:val="20"/>
                <w:szCs w:val="20"/>
                <w:lang w:eastAsia="en-US"/>
              </w:rPr>
              <w:t>178.91.253.72</w:t>
            </w:r>
          </w:p>
        </w:tc>
        <w:tc>
          <w:tcPr>
            <w:tcW w:w="2571" w:type="dxa"/>
            <w:shd w:val="clear" w:color="auto" w:fill="auto"/>
            <w:vAlign w:val="bottom"/>
            <w:hideMark/>
          </w:tcPr>
          <w:p w14:paraId="7D3EEBF4" w14:textId="77777777" w:rsidR="00D3572D" w:rsidRPr="00D40A7A" w:rsidRDefault="00D3572D" w:rsidP="00D3572D">
            <w:pPr>
              <w:rPr>
                <w:color w:val="000000"/>
                <w:sz w:val="20"/>
                <w:szCs w:val="20"/>
                <w:lang w:eastAsia="en-US"/>
              </w:rPr>
            </w:pPr>
            <w:r w:rsidRPr="00D40A7A">
              <w:rPr>
                <w:color w:val="000000"/>
                <w:sz w:val="20"/>
                <w:szCs w:val="20"/>
                <w:lang w:eastAsia="en-US"/>
              </w:rPr>
              <w:t>R_2bH4AZb4l7SrL1w</w:t>
            </w:r>
          </w:p>
        </w:tc>
        <w:tc>
          <w:tcPr>
            <w:tcW w:w="1682" w:type="dxa"/>
            <w:shd w:val="clear" w:color="auto" w:fill="auto"/>
            <w:noWrap/>
            <w:vAlign w:val="bottom"/>
            <w:hideMark/>
          </w:tcPr>
          <w:p w14:paraId="71EEEB6B"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75CA6AC5"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667B9F7F" w14:textId="77777777" w:rsidTr="0065237F">
        <w:trPr>
          <w:trHeight w:val="924"/>
        </w:trPr>
        <w:tc>
          <w:tcPr>
            <w:tcW w:w="1312" w:type="dxa"/>
            <w:shd w:val="clear" w:color="auto" w:fill="auto"/>
            <w:noWrap/>
            <w:vAlign w:val="center"/>
            <w:hideMark/>
          </w:tcPr>
          <w:p w14:paraId="47AD0ECD" w14:textId="77777777" w:rsidR="00D3572D" w:rsidRPr="00D40A7A" w:rsidRDefault="00D3572D" w:rsidP="00D3572D">
            <w:pPr>
              <w:jc w:val="center"/>
              <w:rPr>
                <w:color w:val="000000"/>
                <w:sz w:val="20"/>
                <w:szCs w:val="20"/>
                <w:lang w:eastAsia="en-US"/>
              </w:rPr>
            </w:pPr>
            <w:r w:rsidRPr="00D40A7A">
              <w:rPr>
                <w:color w:val="000000"/>
                <w:sz w:val="20"/>
                <w:szCs w:val="20"/>
                <w:lang w:eastAsia="en-US"/>
              </w:rPr>
              <w:t>65</w:t>
            </w:r>
          </w:p>
        </w:tc>
        <w:tc>
          <w:tcPr>
            <w:tcW w:w="1656" w:type="dxa"/>
            <w:shd w:val="clear" w:color="auto" w:fill="auto"/>
            <w:vAlign w:val="bottom"/>
            <w:hideMark/>
          </w:tcPr>
          <w:p w14:paraId="551DAD1B" w14:textId="77777777" w:rsidR="00D3572D" w:rsidRPr="00D40A7A" w:rsidRDefault="00D3572D" w:rsidP="00D3572D">
            <w:pPr>
              <w:rPr>
                <w:color w:val="000000"/>
                <w:sz w:val="20"/>
                <w:szCs w:val="20"/>
                <w:lang w:eastAsia="en-US"/>
              </w:rPr>
            </w:pPr>
            <w:r w:rsidRPr="00D40A7A">
              <w:rPr>
                <w:color w:val="000000"/>
                <w:sz w:val="20"/>
                <w:szCs w:val="20"/>
                <w:lang w:eastAsia="en-US"/>
              </w:rPr>
              <w:t>178.91.253.88</w:t>
            </w:r>
          </w:p>
        </w:tc>
        <w:tc>
          <w:tcPr>
            <w:tcW w:w="2571" w:type="dxa"/>
            <w:shd w:val="clear" w:color="auto" w:fill="auto"/>
            <w:vAlign w:val="bottom"/>
            <w:hideMark/>
          </w:tcPr>
          <w:p w14:paraId="6E86CE74" w14:textId="77777777" w:rsidR="00D3572D" w:rsidRPr="00D40A7A" w:rsidRDefault="00D3572D" w:rsidP="00D3572D">
            <w:pPr>
              <w:rPr>
                <w:color w:val="000000"/>
                <w:sz w:val="20"/>
                <w:szCs w:val="20"/>
                <w:lang w:eastAsia="en-US"/>
              </w:rPr>
            </w:pPr>
            <w:r w:rsidRPr="00D40A7A">
              <w:rPr>
                <w:color w:val="000000"/>
                <w:sz w:val="20"/>
                <w:szCs w:val="20"/>
                <w:lang w:eastAsia="en-US"/>
              </w:rPr>
              <w:t>R_3lua8sxWB8W34co</w:t>
            </w:r>
          </w:p>
        </w:tc>
        <w:tc>
          <w:tcPr>
            <w:tcW w:w="1682" w:type="dxa"/>
            <w:shd w:val="clear" w:color="auto" w:fill="auto"/>
            <w:noWrap/>
            <w:vAlign w:val="bottom"/>
            <w:hideMark/>
          </w:tcPr>
          <w:p w14:paraId="44AB3CB0"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78441236"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23F730F8" w14:textId="77777777" w:rsidTr="0065237F">
        <w:trPr>
          <w:trHeight w:val="924"/>
        </w:trPr>
        <w:tc>
          <w:tcPr>
            <w:tcW w:w="1312" w:type="dxa"/>
            <w:shd w:val="clear" w:color="auto" w:fill="auto"/>
            <w:noWrap/>
            <w:vAlign w:val="center"/>
            <w:hideMark/>
          </w:tcPr>
          <w:p w14:paraId="2FA2AAF9" w14:textId="77777777" w:rsidR="00D3572D" w:rsidRPr="00D40A7A" w:rsidRDefault="00D3572D" w:rsidP="00D3572D">
            <w:pPr>
              <w:jc w:val="center"/>
              <w:rPr>
                <w:color w:val="000000"/>
                <w:sz w:val="20"/>
                <w:szCs w:val="20"/>
                <w:lang w:eastAsia="en-US"/>
              </w:rPr>
            </w:pPr>
            <w:r w:rsidRPr="00D40A7A">
              <w:rPr>
                <w:color w:val="000000"/>
                <w:sz w:val="20"/>
                <w:szCs w:val="20"/>
                <w:lang w:eastAsia="en-US"/>
              </w:rPr>
              <w:t>66</w:t>
            </w:r>
          </w:p>
        </w:tc>
        <w:tc>
          <w:tcPr>
            <w:tcW w:w="1656" w:type="dxa"/>
            <w:shd w:val="clear" w:color="auto" w:fill="auto"/>
            <w:vAlign w:val="bottom"/>
            <w:hideMark/>
          </w:tcPr>
          <w:p w14:paraId="0E85D226" w14:textId="77777777" w:rsidR="00D3572D" w:rsidRPr="00D40A7A" w:rsidRDefault="00D3572D" w:rsidP="00D3572D">
            <w:pPr>
              <w:rPr>
                <w:color w:val="000000"/>
                <w:sz w:val="20"/>
                <w:szCs w:val="20"/>
                <w:lang w:eastAsia="en-US"/>
              </w:rPr>
            </w:pPr>
            <w:r w:rsidRPr="00D40A7A">
              <w:rPr>
                <w:color w:val="000000"/>
                <w:sz w:val="20"/>
                <w:szCs w:val="20"/>
                <w:lang w:eastAsia="en-US"/>
              </w:rPr>
              <w:t>178.91.253.88</w:t>
            </w:r>
          </w:p>
        </w:tc>
        <w:tc>
          <w:tcPr>
            <w:tcW w:w="2571" w:type="dxa"/>
            <w:shd w:val="clear" w:color="auto" w:fill="auto"/>
            <w:vAlign w:val="bottom"/>
            <w:hideMark/>
          </w:tcPr>
          <w:p w14:paraId="3EDBBE6B" w14:textId="77777777" w:rsidR="00D3572D" w:rsidRPr="00D40A7A" w:rsidRDefault="00D3572D" w:rsidP="00D3572D">
            <w:pPr>
              <w:rPr>
                <w:color w:val="000000"/>
                <w:sz w:val="20"/>
                <w:szCs w:val="20"/>
                <w:lang w:eastAsia="en-US"/>
              </w:rPr>
            </w:pPr>
            <w:r w:rsidRPr="00D40A7A">
              <w:rPr>
                <w:color w:val="000000"/>
                <w:sz w:val="20"/>
                <w:szCs w:val="20"/>
                <w:lang w:eastAsia="en-US"/>
              </w:rPr>
              <w:t>R_2wL9H7dvShdvEcR</w:t>
            </w:r>
          </w:p>
        </w:tc>
        <w:tc>
          <w:tcPr>
            <w:tcW w:w="1682" w:type="dxa"/>
            <w:shd w:val="clear" w:color="auto" w:fill="auto"/>
            <w:noWrap/>
            <w:vAlign w:val="bottom"/>
            <w:hideMark/>
          </w:tcPr>
          <w:p w14:paraId="0F24D4B5"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1300E252"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0F436CC2" w14:textId="77777777" w:rsidTr="0065237F">
        <w:trPr>
          <w:trHeight w:val="924"/>
        </w:trPr>
        <w:tc>
          <w:tcPr>
            <w:tcW w:w="1312" w:type="dxa"/>
            <w:shd w:val="clear" w:color="auto" w:fill="auto"/>
            <w:noWrap/>
            <w:vAlign w:val="center"/>
            <w:hideMark/>
          </w:tcPr>
          <w:p w14:paraId="5D1E5104" w14:textId="77777777" w:rsidR="00D3572D" w:rsidRPr="00D40A7A" w:rsidRDefault="00D3572D" w:rsidP="00D3572D">
            <w:pPr>
              <w:jc w:val="center"/>
              <w:rPr>
                <w:color w:val="000000"/>
                <w:sz w:val="20"/>
                <w:szCs w:val="20"/>
                <w:lang w:eastAsia="en-US"/>
              </w:rPr>
            </w:pPr>
            <w:r w:rsidRPr="00D40A7A">
              <w:rPr>
                <w:color w:val="000000"/>
                <w:sz w:val="20"/>
                <w:szCs w:val="20"/>
                <w:lang w:eastAsia="en-US"/>
              </w:rPr>
              <w:t>67</w:t>
            </w:r>
          </w:p>
        </w:tc>
        <w:tc>
          <w:tcPr>
            <w:tcW w:w="1656" w:type="dxa"/>
            <w:shd w:val="clear" w:color="auto" w:fill="auto"/>
            <w:vAlign w:val="bottom"/>
            <w:hideMark/>
          </w:tcPr>
          <w:p w14:paraId="6F16E5C2" w14:textId="77777777" w:rsidR="00D3572D" w:rsidRPr="00D40A7A" w:rsidRDefault="00D3572D" w:rsidP="00D3572D">
            <w:pPr>
              <w:rPr>
                <w:color w:val="000000"/>
                <w:sz w:val="20"/>
                <w:szCs w:val="20"/>
                <w:lang w:eastAsia="en-US"/>
              </w:rPr>
            </w:pPr>
            <w:r w:rsidRPr="00D40A7A">
              <w:rPr>
                <w:color w:val="000000"/>
                <w:sz w:val="20"/>
                <w:szCs w:val="20"/>
                <w:lang w:eastAsia="en-US"/>
              </w:rPr>
              <w:t>178.91.253.72</w:t>
            </w:r>
          </w:p>
        </w:tc>
        <w:tc>
          <w:tcPr>
            <w:tcW w:w="2571" w:type="dxa"/>
            <w:shd w:val="clear" w:color="auto" w:fill="auto"/>
            <w:vAlign w:val="bottom"/>
            <w:hideMark/>
          </w:tcPr>
          <w:p w14:paraId="5C79457A" w14:textId="77777777" w:rsidR="00D3572D" w:rsidRPr="00D40A7A" w:rsidRDefault="00D3572D" w:rsidP="00D3572D">
            <w:pPr>
              <w:rPr>
                <w:color w:val="000000"/>
                <w:sz w:val="20"/>
                <w:szCs w:val="20"/>
                <w:lang w:eastAsia="en-US"/>
              </w:rPr>
            </w:pPr>
            <w:r w:rsidRPr="00D40A7A">
              <w:rPr>
                <w:color w:val="000000"/>
                <w:sz w:val="20"/>
                <w:szCs w:val="20"/>
                <w:lang w:eastAsia="en-US"/>
              </w:rPr>
              <w:t>R_3HBlsCQXfqlTW5y</w:t>
            </w:r>
          </w:p>
        </w:tc>
        <w:tc>
          <w:tcPr>
            <w:tcW w:w="1682" w:type="dxa"/>
            <w:shd w:val="clear" w:color="auto" w:fill="auto"/>
            <w:noWrap/>
            <w:vAlign w:val="bottom"/>
            <w:hideMark/>
          </w:tcPr>
          <w:p w14:paraId="336B38DB"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3370F3BD"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3375C1D8" w14:textId="77777777" w:rsidTr="0065237F">
        <w:trPr>
          <w:trHeight w:val="924"/>
        </w:trPr>
        <w:tc>
          <w:tcPr>
            <w:tcW w:w="1312" w:type="dxa"/>
            <w:shd w:val="clear" w:color="auto" w:fill="auto"/>
            <w:noWrap/>
            <w:vAlign w:val="center"/>
            <w:hideMark/>
          </w:tcPr>
          <w:p w14:paraId="28B012D0" w14:textId="77777777" w:rsidR="00D3572D" w:rsidRPr="00D40A7A" w:rsidRDefault="00D3572D" w:rsidP="00D3572D">
            <w:pPr>
              <w:jc w:val="center"/>
              <w:rPr>
                <w:color w:val="000000"/>
                <w:sz w:val="20"/>
                <w:szCs w:val="20"/>
                <w:lang w:eastAsia="en-US"/>
              </w:rPr>
            </w:pPr>
            <w:r w:rsidRPr="00D40A7A">
              <w:rPr>
                <w:color w:val="000000"/>
                <w:sz w:val="20"/>
                <w:szCs w:val="20"/>
                <w:lang w:eastAsia="en-US"/>
              </w:rPr>
              <w:t>68</w:t>
            </w:r>
          </w:p>
        </w:tc>
        <w:tc>
          <w:tcPr>
            <w:tcW w:w="1656" w:type="dxa"/>
            <w:shd w:val="clear" w:color="auto" w:fill="auto"/>
            <w:vAlign w:val="bottom"/>
            <w:hideMark/>
          </w:tcPr>
          <w:p w14:paraId="05CE8238" w14:textId="77777777" w:rsidR="00D3572D" w:rsidRPr="00D40A7A" w:rsidRDefault="00D3572D" w:rsidP="00D3572D">
            <w:pPr>
              <w:rPr>
                <w:color w:val="000000"/>
                <w:sz w:val="20"/>
                <w:szCs w:val="20"/>
                <w:lang w:eastAsia="en-US"/>
              </w:rPr>
            </w:pPr>
            <w:r w:rsidRPr="00D40A7A">
              <w:rPr>
                <w:color w:val="000000"/>
                <w:sz w:val="20"/>
                <w:szCs w:val="20"/>
                <w:lang w:eastAsia="en-US"/>
              </w:rPr>
              <w:t>82.84.102.103</w:t>
            </w:r>
          </w:p>
        </w:tc>
        <w:tc>
          <w:tcPr>
            <w:tcW w:w="2571" w:type="dxa"/>
            <w:shd w:val="clear" w:color="auto" w:fill="auto"/>
            <w:vAlign w:val="bottom"/>
            <w:hideMark/>
          </w:tcPr>
          <w:p w14:paraId="5E664ADA" w14:textId="77777777" w:rsidR="00D3572D" w:rsidRPr="00D40A7A" w:rsidRDefault="00D3572D" w:rsidP="00D3572D">
            <w:pPr>
              <w:rPr>
                <w:color w:val="000000"/>
                <w:sz w:val="20"/>
                <w:szCs w:val="20"/>
                <w:lang w:eastAsia="en-US"/>
              </w:rPr>
            </w:pPr>
            <w:r w:rsidRPr="00D40A7A">
              <w:rPr>
                <w:color w:val="000000"/>
                <w:sz w:val="20"/>
                <w:szCs w:val="20"/>
                <w:lang w:eastAsia="en-US"/>
              </w:rPr>
              <w:t>R_29v6QKdRqfS0l9o</w:t>
            </w:r>
          </w:p>
        </w:tc>
        <w:tc>
          <w:tcPr>
            <w:tcW w:w="1682" w:type="dxa"/>
            <w:shd w:val="clear" w:color="auto" w:fill="auto"/>
            <w:noWrap/>
            <w:vAlign w:val="bottom"/>
            <w:hideMark/>
          </w:tcPr>
          <w:p w14:paraId="155262FE" w14:textId="77777777" w:rsidR="00D3572D" w:rsidRPr="00D40A7A" w:rsidRDefault="00D3572D" w:rsidP="00D3572D">
            <w:pPr>
              <w:jc w:val="right"/>
              <w:rPr>
                <w:color w:val="000000"/>
                <w:sz w:val="20"/>
                <w:szCs w:val="20"/>
                <w:lang w:eastAsia="en-US"/>
              </w:rPr>
            </w:pPr>
            <w:r w:rsidRPr="00D40A7A">
              <w:rPr>
                <w:color w:val="000000"/>
                <w:sz w:val="20"/>
                <w:szCs w:val="20"/>
                <w:lang w:eastAsia="en-US"/>
              </w:rPr>
              <w:t>45.5819</w:t>
            </w:r>
          </w:p>
        </w:tc>
        <w:tc>
          <w:tcPr>
            <w:tcW w:w="1849" w:type="dxa"/>
            <w:shd w:val="clear" w:color="auto" w:fill="auto"/>
            <w:noWrap/>
            <w:vAlign w:val="bottom"/>
            <w:hideMark/>
          </w:tcPr>
          <w:p w14:paraId="14AC5CEE" w14:textId="77777777" w:rsidR="00D3572D" w:rsidRPr="00D40A7A" w:rsidRDefault="00D3572D" w:rsidP="00D3572D">
            <w:pPr>
              <w:jc w:val="right"/>
              <w:rPr>
                <w:color w:val="000000"/>
                <w:sz w:val="20"/>
                <w:szCs w:val="20"/>
                <w:lang w:eastAsia="en-US"/>
              </w:rPr>
            </w:pPr>
            <w:r w:rsidRPr="00D40A7A">
              <w:rPr>
                <w:color w:val="000000"/>
                <w:sz w:val="20"/>
                <w:szCs w:val="20"/>
                <w:lang w:eastAsia="en-US"/>
              </w:rPr>
              <w:t>9.2683</w:t>
            </w:r>
          </w:p>
        </w:tc>
      </w:tr>
      <w:tr w:rsidR="00D3572D" w:rsidRPr="00D3572D" w14:paraId="2355B027" w14:textId="77777777" w:rsidTr="0065237F">
        <w:trPr>
          <w:trHeight w:val="924"/>
        </w:trPr>
        <w:tc>
          <w:tcPr>
            <w:tcW w:w="1312" w:type="dxa"/>
            <w:shd w:val="clear" w:color="auto" w:fill="auto"/>
            <w:noWrap/>
            <w:vAlign w:val="center"/>
            <w:hideMark/>
          </w:tcPr>
          <w:p w14:paraId="479A5BD4" w14:textId="77777777" w:rsidR="00D3572D" w:rsidRPr="00D40A7A" w:rsidRDefault="00D3572D" w:rsidP="00D3572D">
            <w:pPr>
              <w:jc w:val="center"/>
              <w:rPr>
                <w:color w:val="000000"/>
                <w:sz w:val="20"/>
                <w:szCs w:val="20"/>
                <w:lang w:eastAsia="en-US"/>
              </w:rPr>
            </w:pPr>
            <w:r w:rsidRPr="00D40A7A">
              <w:rPr>
                <w:color w:val="000000"/>
                <w:sz w:val="20"/>
                <w:szCs w:val="20"/>
                <w:lang w:eastAsia="en-US"/>
              </w:rPr>
              <w:t>69</w:t>
            </w:r>
          </w:p>
        </w:tc>
        <w:tc>
          <w:tcPr>
            <w:tcW w:w="1656" w:type="dxa"/>
            <w:shd w:val="clear" w:color="auto" w:fill="auto"/>
            <w:vAlign w:val="bottom"/>
            <w:hideMark/>
          </w:tcPr>
          <w:p w14:paraId="07C19E20" w14:textId="77777777" w:rsidR="00D3572D" w:rsidRPr="00D40A7A" w:rsidRDefault="00D3572D" w:rsidP="00D3572D">
            <w:pPr>
              <w:rPr>
                <w:color w:val="000000"/>
                <w:sz w:val="20"/>
                <w:szCs w:val="20"/>
                <w:lang w:eastAsia="en-US"/>
              </w:rPr>
            </w:pPr>
            <w:r w:rsidRPr="00D40A7A">
              <w:rPr>
                <w:color w:val="000000"/>
                <w:sz w:val="20"/>
                <w:szCs w:val="20"/>
                <w:lang w:eastAsia="en-US"/>
              </w:rPr>
              <w:t>185.48.148.187</w:t>
            </w:r>
          </w:p>
        </w:tc>
        <w:tc>
          <w:tcPr>
            <w:tcW w:w="2571" w:type="dxa"/>
            <w:shd w:val="clear" w:color="auto" w:fill="auto"/>
            <w:vAlign w:val="bottom"/>
            <w:hideMark/>
          </w:tcPr>
          <w:p w14:paraId="29DBD764" w14:textId="77777777" w:rsidR="00D3572D" w:rsidRPr="00D40A7A" w:rsidRDefault="00D3572D" w:rsidP="00D3572D">
            <w:pPr>
              <w:rPr>
                <w:color w:val="000000"/>
                <w:sz w:val="20"/>
                <w:szCs w:val="20"/>
                <w:lang w:eastAsia="en-US"/>
              </w:rPr>
            </w:pPr>
            <w:r w:rsidRPr="00D40A7A">
              <w:rPr>
                <w:color w:val="000000"/>
                <w:sz w:val="20"/>
                <w:szCs w:val="20"/>
                <w:lang w:eastAsia="en-US"/>
              </w:rPr>
              <w:t>R_3foUczapEtYOTDE</w:t>
            </w:r>
          </w:p>
        </w:tc>
        <w:tc>
          <w:tcPr>
            <w:tcW w:w="1682" w:type="dxa"/>
            <w:shd w:val="clear" w:color="auto" w:fill="auto"/>
            <w:noWrap/>
            <w:vAlign w:val="bottom"/>
            <w:hideMark/>
          </w:tcPr>
          <w:p w14:paraId="71E2DFC8"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27AFEE4C"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782CF7AD" w14:textId="77777777" w:rsidTr="0065237F">
        <w:trPr>
          <w:trHeight w:val="924"/>
        </w:trPr>
        <w:tc>
          <w:tcPr>
            <w:tcW w:w="1312" w:type="dxa"/>
            <w:shd w:val="clear" w:color="auto" w:fill="auto"/>
            <w:noWrap/>
            <w:vAlign w:val="center"/>
            <w:hideMark/>
          </w:tcPr>
          <w:p w14:paraId="29539A24" w14:textId="77777777" w:rsidR="00D3572D" w:rsidRPr="00D40A7A" w:rsidRDefault="00D3572D" w:rsidP="00D3572D">
            <w:pPr>
              <w:jc w:val="center"/>
              <w:rPr>
                <w:color w:val="000000"/>
                <w:sz w:val="20"/>
                <w:szCs w:val="20"/>
                <w:lang w:eastAsia="en-US"/>
              </w:rPr>
            </w:pPr>
            <w:r w:rsidRPr="00D40A7A">
              <w:rPr>
                <w:color w:val="000000"/>
                <w:sz w:val="20"/>
                <w:szCs w:val="20"/>
                <w:lang w:eastAsia="en-US"/>
              </w:rPr>
              <w:t>70</w:t>
            </w:r>
          </w:p>
        </w:tc>
        <w:tc>
          <w:tcPr>
            <w:tcW w:w="1656" w:type="dxa"/>
            <w:shd w:val="clear" w:color="auto" w:fill="auto"/>
            <w:vAlign w:val="bottom"/>
            <w:hideMark/>
          </w:tcPr>
          <w:p w14:paraId="074D25FB" w14:textId="77777777" w:rsidR="00D3572D" w:rsidRPr="00D40A7A" w:rsidRDefault="00D3572D" w:rsidP="00D3572D">
            <w:pPr>
              <w:rPr>
                <w:color w:val="000000"/>
                <w:sz w:val="20"/>
                <w:szCs w:val="20"/>
                <w:lang w:eastAsia="en-US"/>
              </w:rPr>
            </w:pPr>
            <w:r w:rsidRPr="00D40A7A">
              <w:rPr>
                <w:color w:val="000000"/>
                <w:sz w:val="20"/>
                <w:szCs w:val="20"/>
                <w:lang w:eastAsia="en-US"/>
              </w:rPr>
              <w:t>185.48.148.187</w:t>
            </w:r>
          </w:p>
        </w:tc>
        <w:tc>
          <w:tcPr>
            <w:tcW w:w="2571" w:type="dxa"/>
            <w:shd w:val="clear" w:color="auto" w:fill="auto"/>
            <w:vAlign w:val="bottom"/>
            <w:hideMark/>
          </w:tcPr>
          <w:p w14:paraId="35B6CBED" w14:textId="77777777" w:rsidR="00D3572D" w:rsidRPr="00D40A7A" w:rsidRDefault="00D3572D" w:rsidP="00D3572D">
            <w:pPr>
              <w:rPr>
                <w:color w:val="000000"/>
                <w:sz w:val="20"/>
                <w:szCs w:val="20"/>
                <w:lang w:eastAsia="en-US"/>
              </w:rPr>
            </w:pPr>
            <w:r w:rsidRPr="00D40A7A">
              <w:rPr>
                <w:color w:val="000000"/>
                <w:sz w:val="20"/>
                <w:szCs w:val="20"/>
                <w:lang w:eastAsia="en-US"/>
              </w:rPr>
              <w:t>R_QalkOW6hfxSCNTr</w:t>
            </w:r>
          </w:p>
        </w:tc>
        <w:tc>
          <w:tcPr>
            <w:tcW w:w="1682" w:type="dxa"/>
            <w:shd w:val="clear" w:color="auto" w:fill="auto"/>
            <w:noWrap/>
            <w:vAlign w:val="bottom"/>
            <w:hideMark/>
          </w:tcPr>
          <w:p w14:paraId="40BA1059"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3D120A96"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5146F987" w14:textId="77777777" w:rsidTr="0065237F">
        <w:trPr>
          <w:trHeight w:val="924"/>
        </w:trPr>
        <w:tc>
          <w:tcPr>
            <w:tcW w:w="1312" w:type="dxa"/>
            <w:shd w:val="clear" w:color="auto" w:fill="auto"/>
            <w:noWrap/>
            <w:vAlign w:val="center"/>
            <w:hideMark/>
          </w:tcPr>
          <w:p w14:paraId="7026AA38" w14:textId="77777777" w:rsidR="00D3572D" w:rsidRPr="00D40A7A" w:rsidRDefault="00D3572D" w:rsidP="00D3572D">
            <w:pPr>
              <w:jc w:val="center"/>
              <w:rPr>
                <w:color w:val="000000"/>
                <w:sz w:val="20"/>
                <w:szCs w:val="20"/>
                <w:lang w:eastAsia="en-US"/>
              </w:rPr>
            </w:pPr>
            <w:r w:rsidRPr="00D40A7A">
              <w:rPr>
                <w:color w:val="000000"/>
                <w:sz w:val="20"/>
                <w:szCs w:val="20"/>
                <w:lang w:eastAsia="en-US"/>
              </w:rPr>
              <w:t>71</w:t>
            </w:r>
          </w:p>
        </w:tc>
        <w:tc>
          <w:tcPr>
            <w:tcW w:w="1656" w:type="dxa"/>
            <w:shd w:val="clear" w:color="auto" w:fill="auto"/>
            <w:vAlign w:val="bottom"/>
            <w:hideMark/>
          </w:tcPr>
          <w:p w14:paraId="165D28A6" w14:textId="77777777" w:rsidR="00D3572D" w:rsidRPr="00D40A7A" w:rsidRDefault="00D3572D" w:rsidP="00D3572D">
            <w:pPr>
              <w:rPr>
                <w:color w:val="000000"/>
                <w:sz w:val="20"/>
                <w:szCs w:val="20"/>
                <w:lang w:eastAsia="en-US"/>
              </w:rPr>
            </w:pPr>
            <w:r w:rsidRPr="00D40A7A">
              <w:rPr>
                <w:color w:val="000000"/>
                <w:sz w:val="20"/>
                <w:szCs w:val="20"/>
                <w:lang w:eastAsia="en-US"/>
              </w:rPr>
              <w:t>147.161.185.28</w:t>
            </w:r>
          </w:p>
        </w:tc>
        <w:tc>
          <w:tcPr>
            <w:tcW w:w="2571" w:type="dxa"/>
            <w:shd w:val="clear" w:color="auto" w:fill="auto"/>
            <w:vAlign w:val="bottom"/>
            <w:hideMark/>
          </w:tcPr>
          <w:p w14:paraId="0EED16FD" w14:textId="77777777" w:rsidR="00D3572D" w:rsidRPr="00D40A7A" w:rsidRDefault="00D3572D" w:rsidP="00D3572D">
            <w:pPr>
              <w:rPr>
                <w:color w:val="000000"/>
                <w:sz w:val="20"/>
                <w:szCs w:val="20"/>
                <w:lang w:eastAsia="en-US"/>
              </w:rPr>
            </w:pPr>
            <w:r w:rsidRPr="00D40A7A">
              <w:rPr>
                <w:color w:val="000000"/>
                <w:sz w:val="20"/>
                <w:szCs w:val="20"/>
                <w:lang w:eastAsia="en-US"/>
              </w:rPr>
              <w:t>R_3LjT1C8l8FcPAnT</w:t>
            </w:r>
          </w:p>
        </w:tc>
        <w:tc>
          <w:tcPr>
            <w:tcW w:w="1682" w:type="dxa"/>
            <w:shd w:val="clear" w:color="auto" w:fill="auto"/>
            <w:noWrap/>
            <w:vAlign w:val="bottom"/>
            <w:hideMark/>
          </w:tcPr>
          <w:p w14:paraId="3897A19B" w14:textId="77777777" w:rsidR="00D3572D" w:rsidRPr="00D40A7A" w:rsidRDefault="00D3572D" w:rsidP="00D3572D">
            <w:pPr>
              <w:jc w:val="right"/>
              <w:rPr>
                <w:color w:val="000000"/>
                <w:sz w:val="20"/>
                <w:szCs w:val="20"/>
                <w:lang w:eastAsia="en-US"/>
              </w:rPr>
            </w:pPr>
            <w:r w:rsidRPr="00D40A7A">
              <w:rPr>
                <w:color w:val="000000"/>
                <w:sz w:val="20"/>
                <w:szCs w:val="20"/>
                <w:lang w:eastAsia="en-US"/>
              </w:rPr>
              <w:t>48.8323</w:t>
            </w:r>
          </w:p>
        </w:tc>
        <w:tc>
          <w:tcPr>
            <w:tcW w:w="1849" w:type="dxa"/>
            <w:shd w:val="clear" w:color="auto" w:fill="auto"/>
            <w:noWrap/>
            <w:vAlign w:val="bottom"/>
            <w:hideMark/>
          </w:tcPr>
          <w:p w14:paraId="2C1F8BE7" w14:textId="77777777" w:rsidR="00D3572D" w:rsidRPr="00D40A7A" w:rsidRDefault="00D3572D" w:rsidP="00D3572D">
            <w:pPr>
              <w:jc w:val="right"/>
              <w:rPr>
                <w:color w:val="000000"/>
                <w:sz w:val="20"/>
                <w:szCs w:val="20"/>
                <w:lang w:eastAsia="en-US"/>
              </w:rPr>
            </w:pPr>
            <w:r w:rsidRPr="00D40A7A">
              <w:rPr>
                <w:color w:val="000000"/>
                <w:sz w:val="20"/>
                <w:szCs w:val="20"/>
                <w:lang w:eastAsia="en-US"/>
              </w:rPr>
              <w:t>2.4075</w:t>
            </w:r>
          </w:p>
        </w:tc>
      </w:tr>
      <w:tr w:rsidR="00D3572D" w:rsidRPr="00D3572D" w14:paraId="590886E8" w14:textId="77777777" w:rsidTr="0065237F">
        <w:trPr>
          <w:trHeight w:val="924"/>
        </w:trPr>
        <w:tc>
          <w:tcPr>
            <w:tcW w:w="1312" w:type="dxa"/>
            <w:shd w:val="clear" w:color="auto" w:fill="auto"/>
            <w:noWrap/>
            <w:vAlign w:val="center"/>
            <w:hideMark/>
          </w:tcPr>
          <w:p w14:paraId="2ADF9D5D" w14:textId="77777777" w:rsidR="00D3572D" w:rsidRPr="00D40A7A" w:rsidRDefault="00D3572D" w:rsidP="00D3572D">
            <w:pPr>
              <w:jc w:val="center"/>
              <w:rPr>
                <w:color w:val="000000"/>
                <w:sz w:val="20"/>
                <w:szCs w:val="20"/>
                <w:lang w:eastAsia="en-US"/>
              </w:rPr>
            </w:pPr>
            <w:r w:rsidRPr="00D40A7A">
              <w:rPr>
                <w:color w:val="000000"/>
                <w:sz w:val="20"/>
                <w:szCs w:val="20"/>
                <w:lang w:eastAsia="en-US"/>
              </w:rPr>
              <w:lastRenderedPageBreak/>
              <w:t>72</w:t>
            </w:r>
          </w:p>
        </w:tc>
        <w:tc>
          <w:tcPr>
            <w:tcW w:w="1656" w:type="dxa"/>
            <w:shd w:val="clear" w:color="auto" w:fill="auto"/>
            <w:vAlign w:val="bottom"/>
            <w:hideMark/>
          </w:tcPr>
          <w:p w14:paraId="5FA4D326" w14:textId="77777777" w:rsidR="00D3572D" w:rsidRPr="00D40A7A" w:rsidRDefault="00D3572D" w:rsidP="00D3572D">
            <w:pPr>
              <w:rPr>
                <w:color w:val="000000"/>
                <w:sz w:val="20"/>
                <w:szCs w:val="20"/>
                <w:lang w:eastAsia="en-US"/>
              </w:rPr>
            </w:pPr>
            <w:r w:rsidRPr="00D40A7A">
              <w:rPr>
                <w:color w:val="000000"/>
                <w:sz w:val="20"/>
                <w:szCs w:val="20"/>
                <w:lang w:eastAsia="en-US"/>
              </w:rPr>
              <w:t>147.161.185.28</w:t>
            </w:r>
          </w:p>
        </w:tc>
        <w:tc>
          <w:tcPr>
            <w:tcW w:w="2571" w:type="dxa"/>
            <w:shd w:val="clear" w:color="auto" w:fill="auto"/>
            <w:vAlign w:val="bottom"/>
            <w:hideMark/>
          </w:tcPr>
          <w:p w14:paraId="514534E4" w14:textId="77777777" w:rsidR="00D3572D" w:rsidRPr="00D40A7A" w:rsidRDefault="00D3572D" w:rsidP="00D3572D">
            <w:pPr>
              <w:rPr>
                <w:color w:val="000000"/>
                <w:sz w:val="20"/>
                <w:szCs w:val="20"/>
                <w:lang w:eastAsia="en-US"/>
              </w:rPr>
            </w:pPr>
            <w:r w:rsidRPr="00D40A7A">
              <w:rPr>
                <w:color w:val="000000"/>
                <w:sz w:val="20"/>
                <w:szCs w:val="20"/>
                <w:lang w:eastAsia="en-US"/>
              </w:rPr>
              <w:t>R_85DClWaKssEsU6d</w:t>
            </w:r>
          </w:p>
        </w:tc>
        <w:tc>
          <w:tcPr>
            <w:tcW w:w="1682" w:type="dxa"/>
            <w:shd w:val="clear" w:color="auto" w:fill="auto"/>
            <w:noWrap/>
            <w:vAlign w:val="bottom"/>
            <w:hideMark/>
          </w:tcPr>
          <w:p w14:paraId="670AF1BB" w14:textId="77777777" w:rsidR="00D3572D" w:rsidRPr="00D40A7A" w:rsidRDefault="00D3572D" w:rsidP="00D3572D">
            <w:pPr>
              <w:jc w:val="right"/>
              <w:rPr>
                <w:color w:val="000000"/>
                <w:sz w:val="20"/>
                <w:szCs w:val="20"/>
                <w:lang w:eastAsia="en-US"/>
              </w:rPr>
            </w:pPr>
            <w:r w:rsidRPr="00D40A7A">
              <w:rPr>
                <w:color w:val="000000"/>
                <w:sz w:val="20"/>
                <w:szCs w:val="20"/>
                <w:lang w:eastAsia="en-US"/>
              </w:rPr>
              <w:t>48.8323</w:t>
            </w:r>
          </w:p>
        </w:tc>
        <w:tc>
          <w:tcPr>
            <w:tcW w:w="1849" w:type="dxa"/>
            <w:shd w:val="clear" w:color="auto" w:fill="auto"/>
            <w:noWrap/>
            <w:vAlign w:val="bottom"/>
            <w:hideMark/>
          </w:tcPr>
          <w:p w14:paraId="29E88A25" w14:textId="77777777" w:rsidR="00D3572D" w:rsidRPr="00D40A7A" w:rsidRDefault="00D3572D" w:rsidP="00D3572D">
            <w:pPr>
              <w:jc w:val="right"/>
              <w:rPr>
                <w:color w:val="000000"/>
                <w:sz w:val="20"/>
                <w:szCs w:val="20"/>
                <w:lang w:eastAsia="en-US"/>
              </w:rPr>
            </w:pPr>
            <w:r w:rsidRPr="00D40A7A">
              <w:rPr>
                <w:color w:val="000000"/>
                <w:sz w:val="20"/>
                <w:szCs w:val="20"/>
                <w:lang w:eastAsia="en-US"/>
              </w:rPr>
              <w:t>2.4075</w:t>
            </w:r>
          </w:p>
        </w:tc>
      </w:tr>
      <w:tr w:rsidR="00D3572D" w:rsidRPr="00D3572D" w14:paraId="0C92FD82" w14:textId="77777777" w:rsidTr="0065237F">
        <w:trPr>
          <w:trHeight w:val="924"/>
        </w:trPr>
        <w:tc>
          <w:tcPr>
            <w:tcW w:w="1312" w:type="dxa"/>
            <w:shd w:val="clear" w:color="auto" w:fill="auto"/>
            <w:noWrap/>
            <w:vAlign w:val="center"/>
            <w:hideMark/>
          </w:tcPr>
          <w:p w14:paraId="372C477A" w14:textId="77777777" w:rsidR="00D3572D" w:rsidRPr="00D40A7A" w:rsidRDefault="00D3572D" w:rsidP="00D3572D">
            <w:pPr>
              <w:jc w:val="center"/>
              <w:rPr>
                <w:color w:val="000000"/>
                <w:sz w:val="20"/>
                <w:szCs w:val="20"/>
                <w:lang w:eastAsia="en-US"/>
              </w:rPr>
            </w:pPr>
            <w:r w:rsidRPr="00D40A7A">
              <w:rPr>
                <w:color w:val="000000"/>
                <w:sz w:val="20"/>
                <w:szCs w:val="20"/>
                <w:lang w:eastAsia="en-US"/>
              </w:rPr>
              <w:t>73</w:t>
            </w:r>
          </w:p>
        </w:tc>
        <w:tc>
          <w:tcPr>
            <w:tcW w:w="1656" w:type="dxa"/>
            <w:shd w:val="clear" w:color="auto" w:fill="auto"/>
            <w:vAlign w:val="bottom"/>
            <w:hideMark/>
          </w:tcPr>
          <w:p w14:paraId="38BEDAF4" w14:textId="77777777" w:rsidR="00D3572D" w:rsidRPr="00D40A7A" w:rsidRDefault="00D3572D" w:rsidP="00D3572D">
            <w:pPr>
              <w:rPr>
                <w:color w:val="000000"/>
                <w:sz w:val="20"/>
                <w:szCs w:val="20"/>
                <w:lang w:eastAsia="en-US"/>
              </w:rPr>
            </w:pPr>
            <w:r w:rsidRPr="00D40A7A">
              <w:rPr>
                <w:color w:val="000000"/>
                <w:sz w:val="20"/>
                <w:szCs w:val="20"/>
                <w:lang w:eastAsia="en-US"/>
              </w:rPr>
              <w:t>87.255.216.72</w:t>
            </w:r>
          </w:p>
        </w:tc>
        <w:tc>
          <w:tcPr>
            <w:tcW w:w="2571" w:type="dxa"/>
            <w:shd w:val="clear" w:color="auto" w:fill="auto"/>
            <w:vAlign w:val="bottom"/>
            <w:hideMark/>
          </w:tcPr>
          <w:p w14:paraId="0CE28EFF" w14:textId="77777777" w:rsidR="00D3572D" w:rsidRPr="00D40A7A" w:rsidRDefault="00D3572D" w:rsidP="00D3572D">
            <w:pPr>
              <w:rPr>
                <w:color w:val="000000"/>
                <w:sz w:val="20"/>
                <w:szCs w:val="20"/>
                <w:lang w:eastAsia="en-US"/>
              </w:rPr>
            </w:pPr>
            <w:r w:rsidRPr="00D40A7A">
              <w:rPr>
                <w:color w:val="000000"/>
                <w:sz w:val="20"/>
                <w:szCs w:val="20"/>
                <w:lang w:eastAsia="en-US"/>
              </w:rPr>
              <w:t>R_1GUkKCJ8fldNEXz</w:t>
            </w:r>
          </w:p>
        </w:tc>
        <w:tc>
          <w:tcPr>
            <w:tcW w:w="1682" w:type="dxa"/>
            <w:shd w:val="clear" w:color="auto" w:fill="auto"/>
            <w:noWrap/>
            <w:vAlign w:val="bottom"/>
            <w:hideMark/>
          </w:tcPr>
          <w:p w14:paraId="6A9483A2"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5E8AC421"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4E439F91" w14:textId="77777777" w:rsidTr="0065237F">
        <w:trPr>
          <w:trHeight w:val="924"/>
        </w:trPr>
        <w:tc>
          <w:tcPr>
            <w:tcW w:w="1312" w:type="dxa"/>
            <w:shd w:val="clear" w:color="auto" w:fill="auto"/>
            <w:noWrap/>
            <w:vAlign w:val="center"/>
            <w:hideMark/>
          </w:tcPr>
          <w:p w14:paraId="7E141DB1" w14:textId="77777777" w:rsidR="00D3572D" w:rsidRPr="00D40A7A" w:rsidRDefault="00D3572D" w:rsidP="00D3572D">
            <w:pPr>
              <w:jc w:val="center"/>
              <w:rPr>
                <w:color w:val="000000"/>
                <w:sz w:val="20"/>
                <w:szCs w:val="20"/>
                <w:lang w:eastAsia="en-US"/>
              </w:rPr>
            </w:pPr>
            <w:r w:rsidRPr="00D40A7A">
              <w:rPr>
                <w:color w:val="000000"/>
                <w:sz w:val="20"/>
                <w:szCs w:val="20"/>
                <w:lang w:eastAsia="en-US"/>
              </w:rPr>
              <w:t>74</w:t>
            </w:r>
          </w:p>
        </w:tc>
        <w:tc>
          <w:tcPr>
            <w:tcW w:w="1656" w:type="dxa"/>
            <w:shd w:val="clear" w:color="auto" w:fill="auto"/>
            <w:vAlign w:val="bottom"/>
            <w:hideMark/>
          </w:tcPr>
          <w:p w14:paraId="64C41BB7" w14:textId="77777777" w:rsidR="00D3572D" w:rsidRPr="00D40A7A" w:rsidRDefault="00D3572D" w:rsidP="00D3572D">
            <w:pPr>
              <w:rPr>
                <w:color w:val="000000"/>
                <w:sz w:val="20"/>
                <w:szCs w:val="20"/>
                <w:lang w:eastAsia="en-US"/>
              </w:rPr>
            </w:pPr>
            <w:r w:rsidRPr="00D40A7A">
              <w:rPr>
                <w:color w:val="000000"/>
                <w:sz w:val="20"/>
                <w:szCs w:val="20"/>
                <w:lang w:eastAsia="en-US"/>
              </w:rPr>
              <w:t>185.48.148.184</w:t>
            </w:r>
          </w:p>
        </w:tc>
        <w:tc>
          <w:tcPr>
            <w:tcW w:w="2571" w:type="dxa"/>
            <w:shd w:val="clear" w:color="auto" w:fill="auto"/>
            <w:vAlign w:val="bottom"/>
            <w:hideMark/>
          </w:tcPr>
          <w:p w14:paraId="5268249B" w14:textId="77777777" w:rsidR="00D3572D" w:rsidRPr="00D40A7A" w:rsidRDefault="00D3572D" w:rsidP="00D3572D">
            <w:pPr>
              <w:rPr>
                <w:color w:val="000000"/>
                <w:sz w:val="20"/>
                <w:szCs w:val="20"/>
                <w:lang w:eastAsia="en-US"/>
              </w:rPr>
            </w:pPr>
            <w:r w:rsidRPr="00D40A7A">
              <w:rPr>
                <w:color w:val="000000"/>
                <w:sz w:val="20"/>
                <w:szCs w:val="20"/>
                <w:lang w:eastAsia="en-US"/>
              </w:rPr>
              <w:t>R_3szBVjlokkek3W9</w:t>
            </w:r>
          </w:p>
        </w:tc>
        <w:tc>
          <w:tcPr>
            <w:tcW w:w="1682" w:type="dxa"/>
            <w:shd w:val="clear" w:color="auto" w:fill="auto"/>
            <w:noWrap/>
            <w:vAlign w:val="bottom"/>
            <w:hideMark/>
          </w:tcPr>
          <w:p w14:paraId="00512215"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439535F4"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41788CBC" w14:textId="77777777" w:rsidTr="0065237F">
        <w:trPr>
          <w:trHeight w:val="924"/>
        </w:trPr>
        <w:tc>
          <w:tcPr>
            <w:tcW w:w="1312" w:type="dxa"/>
            <w:shd w:val="clear" w:color="auto" w:fill="auto"/>
            <w:noWrap/>
            <w:vAlign w:val="center"/>
            <w:hideMark/>
          </w:tcPr>
          <w:p w14:paraId="134D624F" w14:textId="77777777" w:rsidR="00D3572D" w:rsidRPr="00D40A7A" w:rsidRDefault="00D3572D" w:rsidP="00D3572D">
            <w:pPr>
              <w:jc w:val="center"/>
              <w:rPr>
                <w:color w:val="000000"/>
                <w:sz w:val="20"/>
                <w:szCs w:val="20"/>
                <w:lang w:eastAsia="en-US"/>
              </w:rPr>
            </w:pPr>
            <w:r w:rsidRPr="00D40A7A">
              <w:rPr>
                <w:color w:val="000000"/>
                <w:sz w:val="20"/>
                <w:szCs w:val="20"/>
                <w:lang w:eastAsia="en-US"/>
              </w:rPr>
              <w:t>75</w:t>
            </w:r>
          </w:p>
        </w:tc>
        <w:tc>
          <w:tcPr>
            <w:tcW w:w="1656" w:type="dxa"/>
            <w:shd w:val="clear" w:color="auto" w:fill="auto"/>
            <w:vAlign w:val="bottom"/>
            <w:hideMark/>
          </w:tcPr>
          <w:p w14:paraId="1AC12201" w14:textId="77777777" w:rsidR="00D3572D" w:rsidRPr="00D40A7A" w:rsidRDefault="00D3572D" w:rsidP="00D3572D">
            <w:pPr>
              <w:rPr>
                <w:color w:val="000000"/>
                <w:sz w:val="20"/>
                <w:szCs w:val="20"/>
                <w:lang w:eastAsia="en-US"/>
              </w:rPr>
            </w:pPr>
            <w:r w:rsidRPr="00D40A7A">
              <w:rPr>
                <w:color w:val="000000"/>
                <w:sz w:val="20"/>
                <w:szCs w:val="20"/>
                <w:lang w:eastAsia="en-US"/>
              </w:rPr>
              <w:t>87.255.216.87</w:t>
            </w:r>
          </w:p>
        </w:tc>
        <w:tc>
          <w:tcPr>
            <w:tcW w:w="2571" w:type="dxa"/>
            <w:shd w:val="clear" w:color="auto" w:fill="auto"/>
            <w:vAlign w:val="bottom"/>
            <w:hideMark/>
          </w:tcPr>
          <w:p w14:paraId="7E4247C4" w14:textId="77777777" w:rsidR="00D3572D" w:rsidRPr="00D40A7A" w:rsidRDefault="00D3572D" w:rsidP="00D3572D">
            <w:pPr>
              <w:rPr>
                <w:color w:val="000000"/>
                <w:sz w:val="20"/>
                <w:szCs w:val="20"/>
                <w:lang w:eastAsia="en-US"/>
              </w:rPr>
            </w:pPr>
            <w:r w:rsidRPr="00D40A7A">
              <w:rPr>
                <w:color w:val="000000"/>
                <w:sz w:val="20"/>
                <w:szCs w:val="20"/>
                <w:lang w:eastAsia="en-US"/>
              </w:rPr>
              <w:t>R_1lmaXigBKbbmS4T</w:t>
            </w:r>
          </w:p>
        </w:tc>
        <w:tc>
          <w:tcPr>
            <w:tcW w:w="1682" w:type="dxa"/>
            <w:shd w:val="clear" w:color="auto" w:fill="auto"/>
            <w:noWrap/>
            <w:vAlign w:val="bottom"/>
            <w:hideMark/>
          </w:tcPr>
          <w:p w14:paraId="4FC82E60"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4DA80299"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4E620CF3" w14:textId="77777777" w:rsidTr="0065237F">
        <w:trPr>
          <w:trHeight w:val="924"/>
        </w:trPr>
        <w:tc>
          <w:tcPr>
            <w:tcW w:w="1312" w:type="dxa"/>
            <w:shd w:val="clear" w:color="auto" w:fill="auto"/>
            <w:noWrap/>
            <w:vAlign w:val="center"/>
            <w:hideMark/>
          </w:tcPr>
          <w:p w14:paraId="48BBEA61" w14:textId="77777777" w:rsidR="00D3572D" w:rsidRPr="00D40A7A" w:rsidRDefault="00D3572D" w:rsidP="00D3572D">
            <w:pPr>
              <w:jc w:val="center"/>
              <w:rPr>
                <w:color w:val="000000"/>
                <w:sz w:val="20"/>
                <w:szCs w:val="20"/>
                <w:lang w:eastAsia="en-US"/>
              </w:rPr>
            </w:pPr>
            <w:r w:rsidRPr="00D40A7A">
              <w:rPr>
                <w:color w:val="000000"/>
                <w:sz w:val="20"/>
                <w:szCs w:val="20"/>
                <w:lang w:eastAsia="en-US"/>
              </w:rPr>
              <w:t>76</w:t>
            </w:r>
          </w:p>
        </w:tc>
        <w:tc>
          <w:tcPr>
            <w:tcW w:w="1656" w:type="dxa"/>
            <w:shd w:val="clear" w:color="auto" w:fill="auto"/>
            <w:vAlign w:val="bottom"/>
            <w:hideMark/>
          </w:tcPr>
          <w:p w14:paraId="6C1B5C29" w14:textId="77777777" w:rsidR="00D3572D" w:rsidRPr="00D40A7A" w:rsidRDefault="00D3572D" w:rsidP="00D3572D">
            <w:pPr>
              <w:rPr>
                <w:color w:val="000000"/>
                <w:sz w:val="20"/>
                <w:szCs w:val="20"/>
                <w:lang w:eastAsia="en-US"/>
              </w:rPr>
            </w:pPr>
            <w:r w:rsidRPr="00D40A7A">
              <w:rPr>
                <w:color w:val="000000"/>
                <w:sz w:val="20"/>
                <w:szCs w:val="20"/>
                <w:lang w:eastAsia="en-US"/>
              </w:rPr>
              <w:t>87.255.216.74</w:t>
            </w:r>
          </w:p>
        </w:tc>
        <w:tc>
          <w:tcPr>
            <w:tcW w:w="2571" w:type="dxa"/>
            <w:shd w:val="clear" w:color="auto" w:fill="auto"/>
            <w:vAlign w:val="bottom"/>
            <w:hideMark/>
          </w:tcPr>
          <w:p w14:paraId="70AB7153" w14:textId="77777777" w:rsidR="00D3572D" w:rsidRPr="00D40A7A" w:rsidRDefault="00D3572D" w:rsidP="00D3572D">
            <w:pPr>
              <w:rPr>
                <w:color w:val="000000"/>
                <w:sz w:val="20"/>
                <w:szCs w:val="20"/>
                <w:lang w:eastAsia="en-US"/>
              </w:rPr>
            </w:pPr>
            <w:r w:rsidRPr="00D40A7A">
              <w:rPr>
                <w:color w:val="000000"/>
                <w:sz w:val="20"/>
                <w:szCs w:val="20"/>
                <w:lang w:eastAsia="en-US"/>
              </w:rPr>
              <w:t>R_29rYoAZVg3swwGH</w:t>
            </w:r>
          </w:p>
        </w:tc>
        <w:tc>
          <w:tcPr>
            <w:tcW w:w="1682" w:type="dxa"/>
            <w:shd w:val="clear" w:color="auto" w:fill="auto"/>
            <w:noWrap/>
            <w:vAlign w:val="bottom"/>
            <w:hideMark/>
          </w:tcPr>
          <w:p w14:paraId="7C2774A9"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10B36CCF"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2A54AF30" w14:textId="77777777" w:rsidTr="0065237F">
        <w:trPr>
          <w:trHeight w:val="924"/>
        </w:trPr>
        <w:tc>
          <w:tcPr>
            <w:tcW w:w="1312" w:type="dxa"/>
            <w:shd w:val="clear" w:color="auto" w:fill="auto"/>
            <w:noWrap/>
            <w:vAlign w:val="center"/>
            <w:hideMark/>
          </w:tcPr>
          <w:p w14:paraId="2297B89F" w14:textId="77777777" w:rsidR="00D3572D" w:rsidRPr="00D40A7A" w:rsidRDefault="00D3572D" w:rsidP="00D3572D">
            <w:pPr>
              <w:jc w:val="center"/>
              <w:rPr>
                <w:color w:val="000000"/>
                <w:sz w:val="20"/>
                <w:szCs w:val="20"/>
                <w:lang w:eastAsia="en-US"/>
              </w:rPr>
            </w:pPr>
            <w:r w:rsidRPr="00D40A7A">
              <w:rPr>
                <w:color w:val="000000"/>
                <w:sz w:val="20"/>
                <w:szCs w:val="20"/>
                <w:lang w:eastAsia="en-US"/>
              </w:rPr>
              <w:t>77</w:t>
            </w:r>
          </w:p>
        </w:tc>
        <w:tc>
          <w:tcPr>
            <w:tcW w:w="1656" w:type="dxa"/>
            <w:shd w:val="clear" w:color="auto" w:fill="auto"/>
            <w:vAlign w:val="bottom"/>
            <w:hideMark/>
          </w:tcPr>
          <w:p w14:paraId="31926648" w14:textId="77777777" w:rsidR="00D3572D" w:rsidRPr="00D40A7A" w:rsidRDefault="00D3572D" w:rsidP="00D3572D">
            <w:pPr>
              <w:rPr>
                <w:color w:val="000000"/>
                <w:sz w:val="20"/>
                <w:szCs w:val="20"/>
                <w:lang w:eastAsia="en-US"/>
              </w:rPr>
            </w:pPr>
            <w:r w:rsidRPr="00D40A7A">
              <w:rPr>
                <w:color w:val="000000"/>
                <w:sz w:val="20"/>
                <w:szCs w:val="20"/>
                <w:lang w:eastAsia="en-US"/>
              </w:rPr>
              <w:t>185.48.148.187</w:t>
            </w:r>
          </w:p>
        </w:tc>
        <w:tc>
          <w:tcPr>
            <w:tcW w:w="2571" w:type="dxa"/>
            <w:shd w:val="clear" w:color="auto" w:fill="auto"/>
            <w:vAlign w:val="bottom"/>
            <w:hideMark/>
          </w:tcPr>
          <w:p w14:paraId="586AACAD" w14:textId="77777777" w:rsidR="00D3572D" w:rsidRPr="00D40A7A" w:rsidRDefault="00D3572D" w:rsidP="00D3572D">
            <w:pPr>
              <w:rPr>
                <w:color w:val="000000"/>
                <w:sz w:val="20"/>
                <w:szCs w:val="20"/>
                <w:lang w:eastAsia="en-US"/>
              </w:rPr>
            </w:pPr>
            <w:r w:rsidRPr="00D40A7A">
              <w:rPr>
                <w:color w:val="000000"/>
                <w:sz w:val="20"/>
                <w:szCs w:val="20"/>
                <w:lang w:eastAsia="en-US"/>
              </w:rPr>
              <w:t>R_DM0tH35WeaaqODT</w:t>
            </w:r>
          </w:p>
        </w:tc>
        <w:tc>
          <w:tcPr>
            <w:tcW w:w="1682" w:type="dxa"/>
            <w:shd w:val="clear" w:color="auto" w:fill="auto"/>
            <w:noWrap/>
            <w:vAlign w:val="bottom"/>
            <w:hideMark/>
          </w:tcPr>
          <w:p w14:paraId="0F6F3E7E"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39BD32DA"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2E25F06F" w14:textId="77777777" w:rsidTr="0065237F">
        <w:trPr>
          <w:trHeight w:val="924"/>
        </w:trPr>
        <w:tc>
          <w:tcPr>
            <w:tcW w:w="1312" w:type="dxa"/>
            <w:shd w:val="clear" w:color="auto" w:fill="auto"/>
            <w:noWrap/>
            <w:vAlign w:val="center"/>
            <w:hideMark/>
          </w:tcPr>
          <w:p w14:paraId="0DD17DB0" w14:textId="77777777" w:rsidR="00D3572D" w:rsidRPr="00D40A7A" w:rsidRDefault="00D3572D" w:rsidP="00D3572D">
            <w:pPr>
              <w:jc w:val="center"/>
              <w:rPr>
                <w:color w:val="000000"/>
                <w:sz w:val="20"/>
                <w:szCs w:val="20"/>
                <w:lang w:eastAsia="en-US"/>
              </w:rPr>
            </w:pPr>
            <w:r w:rsidRPr="00D40A7A">
              <w:rPr>
                <w:color w:val="000000"/>
                <w:sz w:val="20"/>
                <w:szCs w:val="20"/>
                <w:lang w:eastAsia="en-US"/>
              </w:rPr>
              <w:t>78</w:t>
            </w:r>
          </w:p>
        </w:tc>
        <w:tc>
          <w:tcPr>
            <w:tcW w:w="1656" w:type="dxa"/>
            <w:shd w:val="clear" w:color="auto" w:fill="auto"/>
            <w:vAlign w:val="bottom"/>
            <w:hideMark/>
          </w:tcPr>
          <w:p w14:paraId="38CF73B9" w14:textId="77777777" w:rsidR="00D3572D" w:rsidRPr="00D40A7A" w:rsidRDefault="00D3572D" w:rsidP="00D3572D">
            <w:pPr>
              <w:rPr>
                <w:color w:val="000000"/>
                <w:sz w:val="20"/>
                <w:szCs w:val="20"/>
                <w:lang w:eastAsia="en-US"/>
              </w:rPr>
            </w:pPr>
            <w:r w:rsidRPr="00D40A7A">
              <w:rPr>
                <w:color w:val="000000"/>
                <w:sz w:val="20"/>
                <w:szCs w:val="20"/>
                <w:lang w:eastAsia="en-US"/>
              </w:rPr>
              <w:t>165.225.207.44</w:t>
            </w:r>
          </w:p>
        </w:tc>
        <w:tc>
          <w:tcPr>
            <w:tcW w:w="2571" w:type="dxa"/>
            <w:shd w:val="clear" w:color="auto" w:fill="auto"/>
            <w:vAlign w:val="bottom"/>
            <w:hideMark/>
          </w:tcPr>
          <w:p w14:paraId="09974F2F" w14:textId="77777777" w:rsidR="00D3572D" w:rsidRPr="00D40A7A" w:rsidRDefault="00D3572D" w:rsidP="00D3572D">
            <w:pPr>
              <w:rPr>
                <w:color w:val="000000"/>
                <w:sz w:val="20"/>
                <w:szCs w:val="20"/>
                <w:lang w:eastAsia="en-US"/>
              </w:rPr>
            </w:pPr>
            <w:r w:rsidRPr="00D40A7A">
              <w:rPr>
                <w:color w:val="000000"/>
                <w:sz w:val="20"/>
                <w:szCs w:val="20"/>
                <w:lang w:eastAsia="en-US"/>
              </w:rPr>
              <w:t>R_30emiLTilRbmvPV</w:t>
            </w:r>
          </w:p>
        </w:tc>
        <w:tc>
          <w:tcPr>
            <w:tcW w:w="1682" w:type="dxa"/>
            <w:shd w:val="clear" w:color="auto" w:fill="auto"/>
            <w:noWrap/>
            <w:vAlign w:val="bottom"/>
            <w:hideMark/>
          </w:tcPr>
          <w:p w14:paraId="0CC582C9" w14:textId="77777777" w:rsidR="00D3572D" w:rsidRPr="00D40A7A" w:rsidRDefault="00D3572D" w:rsidP="00D3572D">
            <w:pPr>
              <w:jc w:val="right"/>
              <w:rPr>
                <w:color w:val="000000"/>
                <w:sz w:val="20"/>
                <w:szCs w:val="20"/>
                <w:lang w:eastAsia="en-US"/>
              </w:rPr>
            </w:pPr>
            <w:r w:rsidRPr="00D40A7A">
              <w:rPr>
                <w:color w:val="000000"/>
                <w:sz w:val="20"/>
                <w:szCs w:val="20"/>
                <w:lang w:eastAsia="en-US"/>
              </w:rPr>
              <w:t>52.2296</w:t>
            </w:r>
          </w:p>
        </w:tc>
        <w:tc>
          <w:tcPr>
            <w:tcW w:w="1849" w:type="dxa"/>
            <w:shd w:val="clear" w:color="auto" w:fill="auto"/>
            <w:noWrap/>
            <w:vAlign w:val="bottom"/>
            <w:hideMark/>
          </w:tcPr>
          <w:p w14:paraId="10372227" w14:textId="77777777" w:rsidR="00D3572D" w:rsidRPr="00D40A7A" w:rsidRDefault="00D3572D" w:rsidP="00D3572D">
            <w:pPr>
              <w:jc w:val="right"/>
              <w:rPr>
                <w:color w:val="000000"/>
                <w:sz w:val="20"/>
                <w:szCs w:val="20"/>
                <w:lang w:eastAsia="en-US"/>
              </w:rPr>
            </w:pPr>
            <w:r w:rsidRPr="00D40A7A">
              <w:rPr>
                <w:color w:val="000000"/>
                <w:sz w:val="20"/>
                <w:szCs w:val="20"/>
                <w:lang w:eastAsia="en-US"/>
              </w:rPr>
              <w:t>21.0067</w:t>
            </w:r>
          </w:p>
        </w:tc>
      </w:tr>
      <w:tr w:rsidR="00D3572D" w:rsidRPr="00D3572D" w14:paraId="1DBB89C1" w14:textId="77777777" w:rsidTr="0065237F">
        <w:trPr>
          <w:trHeight w:val="924"/>
        </w:trPr>
        <w:tc>
          <w:tcPr>
            <w:tcW w:w="1312" w:type="dxa"/>
            <w:shd w:val="clear" w:color="auto" w:fill="auto"/>
            <w:noWrap/>
            <w:vAlign w:val="center"/>
            <w:hideMark/>
          </w:tcPr>
          <w:p w14:paraId="0085A9FF" w14:textId="77777777" w:rsidR="00D3572D" w:rsidRPr="00D40A7A" w:rsidRDefault="00D3572D" w:rsidP="00D3572D">
            <w:pPr>
              <w:jc w:val="center"/>
              <w:rPr>
                <w:color w:val="000000"/>
                <w:sz w:val="20"/>
                <w:szCs w:val="20"/>
                <w:lang w:eastAsia="en-US"/>
              </w:rPr>
            </w:pPr>
            <w:r w:rsidRPr="00D40A7A">
              <w:rPr>
                <w:color w:val="000000"/>
                <w:sz w:val="20"/>
                <w:szCs w:val="20"/>
                <w:lang w:eastAsia="en-US"/>
              </w:rPr>
              <w:t>79</w:t>
            </w:r>
          </w:p>
        </w:tc>
        <w:tc>
          <w:tcPr>
            <w:tcW w:w="1656" w:type="dxa"/>
            <w:shd w:val="clear" w:color="auto" w:fill="auto"/>
            <w:vAlign w:val="bottom"/>
            <w:hideMark/>
          </w:tcPr>
          <w:p w14:paraId="22D73CAF" w14:textId="77777777" w:rsidR="00D3572D" w:rsidRPr="00D40A7A" w:rsidRDefault="00D3572D" w:rsidP="00D3572D">
            <w:pPr>
              <w:rPr>
                <w:color w:val="000000"/>
                <w:sz w:val="20"/>
                <w:szCs w:val="20"/>
                <w:lang w:eastAsia="en-US"/>
              </w:rPr>
            </w:pPr>
            <w:r w:rsidRPr="00D40A7A">
              <w:rPr>
                <w:color w:val="000000"/>
                <w:sz w:val="20"/>
                <w:szCs w:val="20"/>
                <w:lang w:eastAsia="en-US"/>
              </w:rPr>
              <w:t>165.225.207.44</w:t>
            </w:r>
          </w:p>
        </w:tc>
        <w:tc>
          <w:tcPr>
            <w:tcW w:w="2571" w:type="dxa"/>
            <w:shd w:val="clear" w:color="auto" w:fill="auto"/>
            <w:vAlign w:val="bottom"/>
            <w:hideMark/>
          </w:tcPr>
          <w:p w14:paraId="363FBD06" w14:textId="77777777" w:rsidR="00D3572D" w:rsidRPr="00D40A7A" w:rsidRDefault="00D3572D" w:rsidP="00D3572D">
            <w:pPr>
              <w:rPr>
                <w:color w:val="000000"/>
                <w:sz w:val="20"/>
                <w:szCs w:val="20"/>
                <w:lang w:eastAsia="en-US"/>
              </w:rPr>
            </w:pPr>
            <w:r w:rsidRPr="00D40A7A">
              <w:rPr>
                <w:color w:val="000000"/>
                <w:sz w:val="20"/>
                <w:szCs w:val="20"/>
                <w:lang w:eastAsia="en-US"/>
              </w:rPr>
              <w:t>R_12KXETE1KBxRZ4J</w:t>
            </w:r>
          </w:p>
        </w:tc>
        <w:tc>
          <w:tcPr>
            <w:tcW w:w="1682" w:type="dxa"/>
            <w:shd w:val="clear" w:color="auto" w:fill="auto"/>
            <w:noWrap/>
            <w:vAlign w:val="bottom"/>
            <w:hideMark/>
          </w:tcPr>
          <w:p w14:paraId="46435E0B" w14:textId="77777777" w:rsidR="00D3572D" w:rsidRPr="00D40A7A" w:rsidRDefault="00D3572D" w:rsidP="00D3572D">
            <w:pPr>
              <w:jc w:val="right"/>
              <w:rPr>
                <w:color w:val="000000"/>
                <w:sz w:val="20"/>
                <w:szCs w:val="20"/>
                <w:lang w:eastAsia="en-US"/>
              </w:rPr>
            </w:pPr>
            <w:r w:rsidRPr="00D40A7A">
              <w:rPr>
                <w:color w:val="000000"/>
                <w:sz w:val="20"/>
                <w:szCs w:val="20"/>
                <w:lang w:eastAsia="en-US"/>
              </w:rPr>
              <w:t>52.2296</w:t>
            </w:r>
          </w:p>
        </w:tc>
        <w:tc>
          <w:tcPr>
            <w:tcW w:w="1849" w:type="dxa"/>
            <w:shd w:val="clear" w:color="auto" w:fill="auto"/>
            <w:noWrap/>
            <w:vAlign w:val="bottom"/>
            <w:hideMark/>
          </w:tcPr>
          <w:p w14:paraId="217B9979" w14:textId="77777777" w:rsidR="00D3572D" w:rsidRPr="00D40A7A" w:rsidRDefault="00D3572D" w:rsidP="00D3572D">
            <w:pPr>
              <w:jc w:val="right"/>
              <w:rPr>
                <w:color w:val="000000"/>
                <w:sz w:val="20"/>
                <w:szCs w:val="20"/>
                <w:lang w:eastAsia="en-US"/>
              </w:rPr>
            </w:pPr>
            <w:r w:rsidRPr="00D40A7A">
              <w:rPr>
                <w:color w:val="000000"/>
                <w:sz w:val="20"/>
                <w:szCs w:val="20"/>
                <w:lang w:eastAsia="en-US"/>
              </w:rPr>
              <w:t>21.0067</w:t>
            </w:r>
          </w:p>
        </w:tc>
      </w:tr>
      <w:tr w:rsidR="00D3572D" w:rsidRPr="00D3572D" w14:paraId="11275DA7" w14:textId="77777777" w:rsidTr="0065237F">
        <w:trPr>
          <w:trHeight w:val="924"/>
        </w:trPr>
        <w:tc>
          <w:tcPr>
            <w:tcW w:w="1312" w:type="dxa"/>
            <w:shd w:val="clear" w:color="auto" w:fill="auto"/>
            <w:noWrap/>
            <w:vAlign w:val="center"/>
            <w:hideMark/>
          </w:tcPr>
          <w:p w14:paraId="3EA07FF0" w14:textId="77777777" w:rsidR="00D3572D" w:rsidRPr="00D40A7A" w:rsidRDefault="00D3572D" w:rsidP="00D3572D">
            <w:pPr>
              <w:jc w:val="center"/>
              <w:rPr>
                <w:color w:val="000000"/>
                <w:sz w:val="20"/>
                <w:szCs w:val="20"/>
                <w:lang w:eastAsia="en-US"/>
              </w:rPr>
            </w:pPr>
            <w:r w:rsidRPr="00D40A7A">
              <w:rPr>
                <w:color w:val="000000"/>
                <w:sz w:val="20"/>
                <w:szCs w:val="20"/>
                <w:lang w:eastAsia="en-US"/>
              </w:rPr>
              <w:t>80</w:t>
            </w:r>
          </w:p>
        </w:tc>
        <w:tc>
          <w:tcPr>
            <w:tcW w:w="1656" w:type="dxa"/>
            <w:shd w:val="clear" w:color="auto" w:fill="auto"/>
            <w:vAlign w:val="bottom"/>
            <w:hideMark/>
          </w:tcPr>
          <w:p w14:paraId="2E58F753" w14:textId="77777777" w:rsidR="00D3572D" w:rsidRPr="00D40A7A" w:rsidRDefault="00D3572D" w:rsidP="00D3572D">
            <w:pPr>
              <w:rPr>
                <w:color w:val="000000"/>
                <w:sz w:val="20"/>
                <w:szCs w:val="20"/>
                <w:lang w:eastAsia="en-US"/>
              </w:rPr>
            </w:pPr>
            <w:r w:rsidRPr="00D40A7A">
              <w:rPr>
                <w:color w:val="000000"/>
                <w:sz w:val="20"/>
                <w:szCs w:val="20"/>
                <w:lang w:eastAsia="en-US"/>
              </w:rPr>
              <w:t>185.48.148.187</w:t>
            </w:r>
          </w:p>
        </w:tc>
        <w:tc>
          <w:tcPr>
            <w:tcW w:w="2571" w:type="dxa"/>
            <w:shd w:val="clear" w:color="auto" w:fill="auto"/>
            <w:vAlign w:val="bottom"/>
            <w:hideMark/>
          </w:tcPr>
          <w:p w14:paraId="2614FC87" w14:textId="77777777" w:rsidR="00D3572D" w:rsidRPr="00D40A7A" w:rsidRDefault="00D3572D" w:rsidP="00D3572D">
            <w:pPr>
              <w:rPr>
                <w:color w:val="000000"/>
                <w:sz w:val="20"/>
                <w:szCs w:val="20"/>
                <w:lang w:eastAsia="en-US"/>
              </w:rPr>
            </w:pPr>
            <w:r w:rsidRPr="00D40A7A">
              <w:rPr>
                <w:color w:val="000000"/>
                <w:sz w:val="20"/>
                <w:szCs w:val="20"/>
                <w:lang w:eastAsia="en-US"/>
              </w:rPr>
              <w:t>R_3e3lACfu6Z07Mss</w:t>
            </w:r>
          </w:p>
        </w:tc>
        <w:tc>
          <w:tcPr>
            <w:tcW w:w="1682" w:type="dxa"/>
            <w:shd w:val="clear" w:color="auto" w:fill="auto"/>
            <w:noWrap/>
            <w:vAlign w:val="bottom"/>
            <w:hideMark/>
          </w:tcPr>
          <w:p w14:paraId="0E288490"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437240A9"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70BD52FA" w14:textId="77777777" w:rsidTr="0065237F">
        <w:trPr>
          <w:trHeight w:val="924"/>
        </w:trPr>
        <w:tc>
          <w:tcPr>
            <w:tcW w:w="1312" w:type="dxa"/>
            <w:shd w:val="clear" w:color="auto" w:fill="auto"/>
            <w:noWrap/>
            <w:vAlign w:val="center"/>
            <w:hideMark/>
          </w:tcPr>
          <w:p w14:paraId="2E40835F" w14:textId="77777777" w:rsidR="00D3572D" w:rsidRPr="00D40A7A" w:rsidRDefault="00D3572D" w:rsidP="00D3572D">
            <w:pPr>
              <w:jc w:val="center"/>
              <w:rPr>
                <w:color w:val="000000"/>
                <w:sz w:val="20"/>
                <w:szCs w:val="20"/>
                <w:lang w:eastAsia="en-US"/>
              </w:rPr>
            </w:pPr>
            <w:r w:rsidRPr="00D40A7A">
              <w:rPr>
                <w:color w:val="000000"/>
                <w:sz w:val="20"/>
                <w:szCs w:val="20"/>
                <w:lang w:eastAsia="en-US"/>
              </w:rPr>
              <w:t>81</w:t>
            </w:r>
          </w:p>
        </w:tc>
        <w:tc>
          <w:tcPr>
            <w:tcW w:w="1656" w:type="dxa"/>
            <w:shd w:val="clear" w:color="auto" w:fill="auto"/>
            <w:vAlign w:val="bottom"/>
            <w:hideMark/>
          </w:tcPr>
          <w:p w14:paraId="7BFC93B9" w14:textId="77777777" w:rsidR="00D3572D" w:rsidRPr="00D40A7A" w:rsidRDefault="00D3572D" w:rsidP="00D3572D">
            <w:pPr>
              <w:rPr>
                <w:color w:val="000000"/>
                <w:sz w:val="20"/>
                <w:szCs w:val="20"/>
                <w:lang w:eastAsia="en-US"/>
              </w:rPr>
            </w:pPr>
            <w:r w:rsidRPr="00D40A7A">
              <w:rPr>
                <w:color w:val="000000"/>
                <w:sz w:val="20"/>
                <w:szCs w:val="20"/>
                <w:lang w:eastAsia="en-US"/>
              </w:rPr>
              <w:t>165.225.207.44</w:t>
            </w:r>
          </w:p>
        </w:tc>
        <w:tc>
          <w:tcPr>
            <w:tcW w:w="2571" w:type="dxa"/>
            <w:shd w:val="clear" w:color="auto" w:fill="auto"/>
            <w:vAlign w:val="bottom"/>
            <w:hideMark/>
          </w:tcPr>
          <w:p w14:paraId="23BC1399" w14:textId="77777777" w:rsidR="00D3572D" w:rsidRPr="00D40A7A" w:rsidRDefault="00D3572D" w:rsidP="00D3572D">
            <w:pPr>
              <w:rPr>
                <w:color w:val="000000"/>
                <w:sz w:val="20"/>
                <w:szCs w:val="20"/>
                <w:lang w:eastAsia="en-US"/>
              </w:rPr>
            </w:pPr>
            <w:r w:rsidRPr="00D40A7A">
              <w:rPr>
                <w:color w:val="000000"/>
                <w:sz w:val="20"/>
                <w:szCs w:val="20"/>
                <w:lang w:eastAsia="en-US"/>
              </w:rPr>
              <w:t>R_yDUe7fjyTQBOIMN</w:t>
            </w:r>
          </w:p>
        </w:tc>
        <w:tc>
          <w:tcPr>
            <w:tcW w:w="1682" w:type="dxa"/>
            <w:shd w:val="clear" w:color="auto" w:fill="auto"/>
            <w:noWrap/>
            <w:vAlign w:val="bottom"/>
            <w:hideMark/>
          </w:tcPr>
          <w:p w14:paraId="0148A3EF" w14:textId="77777777" w:rsidR="00D3572D" w:rsidRPr="00D40A7A" w:rsidRDefault="00D3572D" w:rsidP="00D3572D">
            <w:pPr>
              <w:jc w:val="right"/>
              <w:rPr>
                <w:color w:val="000000"/>
                <w:sz w:val="20"/>
                <w:szCs w:val="20"/>
                <w:lang w:eastAsia="en-US"/>
              </w:rPr>
            </w:pPr>
            <w:r w:rsidRPr="00D40A7A">
              <w:rPr>
                <w:color w:val="000000"/>
                <w:sz w:val="20"/>
                <w:szCs w:val="20"/>
                <w:lang w:eastAsia="en-US"/>
              </w:rPr>
              <w:t>52.2296</w:t>
            </w:r>
          </w:p>
        </w:tc>
        <w:tc>
          <w:tcPr>
            <w:tcW w:w="1849" w:type="dxa"/>
            <w:shd w:val="clear" w:color="auto" w:fill="auto"/>
            <w:noWrap/>
            <w:vAlign w:val="bottom"/>
            <w:hideMark/>
          </w:tcPr>
          <w:p w14:paraId="5AC5C903" w14:textId="77777777" w:rsidR="00D3572D" w:rsidRPr="00D40A7A" w:rsidRDefault="00D3572D" w:rsidP="00D3572D">
            <w:pPr>
              <w:jc w:val="right"/>
              <w:rPr>
                <w:color w:val="000000"/>
                <w:sz w:val="20"/>
                <w:szCs w:val="20"/>
                <w:lang w:eastAsia="en-US"/>
              </w:rPr>
            </w:pPr>
            <w:r w:rsidRPr="00D40A7A">
              <w:rPr>
                <w:color w:val="000000"/>
                <w:sz w:val="20"/>
                <w:szCs w:val="20"/>
                <w:lang w:eastAsia="en-US"/>
              </w:rPr>
              <w:t>21.0067</w:t>
            </w:r>
          </w:p>
        </w:tc>
      </w:tr>
      <w:tr w:rsidR="00D3572D" w:rsidRPr="00D3572D" w14:paraId="4068BEB4" w14:textId="77777777" w:rsidTr="0065237F">
        <w:trPr>
          <w:trHeight w:val="924"/>
        </w:trPr>
        <w:tc>
          <w:tcPr>
            <w:tcW w:w="1312" w:type="dxa"/>
            <w:shd w:val="clear" w:color="auto" w:fill="auto"/>
            <w:noWrap/>
            <w:vAlign w:val="center"/>
            <w:hideMark/>
          </w:tcPr>
          <w:p w14:paraId="2A2532CA" w14:textId="77777777" w:rsidR="00D3572D" w:rsidRPr="00D40A7A" w:rsidRDefault="00D3572D" w:rsidP="00D3572D">
            <w:pPr>
              <w:jc w:val="center"/>
              <w:rPr>
                <w:color w:val="000000"/>
                <w:sz w:val="20"/>
                <w:szCs w:val="20"/>
                <w:lang w:eastAsia="en-US"/>
              </w:rPr>
            </w:pPr>
            <w:r w:rsidRPr="00D40A7A">
              <w:rPr>
                <w:color w:val="000000"/>
                <w:sz w:val="20"/>
                <w:szCs w:val="20"/>
                <w:lang w:eastAsia="en-US"/>
              </w:rPr>
              <w:t>82</w:t>
            </w:r>
          </w:p>
        </w:tc>
        <w:tc>
          <w:tcPr>
            <w:tcW w:w="1656" w:type="dxa"/>
            <w:shd w:val="clear" w:color="auto" w:fill="auto"/>
            <w:vAlign w:val="bottom"/>
            <w:hideMark/>
          </w:tcPr>
          <w:p w14:paraId="701A2D7F" w14:textId="77777777" w:rsidR="00D3572D" w:rsidRPr="00D40A7A" w:rsidRDefault="00D3572D" w:rsidP="00D3572D">
            <w:pPr>
              <w:rPr>
                <w:color w:val="000000"/>
                <w:sz w:val="20"/>
                <w:szCs w:val="20"/>
                <w:lang w:eastAsia="en-US"/>
              </w:rPr>
            </w:pPr>
            <w:r w:rsidRPr="00D40A7A">
              <w:rPr>
                <w:color w:val="000000"/>
                <w:sz w:val="20"/>
                <w:szCs w:val="20"/>
                <w:lang w:eastAsia="en-US"/>
              </w:rPr>
              <w:t>193.6.168.247</w:t>
            </w:r>
          </w:p>
        </w:tc>
        <w:tc>
          <w:tcPr>
            <w:tcW w:w="2571" w:type="dxa"/>
            <w:shd w:val="clear" w:color="auto" w:fill="auto"/>
            <w:vAlign w:val="bottom"/>
            <w:hideMark/>
          </w:tcPr>
          <w:p w14:paraId="3750513B" w14:textId="77777777" w:rsidR="00D3572D" w:rsidRPr="00D40A7A" w:rsidRDefault="00D3572D" w:rsidP="00D3572D">
            <w:pPr>
              <w:rPr>
                <w:color w:val="000000"/>
                <w:sz w:val="20"/>
                <w:szCs w:val="20"/>
                <w:lang w:eastAsia="en-US"/>
              </w:rPr>
            </w:pPr>
            <w:r w:rsidRPr="00D40A7A">
              <w:rPr>
                <w:color w:val="000000"/>
                <w:sz w:val="20"/>
                <w:szCs w:val="20"/>
                <w:lang w:eastAsia="en-US"/>
              </w:rPr>
              <w:t>R_21oe5zErZFhZq3f</w:t>
            </w:r>
          </w:p>
        </w:tc>
        <w:tc>
          <w:tcPr>
            <w:tcW w:w="1682" w:type="dxa"/>
            <w:shd w:val="clear" w:color="auto" w:fill="auto"/>
            <w:noWrap/>
            <w:vAlign w:val="bottom"/>
            <w:hideMark/>
          </w:tcPr>
          <w:p w14:paraId="1F491416" w14:textId="77777777" w:rsidR="00D3572D" w:rsidRPr="00D40A7A" w:rsidRDefault="00D3572D" w:rsidP="00D3572D">
            <w:pPr>
              <w:jc w:val="right"/>
              <w:rPr>
                <w:color w:val="000000"/>
                <w:sz w:val="20"/>
                <w:szCs w:val="20"/>
                <w:lang w:eastAsia="en-US"/>
              </w:rPr>
            </w:pPr>
            <w:r w:rsidRPr="00D40A7A">
              <w:rPr>
                <w:color w:val="000000"/>
                <w:sz w:val="20"/>
                <w:szCs w:val="20"/>
                <w:lang w:eastAsia="en-US"/>
              </w:rPr>
              <w:t>47.5232</w:t>
            </w:r>
          </w:p>
        </w:tc>
        <w:tc>
          <w:tcPr>
            <w:tcW w:w="1849" w:type="dxa"/>
            <w:shd w:val="clear" w:color="auto" w:fill="auto"/>
            <w:noWrap/>
            <w:vAlign w:val="bottom"/>
            <w:hideMark/>
          </w:tcPr>
          <w:p w14:paraId="519446B0" w14:textId="77777777" w:rsidR="00D3572D" w:rsidRPr="00D40A7A" w:rsidRDefault="00D3572D" w:rsidP="00D3572D">
            <w:pPr>
              <w:jc w:val="right"/>
              <w:rPr>
                <w:color w:val="000000"/>
                <w:sz w:val="20"/>
                <w:szCs w:val="20"/>
                <w:lang w:eastAsia="en-US"/>
              </w:rPr>
            </w:pPr>
            <w:r w:rsidRPr="00D40A7A">
              <w:rPr>
                <w:color w:val="000000"/>
                <w:sz w:val="20"/>
                <w:szCs w:val="20"/>
                <w:lang w:eastAsia="en-US"/>
              </w:rPr>
              <w:t>21.6334</w:t>
            </w:r>
          </w:p>
        </w:tc>
      </w:tr>
      <w:tr w:rsidR="00D3572D" w:rsidRPr="00D3572D" w14:paraId="5B8DC9F1" w14:textId="77777777" w:rsidTr="0065237F">
        <w:trPr>
          <w:trHeight w:val="924"/>
        </w:trPr>
        <w:tc>
          <w:tcPr>
            <w:tcW w:w="1312" w:type="dxa"/>
            <w:shd w:val="clear" w:color="auto" w:fill="auto"/>
            <w:noWrap/>
            <w:vAlign w:val="center"/>
            <w:hideMark/>
          </w:tcPr>
          <w:p w14:paraId="0D68E765" w14:textId="77777777" w:rsidR="00D3572D" w:rsidRPr="00D40A7A" w:rsidRDefault="00D3572D" w:rsidP="00D3572D">
            <w:pPr>
              <w:jc w:val="center"/>
              <w:rPr>
                <w:color w:val="000000"/>
                <w:sz w:val="20"/>
                <w:szCs w:val="20"/>
                <w:lang w:eastAsia="en-US"/>
              </w:rPr>
            </w:pPr>
            <w:r w:rsidRPr="00D40A7A">
              <w:rPr>
                <w:color w:val="000000"/>
                <w:sz w:val="20"/>
                <w:szCs w:val="20"/>
                <w:lang w:eastAsia="en-US"/>
              </w:rPr>
              <w:t>83</w:t>
            </w:r>
          </w:p>
        </w:tc>
        <w:tc>
          <w:tcPr>
            <w:tcW w:w="1656" w:type="dxa"/>
            <w:shd w:val="clear" w:color="auto" w:fill="auto"/>
            <w:vAlign w:val="bottom"/>
            <w:hideMark/>
          </w:tcPr>
          <w:p w14:paraId="0C81C5AB" w14:textId="77777777" w:rsidR="00D3572D" w:rsidRPr="00D40A7A" w:rsidRDefault="00D3572D" w:rsidP="00D3572D">
            <w:pPr>
              <w:rPr>
                <w:color w:val="000000"/>
                <w:sz w:val="20"/>
                <w:szCs w:val="20"/>
                <w:lang w:eastAsia="en-US"/>
              </w:rPr>
            </w:pPr>
            <w:r w:rsidRPr="00D40A7A">
              <w:rPr>
                <w:color w:val="000000"/>
                <w:sz w:val="20"/>
                <w:szCs w:val="20"/>
                <w:lang w:eastAsia="en-US"/>
              </w:rPr>
              <w:t>185.48.148.172</w:t>
            </w:r>
          </w:p>
        </w:tc>
        <w:tc>
          <w:tcPr>
            <w:tcW w:w="2571" w:type="dxa"/>
            <w:shd w:val="clear" w:color="auto" w:fill="auto"/>
            <w:vAlign w:val="bottom"/>
            <w:hideMark/>
          </w:tcPr>
          <w:p w14:paraId="6988D888" w14:textId="77777777" w:rsidR="00D3572D" w:rsidRPr="00D40A7A" w:rsidRDefault="00D3572D" w:rsidP="00D3572D">
            <w:pPr>
              <w:rPr>
                <w:color w:val="000000"/>
                <w:sz w:val="20"/>
                <w:szCs w:val="20"/>
                <w:lang w:eastAsia="en-US"/>
              </w:rPr>
            </w:pPr>
            <w:r w:rsidRPr="00D40A7A">
              <w:rPr>
                <w:color w:val="000000"/>
                <w:sz w:val="20"/>
                <w:szCs w:val="20"/>
                <w:lang w:eastAsia="en-US"/>
              </w:rPr>
              <w:t>R_1LHfyoiE1YaZVmV</w:t>
            </w:r>
          </w:p>
        </w:tc>
        <w:tc>
          <w:tcPr>
            <w:tcW w:w="1682" w:type="dxa"/>
            <w:shd w:val="clear" w:color="auto" w:fill="auto"/>
            <w:noWrap/>
            <w:vAlign w:val="bottom"/>
            <w:hideMark/>
          </w:tcPr>
          <w:p w14:paraId="41E7C813"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73F3659A"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0F2E75C0" w14:textId="77777777" w:rsidTr="0065237F">
        <w:trPr>
          <w:trHeight w:val="924"/>
        </w:trPr>
        <w:tc>
          <w:tcPr>
            <w:tcW w:w="1312" w:type="dxa"/>
            <w:shd w:val="clear" w:color="auto" w:fill="auto"/>
            <w:noWrap/>
            <w:vAlign w:val="center"/>
            <w:hideMark/>
          </w:tcPr>
          <w:p w14:paraId="69890C46" w14:textId="77777777" w:rsidR="00D3572D" w:rsidRPr="00D40A7A" w:rsidRDefault="00D3572D" w:rsidP="00D3572D">
            <w:pPr>
              <w:jc w:val="center"/>
              <w:rPr>
                <w:color w:val="000000"/>
                <w:sz w:val="20"/>
                <w:szCs w:val="20"/>
                <w:lang w:eastAsia="en-US"/>
              </w:rPr>
            </w:pPr>
            <w:r w:rsidRPr="00D40A7A">
              <w:rPr>
                <w:color w:val="000000"/>
                <w:sz w:val="20"/>
                <w:szCs w:val="20"/>
                <w:lang w:eastAsia="en-US"/>
              </w:rPr>
              <w:t>84</w:t>
            </w:r>
          </w:p>
        </w:tc>
        <w:tc>
          <w:tcPr>
            <w:tcW w:w="1656" w:type="dxa"/>
            <w:shd w:val="clear" w:color="auto" w:fill="auto"/>
            <w:vAlign w:val="bottom"/>
            <w:hideMark/>
          </w:tcPr>
          <w:p w14:paraId="49A8BE95" w14:textId="77777777" w:rsidR="00D3572D" w:rsidRPr="00D40A7A" w:rsidRDefault="00D3572D" w:rsidP="00D3572D">
            <w:pPr>
              <w:rPr>
                <w:color w:val="000000"/>
                <w:sz w:val="20"/>
                <w:szCs w:val="20"/>
                <w:lang w:eastAsia="en-US"/>
              </w:rPr>
            </w:pPr>
            <w:r w:rsidRPr="00D40A7A">
              <w:rPr>
                <w:color w:val="000000"/>
                <w:sz w:val="20"/>
                <w:szCs w:val="20"/>
                <w:lang w:eastAsia="en-US"/>
              </w:rPr>
              <w:t>5.34.127.175</w:t>
            </w:r>
          </w:p>
        </w:tc>
        <w:tc>
          <w:tcPr>
            <w:tcW w:w="2571" w:type="dxa"/>
            <w:shd w:val="clear" w:color="auto" w:fill="auto"/>
            <w:vAlign w:val="bottom"/>
            <w:hideMark/>
          </w:tcPr>
          <w:p w14:paraId="69A43C35" w14:textId="77777777" w:rsidR="00D3572D" w:rsidRPr="00D40A7A" w:rsidRDefault="00D3572D" w:rsidP="00D3572D">
            <w:pPr>
              <w:rPr>
                <w:color w:val="000000"/>
                <w:sz w:val="20"/>
                <w:szCs w:val="20"/>
                <w:lang w:eastAsia="en-US"/>
              </w:rPr>
            </w:pPr>
            <w:r w:rsidRPr="00D40A7A">
              <w:rPr>
                <w:color w:val="000000"/>
                <w:sz w:val="20"/>
                <w:szCs w:val="20"/>
                <w:lang w:eastAsia="en-US"/>
              </w:rPr>
              <w:t>R_3JL9zmCnEWQ654O</w:t>
            </w:r>
          </w:p>
        </w:tc>
        <w:tc>
          <w:tcPr>
            <w:tcW w:w="1682" w:type="dxa"/>
            <w:shd w:val="clear" w:color="auto" w:fill="auto"/>
            <w:noWrap/>
            <w:vAlign w:val="bottom"/>
            <w:hideMark/>
          </w:tcPr>
          <w:p w14:paraId="5CA6B48A"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0268F292"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0B25F738" w14:textId="77777777" w:rsidTr="0065237F">
        <w:trPr>
          <w:trHeight w:val="924"/>
        </w:trPr>
        <w:tc>
          <w:tcPr>
            <w:tcW w:w="1312" w:type="dxa"/>
            <w:shd w:val="clear" w:color="auto" w:fill="auto"/>
            <w:noWrap/>
            <w:vAlign w:val="center"/>
            <w:hideMark/>
          </w:tcPr>
          <w:p w14:paraId="04680EC3" w14:textId="77777777" w:rsidR="00D3572D" w:rsidRPr="00D40A7A" w:rsidRDefault="00D3572D" w:rsidP="00D3572D">
            <w:pPr>
              <w:jc w:val="center"/>
              <w:rPr>
                <w:color w:val="000000"/>
                <w:sz w:val="20"/>
                <w:szCs w:val="20"/>
                <w:lang w:eastAsia="en-US"/>
              </w:rPr>
            </w:pPr>
            <w:r w:rsidRPr="00D40A7A">
              <w:rPr>
                <w:color w:val="000000"/>
                <w:sz w:val="20"/>
                <w:szCs w:val="20"/>
                <w:lang w:eastAsia="en-US"/>
              </w:rPr>
              <w:t>85</w:t>
            </w:r>
          </w:p>
        </w:tc>
        <w:tc>
          <w:tcPr>
            <w:tcW w:w="1656" w:type="dxa"/>
            <w:shd w:val="clear" w:color="auto" w:fill="auto"/>
            <w:vAlign w:val="bottom"/>
            <w:hideMark/>
          </w:tcPr>
          <w:p w14:paraId="270B0850" w14:textId="77777777" w:rsidR="00D3572D" w:rsidRPr="00D40A7A" w:rsidRDefault="00D3572D" w:rsidP="00D3572D">
            <w:pPr>
              <w:rPr>
                <w:color w:val="000000"/>
                <w:sz w:val="20"/>
                <w:szCs w:val="20"/>
                <w:lang w:eastAsia="en-US"/>
              </w:rPr>
            </w:pPr>
            <w:r w:rsidRPr="00D40A7A">
              <w:rPr>
                <w:color w:val="000000"/>
                <w:sz w:val="20"/>
                <w:szCs w:val="20"/>
                <w:lang w:eastAsia="en-US"/>
              </w:rPr>
              <w:t>5.34.127.175</w:t>
            </w:r>
          </w:p>
        </w:tc>
        <w:tc>
          <w:tcPr>
            <w:tcW w:w="2571" w:type="dxa"/>
            <w:shd w:val="clear" w:color="auto" w:fill="auto"/>
            <w:vAlign w:val="bottom"/>
            <w:hideMark/>
          </w:tcPr>
          <w:p w14:paraId="6D4AA4C0" w14:textId="77777777" w:rsidR="00D3572D" w:rsidRPr="00D40A7A" w:rsidRDefault="00D3572D" w:rsidP="00D3572D">
            <w:pPr>
              <w:rPr>
                <w:color w:val="000000"/>
                <w:sz w:val="20"/>
                <w:szCs w:val="20"/>
                <w:lang w:eastAsia="en-US"/>
              </w:rPr>
            </w:pPr>
            <w:r w:rsidRPr="00D40A7A">
              <w:rPr>
                <w:color w:val="000000"/>
                <w:sz w:val="20"/>
                <w:szCs w:val="20"/>
                <w:lang w:eastAsia="en-US"/>
              </w:rPr>
              <w:t>R_3KJY22uREMXbEJn</w:t>
            </w:r>
          </w:p>
        </w:tc>
        <w:tc>
          <w:tcPr>
            <w:tcW w:w="1682" w:type="dxa"/>
            <w:shd w:val="clear" w:color="auto" w:fill="auto"/>
            <w:noWrap/>
            <w:vAlign w:val="bottom"/>
            <w:hideMark/>
          </w:tcPr>
          <w:p w14:paraId="639F42B9"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6FCF9F7A"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258D9E7A" w14:textId="77777777" w:rsidTr="0065237F">
        <w:trPr>
          <w:trHeight w:val="924"/>
        </w:trPr>
        <w:tc>
          <w:tcPr>
            <w:tcW w:w="1312" w:type="dxa"/>
            <w:shd w:val="clear" w:color="auto" w:fill="auto"/>
            <w:noWrap/>
            <w:vAlign w:val="center"/>
            <w:hideMark/>
          </w:tcPr>
          <w:p w14:paraId="4A89E866" w14:textId="77777777" w:rsidR="00D3572D" w:rsidRPr="00D40A7A" w:rsidRDefault="00D3572D" w:rsidP="00D3572D">
            <w:pPr>
              <w:jc w:val="center"/>
              <w:rPr>
                <w:color w:val="000000"/>
                <w:sz w:val="20"/>
                <w:szCs w:val="20"/>
                <w:lang w:eastAsia="en-US"/>
              </w:rPr>
            </w:pPr>
            <w:r w:rsidRPr="00D40A7A">
              <w:rPr>
                <w:color w:val="000000"/>
                <w:sz w:val="20"/>
                <w:szCs w:val="20"/>
                <w:lang w:eastAsia="en-US"/>
              </w:rPr>
              <w:t>86</w:t>
            </w:r>
          </w:p>
        </w:tc>
        <w:tc>
          <w:tcPr>
            <w:tcW w:w="1656" w:type="dxa"/>
            <w:shd w:val="clear" w:color="auto" w:fill="auto"/>
            <w:vAlign w:val="bottom"/>
            <w:hideMark/>
          </w:tcPr>
          <w:p w14:paraId="27A56EB8" w14:textId="77777777" w:rsidR="00D3572D" w:rsidRPr="00D40A7A" w:rsidRDefault="00D3572D" w:rsidP="00D3572D">
            <w:pPr>
              <w:rPr>
                <w:color w:val="000000"/>
                <w:sz w:val="20"/>
                <w:szCs w:val="20"/>
                <w:lang w:eastAsia="en-US"/>
              </w:rPr>
            </w:pPr>
            <w:r w:rsidRPr="00D40A7A">
              <w:rPr>
                <w:color w:val="000000"/>
                <w:sz w:val="20"/>
                <w:szCs w:val="20"/>
                <w:lang w:eastAsia="en-US"/>
              </w:rPr>
              <w:t>46.34.192.144</w:t>
            </w:r>
          </w:p>
        </w:tc>
        <w:tc>
          <w:tcPr>
            <w:tcW w:w="2571" w:type="dxa"/>
            <w:shd w:val="clear" w:color="auto" w:fill="auto"/>
            <w:vAlign w:val="bottom"/>
            <w:hideMark/>
          </w:tcPr>
          <w:p w14:paraId="10953E45" w14:textId="77777777" w:rsidR="00D3572D" w:rsidRPr="00D40A7A" w:rsidRDefault="00D3572D" w:rsidP="00D3572D">
            <w:pPr>
              <w:rPr>
                <w:color w:val="000000"/>
                <w:sz w:val="20"/>
                <w:szCs w:val="20"/>
                <w:lang w:eastAsia="en-US"/>
              </w:rPr>
            </w:pPr>
            <w:r w:rsidRPr="00D40A7A">
              <w:rPr>
                <w:color w:val="000000"/>
                <w:sz w:val="20"/>
                <w:szCs w:val="20"/>
                <w:lang w:eastAsia="en-US"/>
              </w:rPr>
              <w:t>R_YXMVVq6wVb3sFQl</w:t>
            </w:r>
          </w:p>
        </w:tc>
        <w:tc>
          <w:tcPr>
            <w:tcW w:w="1682" w:type="dxa"/>
            <w:shd w:val="clear" w:color="auto" w:fill="auto"/>
            <w:noWrap/>
            <w:vAlign w:val="bottom"/>
            <w:hideMark/>
          </w:tcPr>
          <w:p w14:paraId="4882A419"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56DE346A"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0C6CA6F8" w14:textId="77777777" w:rsidTr="0065237F">
        <w:trPr>
          <w:trHeight w:val="924"/>
        </w:trPr>
        <w:tc>
          <w:tcPr>
            <w:tcW w:w="1312" w:type="dxa"/>
            <w:shd w:val="clear" w:color="auto" w:fill="auto"/>
            <w:noWrap/>
            <w:vAlign w:val="center"/>
            <w:hideMark/>
          </w:tcPr>
          <w:p w14:paraId="45056B3D" w14:textId="77777777" w:rsidR="00D3572D" w:rsidRPr="00D40A7A" w:rsidRDefault="00D3572D" w:rsidP="00D3572D">
            <w:pPr>
              <w:jc w:val="center"/>
              <w:rPr>
                <w:color w:val="000000"/>
                <w:sz w:val="20"/>
                <w:szCs w:val="20"/>
                <w:lang w:eastAsia="en-US"/>
              </w:rPr>
            </w:pPr>
            <w:r w:rsidRPr="00D40A7A">
              <w:rPr>
                <w:color w:val="000000"/>
                <w:sz w:val="20"/>
                <w:szCs w:val="20"/>
                <w:lang w:eastAsia="en-US"/>
              </w:rPr>
              <w:lastRenderedPageBreak/>
              <w:t>87</w:t>
            </w:r>
          </w:p>
        </w:tc>
        <w:tc>
          <w:tcPr>
            <w:tcW w:w="1656" w:type="dxa"/>
            <w:shd w:val="clear" w:color="auto" w:fill="auto"/>
            <w:vAlign w:val="bottom"/>
            <w:hideMark/>
          </w:tcPr>
          <w:p w14:paraId="7BEFD07C" w14:textId="77777777" w:rsidR="00D3572D" w:rsidRPr="00D40A7A" w:rsidRDefault="00D3572D" w:rsidP="00D3572D">
            <w:pPr>
              <w:rPr>
                <w:color w:val="000000"/>
                <w:sz w:val="20"/>
                <w:szCs w:val="20"/>
                <w:lang w:eastAsia="en-US"/>
              </w:rPr>
            </w:pPr>
            <w:r w:rsidRPr="00D40A7A">
              <w:rPr>
                <w:color w:val="000000"/>
                <w:sz w:val="20"/>
                <w:szCs w:val="20"/>
                <w:lang w:eastAsia="en-US"/>
              </w:rPr>
              <w:t>87.255.216.86</w:t>
            </w:r>
          </w:p>
        </w:tc>
        <w:tc>
          <w:tcPr>
            <w:tcW w:w="2571" w:type="dxa"/>
            <w:shd w:val="clear" w:color="auto" w:fill="auto"/>
            <w:vAlign w:val="bottom"/>
            <w:hideMark/>
          </w:tcPr>
          <w:p w14:paraId="3A1E1045" w14:textId="77777777" w:rsidR="00D3572D" w:rsidRPr="00D40A7A" w:rsidRDefault="00D3572D" w:rsidP="00D3572D">
            <w:pPr>
              <w:rPr>
                <w:color w:val="000000"/>
                <w:sz w:val="20"/>
                <w:szCs w:val="20"/>
                <w:lang w:eastAsia="en-US"/>
              </w:rPr>
            </w:pPr>
            <w:r w:rsidRPr="00D40A7A">
              <w:rPr>
                <w:color w:val="000000"/>
                <w:sz w:val="20"/>
                <w:szCs w:val="20"/>
                <w:lang w:eastAsia="en-US"/>
              </w:rPr>
              <w:t>R_2bJc3Jf8yYFcbUC</w:t>
            </w:r>
          </w:p>
        </w:tc>
        <w:tc>
          <w:tcPr>
            <w:tcW w:w="1682" w:type="dxa"/>
            <w:shd w:val="clear" w:color="auto" w:fill="auto"/>
            <w:noWrap/>
            <w:vAlign w:val="bottom"/>
            <w:hideMark/>
          </w:tcPr>
          <w:p w14:paraId="2E62FE36"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26BF1A9C"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1EA9C59C" w14:textId="77777777" w:rsidTr="0065237F">
        <w:trPr>
          <w:trHeight w:val="924"/>
        </w:trPr>
        <w:tc>
          <w:tcPr>
            <w:tcW w:w="1312" w:type="dxa"/>
            <w:shd w:val="clear" w:color="auto" w:fill="auto"/>
            <w:noWrap/>
            <w:vAlign w:val="center"/>
            <w:hideMark/>
          </w:tcPr>
          <w:p w14:paraId="3F4E38D5" w14:textId="77777777" w:rsidR="00D3572D" w:rsidRPr="00D40A7A" w:rsidRDefault="00D3572D" w:rsidP="00D3572D">
            <w:pPr>
              <w:jc w:val="center"/>
              <w:rPr>
                <w:color w:val="000000"/>
                <w:sz w:val="20"/>
                <w:szCs w:val="20"/>
                <w:lang w:eastAsia="en-US"/>
              </w:rPr>
            </w:pPr>
            <w:r w:rsidRPr="00D40A7A">
              <w:rPr>
                <w:color w:val="000000"/>
                <w:sz w:val="20"/>
                <w:szCs w:val="20"/>
                <w:lang w:eastAsia="en-US"/>
              </w:rPr>
              <w:t>88</w:t>
            </w:r>
          </w:p>
        </w:tc>
        <w:tc>
          <w:tcPr>
            <w:tcW w:w="1656" w:type="dxa"/>
            <w:shd w:val="clear" w:color="auto" w:fill="auto"/>
            <w:vAlign w:val="bottom"/>
            <w:hideMark/>
          </w:tcPr>
          <w:p w14:paraId="36E71AD2" w14:textId="77777777" w:rsidR="00D3572D" w:rsidRPr="00D40A7A" w:rsidRDefault="00D3572D" w:rsidP="00D3572D">
            <w:pPr>
              <w:rPr>
                <w:color w:val="000000"/>
                <w:sz w:val="20"/>
                <w:szCs w:val="20"/>
                <w:lang w:eastAsia="en-US"/>
              </w:rPr>
            </w:pPr>
            <w:r w:rsidRPr="00D40A7A">
              <w:rPr>
                <w:color w:val="000000"/>
                <w:sz w:val="20"/>
                <w:szCs w:val="20"/>
                <w:lang w:eastAsia="en-US"/>
              </w:rPr>
              <w:t>46.34.192.144</w:t>
            </w:r>
          </w:p>
        </w:tc>
        <w:tc>
          <w:tcPr>
            <w:tcW w:w="2571" w:type="dxa"/>
            <w:shd w:val="clear" w:color="auto" w:fill="auto"/>
            <w:vAlign w:val="bottom"/>
            <w:hideMark/>
          </w:tcPr>
          <w:p w14:paraId="5AFCC327" w14:textId="77777777" w:rsidR="00D3572D" w:rsidRPr="00D40A7A" w:rsidRDefault="00D3572D" w:rsidP="00D3572D">
            <w:pPr>
              <w:rPr>
                <w:color w:val="000000"/>
                <w:sz w:val="20"/>
                <w:szCs w:val="20"/>
                <w:lang w:eastAsia="en-US"/>
              </w:rPr>
            </w:pPr>
            <w:r w:rsidRPr="00D40A7A">
              <w:rPr>
                <w:color w:val="000000"/>
                <w:sz w:val="20"/>
                <w:szCs w:val="20"/>
                <w:lang w:eastAsia="en-US"/>
              </w:rPr>
              <w:t>R_UnZKelMSpVt3A4x</w:t>
            </w:r>
          </w:p>
        </w:tc>
        <w:tc>
          <w:tcPr>
            <w:tcW w:w="1682" w:type="dxa"/>
            <w:shd w:val="clear" w:color="auto" w:fill="auto"/>
            <w:noWrap/>
            <w:vAlign w:val="bottom"/>
            <w:hideMark/>
          </w:tcPr>
          <w:p w14:paraId="2DD79958"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43228735"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404B9ED0" w14:textId="77777777" w:rsidTr="0065237F">
        <w:trPr>
          <w:trHeight w:val="924"/>
        </w:trPr>
        <w:tc>
          <w:tcPr>
            <w:tcW w:w="1312" w:type="dxa"/>
            <w:shd w:val="clear" w:color="auto" w:fill="auto"/>
            <w:noWrap/>
            <w:vAlign w:val="center"/>
            <w:hideMark/>
          </w:tcPr>
          <w:p w14:paraId="720EC4D7" w14:textId="77777777" w:rsidR="00D3572D" w:rsidRPr="00D40A7A" w:rsidRDefault="00D3572D" w:rsidP="00D3572D">
            <w:pPr>
              <w:jc w:val="center"/>
              <w:rPr>
                <w:color w:val="000000"/>
                <w:sz w:val="20"/>
                <w:szCs w:val="20"/>
                <w:lang w:eastAsia="en-US"/>
              </w:rPr>
            </w:pPr>
            <w:r w:rsidRPr="00D40A7A">
              <w:rPr>
                <w:color w:val="000000"/>
                <w:sz w:val="20"/>
                <w:szCs w:val="20"/>
                <w:lang w:eastAsia="en-US"/>
              </w:rPr>
              <w:t>89</w:t>
            </w:r>
          </w:p>
        </w:tc>
        <w:tc>
          <w:tcPr>
            <w:tcW w:w="1656" w:type="dxa"/>
            <w:shd w:val="clear" w:color="auto" w:fill="auto"/>
            <w:vAlign w:val="bottom"/>
            <w:hideMark/>
          </w:tcPr>
          <w:p w14:paraId="3BA25DC6" w14:textId="77777777" w:rsidR="00D3572D" w:rsidRPr="00D40A7A" w:rsidRDefault="00D3572D" w:rsidP="00D3572D">
            <w:pPr>
              <w:rPr>
                <w:color w:val="000000"/>
                <w:sz w:val="20"/>
                <w:szCs w:val="20"/>
                <w:lang w:eastAsia="en-US"/>
              </w:rPr>
            </w:pPr>
            <w:r w:rsidRPr="00D40A7A">
              <w:rPr>
                <w:color w:val="000000"/>
                <w:sz w:val="20"/>
                <w:szCs w:val="20"/>
                <w:lang w:eastAsia="en-US"/>
              </w:rPr>
              <w:t>87.255.216.86</w:t>
            </w:r>
          </w:p>
        </w:tc>
        <w:tc>
          <w:tcPr>
            <w:tcW w:w="2571" w:type="dxa"/>
            <w:shd w:val="clear" w:color="auto" w:fill="auto"/>
            <w:vAlign w:val="bottom"/>
            <w:hideMark/>
          </w:tcPr>
          <w:p w14:paraId="5EF43D89" w14:textId="77777777" w:rsidR="00D3572D" w:rsidRPr="00D40A7A" w:rsidRDefault="00D3572D" w:rsidP="00D3572D">
            <w:pPr>
              <w:rPr>
                <w:color w:val="000000"/>
                <w:sz w:val="20"/>
                <w:szCs w:val="20"/>
                <w:lang w:eastAsia="en-US"/>
              </w:rPr>
            </w:pPr>
            <w:r w:rsidRPr="00D40A7A">
              <w:rPr>
                <w:color w:val="000000"/>
                <w:sz w:val="20"/>
                <w:szCs w:val="20"/>
                <w:lang w:eastAsia="en-US"/>
              </w:rPr>
              <w:t>R_3NIO8eTw2IiurwG</w:t>
            </w:r>
          </w:p>
        </w:tc>
        <w:tc>
          <w:tcPr>
            <w:tcW w:w="1682" w:type="dxa"/>
            <w:shd w:val="clear" w:color="auto" w:fill="auto"/>
            <w:noWrap/>
            <w:vAlign w:val="bottom"/>
            <w:hideMark/>
          </w:tcPr>
          <w:p w14:paraId="5AE98AFB"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4C85B3B2"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35EB0D86" w14:textId="77777777" w:rsidTr="0065237F">
        <w:trPr>
          <w:trHeight w:val="924"/>
        </w:trPr>
        <w:tc>
          <w:tcPr>
            <w:tcW w:w="1312" w:type="dxa"/>
            <w:shd w:val="clear" w:color="auto" w:fill="auto"/>
            <w:noWrap/>
            <w:vAlign w:val="center"/>
            <w:hideMark/>
          </w:tcPr>
          <w:p w14:paraId="301861AA" w14:textId="77777777" w:rsidR="00D3572D" w:rsidRPr="00D40A7A" w:rsidRDefault="00D3572D" w:rsidP="00D3572D">
            <w:pPr>
              <w:jc w:val="center"/>
              <w:rPr>
                <w:color w:val="000000"/>
                <w:sz w:val="20"/>
                <w:szCs w:val="20"/>
                <w:lang w:eastAsia="en-US"/>
              </w:rPr>
            </w:pPr>
            <w:r w:rsidRPr="00D40A7A">
              <w:rPr>
                <w:color w:val="000000"/>
                <w:sz w:val="20"/>
                <w:szCs w:val="20"/>
                <w:lang w:eastAsia="en-US"/>
              </w:rPr>
              <w:t>90</w:t>
            </w:r>
          </w:p>
        </w:tc>
        <w:tc>
          <w:tcPr>
            <w:tcW w:w="1656" w:type="dxa"/>
            <w:shd w:val="clear" w:color="auto" w:fill="auto"/>
            <w:vAlign w:val="bottom"/>
            <w:hideMark/>
          </w:tcPr>
          <w:p w14:paraId="326770E7" w14:textId="77777777" w:rsidR="00D3572D" w:rsidRPr="00D40A7A" w:rsidRDefault="00D3572D" w:rsidP="00D3572D">
            <w:pPr>
              <w:rPr>
                <w:color w:val="000000"/>
                <w:sz w:val="20"/>
                <w:szCs w:val="20"/>
                <w:lang w:eastAsia="en-US"/>
              </w:rPr>
            </w:pPr>
            <w:r w:rsidRPr="00D40A7A">
              <w:rPr>
                <w:color w:val="000000"/>
                <w:sz w:val="20"/>
                <w:szCs w:val="20"/>
                <w:lang w:eastAsia="en-US"/>
              </w:rPr>
              <w:t>87.255.216.86</w:t>
            </w:r>
          </w:p>
        </w:tc>
        <w:tc>
          <w:tcPr>
            <w:tcW w:w="2571" w:type="dxa"/>
            <w:shd w:val="clear" w:color="auto" w:fill="auto"/>
            <w:vAlign w:val="bottom"/>
            <w:hideMark/>
          </w:tcPr>
          <w:p w14:paraId="456325F5" w14:textId="77777777" w:rsidR="00D3572D" w:rsidRPr="00D40A7A" w:rsidRDefault="00D3572D" w:rsidP="00D3572D">
            <w:pPr>
              <w:rPr>
                <w:color w:val="000000"/>
                <w:sz w:val="20"/>
                <w:szCs w:val="20"/>
                <w:lang w:eastAsia="en-US"/>
              </w:rPr>
            </w:pPr>
            <w:r w:rsidRPr="00D40A7A">
              <w:rPr>
                <w:color w:val="000000"/>
                <w:sz w:val="20"/>
                <w:szCs w:val="20"/>
                <w:lang w:eastAsia="en-US"/>
              </w:rPr>
              <w:t>R_3Eh7Wrn9G5ctOjC</w:t>
            </w:r>
          </w:p>
        </w:tc>
        <w:tc>
          <w:tcPr>
            <w:tcW w:w="1682" w:type="dxa"/>
            <w:shd w:val="clear" w:color="auto" w:fill="auto"/>
            <w:noWrap/>
            <w:vAlign w:val="bottom"/>
            <w:hideMark/>
          </w:tcPr>
          <w:p w14:paraId="07B41242"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222D10D2"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4B5EC2FE" w14:textId="77777777" w:rsidTr="0065237F">
        <w:trPr>
          <w:trHeight w:val="924"/>
        </w:trPr>
        <w:tc>
          <w:tcPr>
            <w:tcW w:w="1312" w:type="dxa"/>
            <w:shd w:val="clear" w:color="auto" w:fill="auto"/>
            <w:noWrap/>
            <w:vAlign w:val="center"/>
            <w:hideMark/>
          </w:tcPr>
          <w:p w14:paraId="1572A13A" w14:textId="77777777" w:rsidR="00D3572D" w:rsidRPr="00D40A7A" w:rsidRDefault="00D3572D" w:rsidP="00D3572D">
            <w:pPr>
              <w:jc w:val="center"/>
              <w:rPr>
                <w:color w:val="000000"/>
                <w:sz w:val="20"/>
                <w:szCs w:val="20"/>
                <w:lang w:eastAsia="en-US"/>
              </w:rPr>
            </w:pPr>
            <w:r w:rsidRPr="00D40A7A">
              <w:rPr>
                <w:color w:val="000000"/>
                <w:sz w:val="20"/>
                <w:szCs w:val="20"/>
                <w:lang w:eastAsia="en-US"/>
              </w:rPr>
              <w:t>91</w:t>
            </w:r>
          </w:p>
        </w:tc>
        <w:tc>
          <w:tcPr>
            <w:tcW w:w="1656" w:type="dxa"/>
            <w:shd w:val="clear" w:color="auto" w:fill="auto"/>
            <w:vAlign w:val="bottom"/>
            <w:hideMark/>
          </w:tcPr>
          <w:p w14:paraId="699FF5D9" w14:textId="77777777" w:rsidR="00D3572D" w:rsidRPr="00D40A7A" w:rsidRDefault="00D3572D" w:rsidP="00D3572D">
            <w:pPr>
              <w:rPr>
                <w:color w:val="000000"/>
                <w:sz w:val="20"/>
                <w:szCs w:val="20"/>
                <w:lang w:eastAsia="en-US"/>
              </w:rPr>
            </w:pPr>
            <w:r w:rsidRPr="00D40A7A">
              <w:rPr>
                <w:color w:val="000000"/>
                <w:sz w:val="20"/>
                <w:szCs w:val="20"/>
                <w:lang w:eastAsia="en-US"/>
              </w:rPr>
              <w:t>46.34.192.144</w:t>
            </w:r>
          </w:p>
        </w:tc>
        <w:tc>
          <w:tcPr>
            <w:tcW w:w="2571" w:type="dxa"/>
            <w:shd w:val="clear" w:color="auto" w:fill="auto"/>
            <w:vAlign w:val="bottom"/>
            <w:hideMark/>
          </w:tcPr>
          <w:p w14:paraId="38A7867C" w14:textId="77777777" w:rsidR="00D3572D" w:rsidRPr="00D40A7A" w:rsidRDefault="00D3572D" w:rsidP="00D3572D">
            <w:pPr>
              <w:rPr>
                <w:color w:val="000000"/>
                <w:sz w:val="20"/>
                <w:szCs w:val="20"/>
                <w:lang w:eastAsia="en-US"/>
              </w:rPr>
            </w:pPr>
            <w:r w:rsidRPr="00D40A7A">
              <w:rPr>
                <w:color w:val="000000"/>
                <w:sz w:val="20"/>
                <w:szCs w:val="20"/>
                <w:lang w:eastAsia="en-US"/>
              </w:rPr>
              <w:t>R_wUjR6FCWwiFFB7P</w:t>
            </w:r>
          </w:p>
        </w:tc>
        <w:tc>
          <w:tcPr>
            <w:tcW w:w="1682" w:type="dxa"/>
            <w:shd w:val="clear" w:color="auto" w:fill="auto"/>
            <w:noWrap/>
            <w:vAlign w:val="bottom"/>
            <w:hideMark/>
          </w:tcPr>
          <w:p w14:paraId="0DDF182B"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42AEEA49"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5F106AD1" w14:textId="77777777" w:rsidTr="0065237F">
        <w:trPr>
          <w:trHeight w:val="924"/>
        </w:trPr>
        <w:tc>
          <w:tcPr>
            <w:tcW w:w="1312" w:type="dxa"/>
            <w:shd w:val="clear" w:color="auto" w:fill="auto"/>
            <w:noWrap/>
            <w:vAlign w:val="center"/>
            <w:hideMark/>
          </w:tcPr>
          <w:p w14:paraId="0D6B6743" w14:textId="77777777" w:rsidR="00D3572D" w:rsidRPr="00D40A7A" w:rsidRDefault="00D3572D" w:rsidP="00D3572D">
            <w:pPr>
              <w:jc w:val="center"/>
              <w:rPr>
                <w:color w:val="000000"/>
                <w:sz w:val="20"/>
                <w:szCs w:val="20"/>
                <w:lang w:eastAsia="en-US"/>
              </w:rPr>
            </w:pPr>
            <w:r w:rsidRPr="00D40A7A">
              <w:rPr>
                <w:color w:val="000000"/>
                <w:sz w:val="20"/>
                <w:szCs w:val="20"/>
                <w:lang w:eastAsia="en-US"/>
              </w:rPr>
              <w:t>92</w:t>
            </w:r>
          </w:p>
        </w:tc>
        <w:tc>
          <w:tcPr>
            <w:tcW w:w="1656" w:type="dxa"/>
            <w:shd w:val="clear" w:color="auto" w:fill="auto"/>
            <w:vAlign w:val="bottom"/>
            <w:hideMark/>
          </w:tcPr>
          <w:p w14:paraId="6C6538C6" w14:textId="77777777" w:rsidR="00D3572D" w:rsidRPr="00D40A7A" w:rsidRDefault="00D3572D" w:rsidP="00D3572D">
            <w:pPr>
              <w:rPr>
                <w:color w:val="000000"/>
                <w:sz w:val="20"/>
                <w:szCs w:val="20"/>
                <w:lang w:eastAsia="en-US"/>
              </w:rPr>
            </w:pPr>
            <w:r w:rsidRPr="00D40A7A">
              <w:rPr>
                <w:color w:val="000000"/>
                <w:sz w:val="20"/>
                <w:szCs w:val="20"/>
                <w:lang w:eastAsia="en-US"/>
              </w:rPr>
              <w:t>192.112.253.22</w:t>
            </w:r>
          </w:p>
        </w:tc>
        <w:tc>
          <w:tcPr>
            <w:tcW w:w="2571" w:type="dxa"/>
            <w:shd w:val="clear" w:color="auto" w:fill="auto"/>
            <w:vAlign w:val="bottom"/>
            <w:hideMark/>
          </w:tcPr>
          <w:p w14:paraId="023FF00E" w14:textId="77777777" w:rsidR="00D3572D" w:rsidRPr="00D40A7A" w:rsidRDefault="00D3572D" w:rsidP="00D3572D">
            <w:pPr>
              <w:rPr>
                <w:color w:val="000000"/>
                <w:sz w:val="20"/>
                <w:szCs w:val="20"/>
                <w:lang w:eastAsia="en-US"/>
              </w:rPr>
            </w:pPr>
            <w:r w:rsidRPr="00D40A7A">
              <w:rPr>
                <w:color w:val="000000"/>
                <w:sz w:val="20"/>
                <w:szCs w:val="20"/>
                <w:lang w:eastAsia="en-US"/>
              </w:rPr>
              <w:t>R_5vhCG5VH94K0ZPj</w:t>
            </w:r>
          </w:p>
        </w:tc>
        <w:tc>
          <w:tcPr>
            <w:tcW w:w="1682" w:type="dxa"/>
            <w:shd w:val="clear" w:color="auto" w:fill="auto"/>
            <w:noWrap/>
            <w:vAlign w:val="bottom"/>
            <w:hideMark/>
          </w:tcPr>
          <w:p w14:paraId="69E900C1" w14:textId="77777777" w:rsidR="00D3572D" w:rsidRPr="00D40A7A" w:rsidRDefault="00D3572D" w:rsidP="00D3572D">
            <w:pPr>
              <w:jc w:val="right"/>
              <w:rPr>
                <w:color w:val="000000"/>
                <w:sz w:val="20"/>
                <w:szCs w:val="20"/>
                <w:lang w:eastAsia="en-US"/>
              </w:rPr>
            </w:pPr>
            <w:r w:rsidRPr="00D40A7A">
              <w:rPr>
                <w:color w:val="000000"/>
                <w:sz w:val="20"/>
                <w:szCs w:val="20"/>
                <w:lang w:eastAsia="en-US"/>
              </w:rPr>
              <w:t>40.7957</w:t>
            </w:r>
          </w:p>
        </w:tc>
        <w:tc>
          <w:tcPr>
            <w:tcW w:w="1849" w:type="dxa"/>
            <w:shd w:val="clear" w:color="auto" w:fill="auto"/>
            <w:noWrap/>
            <w:vAlign w:val="bottom"/>
            <w:hideMark/>
          </w:tcPr>
          <w:p w14:paraId="2ACEEABF" w14:textId="77777777" w:rsidR="00D3572D" w:rsidRPr="00D40A7A" w:rsidRDefault="00D3572D" w:rsidP="00D3572D">
            <w:pPr>
              <w:jc w:val="right"/>
              <w:rPr>
                <w:color w:val="000000"/>
                <w:sz w:val="20"/>
                <w:szCs w:val="20"/>
                <w:lang w:eastAsia="en-US"/>
              </w:rPr>
            </w:pPr>
            <w:r w:rsidRPr="00D40A7A">
              <w:rPr>
                <w:color w:val="000000"/>
                <w:sz w:val="20"/>
                <w:szCs w:val="20"/>
                <w:lang w:eastAsia="en-US"/>
              </w:rPr>
              <w:t>-77.8618</w:t>
            </w:r>
          </w:p>
        </w:tc>
      </w:tr>
      <w:tr w:rsidR="00D3572D" w:rsidRPr="00D3572D" w14:paraId="4AEFCF15" w14:textId="77777777" w:rsidTr="0065237F">
        <w:trPr>
          <w:trHeight w:val="924"/>
        </w:trPr>
        <w:tc>
          <w:tcPr>
            <w:tcW w:w="1312" w:type="dxa"/>
            <w:shd w:val="clear" w:color="auto" w:fill="auto"/>
            <w:noWrap/>
            <w:vAlign w:val="center"/>
            <w:hideMark/>
          </w:tcPr>
          <w:p w14:paraId="13DEAE11" w14:textId="77777777" w:rsidR="00D3572D" w:rsidRPr="00D40A7A" w:rsidRDefault="00D3572D" w:rsidP="00D3572D">
            <w:pPr>
              <w:jc w:val="center"/>
              <w:rPr>
                <w:color w:val="000000"/>
                <w:sz w:val="20"/>
                <w:szCs w:val="20"/>
                <w:lang w:eastAsia="en-US"/>
              </w:rPr>
            </w:pPr>
            <w:r w:rsidRPr="00D40A7A">
              <w:rPr>
                <w:color w:val="000000"/>
                <w:sz w:val="20"/>
                <w:szCs w:val="20"/>
                <w:lang w:eastAsia="en-US"/>
              </w:rPr>
              <w:t>93</w:t>
            </w:r>
          </w:p>
        </w:tc>
        <w:tc>
          <w:tcPr>
            <w:tcW w:w="1656" w:type="dxa"/>
            <w:shd w:val="clear" w:color="auto" w:fill="auto"/>
            <w:vAlign w:val="bottom"/>
            <w:hideMark/>
          </w:tcPr>
          <w:p w14:paraId="60C8895B" w14:textId="77777777" w:rsidR="00D3572D" w:rsidRPr="00D40A7A" w:rsidRDefault="00D3572D" w:rsidP="00D3572D">
            <w:pPr>
              <w:rPr>
                <w:color w:val="000000"/>
                <w:sz w:val="20"/>
                <w:szCs w:val="20"/>
                <w:lang w:eastAsia="en-US"/>
              </w:rPr>
            </w:pPr>
            <w:r w:rsidRPr="00D40A7A">
              <w:rPr>
                <w:color w:val="000000"/>
                <w:sz w:val="20"/>
                <w:szCs w:val="20"/>
                <w:lang w:eastAsia="en-US"/>
              </w:rPr>
              <w:t>192.112.253.22</w:t>
            </w:r>
          </w:p>
        </w:tc>
        <w:tc>
          <w:tcPr>
            <w:tcW w:w="2571" w:type="dxa"/>
            <w:shd w:val="clear" w:color="auto" w:fill="auto"/>
            <w:vAlign w:val="bottom"/>
            <w:hideMark/>
          </w:tcPr>
          <w:p w14:paraId="084A5755" w14:textId="77777777" w:rsidR="00D3572D" w:rsidRPr="00D40A7A" w:rsidRDefault="00D3572D" w:rsidP="00D3572D">
            <w:pPr>
              <w:rPr>
                <w:color w:val="000000"/>
                <w:sz w:val="20"/>
                <w:szCs w:val="20"/>
                <w:lang w:eastAsia="en-US"/>
              </w:rPr>
            </w:pPr>
            <w:r w:rsidRPr="00D40A7A">
              <w:rPr>
                <w:color w:val="000000"/>
                <w:sz w:val="20"/>
                <w:szCs w:val="20"/>
                <w:lang w:eastAsia="en-US"/>
              </w:rPr>
              <w:t>R_10H0ZrgP6oCrUus</w:t>
            </w:r>
          </w:p>
        </w:tc>
        <w:tc>
          <w:tcPr>
            <w:tcW w:w="1682" w:type="dxa"/>
            <w:shd w:val="clear" w:color="auto" w:fill="auto"/>
            <w:noWrap/>
            <w:vAlign w:val="bottom"/>
            <w:hideMark/>
          </w:tcPr>
          <w:p w14:paraId="2705013E" w14:textId="77777777" w:rsidR="00D3572D" w:rsidRPr="00D40A7A" w:rsidRDefault="00D3572D" w:rsidP="00D3572D">
            <w:pPr>
              <w:jc w:val="right"/>
              <w:rPr>
                <w:color w:val="000000"/>
                <w:sz w:val="20"/>
                <w:szCs w:val="20"/>
                <w:lang w:eastAsia="en-US"/>
              </w:rPr>
            </w:pPr>
            <w:r w:rsidRPr="00D40A7A">
              <w:rPr>
                <w:color w:val="000000"/>
                <w:sz w:val="20"/>
                <w:szCs w:val="20"/>
                <w:lang w:eastAsia="en-US"/>
              </w:rPr>
              <w:t>40.7957</w:t>
            </w:r>
          </w:p>
        </w:tc>
        <w:tc>
          <w:tcPr>
            <w:tcW w:w="1849" w:type="dxa"/>
            <w:shd w:val="clear" w:color="auto" w:fill="auto"/>
            <w:noWrap/>
            <w:vAlign w:val="bottom"/>
            <w:hideMark/>
          </w:tcPr>
          <w:p w14:paraId="060D6531" w14:textId="77777777" w:rsidR="00D3572D" w:rsidRPr="00D40A7A" w:rsidRDefault="00D3572D" w:rsidP="00D3572D">
            <w:pPr>
              <w:jc w:val="right"/>
              <w:rPr>
                <w:color w:val="000000"/>
                <w:sz w:val="20"/>
                <w:szCs w:val="20"/>
                <w:lang w:eastAsia="en-US"/>
              </w:rPr>
            </w:pPr>
            <w:r w:rsidRPr="00D40A7A">
              <w:rPr>
                <w:color w:val="000000"/>
                <w:sz w:val="20"/>
                <w:szCs w:val="20"/>
                <w:lang w:eastAsia="en-US"/>
              </w:rPr>
              <w:t>-77.8618</w:t>
            </w:r>
          </w:p>
        </w:tc>
      </w:tr>
      <w:tr w:rsidR="00D3572D" w:rsidRPr="00D3572D" w14:paraId="587181F2" w14:textId="77777777" w:rsidTr="0065237F">
        <w:trPr>
          <w:trHeight w:val="924"/>
        </w:trPr>
        <w:tc>
          <w:tcPr>
            <w:tcW w:w="1312" w:type="dxa"/>
            <w:shd w:val="clear" w:color="auto" w:fill="auto"/>
            <w:noWrap/>
            <w:vAlign w:val="center"/>
            <w:hideMark/>
          </w:tcPr>
          <w:p w14:paraId="6CE84100" w14:textId="77777777" w:rsidR="00D3572D" w:rsidRPr="00D40A7A" w:rsidRDefault="00D3572D" w:rsidP="00D3572D">
            <w:pPr>
              <w:jc w:val="center"/>
              <w:rPr>
                <w:color w:val="000000"/>
                <w:sz w:val="20"/>
                <w:szCs w:val="20"/>
                <w:lang w:eastAsia="en-US"/>
              </w:rPr>
            </w:pPr>
            <w:r w:rsidRPr="00D40A7A">
              <w:rPr>
                <w:color w:val="000000"/>
                <w:sz w:val="20"/>
                <w:szCs w:val="20"/>
                <w:lang w:eastAsia="en-US"/>
              </w:rPr>
              <w:t>94</w:t>
            </w:r>
          </w:p>
        </w:tc>
        <w:tc>
          <w:tcPr>
            <w:tcW w:w="1656" w:type="dxa"/>
            <w:shd w:val="clear" w:color="auto" w:fill="auto"/>
            <w:vAlign w:val="bottom"/>
            <w:hideMark/>
          </w:tcPr>
          <w:p w14:paraId="25129E2E" w14:textId="77777777" w:rsidR="00D3572D" w:rsidRPr="00D40A7A" w:rsidRDefault="00D3572D" w:rsidP="00D3572D">
            <w:pPr>
              <w:rPr>
                <w:color w:val="000000"/>
                <w:sz w:val="20"/>
                <w:szCs w:val="20"/>
                <w:lang w:eastAsia="en-US"/>
              </w:rPr>
            </w:pPr>
            <w:r w:rsidRPr="00D40A7A">
              <w:rPr>
                <w:color w:val="000000"/>
                <w:sz w:val="20"/>
                <w:szCs w:val="20"/>
                <w:lang w:eastAsia="en-US"/>
              </w:rPr>
              <w:t>192.112.253.22</w:t>
            </w:r>
          </w:p>
        </w:tc>
        <w:tc>
          <w:tcPr>
            <w:tcW w:w="2571" w:type="dxa"/>
            <w:shd w:val="clear" w:color="auto" w:fill="auto"/>
            <w:vAlign w:val="bottom"/>
            <w:hideMark/>
          </w:tcPr>
          <w:p w14:paraId="564B03E1" w14:textId="77777777" w:rsidR="00D3572D" w:rsidRPr="00D40A7A" w:rsidRDefault="00D3572D" w:rsidP="00D3572D">
            <w:pPr>
              <w:rPr>
                <w:color w:val="000000"/>
                <w:sz w:val="20"/>
                <w:szCs w:val="20"/>
                <w:lang w:eastAsia="en-US"/>
              </w:rPr>
            </w:pPr>
            <w:r w:rsidRPr="00D40A7A">
              <w:rPr>
                <w:color w:val="000000"/>
                <w:sz w:val="20"/>
                <w:szCs w:val="20"/>
                <w:lang w:eastAsia="en-US"/>
              </w:rPr>
              <w:t>R_31R9pLZowPQdlX4</w:t>
            </w:r>
          </w:p>
        </w:tc>
        <w:tc>
          <w:tcPr>
            <w:tcW w:w="1682" w:type="dxa"/>
            <w:shd w:val="clear" w:color="auto" w:fill="auto"/>
            <w:noWrap/>
            <w:vAlign w:val="bottom"/>
            <w:hideMark/>
          </w:tcPr>
          <w:p w14:paraId="16E0BF49" w14:textId="77777777" w:rsidR="00D3572D" w:rsidRPr="00D40A7A" w:rsidRDefault="00D3572D" w:rsidP="00D3572D">
            <w:pPr>
              <w:jc w:val="right"/>
              <w:rPr>
                <w:color w:val="000000"/>
                <w:sz w:val="20"/>
                <w:szCs w:val="20"/>
                <w:lang w:eastAsia="en-US"/>
              </w:rPr>
            </w:pPr>
            <w:r w:rsidRPr="00D40A7A">
              <w:rPr>
                <w:color w:val="000000"/>
                <w:sz w:val="20"/>
                <w:szCs w:val="20"/>
                <w:lang w:eastAsia="en-US"/>
              </w:rPr>
              <w:t>40.7957</w:t>
            </w:r>
          </w:p>
        </w:tc>
        <w:tc>
          <w:tcPr>
            <w:tcW w:w="1849" w:type="dxa"/>
            <w:shd w:val="clear" w:color="auto" w:fill="auto"/>
            <w:noWrap/>
            <w:vAlign w:val="bottom"/>
            <w:hideMark/>
          </w:tcPr>
          <w:p w14:paraId="47170040" w14:textId="77777777" w:rsidR="00D3572D" w:rsidRPr="00D40A7A" w:rsidRDefault="00D3572D" w:rsidP="00D3572D">
            <w:pPr>
              <w:jc w:val="right"/>
              <w:rPr>
                <w:color w:val="000000"/>
                <w:sz w:val="20"/>
                <w:szCs w:val="20"/>
                <w:lang w:eastAsia="en-US"/>
              </w:rPr>
            </w:pPr>
            <w:r w:rsidRPr="00D40A7A">
              <w:rPr>
                <w:color w:val="000000"/>
                <w:sz w:val="20"/>
                <w:szCs w:val="20"/>
                <w:lang w:eastAsia="en-US"/>
              </w:rPr>
              <w:t>-77.8618</w:t>
            </w:r>
          </w:p>
        </w:tc>
      </w:tr>
      <w:tr w:rsidR="00D3572D" w:rsidRPr="00D3572D" w14:paraId="3CF9A63F" w14:textId="77777777" w:rsidTr="0065237F">
        <w:trPr>
          <w:trHeight w:val="924"/>
        </w:trPr>
        <w:tc>
          <w:tcPr>
            <w:tcW w:w="1312" w:type="dxa"/>
            <w:shd w:val="clear" w:color="auto" w:fill="auto"/>
            <w:noWrap/>
            <w:vAlign w:val="center"/>
            <w:hideMark/>
          </w:tcPr>
          <w:p w14:paraId="159313EF" w14:textId="77777777" w:rsidR="00D3572D" w:rsidRPr="00D40A7A" w:rsidRDefault="00D3572D" w:rsidP="00D3572D">
            <w:pPr>
              <w:jc w:val="center"/>
              <w:rPr>
                <w:color w:val="000000"/>
                <w:sz w:val="20"/>
                <w:szCs w:val="20"/>
                <w:lang w:eastAsia="en-US"/>
              </w:rPr>
            </w:pPr>
            <w:r w:rsidRPr="00D40A7A">
              <w:rPr>
                <w:color w:val="000000"/>
                <w:sz w:val="20"/>
                <w:szCs w:val="20"/>
                <w:lang w:eastAsia="en-US"/>
              </w:rPr>
              <w:t>95</w:t>
            </w:r>
          </w:p>
        </w:tc>
        <w:tc>
          <w:tcPr>
            <w:tcW w:w="1656" w:type="dxa"/>
            <w:shd w:val="clear" w:color="auto" w:fill="auto"/>
            <w:vAlign w:val="bottom"/>
            <w:hideMark/>
          </w:tcPr>
          <w:p w14:paraId="46706455" w14:textId="77777777" w:rsidR="00D3572D" w:rsidRPr="00D40A7A" w:rsidRDefault="00D3572D" w:rsidP="00D3572D">
            <w:pPr>
              <w:rPr>
                <w:color w:val="000000"/>
                <w:sz w:val="20"/>
                <w:szCs w:val="20"/>
                <w:lang w:eastAsia="en-US"/>
              </w:rPr>
            </w:pPr>
            <w:r w:rsidRPr="00D40A7A">
              <w:rPr>
                <w:color w:val="000000"/>
                <w:sz w:val="20"/>
                <w:szCs w:val="20"/>
                <w:lang w:eastAsia="en-US"/>
              </w:rPr>
              <w:t>192.112.253.22</w:t>
            </w:r>
          </w:p>
        </w:tc>
        <w:tc>
          <w:tcPr>
            <w:tcW w:w="2571" w:type="dxa"/>
            <w:shd w:val="clear" w:color="auto" w:fill="auto"/>
            <w:vAlign w:val="bottom"/>
            <w:hideMark/>
          </w:tcPr>
          <w:p w14:paraId="60C5E6AC" w14:textId="77777777" w:rsidR="00D3572D" w:rsidRPr="00D40A7A" w:rsidRDefault="00D3572D" w:rsidP="00D3572D">
            <w:pPr>
              <w:rPr>
                <w:color w:val="000000"/>
                <w:sz w:val="20"/>
                <w:szCs w:val="20"/>
                <w:lang w:eastAsia="en-US"/>
              </w:rPr>
            </w:pPr>
            <w:r w:rsidRPr="00D40A7A">
              <w:rPr>
                <w:color w:val="000000"/>
                <w:sz w:val="20"/>
                <w:szCs w:val="20"/>
                <w:lang w:eastAsia="en-US"/>
              </w:rPr>
              <w:t>R_2S8oB3U3ZzdXUze</w:t>
            </w:r>
          </w:p>
        </w:tc>
        <w:tc>
          <w:tcPr>
            <w:tcW w:w="1682" w:type="dxa"/>
            <w:shd w:val="clear" w:color="auto" w:fill="auto"/>
            <w:noWrap/>
            <w:vAlign w:val="bottom"/>
            <w:hideMark/>
          </w:tcPr>
          <w:p w14:paraId="232F2D80" w14:textId="77777777" w:rsidR="00D3572D" w:rsidRPr="00D40A7A" w:rsidRDefault="00D3572D" w:rsidP="00D3572D">
            <w:pPr>
              <w:jc w:val="right"/>
              <w:rPr>
                <w:color w:val="000000"/>
                <w:sz w:val="20"/>
                <w:szCs w:val="20"/>
                <w:lang w:eastAsia="en-US"/>
              </w:rPr>
            </w:pPr>
            <w:r w:rsidRPr="00D40A7A">
              <w:rPr>
                <w:color w:val="000000"/>
                <w:sz w:val="20"/>
                <w:szCs w:val="20"/>
                <w:lang w:eastAsia="en-US"/>
              </w:rPr>
              <w:t>40.7957</w:t>
            </w:r>
          </w:p>
        </w:tc>
        <w:tc>
          <w:tcPr>
            <w:tcW w:w="1849" w:type="dxa"/>
            <w:shd w:val="clear" w:color="auto" w:fill="auto"/>
            <w:noWrap/>
            <w:vAlign w:val="bottom"/>
            <w:hideMark/>
          </w:tcPr>
          <w:p w14:paraId="63F1593F" w14:textId="77777777" w:rsidR="00D3572D" w:rsidRPr="00D40A7A" w:rsidRDefault="00D3572D" w:rsidP="00D3572D">
            <w:pPr>
              <w:jc w:val="right"/>
              <w:rPr>
                <w:color w:val="000000"/>
                <w:sz w:val="20"/>
                <w:szCs w:val="20"/>
                <w:lang w:eastAsia="en-US"/>
              </w:rPr>
            </w:pPr>
            <w:r w:rsidRPr="00D40A7A">
              <w:rPr>
                <w:color w:val="000000"/>
                <w:sz w:val="20"/>
                <w:szCs w:val="20"/>
                <w:lang w:eastAsia="en-US"/>
              </w:rPr>
              <w:t>-77.8618</w:t>
            </w:r>
          </w:p>
        </w:tc>
      </w:tr>
      <w:tr w:rsidR="00D3572D" w:rsidRPr="00D3572D" w14:paraId="79AA0ED8" w14:textId="77777777" w:rsidTr="0065237F">
        <w:trPr>
          <w:trHeight w:val="924"/>
        </w:trPr>
        <w:tc>
          <w:tcPr>
            <w:tcW w:w="1312" w:type="dxa"/>
            <w:shd w:val="clear" w:color="auto" w:fill="auto"/>
            <w:noWrap/>
            <w:vAlign w:val="center"/>
            <w:hideMark/>
          </w:tcPr>
          <w:p w14:paraId="506B88FD" w14:textId="77777777" w:rsidR="00D3572D" w:rsidRPr="00D40A7A" w:rsidRDefault="00D3572D" w:rsidP="00D3572D">
            <w:pPr>
              <w:jc w:val="center"/>
              <w:rPr>
                <w:color w:val="000000"/>
                <w:sz w:val="20"/>
                <w:szCs w:val="20"/>
                <w:lang w:eastAsia="en-US"/>
              </w:rPr>
            </w:pPr>
            <w:r w:rsidRPr="00D40A7A">
              <w:rPr>
                <w:color w:val="000000"/>
                <w:sz w:val="20"/>
                <w:szCs w:val="20"/>
                <w:lang w:eastAsia="en-US"/>
              </w:rPr>
              <w:t>96</w:t>
            </w:r>
          </w:p>
        </w:tc>
        <w:tc>
          <w:tcPr>
            <w:tcW w:w="1656" w:type="dxa"/>
            <w:shd w:val="clear" w:color="auto" w:fill="auto"/>
            <w:vAlign w:val="bottom"/>
            <w:hideMark/>
          </w:tcPr>
          <w:p w14:paraId="48734467" w14:textId="77777777" w:rsidR="00D3572D" w:rsidRPr="00D40A7A" w:rsidRDefault="00D3572D" w:rsidP="00D3572D">
            <w:pPr>
              <w:rPr>
                <w:color w:val="000000"/>
                <w:sz w:val="20"/>
                <w:szCs w:val="20"/>
                <w:lang w:eastAsia="en-US"/>
              </w:rPr>
            </w:pPr>
            <w:r w:rsidRPr="00D40A7A">
              <w:rPr>
                <w:color w:val="000000"/>
                <w:sz w:val="20"/>
                <w:szCs w:val="20"/>
                <w:lang w:eastAsia="en-US"/>
              </w:rPr>
              <w:t>192.112.253.22</w:t>
            </w:r>
          </w:p>
        </w:tc>
        <w:tc>
          <w:tcPr>
            <w:tcW w:w="2571" w:type="dxa"/>
            <w:shd w:val="clear" w:color="auto" w:fill="auto"/>
            <w:vAlign w:val="bottom"/>
            <w:hideMark/>
          </w:tcPr>
          <w:p w14:paraId="0913EBE1" w14:textId="77777777" w:rsidR="00D3572D" w:rsidRPr="00D40A7A" w:rsidRDefault="00D3572D" w:rsidP="00D3572D">
            <w:pPr>
              <w:rPr>
                <w:color w:val="000000"/>
                <w:sz w:val="20"/>
                <w:szCs w:val="20"/>
                <w:lang w:eastAsia="en-US"/>
              </w:rPr>
            </w:pPr>
            <w:r w:rsidRPr="00D40A7A">
              <w:rPr>
                <w:color w:val="000000"/>
                <w:sz w:val="20"/>
                <w:szCs w:val="20"/>
                <w:lang w:eastAsia="en-US"/>
              </w:rPr>
              <w:t>R_dmPomDr74984u9r</w:t>
            </w:r>
          </w:p>
        </w:tc>
        <w:tc>
          <w:tcPr>
            <w:tcW w:w="1682" w:type="dxa"/>
            <w:shd w:val="clear" w:color="auto" w:fill="auto"/>
            <w:noWrap/>
            <w:vAlign w:val="bottom"/>
            <w:hideMark/>
          </w:tcPr>
          <w:p w14:paraId="5C4CBCA7" w14:textId="77777777" w:rsidR="00D3572D" w:rsidRPr="00D40A7A" w:rsidRDefault="00D3572D" w:rsidP="00D3572D">
            <w:pPr>
              <w:jc w:val="right"/>
              <w:rPr>
                <w:color w:val="000000"/>
                <w:sz w:val="20"/>
                <w:szCs w:val="20"/>
                <w:lang w:eastAsia="en-US"/>
              </w:rPr>
            </w:pPr>
            <w:r w:rsidRPr="00D40A7A">
              <w:rPr>
                <w:color w:val="000000"/>
                <w:sz w:val="20"/>
                <w:szCs w:val="20"/>
                <w:lang w:eastAsia="en-US"/>
              </w:rPr>
              <w:t>40.7957</w:t>
            </w:r>
          </w:p>
        </w:tc>
        <w:tc>
          <w:tcPr>
            <w:tcW w:w="1849" w:type="dxa"/>
            <w:shd w:val="clear" w:color="auto" w:fill="auto"/>
            <w:noWrap/>
            <w:vAlign w:val="bottom"/>
            <w:hideMark/>
          </w:tcPr>
          <w:p w14:paraId="06EE2910" w14:textId="77777777" w:rsidR="00D3572D" w:rsidRPr="00D40A7A" w:rsidRDefault="00D3572D" w:rsidP="00D3572D">
            <w:pPr>
              <w:jc w:val="right"/>
              <w:rPr>
                <w:color w:val="000000"/>
                <w:sz w:val="20"/>
                <w:szCs w:val="20"/>
                <w:lang w:eastAsia="en-US"/>
              </w:rPr>
            </w:pPr>
            <w:r w:rsidRPr="00D40A7A">
              <w:rPr>
                <w:color w:val="000000"/>
                <w:sz w:val="20"/>
                <w:szCs w:val="20"/>
                <w:lang w:eastAsia="en-US"/>
              </w:rPr>
              <w:t>-77.8618</w:t>
            </w:r>
          </w:p>
        </w:tc>
      </w:tr>
      <w:tr w:rsidR="00D3572D" w:rsidRPr="00D3572D" w14:paraId="080896DA" w14:textId="77777777" w:rsidTr="0065237F">
        <w:trPr>
          <w:trHeight w:val="924"/>
        </w:trPr>
        <w:tc>
          <w:tcPr>
            <w:tcW w:w="1312" w:type="dxa"/>
            <w:shd w:val="clear" w:color="auto" w:fill="auto"/>
            <w:noWrap/>
            <w:vAlign w:val="center"/>
            <w:hideMark/>
          </w:tcPr>
          <w:p w14:paraId="0C0871FA" w14:textId="77777777" w:rsidR="00D3572D" w:rsidRPr="00D40A7A" w:rsidRDefault="00D3572D" w:rsidP="00D3572D">
            <w:pPr>
              <w:jc w:val="center"/>
              <w:rPr>
                <w:color w:val="000000"/>
                <w:sz w:val="20"/>
                <w:szCs w:val="20"/>
                <w:lang w:eastAsia="en-US"/>
              </w:rPr>
            </w:pPr>
            <w:r w:rsidRPr="00D40A7A">
              <w:rPr>
                <w:color w:val="000000"/>
                <w:sz w:val="20"/>
                <w:szCs w:val="20"/>
                <w:lang w:eastAsia="en-US"/>
              </w:rPr>
              <w:t>97</w:t>
            </w:r>
          </w:p>
        </w:tc>
        <w:tc>
          <w:tcPr>
            <w:tcW w:w="1656" w:type="dxa"/>
            <w:shd w:val="clear" w:color="auto" w:fill="auto"/>
            <w:vAlign w:val="bottom"/>
            <w:hideMark/>
          </w:tcPr>
          <w:p w14:paraId="3B0940E3" w14:textId="77777777" w:rsidR="00D3572D" w:rsidRPr="00D40A7A" w:rsidRDefault="00D3572D" w:rsidP="00D3572D">
            <w:pPr>
              <w:rPr>
                <w:color w:val="000000"/>
                <w:sz w:val="20"/>
                <w:szCs w:val="20"/>
                <w:lang w:eastAsia="en-US"/>
              </w:rPr>
            </w:pPr>
            <w:r w:rsidRPr="00D40A7A">
              <w:rPr>
                <w:color w:val="000000"/>
                <w:sz w:val="20"/>
                <w:szCs w:val="20"/>
                <w:lang w:eastAsia="en-US"/>
              </w:rPr>
              <w:t>192.112.253.22</w:t>
            </w:r>
          </w:p>
        </w:tc>
        <w:tc>
          <w:tcPr>
            <w:tcW w:w="2571" w:type="dxa"/>
            <w:shd w:val="clear" w:color="auto" w:fill="auto"/>
            <w:vAlign w:val="bottom"/>
            <w:hideMark/>
          </w:tcPr>
          <w:p w14:paraId="6D0B1FBA" w14:textId="77777777" w:rsidR="00D3572D" w:rsidRPr="00D40A7A" w:rsidRDefault="00D3572D" w:rsidP="00D3572D">
            <w:pPr>
              <w:rPr>
                <w:color w:val="000000"/>
                <w:sz w:val="20"/>
                <w:szCs w:val="20"/>
                <w:lang w:eastAsia="en-US"/>
              </w:rPr>
            </w:pPr>
            <w:r w:rsidRPr="00D40A7A">
              <w:rPr>
                <w:color w:val="000000"/>
                <w:sz w:val="20"/>
                <w:szCs w:val="20"/>
                <w:lang w:eastAsia="en-US"/>
              </w:rPr>
              <w:t>R_2D8D1sKvVtAGUXq</w:t>
            </w:r>
          </w:p>
        </w:tc>
        <w:tc>
          <w:tcPr>
            <w:tcW w:w="1682" w:type="dxa"/>
            <w:shd w:val="clear" w:color="auto" w:fill="auto"/>
            <w:noWrap/>
            <w:vAlign w:val="bottom"/>
            <w:hideMark/>
          </w:tcPr>
          <w:p w14:paraId="5ECD058D" w14:textId="77777777" w:rsidR="00D3572D" w:rsidRPr="00D40A7A" w:rsidRDefault="00D3572D" w:rsidP="00D3572D">
            <w:pPr>
              <w:jc w:val="right"/>
              <w:rPr>
                <w:color w:val="000000"/>
                <w:sz w:val="20"/>
                <w:szCs w:val="20"/>
                <w:lang w:eastAsia="en-US"/>
              </w:rPr>
            </w:pPr>
            <w:r w:rsidRPr="00D40A7A">
              <w:rPr>
                <w:color w:val="000000"/>
                <w:sz w:val="20"/>
                <w:szCs w:val="20"/>
                <w:lang w:eastAsia="en-US"/>
              </w:rPr>
              <w:t>40.7957</w:t>
            </w:r>
          </w:p>
        </w:tc>
        <w:tc>
          <w:tcPr>
            <w:tcW w:w="1849" w:type="dxa"/>
            <w:shd w:val="clear" w:color="auto" w:fill="auto"/>
            <w:noWrap/>
            <w:vAlign w:val="bottom"/>
            <w:hideMark/>
          </w:tcPr>
          <w:p w14:paraId="7A5ACA1C" w14:textId="77777777" w:rsidR="00D3572D" w:rsidRPr="00D40A7A" w:rsidRDefault="00D3572D" w:rsidP="00D3572D">
            <w:pPr>
              <w:jc w:val="right"/>
              <w:rPr>
                <w:color w:val="000000"/>
                <w:sz w:val="20"/>
                <w:szCs w:val="20"/>
                <w:lang w:eastAsia="en-US"/>
              </w:rPr>
            </w:pPr>
            <w:r w:rsidRPr="00D40A7A">
              <w:rPr>
                <w:color w:val="000000"/>
                <w:sz w:val="20"/>
                <w:szCs w:val="20"/>
                <w:lang w:eastAsia="en-US"/>
              </w:rPr>
              <w:t>-77.8618</w:t>
            </w:r>
          </w:p>
        </w:tc>
      </w:tr>
      <w:tr w:rsidR="00D3572D" w:rsidRPr="00D3572D" w14:paraId="60C44AB7" w14:textId="77777777" w:rsidTr="0065237F">
        <w:trPr>
          <w:trHeight w:val="924"/>
        </w:trPr>
        <w:tc>
          <w:tcPr>
            <w:tcW w:w="1312" w:type="dxa"/>
            <w:shd w:val="clear" w:color="auto" w:fill="auto"/>
            <w:noWrap/>
            <w:vAlign w:val="center"/>
            <w:hideMark/>
          </w:tcPr>
          <w:p w14:paraId="4C8FD447" w14:textId="77777777" w:rsidR="00D3572D" w:rsidRPr="00D40A7A" w:rsidRDefault="00D3572D" w:rsidP="00D3572D">
            <w:pPr>
              <w:jc w:val="center"/>
              <w:rPr>
                <w:color w:val="000000"/>
                <w:sz w:val="20"/>
                <w:szCs w:val="20"/>
                <w:lang w:eastAsia="en-US"/>
              </w:rPr>
            </w:pPr>
            <w:r w:rsidRPr="00D40A7A">
              <w:rPr>
                <w:color w:val="000000"/>
                <w:sz w:val="20"/>
                <w:szCs w:val="20"/>
                <w:lang w:eastAsia="en-US"/>
              </w:rPr>
              <w:t>98</w:t>
            </w:r>
          </w:p>
        </w:tc>
        <w:tc>
          <w:tcPr>
            <w:tcW w:w="1656" w:type="dxa"/>
            <w:shd w:val="clear" w:color="auto" w:fill="auto"/>
            <w:vAlign w:val="bottom"/>
            <w:hideMark/>
          </w:tcPr>
          <w:p w14:paraId="44CF92A4" w14:textId="77777777" w:rsidR="00D3572D" w:rsidRPr="00D40A7A" w:rsidRDefault="00D3572D" w:rsidP="00D3572D">
            <w:pPr>
              <w:rPr>
                <w:color w:val="000000"/>
                <w:sz w:val="20"/>
                <w:szCs w:val="20"/>
                <w:lang w:eastAsia="en-US"/>
              </w:rPr>
            </w:pPr>
            <w:r w:rsidRPr="00D40A7A">
              <w:rPr>
                <w:color w:val="000000"/>
                <w:sz w:val="20"/>
                <w:szCs w:val="20"/>
                <w:lang w:eastAsia="en-US"/>
              </w:rPr>
              <w:t>2.134.106.94</w:t>
            </w:r>
          </w:p>
        </w:tc>
        <w:tc>
          <w:tcPr>
            <w:tcW w:w="2571" w:type="dxa"/>
            <w:shd w:val="clear" w:color="auto" w:fill="auto"/>
            <w:vAlign w:val="bottom"/>
            <w:hideMark/>
          </w:tcPr>
          <w:p w14:paraId="6A39782A" w14:textId="77777777" w:rsidR="00D3572D" w:rsidRPr="00D40A7A" w:rsidRDefault="00D3572D" w:rsidP="00D3572D">
            <w:pPr>
              <w:rPr>
                <w:color w:val="000000"/>
                <w:sz w:val="20"/>
                <w:szCs w:val="20"/>
                <w:lang w:eastAsia="en-US"/>
              </w:rPr>
            </w:pPr>
            <w:r w:rsidRPr="00D40A7A">
              <w:rPr>
                <w:color w:val="000000"/>
                <w:sz w:val="20"/>
                <w:szCs w:val="20"/>
                <w:lang w:eastAsia="en-US"/>
              </w:rPr>
              <w:t>R_3MoMPMQpkBNwsQX</w:t>
            </w:r>
          </w:p>
        </w:tc>
        <w:tc>
          <w:tcPr>
            <w:tcW w:w="1682" w:type="dxa"/>
            <w:shd w:val="clear" w:color="auto" w:fill="auto"/>
            <w:noWrap/>
            <w:vAlign w:val="bottom"/>
            <w:hideMark/>
          </w:tcPr>
          <w:p w14:paraId="39C3D440" w14:textId="77777777" w:rsidR="00D3572D" w:rsidRPr="00D40A7A" w:rsidRDefault="00D3572D" w:rsidP="00D3572D">
            <w:pPr>
              <w:jc w:val="right"/>
              <w:rPr>
                <w:color w:val="000000"/>
                <w:sz w:val="20"/>
                <w:szCs w:val="20"/>
                <w:lang w:eastAsia="en-US"/>
              </w:rPr>
            </w:pPr>
            <w:r w:rsidRPr="00D40A7A">
              <w:rPr>
                <w:color w:val="000000"/>
                <w:sz w:val="20"/>
                <w:szCs w:val="20"/>
                <w:lang w:eastAsia="en-US"/>
              </w:rPr>
              <w:t>50.2797</w:t>
            </w:r>
          </w:p>
        </w:tc>
        <w:tc>
          <w:tcPr>
            <w:tcW w:w="1849" w:type="dxa"/>
            <w:shd w:val="clear" w:color="auto" w:fill="auto"/>
            <w:noWrap/>
            <w:vAlign w:val="bottom"/>
            <w:hideMark/>
          </w:tcPr>
          <w:p w14:paraId="28B271CB" w14:textId="77777777" w:rsidR="00D3572D" w:rsidRPr="00D40A7A" w:rsidRDefault="00D3572D" w:rsidP="00D3572D">
            <w:pPr>
              <w:jc w:val="right"/>
              <w:rPr>
                <w:color w:val="000000"/>
                <w:sz w:val="20"/>
                <w:szCs w:val="20"/>
                <w:lang w:eastAsia="en-US"/>
              </w:rPr>
            </w:pPr>
            <w:r w:rsidRPr="00D40A7A">
              <w:rPr>
                <w:color w:val="000000"/>
                <w:sz w:val="20"/>
                <w:szCs w:val="20"/>
                <w:lang w:eastAsia="en-US"/>
              </w:rPr>
              <w:t>57.2072</w:t>
            </w:r>
          </w:p>
        </w:tc>
      </w:tr>
      <w:tr w:rsidR="00D3572D" w:rsidRPr="00D3572D" w14:paraId="168428AE" w14:textId="77777777" w:rsidTr="0065237F">
        <w:trPr>
          <w:trHeight w:val="924"/>
        </w:trPr>
        <w:tc>
          <w:tcPr>
            <w:tcW w:w="1312" w:type="dxa"/>
            <w:shd w:val="clear" w:color="auto" w:fill="auto"/>
            <w:noWrap/>
            <w:vAlign w:val="center"/>
            <w:hideMark/>
          </w:tcPr>
          <w:p w14:paraId="657343BE" w14:textId="77777777" w:rsidR="00D3572D" w:rsidRPr="00D40A7A" w:rsidRDefault="00D3572D" w:rsidP="00D3572D">
            <w:pPr>
              <w:jc w:val="center"/>
              <w:rPr>
                <w:color w:val="000000"/>
                <w:sz w:val="20"/>
                <w:szCs w:val="20"/>
                <w:lang w:eastAsia="en-US"/>
              </w:rPr>
            </w:pPr>
            <w:r w:rsidRPr="00D40A7A">
              <w:rPr>
                <w:color w:val="000000"/>
                <w:sz w:val="20"/>
                <w:szCs w:val="20"/>
                <w:lang w:eastAsia="en-US"/>
              </w:rPr>
              <w:t>99</w:t>
            </w:r>
          </w:p>
        </w:tc>
        <w:tc>
          <w:tcPr>
            <w:tcW w:w="1656" w:type="dxa"/>
            <w:shd w:val="clear" w:color="auto" w:fill="auto"/>
            <w:vAlign w:val="bottom"/>
            <w:hideMark/>
          </w:tcPr>
          <w:p w14:paraId="11FAB421" w14:textId="77777777" w:rsidR="00D3572D" w:rsidRPr="00D40A7A" w:rsidRDefault="00D3572D" w:rsidP="00D3572D">
            <w:pPr>
              <w:rPr>
                <w:color w:val="000000"/>
                <w:sz w:val="20"/>
                <w:szCs w:val="20"/>
                <w:lang w:eastAsia="en-US"/>
              </w:rPr>
            </w:pPr>
            <w:r w:rsidRPr="00D40A7A">
              <w:rPr>
                <w:color w:val="000000"/>
                <w:sz w:val="20"/>
                <w:szCs w:val="20"/>
                <w:lang w:eastAsia="en-US"/>
              </w:rPr>
              <w:t>178.91.253.74</w:t>
            </w:r>
          </w:p>
        </w:tc>
        <w:tc>
          <w:tcPr>
            <w:tcW w:w="2571" w:type="dxa"/>
            <w:shd w:val="clear" w:color="auto" w:fill="auto"/>
            <w:vAlign w:val="bottom"/>
            <w:hideMark/>
          </w:tcPr>
          <w:p w14:paraId="59DD233D" w14:textId="77777777" w:rsidR="00D3572D" w:rsidRPr="00D40A7A" w:rsidRDefault="00D3572D" w:rsidP="00D3572D">
            <w:pPr>
              <w:rPr>
                <w:color w:val="000000"/>
                <w:sz w:val="20"/>
                <w:szCs w:val="20"/>
                <w:lang w:eastAsia="en-US"/>
              </w:rPr>
            </w:pPr>
            <w:r w:rsidRPr="00D40A7A">
              <w:rPr>
                <w:color w:val="000000"/>
                <w:sz w:val="20"/>
                <w:szCs w:val="20"/>
                <w:lang w:eastAsia="en-US"/>
              </w:rPr>
              <w:t>R_2Piox5E9Be4yhYu</w:t>
            </w:r>
          </w:p>
        </w:tc>
        <w:tc>
          <w:tcPr>
            <w:tcW w:w="1682" w:type="dxa"/>
            <w:shd w:val="clear" w:color="auto" w:fill="auto"/>
            <w:noWrap/>
            <w:vAlign w:val="bottom"/>
            <w:hideMark/>
          </w:tcPr>
          <w:p w14:paraId="139DBF6B"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25C520B3"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7C625F52" w14:textId="77777777" w:rsidTr="0065237F">
        <w:trPr>
          <w:trHeight w:val="924"/>
        </w:trPr>
        <w:tc>
          <w:tcPr>
            <w:tcW w:w="1312" w:type="dxa"/>
            <w:shd w:val="clear" w:color="auto" w:fill="auto"/>
            <w:noWrap/>
            <w:vAlign w:val="center"/>
            <w:hideMark/>
          </w:tcPr>
          <w:p w14:paraId="671950C8"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100</w:t>
            </w:r>
          </w:p>
        </w:tc>
        <w:tc>
          <w:tcPr>
            <w:tcW w:w="1656" w:type="dxa"/>
            <w:shd w:val="clear" w:color="auto" w:fill="auto"/>
            <w:vAlign w:val="bottom"/>
            <w:hideMark/>
          </w:tcPr>
          <w:p w14:paraId="513D03FD" w14:textId="77777777" w:rsidR="00D3572D" w:rsidRPr="00D40A7A" w:rsidRDefault="00D3572D" w:rsidP="00D3572D">
            <w:pPr>
              <w:rPr>
                <w:color w:val="000000"/>
                <w:sz w:val="20"/>
                <w:szCs w:val="20"/>
                <w:lang w:eastAsia="en-US"/>
              </w:rPr>
            </w:pPr>
            <w:r w:rsidRPr="00D40A7A">
              <w:rPr>
                <w:color w:val="000000"/>
                <w:sz w:val="20"/>
                <w:szCs w:val="20"/>
                <w:lang w:eastAsia="en-US"/>
              </w:rPr>
              <w:t>87.255.216.72</w:t>
            </w:r>
          </w:p>
        </w:tc>
        <w:tc>
          <w:tcPr>
            <w:tcW w:w="2571" w:type="dxa"/>
            <w:shd w:val="clear" w:color="auto" w:fill="auto"/>
            <w:vAlign w:val="bottom"/>
            <w:hideMark/>
          </w:tcPr>
          <w:p w14:paraId="2CCEDA00" w14:textId="77777777" w:rsidR="00D3572D" w:rsidRPr="00D40A7A" w:rsidRDefault="00D3572D" w:rsidP="00D3572D">
            <w:pPr>
              <w:rPr>
                <w:color w:val="000000"/>
                <w:sz w:val="20"/>
                <w:szCs w:val="20"/>
                <w:lang w:eastAsia="en-US"/>
              </w:rPr>
            </w:pPr>
            <w:r w:rsidRPr="00D40A7A">
              <w:rPr>
                <w:color w:val="000000"/>
                <w:sz w:val="20"/>
                <w:szCs w:val="20"/>
                <w:lang w:eastAsia="en-US"/>
              </w:rPr>
              <w:t>R_2c2dNH47fEyuWGz</w:t>
            </w:r>
          </w:p>
        </w:tc>
        <w:tc>
          <w:tcPr>
            <w:tcW w:w="1682" w:type="dxa"/>
            <w:shd w:val="clear" w:color="auto" w:fill="auto"/>
            <w:noWrap/>
            <w:vAlign w:val="bottom"/>
            <w:hideMark/>
          </w:tcPr>
          <w:p w14:paraId="168E0AB8"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623DEAB7"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374EDEFD" w14:textId="77777777" w:rsidTr="0065237F">
        <w:trPr>
          <w:trHeight w:val="924"/>
        </w:trPr>
        <w:tc>
          <w:tcPr>
            <w:tcW w:w="1312" w:type="dxa"/>
            <w:shd w:val="clear" w:color="auto" w:fill="auto"/>
            <w:noWrap/>
            <w:vAlign w:val="center"/>
            <w:hideMark/>
          </w:tcPr>
          <w:p w14:paraId="64EFBBC2"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101</w:t>
            </w:r>
          </w:p>
        </w:tc>
        <w:tc>
          <w:tcPr>
            <w:tcW w:w="1656" w:type="dxa"/>
            <w:shd w:val="clear" w:color="auto" w:fill="auto"/>
            <w:vAlign w:val="bottom"/>
            <w:hideMark/>
          </w:tcPr>
          <w:p w14:paraId="5C02DBC4" w14:textId="77777777" w:rsidR="00D3572D" w:rsidRPr="00D40A7A" w:rsidRDefault="00D3572D" w:rsidP="00D3572D">
            <w:pPr>
              <w:rPr>
                <w:color w:val="000000"/>
                <w:sz w:val="20"/>
                <w:szCs w:val="20"/>
                <w:lang w:eastAsia="en-US"/>
              </w:rPr>
            </w:pPr>
            <w:r w:rsidRPr="00D40A7A">
              <w:rPr>
                <w:color w:val="000000"/>
                <w:sz w:val="20"/>
                <w:szCs w:val="20"/>
                <w:lang w:eastAsia="en-US"/>
              </w:rPr>
              <w:t>87.247.28.2</w:t>
            </w:r>
          </w:p>
        </w:tc>
        <w:tc>
          <w:tcPr>
            <w:tcW w:w="2571" w:type="dxa"/>
            <w:shd w:val="clear" w:color="auto" w:fill="auto"/>
            <w:vAlign w:val="bottom"/>
            <w:hideMark/>
          </w:tcPr>
          <w:p w14:paraId="74B5C352" w14:textId="77777777" w:rsidR="00D3572D" w:rsidRPr="00D40A7A" w:rsidRDefault="00D3572D" w:rsidP="00D3572D">
            <w:pPr>
              <w:rPr>
                <w:color w:val="000000"/>
                <w:sz w:val="20"/>
                <w:szCs w:val="20"/>
                <w:lang w:eastAsia="en-US"/>
              </w:rPr>
            </w:pPr>
            <w:r w:rsidRPr="00D40A7A">
              <w:rPr>
                <w:color w:val="000000"/>
                <w:sz w:val="20"/>
                <w:szCs w:val="20"/>
                <w:lang w:eastAsia="en-US"/>
              </w:rPr>
              <w:t>R_0P1zw5YCBzt4erL</w:t>
            </w:r>
          </w:p>
        </w:tc>
        <w:tc>
          <w:tcPr>
            <w:tcW w:w="1682" w:type="dxa"/>
            <w:shd w:val="clear" w:color="auto" w:fill="auto"/>
            <w:noWrap/>
            <w:vAlign w:val="bottom"/>
            <w:hideMark/>
          </w:tcPr>
          <w:p w14:paraId="7C1307D0"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011FAD7A"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168E5CA2" w14:textId="77777777" w:rsidTr="0065237F">
        <w:trPr>
          <w:trHeight w:val="924"/>
        </w:trPr>
        <w:tc>
          <w:tcPr>
            <w:tcW w:w="1312" w:type="dxa"/>
            <w:shd w:val="clear" w:color="auto" w:fill="auto"/>
            <w:noWrap/>
            <w:vAlign w:val="center"/>
            <w:hideMark/>
          </w:tcPr>
          <w:p w14:paraId="67CD5631" w14:textId="77777777" w:rsidR="00D3572D" w:rsidRPr="00D40A7A" w:rsidRDefault="00D3572D" w:rsidP="00D3572D">
            <w:pPr>
              <w:jc w:val="center"/>
              <w:rPr>
                <w:color w:val="000000"/>
                <w:sz w:val="20"/>
                <w:szCs w:val="20"/>
                <w:lang w:eastAsia="en-US"/>
              </w:rPr>
            </w:pPr>
            <w:r w:rsidRPr="00D40A7A">
              <w:rPr>
                <w:color w:val="000000"/>
                <w:sz w:val="20"/>
                <w:szCs w:val="20"/>
                <w:lang w:eastAsia="en-US"/>
              </w:rPr>
              <w:lastRenderedPageBreak/>
              <w:t>102</w:t>
            </w:r>
          </w:p>
        </w:tc>
        <w:tc>
          <w:tcPr>
            <w:tcW w:w="1656" w:type="dxa"/>
            <w:shd w:val="clear" w:color="auto" w:fill="auto"/>
            <w:vAlign w:val="bottom"/>
            <w:hideMark/>
          </w:tcPr>
          <w:p w14:paraId="4B7089A4" w14:textId="77777777" w:rsidR="00D3572D" w:rsidRPr="00D40A7A" w:rsidRDefault="00D3572D" w:rsidP="00D3572D">
            <w:pPr>
              <w:rPr>
                <w:color w:val="000000"/>
                <w:sz w:val="20"/>
                <w:szCs w:val="20"/>
                <w:lang w:eastAsia="en-US"/>
              </w:rPr>
            </w:pPr>
            <w:r w:rsidRPr="00D40A7A">
              <w:rPr>
                <w:color w:val="000000"/>
                <w:sz w:val="20"/>
                <w:szCs w:val="20"/>
                <w:lang w:eastAsia="en-US"/>
              </w:rPr>
              <w:t>87.255.216.86</w:t>
            </w:r>
          </w:p>
        </w:tc>
        <w:tc>
          <w:tcPr>
            <w:tcW w:w="2571" w:type="dxa"/>
            <w:shd w:val="clear" w:color="auto" w:fill="auto"/>
            <w:vAlign w:val="bottom"/>
            <w:hideMark/>
          </w:tcPr>
          <w:p w14:paraId="375D2B60" w14:textId="77777777" w:rsidR="00D3572D" w:rsidRPr="00D40A7A" w:rsidRDefault="00D3572D" w:rsidP="00D3572D">
            <w:pPr>
              <w:rPr>
                <w:color w:val="000000"/>
                <w:sz w:val="20"/>
                <w:szCs w:val="20"/>
                <w:lang w:eastAsia="en-US"/>
              </w:rPr>
            </w:pPr>
            <w:r w:rsidRPr="00D40A7A">
              <w:rPr>
                <w:color w:val="000000"/>
                <w:sz w:val="20"/>
                <w:szCs w:val="20"/>
                <w:lang w:eastAsia="en-US"/>
              </w:rPr>
              <w:t>R_3jdu4bpw4fpfyao</w:t>
            </w:r>
          </w:p>
        </w:tc>
        <w:tc>
          <w:tcPr>
            <w:tcW w:w="1682" w:type="dxa"/>
            <w:shd w:val="clear" w:color="auto" w:fill="auto"/>
            <w:noWrap/>
            <w:vAlign w:val="bottom"/>
            <w:hideMark/>
          </w:tcPr>
          <w:p w14:paraId="0C55D0B4"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5334402A"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2FB3664F" w14:textId="77777777" w:rsidTr="0065237F">
        <w:trPr>
          <w:trHeight w:val="924"/>
        </w:trPr>
        <w:tc>
          <w:tcPr>
            <w:tcW w:w="1312" w:type="dxa"/>
            <w:shd w:val="clear" w:color="auto" w:fill="auto"/>
            <w:noWrap/>
            <w:vAlign w:val="center"/>
            <w:hideMark/>
          </w:tcPr>
          <w:p w14:paraId="6E84705D"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103</w:t>
            </w:r>
          </w:p>
        </w:tc>
        <w:tc>
          <w:tcPr>
            <w:tcW w:w="1656" w:type="dxa"/>
            <w:shd w:val="clear" w:color="auto" w:fill="auto"/>
            <w:vAlign w:val="bottom"/>
            <w:hideMark/>
          </w:tcPr>
          <w:p w14:paraId="69D7A4DB" w14:textId="77777777" w:rsidR="00D3572D" w:rsidRPr="00D40A7A" w:rsidRDefault="00D3572D" w:rsidP="00D3572D">
            <w:pPr>
              <w:rPr>
                <w:color w:val="000000"/>
                <w:sz w:val="20"/>
                <w:szCs w:val="20"/>
                <w:lang w:eastAsia="en-US"/>
              </w:rPr>
            </w:pPr>
            <w:r w:rsidRPr="00D40A7A">
              <w:rPr>
                <w:color w:val="000000"/>
                <w:sz w:val="20"/>
                <w:szCs w:val="20"/>
                <w:lang w:eastAsia="en-US"/>
              </w:rPr>
              <w:t>178.90.252.117</w:t>
            </w:r>
          </w:p>
        </w:tc>
        <w:tc>
          <w:tcPr>
            <w:tcW w:w="2571" w:type="dxa"/>
            <w:shd w:val="clear" w:color="auto" w:fill="auto"/>
            <w:vAlign w:val="bottom"/>
            <w:hideMark/>
          </w:tcPr>
          <w:p w14:paraId="10DC562E" w14:textId="77777777" w:rsidR="00D3572D" w:rsidRPr="00D40A7A" w:rsidRDefault="00D3572D" w:rsidP="00D3572D">
            <w:pPr>
              <w:rPr>
                <w:color w:val="000000"/>
                <w:sz w:val="20"/>
                <w:szCs w:val="20"/>
                <w:lang w:eastAsia="en-US"/>
              </w:rPr>
            </w:pPr>
            <w:r w:rsidRPr="00D40A7A">
              <w:rPr>
                <w:color w:val="000000"/>
                <w:sz w:val="20"/>
                <w:szCs w:val="20"/>
                <w:lang w:eastAsia="en-US"/>
              </w:rPr>
              <w:t>R_3gY699XDSW11qSZ</w:t>
            </w:r>
          </w:p>
        </w:tc>
        <w:tc>
          <w:tcPr>
            <w:tcW w:w="1682" w:type="dxa"/>
            <w:shd w:val="clear" w:color="auto" w:fill="auto"/>
            <w:noWrap/>
            <w:vAlign w:val="bottom"/>
            <w:hideMark/>
          </w:tcPr>
          <w:p w14:paraId="6FE2D669" w14:textId="77777777" w:rsidR="00D3572D" w:rsidRPr="00D40A7A" w:rsidRDefault="00D3572D" w:rsidP="00D3572D">
            <w:pPr>
              <w:jc w:val="right"/>
              <w:rPr>
                <w:color w:val="000000"/>
                <w:sz w:val="20"/>
                <w:szCs w:val="20"/>
                <w:lang w:eastAsia="en-US"/>
              </w:rPr>
            </w:pPr>
            <w:r w:rsidRPr="00D40A7A">
              <w:rPr>
                <w:color w:val="000000"/>
                <w:sz w:val="20"/>
                <w:szCs w:val="20"/>
                <w:lang w:eastAsia="en-US"/>
              </w:rPr>
              <w:t>47.1169</w:t>
            </w:r>
          </w:p>
        </w:tc>
        <w:tc>
          <w:tcPr>
            <w:tcW w:w="1849" w:type="dxa"/>
            <w:shd w:val="clear" w:color="auto" w:fill="auto"/>
            <w:noWrap/>
            <w:vAlign w:val="bottom"/>
            <w:hideMark/>
          </w:tcPr>
          <w:p w14:paraId="6C4860B8"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51.8853</w:t>
            </w:r>
          </w:p>
        </w:tc>
      </w:tr>
      <w:tr w:rsidR="00D3572D" w:rsidRPr="00D3572D" w14:paraId="03ADAD12" w14:textId="77777777" w:rsidTr="0065237F">
        <w:trPr>
          <w:trHeight w:val="924"/>
        </w:trPr>
        <w:tc>
          <w:tcPr>
            <w:tcW w:w="1312" w:type="dxa"/>
            <w:shd w:val="clear" w:color="auto" w:fill="auto"/>
            <w:noWrap/>
            <w:vAlign w:val="center"/>
            <w:hideMark/>
          </w:tcPr>
          <w:p w14:paraId="1068BB18"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104</w:t>
            </w:r>
          </w:p>
        </w:tc>
        <w:tc>
          <w:tcPr>
            <w:tcW w:w="1656" w:type="dxa"/>
            <w:shd w:val="clear" w:color="auto" w:fill="auto"/>
            <w:vAlign w:val="bottom"/>
            <w:hideMark/>
          </w:tcPr>
          <w:p w14:paraId="1CDE4BC2" w14:textId="77777777" w:rsidR="00D3572D" w:rsidRPr="00D40A7A" w:rsidRDefault="00D3572D" w:rsidP="00D3572D">
            <w:pPr>
              <w:rPr>
                <w:color w:val="000000"/>
                <w:sz w:val="20"/>
                <w:szCs w:val="20"/>
                <w:lang w:eastAsia="en-US"/>
              </w:rPr>
            </w:pPr>
            <w:r w:rsidRPr="00D40A7A">
              <w:rPr>
                <w:color w:val="000000"/>
                <w:sz w:val="20"/>
                <w:szCs w:val="20"/>
                <w:lang w:eastAsia="en-US"/>
              </w:rPr>
              <w:t>82.84.100.147</w:t>
            </w:r>
          </w:p>
        </w:tc>
        <w:tc>
          <w:tcPr>
            <w:tcW w:w="2571" w:type="dxa"/>
            <w:shd w:val="clear" w:color="auto" w:fill="auto"/>
            <w:vAlign w:val="bottom"/>
            <w:hideMark/>
          </w:tcPr>
          <w:p w14:paraId="170D0242" w14:textId="77777777" w:rsidR="00D3572D" w:rsidRPr="00D40A7A" w:rsidRDefault="00D3572D" w:rsidP="00D3572D">
            <w:pPr>
              <w:rPr>
                <w:color w:val="000000"/>
                <w:sz w:val="20"/>
                <w:szCs w:val="20"/>
                <w:lang w:eastAsia="en-US"/>
              </w:rPr>
            </w:pPr>
            <w:r w:rsidRPr="00D40A7A">
              <w:rPr>
                <w:color w:val="000000"/>
                <w:sz w:val="20"/>
                <w:szCs w:val="20"/>
                <w:lang w:eastAsia="en-US"/>
              </w:rPr>
              <w:t>R_3PySvUvntEFJUV8</w:t>
            </w:r>
          </w:p>
        </w:tc>
        <w:tc>
          <w:tcPr>
            <w:tcW w:w="1682" w:type="dxa"/>
            <w:shd w:val="clear" w:color="auto" w:fill="auto"/>
            <w:noWrap/>
            <w:vAlign w:val="bottom"/>
            <w:hideMark/>
          </w:tcPr>
          <w:p w14:paraId="691C5AF7" w14:textId="77777777" w:rsidR="00D3572D" w:rsidRPr="00D40A7A" w:rsidRDefault="00D3572D" w:rsidP="00D3572D">
            <w:pPr>
              <w:jc w:val="right"/>
              <w:rPr>
                <w:color w:val="000000"/>
                <w:sz w:val="20"/>
                <w:szCs w:val="20"/>
                <w:lang w:eastAsia="en-US"/>
              </w:rPr>
            </w:pPr>
            <w:r w:rsidRPr="00D40A7A">
              <w:rPr>
                <w:color w:val="000000"/>
                <w:sz w:val="20"/>
                <w:szCs w:val="20"/>
                <w:lang w:eastAsia="en-US"/>
              </w:rPr>
              <w:t>45.6135</w:t>
            </w:r>
          </w:p>
        </w:tc>
        <w:tc>
          <w:tcPr>
            <w:tcW w:w="1849" w:type="dxa"/>
            <w:shd w:val="clear" w:color="auto" w:fill="auto"/>
            <w:noWrap/>
            <w:vAlign w:val="bottom"/>
            <w:hideMark/>
          </w:tcPr>
          <w:p w14:paraId="7FDAB062" w14:textId="77777777" w:rsidR="00D3572D" w:rsidRPr="00D40A7A" w:rsidRDefault="00D3572D" w:rsidP="00D3572D">
            <w:pPr>
              <w:jc w:val="right"/>
              <w:rPr>
                <w:color w:val="000000"/>
                <w:sz w:val="20"/>
                <w:szCs w:val="20"/>
                <w:lang w:eastAsia="en-US"/>
              </w:rPr>
            </w:pPr>
            <w:r w:rsidRPr="00D40A7A">
              <w:rPr>
                <w:color w:val="000000"/>
                <w:sz w:val="20"/>
                <w:szCs w:val="20"/>
                <w:lang w:eastAsia="en-US"/>
              </w:rPr>
              <w:t>9.2381</w:t>
            </w:r>
          </w:p>
        </w:tc>
      </w:tr>
      <w:tr w:rsidR="00D3572D" w:rsidRPr="00D3572D" w14:paraId="60FDDEB3" w14:textId="77777777" w:rsidTr="0065237F">
        <w:trPr>
          <w:trHeight w:val="924"/>
        </w:trPr>
        <w:tc>
          <w:tcPr>
            <w:tcW w:w="1312" w:type="dxa"/>
            <w:shd w:val="clear" w:color="auto" w:fill="auto"/>
            <w:noWrap/>
            <w:vAlign w:val="center"/>
            <w:hideMark/>
          </w:tcPr>
          <w:p w14:paraId="38D53C9E"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105</w:t>
            </w:r>
          </w:p>
        </w:tc>
        <w:tc>
          <w:tcPr>
            <w:tcW w:w="1656" w:type="dxa"/>
            <w:shd w:val="clear" w:color="auto" w:fill="auto"/>
            <w:vAlign w:val="bottom"/>
            <w:hideMark/>
          </w:tcPr>
          <w:p w14:paraId="67835243" w14:textId="77777777" w:rsidR="00D3572D" w:rsidRPr="00D40A7A" w:rsidRDefault="00D3572D" w:rsidP="00D3572D">
            <w:pPr>
              <w:rPr>
                <w:color w:val="000000"/>
                <w:sz w:val="20"/>
                <w:szCs w:val="20"/>
                <w:lang w:eastAsia="en-US"/>
              </w:rPr>
            </w:pPr>
            <w:r w:rsidRPr="00D40A7A">
              <w:rPr>
                <w:color w:val="000000"/>
                <w:sz w:val="20"/>
                <w:szCs w:val="20"/>
                <w:lang w:eastAsia="en-US"/>
              </w:rPr>
              <w:t>2.79.238.211</w:t>
            </w:r>
          </w:p>
        </w:tc>
        <w:tc>
          <w:tcPr>
            <w:tcW w:w="2571" w:type="dxa"/>
            <w:shd w:val="clear" w:color="auto" w:fill="auto"/>
            <w:vAlign w:val="bottom"/>
            <w:hideMark/>
          </w:tcPr>
          <w:p w14:paraId="33F7BE84" w14:textId="77777777" w:rsidR="00D3572D" w:rsidRPr="00D40A7A" w:rsidRDefault="00D3572D" w:rsidP="00D3572D">
            <w:pPr>
              <w:rPr>
                <w:color w:val="000000"/>
                <w:sz w:val="20"/>
                <w:szCs w:val="20"/>
                <w:lang w:eastAsia="en-US"/>
              </w:rPr>
            </w:pPr>
            <w:r w:rsidRPr="00D40A7A">
              <w:rPr>
                <w:color w:val="000000"/>
                <w:sz w:val="20"/>
                <w:szCs w:val="20"/>
                <w:lang w:eastAsia="en-US"/>
              </w:rPr>
              <w:t>R_zZ27wnZjFpyJMml</w:t>
            </w:r>
          </w:p>
        </w:tc>
        <w:tc>
          <w:tcPr>
            <w:tcW w:w="1682" w:type="dxa"/>
            <w:shd w:val="clear" w:color="auto" w:fill="auto"/>
            <w:noWrap/>
            <w:vAlign w:val="bottom"/>
            <w:hideMark/>
          </w:tcPr>
          <w:p w14:paraId="42549031" w14:textId="77777777" w:rsidR="00D3572D" w:rsidRPr="00D40A7A" w:rsidRDefault="00D3572D" w:rsidP="00D3572D">
            <w:pPr>
              <w:jc w:val="right"/>
              <w:rPr>
                <w:color w:val="000000"/>
                <w:sz w:val="20"/>
                <w:szCs w:val="20"/>
                <w:lang w:eastAsia="en-US"/>
              </w:rPr>
            </w:pPr>
            <w:r w:rsidRPr="00D40A7A">
              <w:rPr>
                <w:color w:val="000000"/>
                <w:sz w:val="20"/>
                <w:szCs w:val="20"/>
                <w:lang w:eastAsia="en-US"/>
              </w:rPr>
              <w:t>47.1169</w:t>
            </w:r>
          </w:p>
        </w:tc>
        <w:tc>
          <w:tcPr>
            <w:tcW w:w="1849" w:type="dxa"/>
            <w:shd w:val="clear" w:color="auto" w:fill="auto"/>
            <w:noWrap/>
            <w:vAlign w:val="bottom"/>
            <w:hideMark/>
          </w:tcPr>
          <w:p w14:paraId="412C7128"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51.8853</w:t>
            </w:r>
          </w:p>
        </w:tc>
      </w:tr>
      <w:tr w:rsidR="00D3572D" w:rsidRPr="00D3572D" w14:paraId="03259099" w14:textId="77777777" w:rsidTr="0065237F">
        <w:trPr>
          <w:trHeight w:val="924"/>
        </w:trPr>
        <w:tc>
          <w:tcPr>
            <w:tcW w:w="1312" w:type="dxa"/>
            <w:shd w:val="clear" w:color="auto" w:fill="auto"/>
            <w:noWrap/>
            <w:vAlign w:val="center"/>
            <w:hideMark/>
          </w:tcPr>
          <w:p w14:paraId="06556AB3"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106</w:t>
            </w:r>
          </w:p>
        </w:tc>
        <w:tc>
          <w:tcPr>
            <w:tcW w:w="1656" w:type="dxa"/>
            <w:shd w:val="clear" w:color="auto" w:fill="auto"/>
            <w:vAlign w:val="bottom"/>
            <w:hideMark/>
          </w:tcPr>
          <w:p w14:paraId="15EAF733" w14:textId="77777777" w:rsidR="00D3572D" w:rsidRPr="00D40A7A" w:rsidRDefault="00D3572D" w:rsidP="00D3572D">
            <w:pPr>
              <w:rPr>
                <w:color w:val="000000"/>
                <w:sz w:val="20"/>
                <w:szCs w:val="20"/>
                <w:lang w:eastAsia="en-US"/>
              </w:rPr>
            </w:pPr>
            <w:r w:rsidRPr="00D40A7A">
              <w:rPr>
                <w:color w:val="000000"/>
                <w:sz w:val="20"/>
                <w:szCs w:val="20"/>
                <w:lang w:eastAsia="en-US"/>
              </w:rPr>
              <w:t>5.34.69.247</w:t>
            </w:r>
          </w:p>
        </w:tc>
        <w:tc>
          <w:tcPr>
            <w:tcW w:w="2571" w:type="dxa"/>
            <w:shd w:val="clear" w:color="auto" w:fill="auto"/>
            <w:vAlign w:val="bottom"/>
            <w:hideMark/>
          </w:tcPr>
          <w:p w14:paraId="721A0C68" w14:textId="77777777" w:rsidR="00D3572D" w:rsidRPr="00D40A7A" w:rsidRDefault="00D3572D" w:rsidP="00D3572D">
            <w:pPr>
              <w:rPr>
                <w:color w:val="000000"/>
                <w:sz w:val="20"/>
                <w:szCs w:val="20"/>
                <w:lang w:eastAsia="en-US"/>
              </w:rPr>
            </w:pPr>
            <w:r w:rsidRPr="00D40A7A">
              <w:rPr>
                <w:color w:val="000000"/>
                <w:sz w:val="20"/>
                <w:szCs w:val="20"/>
                <w:lang w:eastAsia="en-US"/>
              </w:rPr>
              <w:t>R_3M6G5qFRBuaGKm9</w:t>
            </w:r>
          </w:p>
        </w:tc>
        <w:tc>
          <w:tcPr>
            <w:tcW w:w="1682" w:type="dxa"/>
            <w:shd w:val="clear" w:color="auto" w:fill="auto"/>
            <w:noWrap/>
            <w:vAlign w:val="bottom"/>
            <w:hideMark/>
          </w:tcPr>
          <w:p w14:paraId="6C5AEA6A" w14:textId="77777777" w:rsidR="00D3572D" w:rsidRPr="00D40A7A" w:rsidRDefault="00D3572D" w:rsidP="00D3572D">
            <w:pPr>
              <w:jc w:val="right"/>
              <w:rPr>
                <w:color w:val="000000"/>
                <w:sz w:val="20"/>
                <w:szCs w:val="20"/>
                <w:lang w:eastAsia="en-US"/>
              </w:rPr>
            </w:pPr>
            <w:r w:rsidRPr="00D40A7A">
              <w:rPr>
                <w:color w:val="000000"/>
                <w:sz w:val="20"/>
                <w:szCs w:val="20"/>
                <w:lang w:eastAsia="en-US"/>
              </w:rPr>
              <w:t>42.2994</w:t>
            </w:r>
          </w:p>
        </w:tc>
        <w:tc>
          <w:tcPr>
            <w:tcW w:w="1849" w:type="dxa"/>
            <w:shd w:val="clear" w:color="auto" w:fill="auto"/>
            <w:noWrap/>
            <w:vAlign w:val="bottom"/>
            <w:hideMark/>
          </w:tcPr>
          <w:p w14:paraId="76DFCF6D" w14:textId="77777777" w:rsidR="00D3572D" w:rsidRPr="00D40A7A" w:rsidRDefault="00D3572D" w:rsidP="00D3572D">
            <w:pPr>
              <w:jc w:val="right"/>
              <w:rPr>
                <w:color w:val="000000"/>
                <w:sz w:val="20"/>
                <w:szCs w:val="20"/>
                <w:lang w:eastAsia="en-US"/>
              </w:rPr>
            </w:pPr>
            <w:r w:rsidRPr="00D40A7A">
              <w:rPr>
                <w:color w:val="000000"/>
                <w:sz w:val="20"/>
                <w:szCs w:val="20"/>
                <w:lang w:eastAsia="en-US"/>
              </w:rPr>
              <w:t>69.606</w:t>
            </w:r>
          </w:p>
        </w:tc>
      </w:tr>
      <w:tr w:rsidR="00D3572D" w:rsidRPr="00D3572D" w14:paraId="257D757C" w14:textId="77777777" w:rsidTr="0065237F">
        <w:trPr>
          <w:trHeight w:val="924"/>
        </w:trPr>
        <w:tc>
          <w:tcPr>
            <w:tcW w:w="1312" w:type="dxa"/>
            <w:shd w:val="clear" w:color="auto" w:fill="auto"/>
            <w:noWrap/>
            <w:vAlign w:val="center"/>
            <w:hideMark/>
          </w:tcPr>
          <w:p w14:paraId="5328E4C5"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107</w:t>
            </w:r>
          </w:p>
        </w:tc>
        <w:tc>
          <w:tcPr>
            <w:tcW w:w="1656" w:type="dxa"/>
            <w:shd w:val="clear" w:color="auto" w:fill="auto"/>
            <w:vAlign w:val="bottom"/>
            <w:hideMark/>
          </w:tcPr>
          <w:p w14:paraId="62DD3355" w14:textId="77777777" w:rsidR="00D3572D" w:rsidRPr="00D40A7A" w:rsidRDefault="00D3572D" w:rsidP="00D3572D">
            <w:pPr>
              <w:rPr>
                <w:color w:val="000000"/>
                <w:sz w:val="20"/>
                <w:szCs w:val="20"/>
                <w:lang w:eastAsia="en-US"/>
              </w:rPr>
            </w:pPr>
            <w:r w:rsidRPr="00D40A7A">
              <w:rPr>
                <w:color w:val="000000"/>
                <w:sz w:val="20"/>
                <w:szCs w:val="20"/>
                <w:lang w:eastAsia="en-US"/>
              </w:rPr>
              <w:t>37.161.64.232</w:t>
            </w:r>
          </w:p>
        </w:tc>
        <w:tc>
          <w:tcPr>
            <w:tcW w:w="2571" w:type="dxa"/>
            <w:shd w:val="clear" w:color="auto" w:fill="auto"/>
            <w:vAlign w:val="bottom"/>
            <w:hideMark/>
          </w:tcPr>
          <w:p w14:paraId="5B072596" w14:textId="77777777" w:rsidR="00D3572D" w:rsidRPr="00D40A7A" w:rsidRDefault="00D3572D" w:rsidP="00D3572D">
            <w:pPr>
              <w:rPr>
                <w:color w:val="000000"/>
                <w:sz w:val="20"/>
                <w:szCs w:val="20"/>
                <w:lang w:eastAsia="en-US"/>
              </w:rPr>
            </w:pPr>
            <w:r w:rsidRPr="00D40A7A">
              <w:rPr>
                <w:color w:val="000000"/>
                <w:sz w:val="20"/>
                <w:szCs w:val="20"/>
                <w:lang w:eastAsia="en-US"/>
              </w:rPr>
              <w:t>R_bHJG2eIrYAhFFtf</w:t>
            </w:r>
          </w:p>
        </w:tc>
        <w:tc>
          <w:tcPr>
            <w:tcW w:w="1682" w:type="dxa"/>
            <w:shd w:val="clear" w:color="auto" w:fill="auto"/>
            <w:noWrap/>
            <w:vAlign w:val="bottom"/>
            <w:hideMark/>
          </w:tcPr>
          <w:p w14:paraId="3C39BFF0" w14:textId="77777777" w:rsidR="00D3572D" w:rsidRPr="00D40A7A" w:rsidRDefault="00D3572D" w:rsidP="00D3572D">
            <w:pPr>
              <w:jc w:val="right"/>
              <w:rPr>
                <w:color w:val="000000"/>
                <w:sz w:val="20"/>
                <w:szCs w:val="20"/>
                <w:lang w:eastAsia="en-US"/>
              </w:rPr>
            </w:pPr>
            <w:r w:rsidRPr="00D40A7A">
              <w:rPr>
                <w:color w:val="000000"/>
                <w:sz w:val="20"/>
                <w:szCs w:val="20"/>
                <w:lang w:eastAsia="en-US"/>
              </w:rPr>
              <w:t>43.1479</w:t>
            </w:r>
          </w:p>
        </w:tc>
        <w:tc>
          <w:tcPr>
            <w:tcW w:w="1849" w:type="dxa"/>
            <w:shd w:val="clear" w:color="auto" w:fill="auto"/>
            <w:noWrap/>
            <w:vAlign w:val="bottom"/>
            <w:hideMark/>
          </w:tcPr>
          <w:p w14:paraId="0E8528DE" w14:textId="77777777" w:rsidR="00D3572D" w:rsidRPr="00D40A7A" w:rsidRDefault="00D3572D" w:rsidP="00D3572D">
            <w:pPr>
              <w:jc w:val="right"/>
              <w:rPr>
                <w:color w:val="000000"/>
                <w:sz w:val="20"/>
                <w:szCs w:val="20"/>
                <w:lang w:eastAsia="en-US"/>
              </w:rPr>
            </w:pPr>
            <w:r w:rsidRPr="00D40A7A">
              <w:rPr>
                <w:color w:val="000000"/>
                <w:sz w:val="20"/>
                <w:szCs w:val="20"/>
                <w:lang w:eastAsia="en-US"/>
              </w:rPr>
              <w:t>12.1097</w:t>
            </w:r>
          </w:p>
        </w:tc>
      </w:tr>
      <w:tr w:rsidR="00D3572D" w:rsidRPr="00D3572D" w14:paraId="74D8C937" w14:textId="77777777" w:rsidTr="0065237F">
        <w:trPr>
          <w:trHeight w:val="924"/>
        </w:trPr>
        <w:tc>
          <w:tcPr>
            <w:tcW w:w="1312" w:type="dxa"/>
            <w:shd w:val="clear" w:color="auto" w:fill="auto"/>
            <w:noWrap/>
            <w:vAlign w:val="center"/>
            <w:hideMark/>
          </w:tcPr>
          <w:p w14:paraId="5910EFA9"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108</w:t>
            </w:r>
          </w:p>
        </w:tc>
        <w:tc>
          <w:tcPr>
            <w:tcW w:w="1656" w:type="dxa"/>
            <w:shd w:val="clear" w:color="auto" w:fill="auto"/>
            <w:vAlign w:val="bottom"/>
            <w:hideMark/>
          </w:tcPr>
          <w:p w14:paraId="79C70985" w14:textId="77777777" w:rsidR="00D3572D" w:rsidRPr="00D40A7A" w:rsidRDefault="00D3572D" w:rsidP="00D3572D">
            <w:pPr>
              <w:rPr>
                <w:color w:val="000000"/>
                <w:sz w:val="20"/>
                <w:szCs w:val="20"/>
                <w:lang w:eastAsia="en-US"/>
              </w:rPr>
            </w:pPr>
            <w:r w:rsidRPr="00D40A7A">
              <w:rPr>
                <w:color w:val="000000"/>
                <w:sz w:val="20"/>
                <w:szCs w:val="20"/>
                <w:lang w:eastAsia="en-US"/>
              </w:rPr>
              <w:t>46.34.193.75</w:t>
            </w:r>
          </w:p>
        </w:tc>
        <w:tc>
          <w:tcPr>
            <w:tcW w:w="2571" w:type="dxa"/>
            <w:shd w:val="clear" w:color="auto" w:fill="auto"/>
            <w:vAlign w:val="bottom"/>
            <w:hideMark/>
          </w:tcPr>
          <w:p w14:paraId="63C53F6E" w14:textId="77777777" w:rsidR="00D3572D" w:rsidRPr="00D40A7A" w:rsidRDefault="00D3572D" w:rsidP="00D3572D">
            <w:pPr>
              <w:rPr>
                <w:color w:val="000000"/>
                <w:sz w:val="20"/>
                <w:szCs w:val="20"/>
                <w:lang w:eastAsia="en-US"/>
              </w:rPr>
            </w:pPr>
            <w:r w:rsidRPr="00D40A7A">
              <w:rPr>
                <w:color w:val="000000"/>
                <w:sz w:val="20"/>
                <w:szCs w:val="20"/>
                <w:lang w:eastAsia="en-US"/>
              </w:rPr>
              <w:t>R_1pPPTZS8Kafe6c8</w:t>
            </w:r>
          </w:p>
        </w:tc>
        <w:tc>
          <w:tcPr>
            <w:tcW w:w="1682" w:type="dxa"/>
            <w:shd w:val="clear" w:color="auto" w:fill="auto"/>
            <w:noWrap/>
            <w:vAlign w:val="bottom"/>
            <w:hideMark/>
          </w:tcPr>
          <w:p w14:paraId="211F5294"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49AFB5A8"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69B43FCD" w14:textId="77777777" w:rsidTr="0065237F">
        <w:trPr>
          <w:trHeight w:val="924"/>
        </w:trPr>
        <w:tc>
          <w:tcPr>
            <w:tcW w:w="1312" w:type="dxa"/>
            <w:shd w:val="clear" w:color="auto" w:fill="auto"/>
            <w:noWrap/>
            <w:vAlign w:val="center"/>
            <w:hideMark/>
          </w:tcPr>
          <w:p w14:paraId="3BAC455B"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109</w:t>
            </w:r>
          </w:p>
        </w:tc>
        <w:tc>
          <w:tcPr>
            <w:tcW w:w="1656" w:type="dxa"/>
            <w:shd w:val="clear" w:color="auto" w:fill="auto"/>
            <w:vAlign w:val="bottom"/>
            <w:hideMark/>
          </w:tcPr>
          <w:p w14:paraId="5AED8FFF" w14:textId="77777777" w:rsidR="00D3572D" w:rsidRPr="00D40A7A" w:rsidRDefault="00D3572D" w:rsidP="00D3572D">
            <w:pPr>
              <w:rPr>
                <w:color w:val="000000"/>
                <w:sz w:val="20"/>
                <w:szCs w:val="20"/>
                <w:lang w:eastAsia="en-US"/>
              </w:rPr>
            </w:pPr>
            <w:r w:rsidRPr="00D40A7A">
              <w:rPr>
                <w:color w:val="000000"/>
                <w:sz w:val="20"/>
                <w:szCs w:val="20"/>
                <w:lang w:eastAsia="en-US"/>
              </w:rPr>
              <w:t>87.255.216.88</w:t>
            </w:r>
          </w:p>
        </w:tc>
        <w:tc>
          <w:tcPr>
            <w:tcW w:w="2571" w:type="dxa"/>
            <w:shd w:val="clear" w:color="auto" w:fill="auto"/>
            <w:vAlign w:val="bottom"/>
            <w:hideMark/>
          </w:tcPr>
          <w:p w14:paraId="66B9FE9A" w14:textId="77777777" w:rsidR="00D3572D" w:rsidRPr="00D40A7A" w:rsidRDefault="00D3572D" w:rsidP="00D3572D">
            <w:pPr>
              <w:rPr>
                <w:color w:val="000000"/>
                <w:sz w:val="20"/>
                <w:szCs w:val="20"/>
                <w:lang w:eastAsia="en-US"/>
              </w:rPr>
            </w:pPr>
            <w:r w:rsidRPr="00D40A7A">
              <w:rPr>
                <w:color w:val="000000"/>
                <w:sz w:val="20"/>
                <w:szCs w:val="20"/>
                <w:lang w:eastAsia="en-US"/>
              </w:rPr>
              <w:t>R_2y1tzAHQZLMLx8h</w:t>
            </w:r>
          </w:p>
        </w:tc>
        <w:tc>
          <w:tcPr>
            <w:tcW w:w="1682" w:type="dxa"/>
            <w:shd w:val="clear" w:color="auto" w:fill="auto"/>
            <w:noWrap/>
            <w:vAlign w:val="bottom"/>
            <w:hideMark/>
          </w:tcPr>
          <w:p w14:paraId="08695967"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4C9776C5"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19F18C59" w14:textId="77777777" w:rsidTr="0065237F">
        <w:trPr>
          <w:trHeight w:val="924"/>
        </w:trPr>
        <w:tc>
          <w:tcPr>
            <w:tcW w:w="1312" w:type="dxa"/>
            <w:shd w:val="clear" w:color="auto" w:fill="auto"/>
            <w:noWrap/>
            <w:vAlign w:val="center"/>
            <w:hideMark/>
          </w:tcPr>
          <w:p w14:paraId="43008C51"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110</w:t>
            </w:r>
          </w:p>
        </w:tc>
        <w:tc>
          <w:tcPr>
            <w:tcW w:w="1656" w:type="dxa"/>
            <w:shd w:val="clear" w:color="auto" w:fill="auto"/>
            <w:vAlign w:val="bottom"/>
            <w:hideMark/>
          </w:tcPr>
          <w:p w14:paraId="0713C809" w14:textId="77777777" w:rsidR="00D3572D" w:rsidRPr="00D40A7A" w:rsidRDefault="00D3572D" w:rsidP="00D3572D">
            <w:pPr>
              <w:rPr>
                <w:color w:val="000000"/>
                <w:sz w:val="20"/>
                <w:szCs w:val="20"/>
                <w:lang w:eastAsia="en-US"/>
              </w:rPr>
            </w:pPr>
            <w:r w:rsidRPr="00D40A7A">
              <w:rPr>
                <w:color w:val="000000"/>
                <w:sz w:val="20"/>
                <w:szCs w:val="20"/>
                <w:lang w:eastAsia="en-US"/>
              </w:rPr>
              <w:t>91.246.84.98</w:t>
            </w:r>
          </w:p>
        </w:tc>
        <w:tc>
          <w:tcPr>
            <w:tcW w:w="2571" w:type="dxa"/>
            <w:shd w:val="clear" w:color="auto" w:fill="auto"/>
            <w:vAlign w:val="bottom"/>
            <w:hideMark/>
          </w:tcPr>
          <w:p w14:paraId="1CEDB51F" w14:textId="77777777" w:rsidR="00D3572D" w:rsidRPr="00D40A7A" w:rsidRDefault="00D3572D" w:rsidP="00D3572D">
            <w:pPr>
              <w:rPr>
                <w:color w:val="000000"/>
                <w:sz w:val="20"/>
                <w:szCs w:val="20"/>
                <w:lang w:eastAsia="en-US"/>
              </w:rPr>
            </w:pPr>
            <w:r w:rsidRPr="00D40A7A">
              <w:rPr>
                <w:color w:val="000000"/>
                <w:sz w:val="20"/>
                <w:szCs w:val="20"/>
                <w:lang w:eastAsia="en-US"/>
              </w:rPr>
              <w:t>R_25o2Y4gSWAnDxbr</w:t>
            </w:r>
          </w:p>
        </w:tc>
        <w:tc>
          <w:tcPr>
            <w:tcW w:w="1682" w:type="dxa"/>
            <w:shd w:val="clear" w:color="auto" w:fill="auto"/>
            <w:noWrap/>
            <w:vAlign w:val="bottom"/>
            <w:hideMark/>
          </w:tcPr>
          <w:p w14:paraId="664A3469"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47C98B4B"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5BCDD019" w14:textId="77777777" w:rsidTr="0065237F">
        <w:trPr>
          <w:trHeight w:val="924"/>
        </w:trPr>
        <w:tc>
          <w:tcPr>
            <w:tcW w:w="1312" w:type="dxa"/>
            <w:shd w:val="clear" w:color="auto" w:fill="auto"/>
            <w:noWrap/>
            <w:vAlign w:val="center"/>
            <w:hideMark/>
          </w:tcPr>
          <w:p w14:paraId="62A1EC79"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111</w:t>
            </w:r>
          </w:p>
        </w:tc>
        <w:tc>
          <w:tcPr>
            <w:tcW w:w="1656" w:type="dxa"/>
            <w:shd w:val="clear" w:color="auto" w:fill="auto"/>
            <w:vAlign w:val="bottom"/>
            <w:hideMark/>
          </w:tcPr>
          <w:p w14:paraId="78F9DC5C" w14:textId="77777777" w:rsidR="00D3572D" w:rsidRPr="00D40A7A" w:rsidRDefault="00D3572D" w:rsidP="00D3572D">
            <w:pPr>
              <w:rPr>
                <w:color w:val="000000"/>
                <w:sz w:val="20"/>
                <w:szCs w:val="20"/>
                <w:lang w:eastAsia="en-US"/>
              </w:rPr>
            </w:pPr>
            <w:r w:rsidRPr="00D40A7A">
              <w:rPr>
                <w:color w:val="000000"/>
                <w:sz w:val="20"/>
                <w:szCs w:val="20"/>
                <w:lang w:eastAsia="en-US"/>
              </w:rPr>
              <w:t>46.36.144.171</w:t>
            </w:r>
          </w:p>
        </w:tc>
        <w:tc>
          <w:tcPr>
            <w:tcW w:w="2571" w:type="dxa"/>
            <w:shd w:val="clear" w:color="auto" w:fill="auto"/>
            <w:vAlign w:val="bottom"/>
            <w:hideMark/>
          </w:tcPr>
          <w:p w14:paraId="24879FAC" w14:textId="77777777" w:rsidR="00D3572D" w:rsidRPr="00D40A7A" w:rsidRDefault="00D3572D" w:rsidP="00D3572D">
            <w:pPr>
              <w:rPr>
                <w:color w:val="000000"/>
                <w:sz w:val="20"/>
                <w:szCs w:val="20"/>
                <w:lang w:eastAsia="en-US"/>
              </w:rPr>
            </w:pPr>
            <w:r w:rsidRPr="00D40A7A">
              <w:rPr>
                <w:color w:val="000000"/>
                <w:sz w:val="20"/>
                <w:szCs w:val="20"/>
                <w:lang w:eastAsia="en-US"/>
              </w:rPr>
              <w:t>R_1n2OfMKgDZB6Hz7</w:t>
            </w:r>
          </w:p>
        </w:tc>
        <w:tc>
          <w:tcPr>
            <w:tcW w:w="1682" w:type="dxa"/>
            <w:shd w:val="clear" w:color="auto" w:fill="auto"/>
            <w:noWrap/>
            <w:vAlign w:val="bottom"/>
            <w:hideMark/>
          </w:tcPr>
          <w:p w14:paraId="020552D8" w14:textId="77777777" w:rsidR="00D3572D" w:rsidRPr="00D40A7A" w:rsidRDefault="00D3572D" w:rsidP="00D3572D">
            <w:pPr>
              <w:jc w:val="right"/>
              <w:rPr>
                <w:color w:val="000000"/>
                <w:sz w:val="20"/>
                <w:szCs w:val="20"/>
                <w:lang w:eastAsia="en-US"/>
              </w:rPr>
            </w:pPr>
            <w:r w:rsidRPr="00D40A7A">
              <w:rPr>
                <w:color w:val="000000"/>
                <w:sz w:val="20"/>
                <w:szCs w:val="20"/>
                <w:lang w:eastAsia="en-US"/>
              </w:rPr>
              <w:t>42.2994</w:t>
            </w:r>
          </w:p>
        </w:tc>
        <w:tc>
          <w:tcPr>
            <w:tcW w:w="1849" w:type="dxa"/>
            <w:shd w:val="clear" w:color="auto" w:fill="auto"/>
            <w:noWrap/>
            <w:vAlign w:val="bottom"/>
            <w:hideMark/>
          </w:tcPr>
          <w:p w14:paraId="2147D547" w14:textId="77777777" w:rsidR="00D3572D" w:rsidRPr="00D40A7A" w:rsidRDefault="00D3572D" w:rsidP="00D3572D">
            <w:pPr>
              <w:jc w:val="right"/>
              <w:rPr>
                <w:color w:val="000000"/>
                <w:sz w:val="20"/>
                <w:szCs w:val="20"/>
                <w:lang w:eastAsia="en-US"/>
              </w:rPr>
            </w:pPr>
            <w:r w:rsidRPr="00D40A7A">
              <w:rPr>
                <w:color w:val="000000"/>
                <w:sz w:val="20"/>
                <w:szCs w:val="20"/>
                <w:lang w:eastAsia="en-US"/>
              </w:rPr>
              <w:t>69.606</w:t>
            </w:r>
          </w:p>
        </w:tc>
      </w:tr>
      <w:tr w:rsidR="00D3572D" w:rsidRPr="00D3572D" w14:paraId="755500CF" w14:textId="77777777" w:rsidTr="0065237F">
        <w:trPr>
          <w:trHeight w:val="924"/>
        </w:trPr>
        <w:tc>
          <w:tcPr>
            <w:tcW w:w="1312" w:type="dxa"/>
            <w:shd w:val="clear" w:color="auto" w:fill="auto"/>
            <w:noWrap/>
            <w:vAlign w:val="center"/>
            <w:hideMark/>
          </w:tcPr>
          <w:p w14:paraId="01B52E9F"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112</w:t>
            </w:r>
          </w:p>
        </w:tc>
        <w:tc>
          <w:tcPr>
            <w:tcW w:w="1656" w:type="dxa"/>
            <w:shd w:val="clear" w:color="auto" w:fill="auto"/>
            <w:vAlign w:val="bottom"/>
            <w:hideMark/>
          </w:tcPr>
          <w:p w14:paraId="1ECA2D94" w14:textId="77777777" w:rsidR="00D3572D" w:rsidRPr="00D40A7A" w:rsidRDefault="00D3572D" w:rsidP="00D3572D">
            <w:pPr>
              <w:rPr>
                <w:color w:val="000000"/>
                <w:sz w:val="20"/>
                <w:szCs w:val="20"/>
                <w:lang w:eastAsia="en-US"/>
              </w:rPr>
            </w:pPr>
            <w:r w:rsidRPr="00D40A7A">
              <w:rPr>
                <w:color w:val="000000"/>
                <w:sz w:val="20"/>
                <w:szCs w:val="20"/>
                <w:lang w:eastAsia="en-US"/>
              </w:rPr>
              <w:t>5.104.235.34</w:t>
            </w:r>
          </w:p>
        </w:tc>
        <w:tc>
          <w:tcPr>
            <w:tcW w:w="2571" w:type="dxa"/>
            <w:shd w:val="clear" w:color="auto" w:fill="auto"/>
            <w:vAlign w:val="bottom"/>
            <w:hideMark/>
          </w:tcPr>
          <w:p w14:paraId="4D4359DD" w14:textId="77777777" w:rsidR="00D3572D" w:rsidRPr="00D40A7A" w:rsidRDefault="00D3572D" w:rsidP="00D3572D">
            <w:pPr>
              <w:rPr>
                <w:color w:val="000000"/>
                <w:sz w:val="20"/>
                <w:szCs w:val="20"/>
                <w:lang w:eastAsia="en-US"/>
              </w:rPr>
            </w:pPr>
            <w:r w:rsidRPr="00D40A7A">
              <w:rPr>
                <w:color w:val="000000"/>
                <w:sz w:val="20"/>
                <w:szCs w:val="20"/>
                <w:lang w:eastAsia="en-US"/>
              </w:rPr>
              <w:t>R_1pATf2vzxnJ9u9l</w:t>
            </w:r>
          </w:p>
        </w:tc>
        <w:tc>
          <w:tcPr>
            <w:tcW w:w="1682" w:type="dxa"/>
            <w:shd w:val="clear" w:color="auto" w:fill="auto"/>
            <w:noWrap/>
            <w:vAlign w:val="bottom"/>
            <w:hideMark/>
          </w:tcPr>
          <w:p w14:paraId="2BDB4EA0"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176413B7"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236B3982" w14:textId="77777777" w:rsidTr="0065237F">
        <w:trPr>
          <w:trHeight w:val="924"/>
        </w:trPr>
        <w:tc>
          <w:tcPr>
            <w:tcW w:w="1312" w:type="dxa"/>
            <w:shd w:val="clear" w:color="auto" w:fill="auto"/>
            <w:noWrap/>
            <w:vAlign w:val="center"/>
            <w:hideMark/>
          </w:tcPr>
          <w:p w14:paraId="590D0147"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113</w:t>
            </w:r>
          </w:p>
        </w:tc>
        <w:tc>
          <w:tcPr>
            <w:tcW w:w="1656" w:type="dxa"/>
            <w:shd w:val="clear" w:color="auto" w:fill="auto"/>
            <w:vAlign w:val="bottom"/>
            <w:hideMark/>
          </w:tcPr>
          <w:p w14:paraId="62F6F933" w14:textId="77777777" w:rsidR="00D3572D" w:rsidRPr="00D40A7A" w:rsidRDefault="00D3572D" w:rsidP="00D3572D">
            <w:pPr>
              <w:rPr>
                <w:color w:val="000000"/>
                <w:sz w:val="20"/>
                <w:szCs w:val="20"/>
                <w:lang w:eastAsia="en-US"/>
              </w:rPr>
            </w:pPr>
            <w:r w:rsidRPr="00D40A7A">
              <w:rPr>
                <w:color w:val="000000"/>
                <w:sz w:val="20"/>
                <w:szCs w:val="20"/>
                <w:lang w:eastAsia="en-US"/>
              </w:rPr>
              <w:t>5.104.235.34</w:t>
            </w:r>
          </w:p>
        </w:tc>
        <w:tc>
          <w:tcPr>
            <w:tcW w:w="2571" w:type="dxa"/>
            <w:shd w:val="clear" w:color="auto" w:fill="auto"/>
            <w:vAlign w:val="bottom"/>
            <w:hideMark/>
          </w:tcPr>
          <w:p w14:paraId="37C315C2" w14:textId="77777777" w:rsidR="00D3572D" w:rsidRPr="00D40A7A" w:rsidRDefault="00D3572D" w:rsidP="00D3572D">
            <w:pPr>
              <w:rPr>
                <w:color w:val="000000"/>
                <w:sz w:val="20"/>
                <w:szCs w:val="20"/>
                <w:lang w:eastAsia="en-US"/>
              </w:rPr>
            </w:pPr>
            <w:r w:rsidRPr="00D40A7A">
              <w:rPr>
                <w:color w:val="000000"/>
                <w:sz w:val="20"/>
                <w:szCs w:val="20"/>
                <w:lang w:eastAsia="en-US"/>
              </w:rPr>
              <w:t>R_1E06sCg8oT40HOs</w:t>
            </w:r>
          </w:p>
        </w:tc>
        <w:tc>
          <w:tcPr>
            <w:tcW w:w="1682" w:type="dxa"/>
            <w:shd w:val="clear" w:color="auto" w:fill="auto"/>
            <w:noWrap/>
            <w:vAlign w:val="bottom"/>
            <w:hideMark/>
          </w:tcPr>
          <w:p w14:paraId="52269375"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2CF3E37F"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5D7097C9" w14:textId="77777777" w:rsidTr="0065237F">
        <w:trPr>
          <w:trHeight w:val="924"/>
        </w:trPr>
        <w:tc>
          <w:tcPr>
            <w:tcW w:w="1312" w:type="dxa"/>
            <w:shd w:val="clear" w:color="auto" w:fill="auto"/>
            <w:noWrap/>
            <w:vAlign w:val="center"/>
            <w:hideMark/>
          </w:tcPr>
          <w:p w14:paraId="6389F6CF"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114</w:t>
            </w:r>
          </w:p>
        </w:tc>
        <w:tc>
          <w:tcPr>
            <w:tcW w:w="1656" w:type="dxa"/>
            <w:shd w:val="clear" w:color="auto" w:fill="auto"/>
            <w:vAlign w:val="bottom"/>
            <w:hideMark/>
          </w:tcPr>
          <w:p w14:paraId="3ECE4116" w14:textId="77777777" w:rsidR="00D3572D" w:rsidRPr="00D40A7A" w:rsidRDefault="00D3572D" w:rsidP="00D3572D">
            <w:pPr>
              <w:rPr>
                <w:color w:val="000000"/>
                <w:sz w:val="20"/>
                <w:szCs w:val="20"/>
                <w:lang w:eastAsia="en-US"/>
              </w:rPr>
            </w:pPr>
            <w:r w:rsidRPr="00D40A7A">
              <w:rPr>
                <w:color w:val="000000"/>
                <w:sz w:val="20"/>
                <w:szCs w:val="20"/>
                <w:lang w:eastAsia="en-US"/>
              </w:rPr>
              <w:t>87.255.216.73</w:t>
            </w:r>
          </w:p>
        </w:tc>
        <w:tc>
          <w:tcPr>
            <w:tcW w:w="2571" w:type="dxa"/>
            <w:shd w:val="clear" w:color="auto" w:fill="auto"/>
            <w:vAlign w:val="bottom"/>
            <w:hideMark/>
          </w:tcPr>
          <w:p w14:paraId="09A3B353" w14:textId="77777777" w:rsidR="00D3572D" w:rsidRPr="00D40A7A" w:rsidRDefault="00D3572D" w:rsidP="00D3572D">
            <w:pPr>
              <w:rPr>
                <w:color w:val="000000"/>
                <w:sz w:val="20"/>
                <w:szCs w:val="20"/>
                <w:lang w:eastAsia="en-US"/>
              </w:rPr>
            </w:pPr>
            <w:r w:rsidRPr="00D40A7A">
              <w:rPr>
                <w:color w:val="000000"/>
                <w:sz w:val="20"/>
                <w:szCs w:val="20"/>
                <w:lang w:eastAsia="en-US"/>
              </w:rPr>
              <w:t>R_7U3pyYtUkVkNV4d</w:t>
            </w:r>
          </w:p>
        </w:tc>
        <w:tc>
          <w:tcPr>
            <w:tcW w:w="1682" w:type="dxa"/>
            <w:shd w:val="clear" w:color="auto" w:fill="auto"/>
            <w:noWrap/>
            <w:vAlign w:val="bottom"/>
            <w:hideMark/>
          </w:tcPr>
          <w:p w14:paraId="682331D2"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293B27BF"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0BEF9847" w14:textId="77777777" w:rsidTr="0065237F">
        <w:trPr>
          <w:trHeight w:val="924"/>
        </w:trPr>
        <w:tc>
          <w:tcPr>
            <w:tcW w:w="1312" w:type="dxa"/>
            <w:shd w:val="clear" w:color="auto" w:fill="auto"/>
            <w:noWrap/>
            <w:vAlign w:val="center"/>
            <w:hideMark/>
          </w:tcPr>
          <w:p w14:paraId="437BEC36"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115</w:t>
            </w:r>
          </w:p>
        </w:tc>
        <w:tc>
          <w:tcPr>
            <w:tcW w:w="1656" w:type="dxa"/>
            <w:shd w:val="clear" w:color="auto" w:fill="auto"/>
            <w:vAlign w:val="bottom"/>
            <w:hideMark/>
          </w:tcPr>
          <w:p w14:paraId="0421A691" w14:textId="77777777" w:rsidR="00D3572D" w:rsidRPr="00D40A7A" w:rsidRDefault="00D3572D" w:rsidP="00D3572D">
            <w:pPr>
              <w:rPr>
                <w:color w:val="000000"/>
                <w:sz w:val="20"/>
                <w:szCs w:val="20"/>
                <w:lang w:eastAsia="en-US"/>
              </w:rPr>
            </w:pPr>
            <w:r w:rsidRPr="00D40A7A">
              <w:rPr>
                <w:color w:val="000000"/>
                <w:sz w:val="20"/>
                <w:szCs w:val="20"/>
                <w:lang w:eastAsia="en-US"/>
              </w:rPr>
              <w:t>185.48.148.173</w:t>
            </w:r>
          </w:p>
        </w:tc>
        <w:tc>
          <w:tcPr>
            <w:tcW w:w="2571" w:type="dxa"/>
            <w:shd w:val="clear" w:color="auto" w:fill="auto"/>
            <w:vAlign w:val="bottom"/>
            <w:hideMark/>
          </w:tcPr>
          <w:p w14:paraId="19FFBF14" w14:textId="77777777" w:rsidR="00D3572D" w:rsidRPr="00D40A7A" w:rsidRDefault="00D3572D" w:rsidP="00D3572D">
            <w:pPr>
              <w:rPr>
                <w:color w:val="000000"/>
                <w:sz w:val="20"/>
                <w:szCs w:val="20"/>
                <w:lang w:eastAsia="en-US"/>
              </w:rPr>
            </w:pPr>
            <w:r w:rsidRPr="00D40A7A">
              <w:rPr>
                <w:color w:val="000000"/>
                <w:sz w:val="20"/>
                <w:szCs w:val="20"/>
                <w:lang w:eastAsia="en-US"/>
              </w:rPr>
              <w:t>R_22Dm7i2WuvhaITA</w:t>
            </w:r>
          </w:p>
        </w:tc>
        <w:tc>
          <w:tcPr>
            <w:tcW w:w="1682" w:type="dxa"/>
            <w:shd w:val="clear" w:color="auto" w:fill="auto"/>
            <w:noWrap/>
            <w:vAlign w:val="bottom"/>
            <w:hideMark/>
          </w:tcPr>
          <w:p w14:paraId="035210CD"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7E5B343A"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2130BAF9" w14:textId="77777777" w:rsidTr="0065237F">
        <w:trPr>
          <w:trHeight w:val="924"/>
        </w:trPr>
        <w:tc>
          <w:tcPr>
            <w:tcW w:w="1312" w:type="dxa"/>
            <w:shd w:val="clear" w:color="auto" w:fill="auto"/>
            <w:noWrap/>
            <w:vAlign w:val="center"/>
            <w:hideMark/>
          </w:tcPr>
          <w:p w14:paraId="01B181F0"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116</w:t>
            </w:r>
          </w:p>
        </w:tc>
        <w:tc>
          <w:tcPr>
            <w:tcW w:w="1656" w:type="dxa"/>
            <w:shd w:val="clear" w:color="auto" w:fill="auto"/>
            <w:vAlign w:val="bottom"/>
            <w:hideMark/>
          </w:tcPr>
          <w:p w14:paraId="11D272C3" w14:textId="77777777" w:rsidR="00D3572D" w:rsidRPr="00D40A7A" w:rsidRDefault="00D3572D" w:rsidP="00D3572D">
            <w:pPr>
              <w:rPr>
                <w:color w:val="000000"/>
                <w:sz w:val="20"/>
                <w:szCs w:val="20"/>
                <w:lang w:eastAsia="en-US"/>
              </w:rPr>
            </w:pPr>
            <w:r w:rsidRPr="00D40A7A">
              <w:rPr>
                <w:color w:val="000000"/>
                <w:sz w:val="20"/>
                <w:szCs w:val="20"/>
                <w:lang w:eastAsia="en-US"/>
              </w:rPr>
              <w:t>67.22.29.10</w:t>
            </w:r>
          </w:p>
        </w:tc>
        <w:tc>
          <w:tcPr>
            <w:tcW w:w="2571" w:type="dxa"/>
            <w:shd w:val="clear" w:color="auto" w:fill="auto"/>
            <w:vAlign w:val="bottom"/>
            <w:hideMark/>
          </w:tcPr>
          <w:p w14:paraId="51895A83" w14:textId="77777777" w:rsidR="00D3572D" w:rsidRPr="00D40A7A" w:rsidRDefault="00D3572D" w:rsidP="00D3572D">
            <w:pPr>
              <w:rPr>
                <w:color w:val="000000"/>
                <w:sz w:val="20"/>
                <w:szCs w:val="20"/>
                <w:lang w:eastAsia="en-US"/>
              </w:rPr>
            </w:pPr>
            <w:r w:rsidRPr="00D40A7A">
              <w:rPr>
                <w:color w:val="000000"/>
                <w:sz w:val="20"/>
                <w:szCs w:val="20"/>
                <w:lang w:eastAsia="en-US"/>
              </w:rPr>
              <w:t>R_2ziLFWpW1kZgyW3</w:t>
            </w:r>
          </w:p>
        </w:tc>
        <w:tc>
          <w:tcPr>
            <w:tcW w:w="1682" w:type="dxa"/>
            <w:shd w:val="clear" w:color="auto" w:fill="auto"/>
            <w:noWrap/>
            <w:vAlign w:val="bottom"/>
            <w:hideMark/>
          </w:tcPr>
          <w:p w14:paraId="1D6242DC" w14:textId="77777777" w:rsidR="00D3572D" w:rsidRPr="00D40A7A" w:rsidRDefault="00D3572D" w:rsidP="00D3572D">
            <w:pPr>
              <w:jc w:val="right"/>
              <w:rPr>
                <w:color w:val="000000"/>
                <w:sz w:val="20"/>
                <w:szCs w:val="20"/>
                <w:lang w:eastAsia="en-US"/>
              </w:rPr>
            </w:pPr>
            <w:r w:rsidRPr="00D40A7A">
              <w:rPr>
                <w:color w:val="000000"/>
                <w:sz w:val="20"/>
                <w:szCs w:val="20"/>
                <w:lang w:eastAsia="en-US"/>
              </w:rPr>
              <w:t>40.7957</w:t>
            </w:r>
          </w:p>
        </w:tc>
        <w:tc>
          <w:tcPr>
            <w:tcW w:w="1849" w:type="dxa"/>
            <w:shd w:val="clear" w:color="auto" w:fill="auto"/>
            <w:noWrap/>
            <w:vAlign w:val="bottom"/>
            <w:hideMark/>
          </w:tcPr>
          <w:p w14:paraId="5DABC1A5" w14:textId="77777777" w:rsidR="00D3572D" w:rsidRPr="00D40A7A" w:rsidRDefault="00D3572D" w:rsidP="00D3572D">
            <w:pPr>
              <w:jc w:val="right"/>
              <w:rPr>
                <w:color w:val="000000"/>
                <w:sz w:val="20"/>
                <w:szCs w:val="20"/>
                <w:lang w:eastAsia="en-US"/>
              </w:rPr>
            </w:pPr>
            <w:r w:rsidRPr="00D40A7A">
              <w:rPr>
                <w:color w:val="000000"/>
                <w:sz w:val="20"/>
                <w:szCs w:val="20"/>
                <w:lang w:eastAsia="en-US"/>
              </w:rPr>
              <w:t>-77.8618</w:t>
            </w:r>
          </w:p>
        </w:tc>
      </w:tr>
      <w:tr w:rsidR="00D3572D" w:rsidRPr="00D3572D" w14:paraId="1424E0C9" w14:textId="77777777" w:rsidTr="0065237F">
        <w:trPr>
          <w:trHeight w:val="924"/>
        </w:trPr>
        <w:tc>
          <w:tcPr>
            <w:tcW w:w="1312" w:type="dxa"/>
            <w:shd w:val="clear" w:color="auto" w:fill="auto"/>
            <w:noWrap/>
            <w:vAlign w:val="center"/>
            <w:hideMark/>
          </w:tcPr>
          <w:p w14:paraId="6581A8BD" w14:textId="77777777" w:rsidR="00D3572D" w:rsidRPr="00D40A7A" w:rsidRDefault="00D3572D" w:rsidP="00D3572D">
            <w:pPr>
              <w:jc w:val="center"/>
              <w:rPr>
                <w:color w:val="000000"/>
                <w:sz w:val="20"/>
                <w:szCs w:val="20"/>
                <w:lang w:eastAsia="en-US"/>
              </w:rPr>
            </w:pPr>
            <w:r w:rsidRPr="00D40A7A">
              <w:rPr>
                <w:color w:val="000000"/>
                <w:sz w:val="20"/>
                <w:szCs w:val="20"/>
                <w:lang w:eastAsia="en-US"/>
              </w:rPr>
              <w:lastRenderedPageBreak/>
              <w:t>117</w:t>
            </w:r>
          </w:p>
        </w:tc>
        <w:tc>
          <w:tcPr>
            <w:tcW w:w="1656" w:type="dxa"/>
            <w:shd w:val="clear" w:color="auto" w:fill="auto"/>
            <w:vAlign w:val="bottom"/>
            <w:hideMark/>
          </w:tcPr>
          <w:p w14:paraId="3A334309" w14:textId="77777777" w:rsidR="00D3572D" w:rsidRPr="00D40A7A" w:rsidRDefault="00D3572D" w:rsidP="00D3572D">
            <w:pPr>
              <w:rPr>
                <w:color w:val="000000"/>
                <w:sz w:val="20"/>
                <w:szCs w:val="20"/>
                <w:lang w:eastAsia="en-US"/>
              </w:rPr>
            </w:pPr>
            <w:r w:rsidRPr="00D40A7A">
              <w:rPr>
                <w:color w:val="000000"/>
                <w:sz w:val="20"/>
                <w:szCs w:val="20"/>
                <w:lang w:eastAsia="en-US"/>
              </w:rPr>
              <w:t>87.255.216.84</w:t>
            </w:r>
          </w:p>
        </w:tc>
        <w:tc>
          <w:tcPr>
            <w:tcW w:w="2571" w:type="dxa"/>
            <w:shd w:val="clear" w:color="auto" w:fill="auto"/>
            <w:vAlign w:val="bottom"/>
            <w:hideMark/>
          </w:tcPr>
          <w:p w14:paraId="5B9F8B15" w14:textId="77777777" w:rsidR="00D3572D" w:rsidRPr="00D40A7A" w:rsidRDefault="00D3572D" w:rsidP="00D3572D">
            <w:pPr>
              <w:rPr>
                <w:color w:val="000000"/>
                <w:sz w:val="20"/>
                <w:szCs w:val="20"/>
                <w:lang w:eastAsia="en-US"/>
              </w:rPr>
            </w:pPr>
            <w:r w:rsidRPr="00D40A7A">
              <w:rPr>
                <w:color w:val="000000"/>
                <w:sz w:val="20"/>
                <w:szCs w:val="20"/>
                <w:lang w:eastAsia="en-US"/>
              </w:rPr>
              <w:t>R_51EVbKFdwdITstz</w:t>
            </w:r>
          </w:p>
        </w:tc>
        <w:tc>
          <w:tcPr>
            <w:tcW w:w="1682" w:type="dxa"/>
            <w:shd w:val="clear" w:color="auto" w:fill="auto"/>
            <w:noWrap/>
            <w:vAlign w:val="bottom"/>
            <w:hideMark/>
          </w:tcPr>
          <w:p w14:paraId="12A7842A"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51.1879</w:t>
            </w:r>
          </w:p>
        </w:tc>
        <w:tc>
          <w:tcPr>
            <w:tcW w:w="1849" w:type="dxa"/>
            <w:shd w:val="clear" w:color="auto" w:fill="auto"/>
            <w:noWrap/>
            <w:vAlign w:val="bottom"/>
            <w:hideMark/>
          </w:tcPr>
          <w:p w14:paraId="3F860970"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71.4332</w:t>
            </w:r>
          </w:p>
        </w:tc>
      </w:tr>
      <w:tr w:rsidR="00D3572D" w:rsidRPr="00D3572D" w14:paraId="3AD53EE7" w14:textId="77777777" w:rsidTr="0065237F">
        <w:trPr>
          <w:trHeight w:val="924"/>
        </w:trPr>
        <w:tc>
          <w:tcPr>
            <w:tcW w:w="1312" w:type="dxa"/>
            <w:shd w:val="clear" w:color="auto" w:fill="auto"/>
            <w:noWrap/>
            <w:vAlign w:val="center"/>
            <w:hideMark/>
          </w:tcPr>
          <w:p w14:paraId="65D0435A"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118</w:t>
            </w:r>
          </w:p>
        </w:tc>
        <w:tc>
          <w:tcPr>
            <w:tcW w:w="1656" w:type="dxa"/>
            <w:shd w:val="clear" w:color="auto" w:fill="auto"/>
            <w:vAlign w:val="bottom"/>
            <w:hideMark/>
          </w:tcPr>
          <w:p w14:paraId="01B4C6B7" w14:textId="77777777" w:rsidR="00D3572D" w:rsidRPr="00D40A7A" w:rsidRDefault="00D3572D" w:rsidP="00D3572D">
            <w:pPr>
              <w:rPr>
                <w:color w:val="000000"/>
                <w:sz w:val="20"/>
                <w:szCs w:val="20"/>
                <w:lang w:eastAsia="en-US"/>
              </w:rPr>
            </w:pPr>
            <w:r w:rsidRPr="00D40A7A">
              <w:rPr>
                <w:color w:val="000000"/>
                <w:sz w:val="20"/>
                <w:szCs w:val="20"/>
                <w:lang w:eastAsia="en-US"/>
              </w:rPr>
              <w:t>87.255.216.103</w:t>
            </w:r>
          </w:p>
        </w:tc>
        <w:tc>
          <w:tcPr>
            <w:tcW w:w="2571" w:type="dxa"/>
            <w:shd w:val="clear" w:color="auto" w:fill="auto"/>
            <w:vAlign w:val="bottom"/>
            <w:hideMark/>
          </w:tcPr>
          <w:p w14:paraId="0F3806FE" w14:textId="77777777" w:rsidR="00D3572D" w:rsidRPr="00D40A7A" w:rsidRDefault="00D3572D" w:rsidP="00D3572D">
            <w:pPr>
              <w:rPr>
                <w:color w:val="000000"/>
                <w:sz w:val="20"/>
                <w:szCs w:val="20"/>
                <w:lang w:eastAsia="en-US"/>
              </w:rPr>
            </w:pPr>
            <w:r w:rsidRPr="00D40A7A">
              <w:rPr>
                <w:color w:val="000000"/>
                <w:sz w:val="20"/>
                <w:szCs w:val="20"/>
                <w:lang w:eastAsia="en-US"/>
              </w:rPr>
              <w:t>R_2YrdryljuBR6gUS</w:t>
            </w:r>
          </w:p>
        </w:tc>
        <w:tc>
          <w:tcPr>
            <w:tcW w:w="1682" w:type="dxa"/>
            <w:shd w:val="clear" w:color="auto" w:fill="auto"/>
            <w:noWrap/>
            <w:vAlign w:val="bottom"/>
            <w:hideMark/>
          </w:tcPr>
          <w:p w14:paraId="7370EDB4"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4E5C0268"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r w:rsidR="00D3572D" w:rsidRPr="00D3572D" w14:paraId="7B185482" w14:textId="77777777" w:rsidTr="0065237F">
        <w:trPr>
          <w:trHeight w:val="924"/>
        </w:trPr>
        <w:tc>
          <w:tcPr>
            <w:tcW w:w="1312" w:type="dxa"/>
            <w:shd w:val="clear" w:color="auto" w:fill="auto"/>
            <w:noWrap/>
            <w:vAlign w:val="center"/>
            <w:hideMark/>
          </w:tcPr>
          <w:p w14:paraId="21DAE5B5" w14:textId="77777777" w:rsidR="00D3572D" w:rsidRPr="00D40A7A" w:rsidRDefault="00D3572D" w:rsidP="00D3572D">
            <w:pPr>
              <w:jc w:val="center"/>
              <w:rPr>
                <w:color w:val="000000"/>
                <w:sz w:val="20"/>
                <w:szCs w:val="20"/>
                <w:lang w:eastAsia="en-US"/>
              </w:rPr>
            </w:pPr>
            <w:r w:rsidRPr="00D40A7A">
              <w:rPr>
                <w:color w:val="000000"/>
                <w:sz w:val="20"/>
                <w:szCs w:val="20"/>
                <w:lang w:eastAsia="en-US"/>
              </w:rPr>
              <w:t>119</w:t>
            </w:r>
          </w:p>
        </w:tc>
        <w:tc>
          <w:tcPr>
            <w:tcW w:w="1656" w:type="dxa"/>
            <w:shd w:val="clear" w:color="auto" w:fill="auto"/>
            <w:vAlign w:val="bottom"/>
            <w:hideMark/>
          </w:tcPr>
          <w:p w14:paraId="65AB16A9" w14:textId="77777777" w:rsidR="00D3572D" w:rsidRPr="00D40A7A" w:rsidRDefault="00D3572D" w:rsidP="00D3572D">
            <w:pPr>
              <w:rPr>
                <w:color w:val="000000"/>
                <w:sz w:val="20"/>
                <w:szCs w:val="20"/>
                <w:lang w:eastAsia="en-US"/>
              </w:rPr>
            </w:pPr>
            <w:r w:rsidRPr="00D40A7A">
              <w:rPr>
                <w:color w:val="000000"/>
                <w:sz w:val="20"/>
                <w:szCs w:val="20"/>
                <w:lang w:eastAsia="en-US"/>
              </w:rPr>
              <w:t>87.255.216.74</w:t>
            </w:r>
          </w:p>
        </w:tc>
        <w:tc>
          <w:tcPr>
            <w:tcW w:w="2571" w:type="dxa"/>
            <w:shd w:val="clear" w:color="auto" w:fill="auto"/>
            <w:vAlign w:val="bottom"/>
            <w:hideMark/>
          </w:tcPr>
          <w:p w14:paraId="6F913D4A" w14:textId="77777777" w:rsidR="00D3572D" w:rsidRPr="00D40A7A" w:rsidRDefault="00D3572D" w:rsidP="00D3572D">
            <w:pPr>
              <w:rPr>
                <w:color w:val="000000"/>
                <w:sz w:val="20"/>
                <w:szCs w:val="20"/>
                <w:lang w:eastAsia="en-US"/>
              </w:rPr>
            </w:pPr>
            <w:r w:rsidRPr="00D40A7A">
              <w:rPr>
                <w:color w:val="000000"/>
                <w:sz w:val="20"/>
                <w:szCs w:val="20"/>
                <w:lang w:eastAsia="en-US"/>
              </w:rPr>
              <w:t>R_4GYH7yMGaXNMsql</w:t>
            </w:r>
          </w:p>
        </w:tc>
        <w:tc>
          <w:tcPr>
            <w:tcW w:w="1682" w:type="dxa"/>
            <w:shd w:val="clear" w:color="auto" w:fill="auto"/>
            <w:noWrap/>
            <w:vAlign w:val="bottom"/>
            <w:hideMark/>
          </w:tcPr>
          <w:p w14:paraId="31E92F4D" w14:textId="77777777" w:rsidR="00D3572D" w:rsidRPr="00D40A7A" w:rsidRDefault="00D3572D" w:rsidP="00D3572D">
            <w:pPr>
              <w:jc w:val="right"/>
              <w:rPr>
                <w:color w:val="000000"/>
                <w:sz w:val="20"/>
                <w:szCs w:val="20"/>
                <w:lang w:eastAsia="en-US"/>
              </w:rPr>
            </w:pPr>
            <w:r w:rsidRPr="00D40A7A">
              <w:rPr>
                <w:color w:val="000000"/>
                <w:sz w:val="20"/>
                <w:szCs w:val="20"/>
                <w:lang w:eastAsia="en-US"/>
              </w:rPr>
              <w:t>51.1876</w:t>
            </w:r>
          </w:p>
        </w:tc>
        <w:tc>
          <w:tcPr>
            <w:tcW w:w="1849" w:type="dxa"/>
            <w:shd w:val="clear" w:color="auto" w:fill="auto"/>
            <w:noWrap/>
            <w:vAlign w:val="bottom"/>
            <w:hideMark/>
          </w:tcPr>
          <w:p w14:paraId="59C87AB5" w14:textId="77777777" w:rsidR="00D3572D" w:rsidRPr="00D40A7A" w:rsidRDefault="00D3572D" w:rsidP="00D3572D">
            <w:pPr>
              <w:jc w:val="right"/>
              <w:rPr>
                <w:color w:val="000000"/>
                <w:sz w:val="20"/>
                <w:szCs w:val="20"/>
                <w:lang w:eastAsia="en-US"/>
              </w:rPr>
            </w:pPr>
            <w:r w:rsidRPr="00D40A7A">
              <w:rPr>
                <w:color w:val="000000"/>
                <w:sz w:val="20"/>
                <w:szCs w:val="20"/>
                <w:lang w:eastAsia="en-US"/>
              </w:rPr>
              <w:t>71.4491</w:t>
            </w:r>
          </w:p>
        </w:tc>
      </w:tr>
    </w:tbl>
    <w:p w14:paraId="293BD365" w14:textId="40F18C91" w:rsidR="00801E73" w:rsidRDefault="00801E73"/>
    <w:tbl>
      <w:tblPr>
        <w:tblW w:w="8571" w:type="dxa"/>
        <w:tblLook w:val="04A0" w:firstRow="1" w:lastRow="0" w:firstColumn="1" w:lastColumn="0" w:noHBand="0" w:noVBand="1"/>
      </w:tblPr>
      <w:tblGrid>
        <w:gridCol w:w="1360"/>
        <w:gridCol w:w="4028"/>
        <w:gridCol w:w="1403"/>
        <w:gridCol w:w="1780"/>
      </w:tblGrid>
      <w:tr w:rsidR="0065237F" w:rsidRPr="00D40A7A" w14:paraId="595469BF" w14:textId="77777777" w:rsidTr="0065237F">
        <w:trPr>
          <w:trHeight w:val="288"/>
        </w:trPr>
        <w:tc>
          <w:tcPr>
            <w:tcW w:w="8571" w:type="dxa"/>
            <w:gridSpan w:val="4"/>
            <w:tcBorders>
              <w:bottom w:val="single" w:sz="4" w:space="0" w:color="auto"/>
            </w:tcBorders>
            <w:shd w:val="clear" w:color="auto" w:fill="FFFFFF" w:themeFill="background1"/>
            <w:noWrap/>
            <w:vAlign w:val="center"/>
          </w:tcPr>
          <w:p w14:paraId="1488A5FC" w14:textId="77777777" w:rsidR="0065237F" w:rsidRPr="00D40A7A" w:rsidRDefault="0065237F" w:rsidP="003B32AE">
            <w:pPr>
              <w:pStyle w:val="5"/>
              <w:rPr>
                <w:sz w:val="20"/>
                <w:szCs w:val="20"/>
                <w:lang w:eastAsia="en-US"/>
              </w:rPr>
            </w:pPr>
            <w:bookmarkStart w:id="643" w:name="_Toc152239983"/>
            <w:bookmarkStart w:id="644" w:name="_Toc152859112"/>
            <w:r w:rsidRPr="00D40A7A">
              <w:rPr>
                <w:lang w:eastAsia="en-US"/>
              </w:rPr>
              <w:t>Table A.2 Position, experience and finished projects</w:t>
            </w:r>
            <w:bookmarkEnd w:id="643"/>
            <w:bookmarkEnd w:id="644"/>
            <w:r w:rsidRPr="00D40A7A">
              <w:rPr>
                <w:lang w:eastAsia="en-US"/>
              </w:rPr>
              <w:t xml:space="preserve"> </w:t>
            </w:r>
          </w:p>
        </w:tc>
      </w:tr>
      <w:tr w:rsidR="0065237F" w:rsidRPr="00D40A7A" w14:paraId="482B8D47" w14:textId="77777777" w:rsidTr="0065237F">
        <w:trPr>
          <w:trHeight w:val="288"/>
        </w:trPr>
        <w:tc>
          <w:tcPr>
            <w:tcW w:w="1360" w:type="dxa"/>
            <w:tcBorders>
              <w:top w:val="single" w:sz="4" w:space="0" w:color="auto"/>
              <w:bottom w:val="single" w:sz="4" w:space="0" w:color="auto"/>
            </w:tcBorders>
            <w:shd w:val="clear" w:color="auto" w:fill="FFFFFF" w:themeFill="background1"/>
            <w:noWrap/>
            <w:vAlign w:val="center"/>
            <w:hideMark/>
          </w:tcPr>
          <w:p w14:paraId="16699CE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Respondent</w:t>
            </w:r>
          </w:p>
        </w:tc>
        <w:tc>
          <w:tcPr>
            <w:tcW w:w="4028" w:type="dxa"/>
            <w:tcBorders>
              <w:top w:val="single" w:sz="4" w:space="0" w:color="auto"/>
              <w:bottom w:val="single" w:sz="4" w:space="0" w:color="auto"/>
            </w:tcBorders>
            <w:shd w:val="clear" w:color="auto" w:fill="FFFFFF" w:themeFill="background1"/>
            <w:noWrap/>
            <w:vAlign w:val="bottom"/>
            <w:hideMark/>
          </w:tcPr>
          <w:p w14:paraId="6CB42B1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Q1</w:t>
            </w:r>
          </w:p>
        </w:tc>
        <w:tc>
          <w:tcPr>
            <w:tcW w:w="1403" w:type="dxa"/>
            <w:tcBorders>
              <w:top w:val="single" w:sz="4" w:space="0" w:color="auto"/>
              <w:bottom w:val="single" w:sz="4" w:space="0" w:color="auto"/>
            </w:tcBorders>
            <w:shd w:val="clear" w:color="auto" w:fill="FFFFFF" w:themeFill="background1"/>
            <w:noWrap/>
            <w:vAlign w:val="bottom"/>
            <w:hideMark/>
          </w:tcPr>
          <w:p w14:paraId="56E5286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Q2</w:t>
            </w:r>
          </w:p>
        </w:tc>
        <w:tc>
          <w:tcPr>
            <w:tcW w:w="1780" w:type="dxa"/>
            <w:tcBorders>
              <w:top w:val="single" w:sz="4" w:space="0" w:color="auto"/>
              <w:bottom w:val="single" w:sz="4" w:space="0" w:color="auto"/>
            </w:tcBorders>
            <w:shd w:val="clear" w:color="auto" w:fill="FFFFFF" w:themeFill="background1"/>
            <w:noWrap/>
            <w:vAlign w:val="bottom"/>
            <w:hideMark/>
          </w:tcPr>
          <w:p w14:paraId="304AFF29" w14:textId="77777777" w:rsidR="0065237F" w:rsidRPr="00D40A7A" w:rsidRDefault="0065237F" w:rsidP="003B32AE">
            <w:pPr>
              <w:jc w:val="center"/>
              <w:rPr>
                <w:color w:val="000000"/>
                <w:sz w:val="20"/>
                <w:szCs w:val="20"/>
                <w:lang w:eastAsia="en-US"/>
              </w:rPr>
            </w:pPr>
            <w:r w:rsidRPr="00D40A7A">
              <w:rPr>
                <w:color w:val="000000"/>
                <w:sz w:val="20"/>
                <w:szCs w:val="20"/>
                <w:lang w:eastAsia="en-US"/>
              </w:rPr>
              <w:t>Q3</w:t>
            </w:r>
          </w:p>
        </w:tc>
      </w:tr>
      <w:tr w:rsidR="0065237F" w:rsidRPr="00D40A7A" w14:paraId="2D44468A" w14:textId="77777777" w:rsidTr="0065237F">
        <w:trPr>
          <w:trHeight w:val="924"/>
        </w:trPr>
        <w:tc>
          <w:tcPr>
            <w:tcW w:w="1360" w:type="dxa"/>
            <w:tcBorders>
              <w:top w:val="single" w:sz="4" w:space="0" w:color="auto"/>
            </w:tcBorders>
            <w:shd w:val="clear" w:color="auto" w:fill="FFFFFF" w:themeFill="background1"/>
            <w:noWrap/>
            <w:vAlign w:val="center"/>
            <w:hideMark/>
          </w:tcPr>
          <w:p w14:paraId="49D7BE4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w:t>
            </w:r>
          </w:p>
        </w:tc>
        <w:tc>
          <w:tcPr>
            <w:tcW w:w="4028" w:type="dxa"/>
            <w:tcBorders>
              <w:top w:val="single" w:sz="4" w:space="0" w:color="auto"/>
            </w:tcBorders>
            <w:shd w:val="clear" w:color="auto" w:fill="FFFFFF" w:themeFill="background1"/>
            <w:vAlign w:val="bottom"/>
            <w:hideMark/>
          </w:tcPr>
          <w:p w14:paraId="74AB695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Project Manager, Head of the site</w:t>
            </w:r>
          </w:p>
        </w:tc>
        <w:tc>
          <w:tcPr>
            <w:tcW w:w="1403" w:type="dxa"/>
            <w:tcBorders>
              <w:top w:val="single" w:sz="4" w:space="0" w:color="auto"/>
            </w:tcBorders>
            <w:shd w:val="clear" w:color="auto" w:fill="FFFFFF" w:themeFill="background1"/>
            <w:vAlign w:val="bottom"/>
            <w:hideMark/>
          </w:tcPr>
          <w:p w14:paraId="6EF4BCE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3-6 years</w:t>
            </w:r>
          </w:p>
        </w:tc>
        <w:tc>
          <w:tcPr>
            <w:tcW w:w="1780" w:type="dxa"/>
            <w:tcBorders>
              <w:top w:val="single" w:sz="4" w:space="0" w:color="auto"/>
            </w:tcBorders>
            <w:shd w:val="clear" w:color="auto" w:fill="FFFFFF" w:themeFill="background1"/>
            <w:vAlign w:val="bottom"/>
            <w:hideMark/>
          </w:tcPr>
          <w:p w14:paraId="3E00518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42672D55" w14:textId="77777777" w:rsidTr="003B32AE">
        <w:trPr>
          <w:trHeight w:val="924"/>
        </w:trPr>
        <w:tc>
          <w:tcPr>
            <w:tcW w:w="1360" w:type="dxa"/>
            <w:tcBorders>
              <w:top w:val="nil"/>
            </w:tcBorders>
            <w:shd w:val="clear" w:color="auto" w:fill="FFFFFF" w:themeFill="background1"/>
            <w:noWrap/>
            <w:vAlign w:val="center"/>
            <w:hideMark/>
          </w:tcPr>
          <w:p w14:paraId="2F52F33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2</w:t>
            </w:r>
          </w:p>
        </w:tc>
        <w:tc>
          <w:tcPr>
            <w:tcW w:w="4028" w:type="dxa"/>
            <w:tcBorders>
              <w:top w:val="nil"/>
            </w:tcBorders>
            <w:shd w:val="clear" w:color="auto" w:fill="FFFFFF" w:themeFill="background1"/>
            <w:vAlign w:val="bottom"/>
            <w:hideMark/>
          </w:tcPr>
          <w:p w14:paraId="1C48C7E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None, not employed on a construction site</w:t>
            </w:r>
          </w:p>
        </w:tc>
        <w:tc>
          <w:tcPr>
            <w:tcW w:w="1403" w:type="dxa"/>
            <w:tcBorders>
              <w:top w:val="nil"/>
            </w:tcBorders>
            <w:shd w:val="clear" w:color="auto" w:fill="FFFFFF" w:themeFill="background1"/>
            <w:vAlign w:val="bottom"/>
            <w:hideMark/>
          </w:tcPr>
          <w:p w14:paraId="2F2A346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0129F9F7"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52F6A8B1" w14:textId="77777777" w:rsidTr="003B32AE">
        <w:trPr>
          <w:trHeight w:val="924"/>
        </w:trPr>
        <w:tc>
          <w:tcPr>
            <w:tcW w:w="1360" w:type="dxa"/>
            <w:tcBorders>
              <w:top w:val="nil"/>
            </w:tcBorders>
            <w:shd w:val="clear" w:color="auto" w:fill="FFFFFF" w:themeFill="background1"/>
            <w:noWrap/>
            <w:vAlign w:val="center"/>
            <w:hideMark/>
          </w:tcPr>
          <w:p w14:paraId="0B42DCF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w:t>
            </w:r>
          </w:p>
        </w:tc>
        <w:tc>
          <w:tcPr>
            <w:tcW w:w="4028" w:type="dxa"/>
            <w:tcBorders>
              <w:top w:val="nil"/>
            </w:tcBorders>
            <w:shd w:val="clear" w:color="auto" w:fill="FFFFFF" w:themeFill="background1"/>
            <w:vAlign w:val="bottom"/>
            <w:hideMark/>
          </w:tcPr>
          <w:p w14:paraId="1F24A35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None, not employed on a construction site</w:t>
            </w:r>
          </w:p>
        </w:tc>
        <w:tc>
          <w:tcPr>
            <w:tcW w:w="1403" w:type="dxa"/>
            <w:tcBorders>
              <w:top w:val="nil"/>
            </w:tcBorders>
            <w:shd w:val="clear" w:color="auto" w:fill="FFFFFF" w:themeFill="background1"/>
            <w:vAlign w:val="bottom"/>
            <w:hideMark/>
          </w:tcPr>
          <w:p w14:paraId="5B99FFE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3DFAA0C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05EA49BD" w14:textId="77777777" w:rsidTr="003B32AE">
        <w:trPr>
          <w:trHeight w:val="924"/>
        </w:trPr>
        <w:tc>
          <w:tcPr>
            <w:tcW w:w="1360" w:type="dxa"/>
            <w:tcBorders>
              <w:top w:val="nil"/>
            </w:tcBorders>
            <w:shd w:val="clear" w:color="auto" w:fill="FFFFFF" w:themeFill="background1"/>
            <w:noWrap/>
            <w:vAlign w:val="center"/>
            <w:hideMark/>
          </w:tcPr>
          <w:p w14:paraId="5BB2633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4</w:t>
            </w:r>
          </w:p>
        </w:tc>
        <w:tc>
          <w:tcPr>
            <w:tcW w:w="4028" w:type="dxa"/>
            <w:tcBorders>
              <w:top w:val="nil"/>
            </w:tcBorders>
            <w:shd w:val="clear" w:color="auto" w:fill="FFFFFF" w:themeFill="background1"/>
            <w:vAlign w:val="bottom"/>
            <w:hideMark/>
          </w:tcPr>
          <w:p w14:paraId="65944749" w14:textId="77777777" w:rsidR="0065237F" w:rsidRPr="00D40A7A" w:rsidRDefault="0065237F" w:rsidP="003B32AE">
            <w:pPr>
              <w:jc w:val="center"/>
              <w:rPr>
                <w:color w:val="000000"/>
                <w:sz w:val="20"/>
                <w:szCs w:val="20"/>
                <w:lang w:eastAsia="en-US"/>
              </w:rPr>
            </w:pPr>
            <w:r w:rsidRPr="00D40A7A">
              <w:rPr>
                <w:color w:val="000000"/>
                <w:sz w:val="20"/>
                <w:szCs w:val="20"/>
                <w:lang w:eastAsia="en-US"/>
              </w:rPr>
              <w:t>Project Manager, Head of the site</w:t>
            </w:r>
          </w:p>
        </w:tc>
        <w:tc>
          <w:tcPr>
            <w:tcW w:w="1403" w:type="dxa"/>
            <w:tcBorders>
              <w:top w:val="nil"/>
            </w:tcBorders>
            <w:shd w:val="clear" w:color="auto" w:fill="FFFFFF" w:themeFill="background1"/>
            <w:vAlign w:val="bottom"/>
            <w:hideMark/>
          </w:tcPr>
          <w:p w14:paraId="047F985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2E04B6E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3BF1D6E1" w14:textId="77777777" w:rsidTr="003B32AE">
        <w:trPr>
          <w:trHeight w:val="924"/>
        </w:trPr>
        <w:tc>
          <w:tcPr>
            <w:tcW w:w="1360" w:type="dxa"/>
            <w:tcBorders>
              <w:top w:val="nil"/>
            </w:tcBorders>
            <w:shd w:val="clear" w:color="auto" w:fill="FFFFFF" w:themeFill="background1"/>
            <w:noWrap/>
            <w:vAlign w:val="center"/>
            <w:hideMark/>
          </w:tcPr>
          <w:p w14:paraId="081B8E8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5</w:t>
            </w:r>
          </w:p>
        </w:tc>
        <w:tc>
          <w:tcPr>
            <w:tcW w:w="4028" w:type="dxa"/>
            <w:tcBorders>
              <w:top w:val="nil"/>
            </w:tcBorders>
            <w:shd w:val="clear" w:color="auto" w:fill="FFFFFF" w:themeFill="background1"/>
            <w:vAlign w:val="bottom"/>
            <w:hideMark/>
          </w:tcPr>
          <w:p w14:paraId="2436E99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Supervisor/Foreman</w:t>
            </w:r>
          </w:p>
        </w:tc>
        <w:tc>
          <w:tcPr>
            <w:tcW w:w="1403" w:type="dxa"/>
            <w:tcBorders>
              <w:top w:val="nil"/>
            </w:tcBorders>
            <w:shd w:val="clear" w:color="auto" w:fill="FFFFFF" w:themeFill="background1"/>
            <w:vAlign w:val="bottom"/>
            <w:hideMark/>
          </w:tcPr>
          <w:p w14:paraId="69AB3F6F"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69AD646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6B91FE28" w14:textId="77777777" w:rsidTr="003B32AE">
        <w:trPr>
          <w:trHeight w:val="924"/>
        </w:trPr>
        <w:tc>
          <w:tcPr>
            <w:tcW w:w="1360" w:type="dxa"/>
            <w:tcBorders>
              <w:top w:val="nil"/>
            </w:tcBorders>
            <w:shd w:val="clear" w:color="auto" w:fill="FFFFFF" w:themeFill="background1"/>
            <w:noWrap/>
            <w:vAlign w:val="center"/>
            <w:hideMark/>
          </w:tcPr>
          <w:p w14:paraId="47CD3B3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w:t>
            </w:r>
          </w:p>
        </w:tc>
        <w:tc>
          <w:tcPr>
            <w:tcW w:w="4028" w:type="dxa"/>
            <w:tcBorders>
              <w:top w:val="nil"/>
            </w:tcBorders>
            <w:shd w:val="clear" w:color="auto" w:fill="FFFFFF" w:themeFill="background1"/>
            <w:vAlign w:val="bottom"/>
            <w:hideMark/>
          </w:tcPr>
          <w:p w14:paraId="2764D59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None, not employed on a construction site</w:t>
            </w:r>
          </w:p>
        </w:tc>
        <w:tc>
          <w:tcPr>
            <w:tcW w:w="1403" w:type="dxa"/>
            <w:tcBorders>
              <w:top w:val="nil"/>
            </w:tcBorders>
            <w:shd w:val="clear" w:color="auto" w:fill="FFFFFF" w:themeFill="background1"/>
            <w:vAlign w:val="bottom"/>
            <w:hideMark/>
          </w:tcPr>
          <w:p w14:paraId="6263C9D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in the construction industry.</w:t>
            </w:r>
          </w:p>
        </w:tc>
        <w:tc>
          <w:tcPr>
            <w:tcW w:w="1780" w:type="dxa"/>
            <w:tcBorders>
              <w:top w:val="nil"/>
            </w:tcBorders>
            <w:shd w:val="clear" w:color="auto" w:fill="FFFFFF" w:themeFill="background1"/>
            <w:vAlign w:val="bottom"/>
            <w:hideMark/>
          </w:tcPr>
          <w:p w14:paraId="29423257"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20097A80" w14:textId="77777777" w:rsidTr="003B32AE">
        <w:trPr>
          <w:trHeight w:val="924"/>
        </w:trPr>
        <w:tc>
          <w:tcPr>
            <w:tcW w:w="1360" w:type="dxa"/>
            <w:tcBorders>
              <w:top w:val="nil"/>
            </w:tcBorders>
            <w:shd w:val="clear" w:color="auto" w:fill="FFFFFF" w:themeFill="background1"/>
            <w:noWrap/>
            <w:vAlign w:val="center"/>
            <w:hideMark/>
          </w:tcPr>
          <w:p w14:paraId="5AD03A7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7</w:t>
            </w:r>
          </w:p>
        </w:tc>
        <w:tc>
          <w:tcPr>
            <w:tcW w:w="4028" w:type="dxa"/>
            <w:tcBorders>
              <w:top w:val="nil"/>
            </w:tcBorders>
            <w:shd w:val="clear" w:color="auto" w:fill="FFFFFF" w:themeFill="background1"/>
            <w:vAlign w:val="bottom"/>
            <w:hideMark/>
          </w:tcPr>
          <w:p w14:paraId="015FE3D7" w14:textId="77777777" w:rsidR="0065237F" w:rsidRPr="00D40A7A" w:rsidRDefault="0065237F" w:rsidP="003B32AE">
            <w:pPr>
              <w:jc w:val="center"/>
              <w:rPr>
                <w:color w:val="000000"/>
                <w:sz w:val="20"/>
                <w:szCs w:val="20"/>
                <w:lang w:eastAsia="en-US"/>
              </w:rPr>
            </w:pPr>
            <w:r w:rsidRPr="00D40A7A">
              <w:rPr>
                <w:color w:val="000000"/>
                <w:sz w:val="20"/>
                <w:szCs w:val="20"/>
                <w:lang w:eastAsia="en-US"/>
              </w:rPr>
              <w:t>Supervisor/Foreman</w:t>
            </w:r>
          </w:p>
        </w:tc>
        <w:tc>
          <w:tcPr>
            <w:tcW w:w="1403" w:type="dxa"/>
            <w:tcBorders>
              <w:top w:val="nil"/>
            </w:tcBorders>
            <w:shd w:val="clear" w:color="auto" w:fill="FFFFFF" w:themeFill="background1"/>
            <w:vAlign w:val="bottom"/>
            <w:hideMark/>
          </w:tcPr>
          <w:p w14:paraId="56B4653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619B5B4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50EADF9F" w14:textId="77777777" w:rsidTr="003B32AE">
        <w:trPr>
          <w:trHeight w:val="924"/>
        </w:trPr>
        <w:tc>
          <w:tcPr>
            <w:tcW w:w="1360" w:type="dxa"/>
            <w:tcBorders>
              <w:top w:val="nil"/>
            </w:tcBorders>
            <w:shd w:val="clear" w:color="auto" w:fill="FFFFFF" w:themeFill="background1"/>
            <w:noWrap/>
            <w:vAlign w:val="center"/>
            <w:hideMark/>
          </w:tcPr>
          <w:p w14:paraId="26AD53D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8</w:t>
            </w:r>
          </w:p>
        </w:tc>
        <w:tc>
          <w:tcPr>
            <w:tcW w:w="4028" w:type="dxa"/>
            <w:tcBorders>
              <w:top w:val="nil"/>
            </w:tcBorders>
            <w:shd w:val="clear" w:color="auto" w:fill="FFFFFF" w:themeFill="background1"/>
            <w:vAlign w:val="bottom"/>
            <w:hideMark/>
          </w:tcPr>
          <w:p w14:paraId="62757887"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4F9DB9B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70E9B5A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6-10 projects</w:t>
            </w:r>
          </w:p>
        </w:tc>
      </w:tr>
      <w:tr w:rsidR="0065237F" w:rsidRPr="00D40A7A" w14:paraId="50B19BCB" w14:textId="77777777" w:rsidTr="003B32AE">
        <w:trPr>
          <w:trHeight w:val="924"/>
        </w:trPr>
        <w:tc>
          <w:tcPr>
            <w:tcW w:w="1360" w:type="dxa"/>
            <w:tcBorders>
              <w:top w:val="nil"/>
            </w:tcBorders>
            <w:shd w:val="clear" w:color="auto" w:fill="FFFFFF" w:themeFill="background1"/>
            <w:noWrap/>
            <w:vAlign w:val="center"/>
            <w:hideMark/>
          </w:tcPr>
          <w:p w14:paraId="5D91BEB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9</w:t>
            </w:r>
          </w:p>
        </w:tc>
        <w:tc>
          <w:tcPr>
            <w:tcW w:w="4028" w:type="dxa"/>
            <w:tcBorders>
              <w:top w:val="nil"/>
            </w:tcBorders>
            <w:shd w:val="clear" w:color="auto" w:fill="FFFFFF" w:themeFill="background1"/>
            <w:vAlign w:val="bottom"/>
            <w:hideMark/>
          </w:tcPr>
          <w:p w14:paraId="3B4D3D4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1D35AB3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in the construction industry.</w:t>
            </w:r>
          </w:p>
        </w:tc>
        <w:tc>
          <w:tcPr>
            <w:tcW w:w="1780" w:type="dxa"/>
            <w:tcBorders>
              <w:top w:val="nil"/>
            </w:tcBorders>
            <w:shd w:val="clear" w:color="auto" w:fill="FFFFFF" w:themeFill="background1"/>
            <w:vAlign w:val="bottom"/>
            <w:hideMark/>
          </w:tcPr>
          <w:p w14:paraId="2EF6E4B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08A52941" w14:textId="77777777" w:rsidTr="003B32AE">
        <w:trPr>
          <w:trHeight w:val="924"/>
        </w:trPr>
        <w:tc>
          <w:tcPr>
            <w:tcW w:w="1360" w:type="dxa"/>
            <w:tcBorders>
              <w:top w:val="nil"/>
            </w:tcBorders>
            <w:shd w:val="clear" w:color="auto" w:fill="FFFFFF" w:themeFill="background1"/>
            <w:noWrap/>
            <w:vAlign w:val="center"/>
            <w:hideMark/>
          </w:tcPr>
          <w:p w14:paraId="48B2ADF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10</w:t>
            </w:r>
          </w:p>
        </w:tc>
        <w:tc>
          <w:tcPr>
            <w:tcW w:w="4028" w:type="dxa"/>
            <w:tcBorders>
              <w:top w:val="nil"/>
            </w:tcBorders>
            <w:shd w:val="clear" w:color="auto" w:fill="FFFFFF" w:themeFill="background1"/>
            <w:vAlign w:val="bottom"/>
            <w:hideMark/>
          </w:tcPr>
          <w:p w14:paraId="09C9845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12E62D9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236F874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6A8BB714" w14:textId="77777777" w:rsidTr="003B32AE">
        <w:trPr>
          <w:trHeight w:val="924"/>
        </w:trPr>
        <w:tc>
          <w:tcPr>
            <w:tcW w:w="1360" w:type="dxa"/>
            <w:tcBorders>
              <w:top w:val="nil"/>
            </w:tcBorders>
            <w:shd w:val="clear" w:color="auto" w:fill="FFFFFF" w:themeFill="background1"/>
            <w:noWrap/>
            <w:vAlign w:val="center"/>
            <w:hideMark/>
          </w:tcPr>
          <w:p w14:paraId="432C4528" w14:textId="77777777" w:rsidR="0065237F" w:rsidRPr="00D40A7A" w:rsidRDefault="0065237F" w:rsidP="003B32AE">
            <w:pPr>
              <w:jc w:val="center"/>
              <w:rPr>
                <w:color w:val="000000"/>
                <w:sz w:val="20"/>
                <w:szCs w:val="20"/>
                <w:lang w:eastAsia="en-US"/>
              </w:rPr>
            </w:pPr>
            <w:r w:rsidRPr="00D40A7A">
              <w:rPr>
                <w:color w:val="000000"/>
                <w:sz w:val="20"/>
                <w:szCs w:val="20"/>
                <w:lang w:eastAsia="en-US"/>
              </w:rPr>
              <w:lastRenderedPageBreak/>
              <w:t>11</w:t>
            </w:r>
          </w:p>
        </w:tc>
        <w:tc>
          <w:tcPr>
            <w:tcW w:w="4028" w:type="dxa"/>
            <w:tcBorders>
              <w:top w:val="nil"/>
            </w:tcBorders>
            <w:shd w:val="clear" w:color="auto" w:fill="FFFFFF" w:themeFill="background1"/>
            <w:vAlign w:val="bottom"/>
            <w:hideMark/>
          </w:tcPr>
          <w:p w14:paraId="1465DF4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Project Manager, Head of the site</w:t>
            </w:r>
          </w:p>
        </w:tc>
        <w:tc>
          <w:tcPr>
            <w:tcW w:w="1403" w:type="dxa"/>
            <w:tcBorders>
              <w:top w:val="nil"/>
            </w:tcBorders>
            <w:shd w:val="clear" w:color="auto" w:fill="FFFFFF" w:themeFill="background1"/>
            <w:vAlign w:val="bottom"/>
            <w:hideMark/>
          </w:tcPr>
          <w:p w14:paraId="2332A4A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6-9 years</w:t>
            </w:r>
          </w:p>
        </w:tc>
        <w:tc>
          <w:tcPr>
            <w:tcW w:w="1780" w:type="dxa"/>
            <w:tcBorders>
              <w:top w:val="nil"/>
            </w:tcBorders>
            <w:shd w:val="clear" w:color="auto" w:fill="FFFFFF" w:themeFill="background1"/>
            <w:vAlign w:val="bottom"/>
            <w:hideMark/>
          </w:tcPr>
          <w:p w14:paraId="68E31439"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6-10 projects</w:t>
            </w:r>
          </w:p>
        </w:tc>
      </w:tr>
      <w:tr w:rsidR="0065237F" w:rsidRPr="00D40A7A" w14:paraId="09148278" w14:textId="77777777" w:rsidTr="003B32AE">
        <w:trPr>
          <w:trHeight w:val="924"/>
        </w:trPr>
        <w:tc>
          <w:tcPr>
            <w:tcW w:w="1360" w:type="dxa"/>
            <w:tcBorders>
              <w:top w:val="nil"/>
            </w:tcBorders>
            <w:shd w:val="clear" w:color="auto" w:fill="FFFFFF" w:themeFill="background1"/>
            <w:noWrap/>
            <w:vAlign w:val="center"/>
            <w:hideMark/>
          </w:tcPr>
          <w:p w14:paraId="0CFB7B7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w:t>
            </w:r>
          </w:p>
        </w:tc>
        <w:tc>
          <w:tcPr>
            <w:tcW w:w="4028" w:type="dxa"/>
            <w:tcBorders>
              <w:top w:val="nil"/>
            </w:tcBorders>
            <w:shd w:val="clear" w:color="auto" w:fill="FFFFFF" w:themeFill="background1"/>
            <w:vAlign w:val="bottom"/>
            <w:hideMark/>
          </w:tcPr>
          <w:p w14:paraId="26BB7D9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01CDADA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4A8C729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5E1A739F" w14:textId="77777777" w:rsidTr="003B32AE">
        <w:trPr>
          <w:trHeight w:val="924"/>
        </w:trPr>
        <w:tc>
          <w:tcPr>
            <w:tcW w:w="1360" w:type="dxa"/>
            <w:tcBorders>
              <w:top w:val="nil"/>
            </w:tcBorders>
            <w:shd w:val="clear" w:color="auto" w:fill="FFFFFF" w:themeFill="background1"/>
            <w:noWrap/>
            <w:vAlign w:val="center"/>
            <w:hideMark/>
          </w:tcPr>
          <w:p w14:paraId="72DDF2E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13</w:t>
            </w:r>
          </w:p>
        </w:tc>
        <w:tc>
          <w:tcPr>
            <w:tcW w:w="4028" w:type="dxa"/>
            <w:tcBorders>
              <w:top w:val="nil"/>
            </w:tcBorders>
            <w:shd w:val="clear" w:color="auto" w:fill="FFFFFF" w:themeFill="background1"/>
            <w:vAlign w:val="bottom"/>
            <w:hideMark/>
          </w:tcPr>
          <w:p w14:paraId="47BBB84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Other (Please note)</w:t>
            </w:r>
          </w:p>
        </w:tc>
        <w:tc>
          <w:tcPr>
            <w:tcW w:w="1403" w:type="dxa"/>
            <w:tcBorders>
              <w:top w:val="nil"/>
            </w:tcBorders>
            <w:shd w:val="clear" w:color="auto" w:fill="FFFFFF" w:themeFill="background1"/>
            <w:vAlign w:val="bottom"/>
            <w:hideMark/>
          </w:tcPr>
          <w:p w14:paraId="079905C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3-6 years</w:t>
            </w:r>
          </w:p>
        </w:tc>
        <w:tc>
          <w:tcPr>
            <w:tcW w:w="1780" w:type="dxa"/>
            <w:tcBorders>
              <w:top w:val="nil"/>
            </w:tcBorders>
            <w:shd w:val="clear" w:color="auto" w:fill="FFFFFF" w:themeFill="background1"/>
            <w:vAlign w:val="bottom"/>
            <w:hideMark/>
          </w:tcPr>
          <w:p w14:paraId="147EC36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7EAB21AA" w14:textId="77777777" w:rsidTr="003B32AE">
        <w:trPr>
          <w:trHeight w:val="924"/>
        </w:trPr>
        <w:tc>
          <w:tcPr>
            <w:tcW w:w="1360" w:type="dxa"/>
            <w:tcBorders>
              <w:top w:val="nil"/>
            </w:tcBorders>
            <w:shd w:val="clear" w:color="auto" w:fill="FFFFFF" w:themeFill="background1"/>
            <w:noWrap/>
            <w:vAlign w:val="center"/>
            <w:hideMark/>
          </w:tcPr>
          <w:p w14:paraId="37D27F9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14</w:t>
            </w:r>
          </w:p>
        </w:tc>
        <w:tc>
          <w:tcPr>
            <w:tcW w:w="4028" w:type="dxa"/>
            <w:tcBorders>
              <w:top w:val="nil"/>
            </w:tcBorders>
            <w:shd w:val="clear" w:color="auto" w:fill="FFFFFF" w:themeFill="background1"/>
            <w:vAlign w:val="bottom"/>
            <w:hideMark/>
          </w:tcPr>
          <w:p w14:paraId="2176969C" w14:textId="77777777" w:rsidR="0065237F" w:rsidRPr="00D40A7A" w:rsidRDefault="0065237F" w:rsidP="003B32AE">
            <w:pPr>
              <w:jc w:val="center"/>
              <w:rPr>
                <w:color w:val="000000"/>
                <w:sz w:val="20"/>
                <w:szCs w:val="20"/>
                <w:lang w:eastAsia="en-US"/>
              </w:rPr>
            </w:pPr>
          </w:p>
        </w:tc>
        <w:tc>
          <w:tcPr>
            <w:tcW w:w="1403" w:type="dxa"/>
            <w:tcBorders>
              <w:top w:val="nil"/>
            </w:tcBorders>
            <w:shd w:val="clear" w:color="auto" w:fill="FFFFFF" w:themeFill="background1"/>
            <w:vAlign w:val="bottom"/>
            <w:hideMark/>
          </w:tcPr>
          <w:p w14:paraId="5D7C99B7" w14:textId="77777777" w:rsidR="0065237F" w:rsidRPr="00D40A7A" w:rsidRDefault="0065237F" w:rsidP="003B32AE">
            <w:pPr>
              <w:jc w:val="center"/>
              <w:rPr>
                <w:color w:val="000000"/>
                <w:sz w:val="20"/>
                <w:szCs w:val="20"/>
                <w:lang w:eastAsia="en-US"/>
              </w:rPr>
            </w:pPr>
          </w:p>
        </w:tc>
        <w:tc>
          <w:tcPr>
            <w:tcW w:w="1780" w:type="dxa"/>
            <w:tcBorders>
              <w:top w:val="nil"/>
            </w:tcBorders>
            <w:shd w:val="clear" w:color="auto" w:fill="FFFFFF" w:themeFill="background1"/>
            <w:vAlign w:val="bottom"/>
            <w:hideMark/>
          </w:tcPr>
          <w:p w14:paraId="1021E06B" w14:textId="77777777" w:rsidR="0065237F" w:rsidRPr="00D40A7A" w:rsidRDefault="0065237F" w:rsidP="003B32AE">
            <w:pPr>
              <w:jc w:val="center"/>
              <w:rPr>
                <w:color w:val="000000"/>
                <w:sz w:val="20"/>
                <w:szCs w:val="20"/>
                <w:lang w:eastAsia="en-US"/>
              </w:rPr>
            </w:pPr>
          </w:p>
        </w:tc>
      </w:tr>
      <w:tr w:rsidR="0065237F" w:rsidRPr="00D40A7A" w14:paraId="3FBD6E09" w14:textId="77777777" w:rsidTr="003B32AE">
        <w:trPr>
          <w:trHeight w:val="924"/>
        </w:trPr>
        <w:tc>
          <w:tcPr>
            <w:tcW w:w="1360" w:type="dxa"/>
            <w:tcBorders>
              <w:top w:val="nil"/>
            </w:tcBorders>
            <w:shd w:val="clear" w:color="auto" w:fill="FFFFFF" w:themeFill="background1"/>
            <w:noWrap/>
            <w:vAlign w:val="center"/>
            <w:hideMark/>
          </w:tcPr>
          <w:p w14:paraId="06376AD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15</w:t>
            </w:r>
          </w:p>
        </w:tc>
        <w:tc>
          <w:tcPr>
            <w:tcW w:w="4028" w:type="dxa"/>
            <w:tcBorders>
              <w:top w:val="nil"/>
            </w:tcBorders>
            <w:shd w:val="clear" w:color="auto" w:fill="FFFFFF" w:themeFill="background1"/>
            <w:vAlign w:val="bottom"/>
            <w:hideMark/>
          </w:tcPr>
          <w:p w14:paraId="1709E21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Safety Officer/ENIironmental Manager</w:t>
            </w:r>
          </w:p>
        </w:tc>
        <w:tc>
          <w:tcPr>
            <w:tcW w:w="1403" w:type="dxa"/>
            <w:tcBorders>
              <w:top w:val="nil"/>
            </w:tcBorders>
            <w:shd w:val="clear" w:color="auto" w:fill="FFFFFF" w:themeFill="background1"/>
            <w:vAlign w:val="bottom"/>
            <w:hideMark/>
          </w:tcPr>
          <w:p w14:paraId="71326F9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3-6 years</w:t>
            </w:r>
          </w:p>
        </w:tc>
        <w:tc>
          <w:tcPr>
            <w:tcW w:w="1780" w:type="dxa"/>
            <w:tcBorders>
              <w:top w:val="nil"/>
            </w:tcBorders>
            <w:shd w:val="clear" w:color="auto" w:fill="FFFFFF" w:themeFill="background1"/>
            <w:vAlign w:val="bottom"/>
            <w:hideMark/>
          </w:tcPr>
          <w:p w14:paraId="36F0677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709349F1" w14:textId="77777777" w:rsidTr="003B32AE">
        <w:trPr>
          <w:trHeight w:val="924"/>
        </w:trPr>
        <w:tc>
          <w:tcPr>
            <w:tcW w:w="1360" w:type="dxa"/>
            <w:tcBorders>
              <w:top w:val="nil"/>
            </w:tcBorders>
            <w:shd w:val="clear" w:color="auto" w:fill="FFFFFF" w:themeFill="background1"/>
            <w:noWrap/>
            <w:vAlign w:val="center"/>
            <w:hideMark/>
          </w:tcPr>
          <w:p w14:paraId="61331F2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16</w:t>
            </w:r>
          </w:p>
        </w:tc>
        <w:tc>
          <w:tcPr>
            <w:tcW w:w="4028" w:type="dxa"/>
            <w:tcBorders>
              <w:top w:val="nil"/>
            </w:tcBorders>
            <w:shd w:val="clear" w:color="auto" w:fill="FFFFFF" w:themeFill="background1"/>
            <w:vAlign w:val="bottom"/>
            <w:hideMark/>
          </w:tcPr>
          <w:p w14:paraId="013E9A0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59A87C6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2FB93E2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043B6937" w14:textId="77777777" w:rsidTr="003B32AE">
        <w:trPr>
          <w:trHeight w:val="924"/>
        </w:trPr>
        <w:tc>
          <w:tcPr>
            <w:tcW w:w="1360" w:type="dxa"/>
            <w:tcBorders>
              <w:top w:val="nil"/>
            </w:tcBorders>
            <w:shd w:val="clear" w:color="auto" w:fill="FFFFFF" w:themeFill="background1"/>
            <w:noWrap/>
            <w:vAlign w:val="center"/>
            <w:hideMark/>
          </w:tcPr>
          <w:p w14:paraId="5D889D9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17</w:t>
            </w:r>
          </w:p>
        </w:tc>
        <w:tc>
          <w:tcPr>
            <w:tcW w:w="4028" w:type="dxa"/>
            <w:tcBorders>
              <w:top w:val="nil"/>
            </w:tcBorders>
            <w:shd w:val="clear" w:color="auto" w:fill="FFFFFF" w:themeFill="background1"/>
            <w:vAlign w:val="bottom"/>
            <w:hideMark/>
          </w:tcPr>
          <w:p w14:paraId="5D1240D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Carpenter / Electrician / Plumber / Welder / Equipment Operator</w:t>
            </w:r>
          </w:p>
        </w:tc>
        <w:tc>
          <w:tcPr>
            <w:tcW w:w="1403" w:type="dxa"/>
            <w:tcBorders>
              <w:top w:val="nil"/>
            </w:tcBorders>
            <w:shd w:val="clear" w:color="auto" w:fill="FFFFFF" w:themeFill="background1"/>
            <w:vAlign w:val="bottom"/>
            <w:hideMark/>
          </w:tcPr>
          <w:p w14:paraId="204F08B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6-9 years</w:t>
            </w:r>
          </w:p>
        </w:tc>
        <w:tc>
          <w:tcPr>
            <w:tcW w:w="1780" w:type="dxa"/>
            <w:tcBorders>
              <w:top w:val="nil"/>
            </w:tcBorders>
            <w:shd w:val="clear" w:color="auto" w:fill="FFFFFF" w:themeFill="background1"/>
            <w:vAlign w:val="bottom"/>
            <w:hideMark/>
          </w:tcPr>
          <w:p w14:paraId="130D672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658BE77C" w14:textId="77777777" w:rsidTr="003B32AE">
        <w:trPr>
          <w:trHeight w:val="924"/>
        </w:trPr>
        <w:tc>
          <w:tcPr>
            <w:tcW w:w="1360" w:type="dxa"/>
            <w:tcBorders>
              <w:top w:val="nil"/>
            </w:tcBorders>
            <w:shd w:val="clear" w:color="auto" w:fill="FFFFFF" w:themeFill="background1"/>
            <w:noWrap/>
            <w:vAlign w:val="center"/>
            <w:hideMark/>
          </w:tcPr>
          <w:p w14:paraId="764003DF"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18</w:t>
            </w:r>
          </w:p>
        </w:tc>
        <w:tc>
          <w:tcPr>
            <w:tcW w:w="4028" w:type="dxa"/>
            <w:tcBorders>
              <w:top w:val="nil"/>
            </w:tcBorders>
            <w:shd w:val="clear" w:color="auto" w:fill="FFFFFF" w:themeFill="background1"/>
            <w:vAlign w:val="bottom"/>
            <w:hideMark/>
          </w:tcPr>
          <w:p w14:paraId="10E1784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Handyman</w:t>
            </w:r>
          </w:p>
        </w:tc>
        <w:tc>
          <w:tcPr>
            <w:tcW w:w="1403" w:type="dxa"/>
            <w:tcBorders>
              <w:top w:val="nil"/>
            </w:tcBorders>
            <w:shd w:val="clear" w:color="auto" w:fill="FFFFFF" w:themeFill="background1"/>
            <w:vAlign w:val="bottom"/>
            <w:hideMark/>
          </w:tcPr>
          <w:p w14:paraId="34CEFB0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0380215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2DB71EC1" w14:textId="77777777" w:rsidTr="003B32AE">
        <w:trPr>
          <w:trHeight w:val="924"/>
        </w:trPr>
        <w:tc>
          <w:tcPr>
            <w:tcW w:w="1360" w:type="dxa"/>
            <w:tcBorders>
              <w:top w:val="nil"/>
            </w:tcBorders>
            <w:shd w:val="clear" w:color="auto" w:fill="FFFFFF" w:themeFill="background1"/>
            <w:noWrap/>
            <w:vAlign w:val="center"/>
            <w:hideMark/>
          </w:tcPr>
          <w:p w14:paraId="433C7AE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19</w:t>
            </w:r>
          </w:p>
        </w:tc>
        <w:tc>
          <w:tcPr>
            <w:tcW w:w="4028" w:type="dxa"/>
            <w:tcBorders>
              <w:top w:val="nil"/>
            </w:tcBorders>
            <w:shd w:val="clear" w:color="auto" w:fill="FFFFFF" w:themeFill="background1"/>
            <w:vAlign w:val="bottom"/>
            <w:hideMark/>
          </w:tcPr>
          <w:p w14:paraId="0244D21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253D20E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3-6 years</w:t>
            </w:r>
          </w:p>
        </w:tc>
        <w:tc>
          <w:tcPr>
            <w:tcW w:w="1780" w:type="dxa"/>
            <w:tcBorders>
              <w:top w:val="nil"/>
            </w:tcBorders>
            <w:shd w:val="clear" w:color="auto" w:fill="FFFFFF" w:themeFill="background1"/>
            <w:vAlign w:val="bottom"/>
            <w:hideMark/>
          </w:tcPr>
          <w:p w14:paraId="35237E7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423B7A73" w14:textId="77777777" w:rsidTr="003B32AE">
        <w:trPr>
          <w:trHeight w:val="924"/>
        </w:trPr>
        <w:tc>
          <w:tcPr>
            <w:tcW w:w="1360" w:type="dxa"/>
            <w:tcBorders>
              <w:top w:val="nil"/>
            </w:tcBorders>
            <w:shd w:val="clear" w:color="auto" w:fill="FFFFFF" w:themeFill="background1"/>
            <w:noWrap/>
            <w:vAlign w:val="center"/>
            <w:hideMark/>
          </w:tcPr>
          <w:p w14:paraId="65239A3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20</w:t>
            </w:r>
          </w:p>
        </w:tc>
        <w:tc>
          <w:tcPr>
            <w:tcW w:w="4028" w:type="dxa"/>
            <w:tcBorders>
              <w:top w:val="nil"/>
            </w:tcBorders>
            <w:shd w:val="clear" w:color="auto" w:fill="FFFFFF" w:themeFill="background1"/>
            <w:vAlign w:val="bottom"/>
            <w:hideMark/>
          </w:tcPr>
          <w:p w14:paraId="21DF3FF7"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None, not employed on a construction site</w:t>
            </w:r>
          </w:p>
        </w:tc>
        <w:tc>
          <w:tcPr>
            <w:tcW w:w="1403" w:type="dxa"/>
            <w:tcBorders>
              <w:top w:val="nil"/>
            </w:tcBorders>
            <w:shd w:val="clear" w:color="auto" w:fill="FFFFFF" w:themeFill="background1"/>
            <w:vAlign w:val="bottom"/>
            <w:hideMark/>
          </w:tcPr>
          <w:p w14:paraId="0CA5AB5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in the construction industry.</w:t>
            </w:r>
          </w:p>
        </w:tc>
        <w:tc>
          <w:tcPr>
            <w:tcW w:w="1780" w:type="dxa"/>
            <w:tcBorders>
              <w:top w:val="nil"/>
            </w:tcBorders>
            <w:shd w:val="clear" w:color="auto" w:fill="FFFFFF" w:themeFill="background1"/>
            <w:vAlign w:val="bottom"/>
            <w:hideMark/>
          </w:tcPr>
          <w:p w14:paraId="4AABF74F"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3AA1DE25" w14:textId="77777777" w:rsidTr="003B32AE">
        <w:trPr>
          <w:trHeight w:val="924"/>
        </w:trPr>
        <w:tc>
          <w:tcPr>
            <w:tcW w:w="1360" w:type="dxa"/>
            <w:tcBorders>
              <w:top w:val="nil"/>
            </w:tcBorders>
            <w:shd w:val="clear" w:color="auto" w:fill="FFFFFF" w:themeFill="background1"/>
            <w:noWrap/>
            <w:vAlign w:val="center"/>
            <w:hideMark/>
          </w:tcPr>
          <w:p w14:paraId="7ED5651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21</w:t>
            </w:r>
          </w:p>
        </w:tc>
        <w:tc>
          <w:tcPr>
            <w:tcW w:w="4028" w:type="dxa"/>
            <w:tcBorders>
              <w:top w:val="nil"/>
            </w:tcBorders>
            <w:shd w:val="clear" w:color="auto" w:fill="FFFFFF" w:themeFill="background1"/>
            <w:vAlign w:val="bottom"/>
            <w:hideMark/>
          </w:tcPr>
          <w:p w14:paraId="5B932E77"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386A7DA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68630AC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5536FE8D" w14:textId="77777777" w:rsidTr="003B32AE">
        <w:trPr>
          <w:trHeight w:val="924"/>
        </w:trPr>
        <w:tc>
          <w:tcPr>
            <w:tcW w:w="1360" w:type="dxa"/>
            <w:tcBorders>
              <w:top w:val="nil"/>
            </w:tcBorders>
            <w:shd w:val="clear" w:color="auto" w:fill="FFFFFF" w:themeFill="background1"/>
            <w:noWrap/>
            <w:vAlign w:val="center"/>
            <w:hideMark/>
          </w:tcPr>
          <w:p w14:paraId="6ED4077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22</w:t>
            </w:r>
          </w:p>
        </w:tc>
        <w:tc>
          <w:tcPr>
            <w:tcW w:w="4028" w:type="dxa"/>
            <w:tcBorders>
              <w:top w:val="nil"/>
            </w:tcBorders>
            <w:shd w:val="clear" w:color="auto" w:fill="FFFFFF" w:themeFill="background1"/>
            <w:vAlign w:val="bottom"/>
            <w:hideMark/>
          </w:tcPr>
          <w:p w14:paraId="572F016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None, not employed on a construction site</w:t>
            </w:r>
          </w:p>
        </w:tc>
        <w:tc>
          <w:tcPr>
            <w:tcW w:w="1403" w:type="dxa"/>
            <w:tcBorders>
              <w:top w:val="nil"/>
            </w:tcBorders>
            <w:shd w:val="clear" w:color="auto" w:fill="FFFFFF" w:themeFill="background1"/>
            <w:vAlign w:val="bottom"/>
            <w:hideMark/>
          </w:tcPr>
          <w:p w14:paraId="4156780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in the construction industry.</w:t>
            </w:r>
          </w:p>
        </w:tc>
        <w:tc>
          <w:tcPr>
            <w:tcW w:w="1780" w:type="dxa"/>
            <w:tcBorders>
              <w:top w:val="nil"/>
            </w:tcBorders>
            <w:shd w:val="clear" w:color="auto" w:fill="FFFFFF" w:themeFill="background1"/>
            <w:vAlign w:val="bottom"/>
            <w:hideMark/>
          </w:tcPr>
          <w:p w14:paraId="2D48998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52B88782" w14:textId="77777777" w:rsidTr="003B32AE">
        <w:trPr>
          <w:trHeight w:val="924"/>
        </w:trPr>
        <w:tc>
          <w:tcPr>
            <w:tcW w:w="1360" w:type="dxa"/>
            <w:tcBorders>
              <w:top w:val="nil"/>
            </w:tcBorders>
            <w:shd w:val="clear" w:color="auto" w:fill="FFFFFF" w:themeFill="background1"/>
            <w:noWrap/>
            <w:vAlign w:val="center"/>
            <w:hideMark/>
          </w:tcPr>
          <w:p w14:paraId="39D042A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23</w:t>
            </w:r>
          </w:p>
        </w:tc>
        <w:tc>
          <w:tcPr>
            <w:tcW w:w="4028" w:type="dxa"/>
            <w:tcBorders>
              <w:top w:val="nil"/>
            </w:tcBorders>
            <w:shd w:val="clear" w:color="auto" w:fill="FFFFFF" w:themeFill="background1"/>
            <w:vAlign w:val="bottom"/>
            <w:hideMark/>
          </w:tcPr>
          <w:p w14:paraId="059931C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Handyman</w:t>
            </w:r>
          </w:p>
        </w:tc>
        <w:tc>
          <w:tcPr>
            <w:tcW w:w="1403" w:type="dxa"/>
            <w:tcBorders>
              <w:top w:val="nil"/>
            </w:tcBorders>
            <w:shd w:val="clear" w:color="auto" w:fill="FFFFFF" w:themeFill="background1"/>
            <w:vAlign w:val="bottom"/>
            <w:hideMark/>
          </w:tcPr>
          <w:p w14:paraId="6117222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4F85952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28275F79" w14:textId="77777777" w:rsidTr="003B32AE">
        <w:trPr>
          <w:trHeight w:val="924"/>
        </w:trPr>
        <w:tc>
          <w:tcPr>
            <w:tcW w:w="1360" w:type="dxa"/>
            <w:tcBorders>
              <w:top w:val="nil"/>
            </w:tcBorders>
            <w:shd w:val="clear" w:color="auto" w:fill="FFFFFF" w:themeFill="background1"/>
            <w:noWrap/>
            <w:vAlign w:val="center"/>
            <w:hideMark/>
          </w:tcPr>
          <w:p w14:paraId="0C336DD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24</w:t>
            </w:r>
          </w:p>
        </w:tc>
        <w:tc>
          <w:tcPr>
            <w:tcW w:w="4028" w:type="dxa"/>
            <w:tcBorders>
              <w:top w:val="nil"/>
            </w:tcBorders>
            <w:shd w:val="clear" w:color="auto" w:fill="FFFFFF" w:themeFill="background1"/>
            <w:vAlign w:val="bottom"/>
            <w:hideMark/>
          </w:tcPr>
          <w:p w14:paraId="2C0A260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None, not employed on a construction site</w:t>
            </w:r>
          </w:p>
        </w:tc>
        <w:tc>
          <w:tcPr>
            <w:tcW w:w="1403" w:type="dxa"/>
            <w:tcBorders>
              <w:top w:val="nil"/>
            </w:tcBorders>
            <w:shd w:val="clear" w:color="auto" w:fill="FFFFFF" w:themeFill="background1"/>
            <w:vAlign w:val="bottom"/>
            <w:hideMark/>
          </w:tcPr>
          <w:p w14:paraId="1C62A31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in the construction industry.</w:t>
            </w:r>
          </w:p>
        </w:tc>
        <w:tc>
          <w:tcPr>
            <w:tcW w:w="1780" w:type="dxa"/>
            <w:tcBorders>
              <w:top w:val="nil"/>
            </w:tcBorders>
            <w:shd w:val="clear" w:color="auto" w:fill="FFFFFF" w:themeFill="background1"/>
            <w:vAlign w:val="bottom"/>
            <w:hideMark/>
          </w:tcPr>
          <w:p w14:paraId="0F18093F"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60B44C73" w14:textId="77777777" w:rsidTr="003B32AE">
        <w:trPr>
          <w:trHeight w:val="924"/>
        </w:trPr>
        <w:tc>
          <w:tcPr>
            <w:tcW w:w="1360" w:type="dxa"/>
            <w:tcBorders>
              <w:top w:val="nil"/>
            </w:tcBorders>
            <w:shd w:val="clear" w:color="auto" w:fill="FFFFFF" w:themeFill="background1"/>
            <w:noWrap/>
            <w:vAlign w:val="center"/>
            <w:hideMark/>
          </w:tcPr>
          <w:p w14:paraId="0986778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25</w:t>
            </w:r>
          </w:p>
        </w:tc>
        <w:tc>
          <w:tcPr>
            <w:tcW w:w="4028" w:type="dxa"/>
            <w:tcBorders>
              <w:top w:val="nil"/>
            </w:tcBorders>
            <w:shd w:val="clear" w:color="auto" w:fill="FFFFFF" w:themeFill="background1"/>
            <w:vAlign w:val="bottom"/>
            <w:hideMark/>
          </w:tcPr>
          <w:p w14:paraId="06A4565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Project Manager, Head of the site</w:t>
            </w:r>
          </w:p>
        </w:tc>
        <w:tc>
          <w:tcPr>
            <w:tcW w:w="1403" w:type="dxa"/>
            <w:tcBorders>
              <w:top w:val="nil"/>
            </w:tcBorders>
            <w:shd w:val="clear" w:color="auto" w:fill="FFFFFF" w:themeFill="background1"/>
            <w:vAlign w:val="bottom"/>
            <w:hideMark/>
          </w:tcPr>
          <w:p w14:paraId="699097A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9 или больше</w:t>
            </w:r>
          </w:p>
        </w:tc>
        <w:tc>
          <w:tcPr>
            <w:tcW w:w="1780" w:type="dxa"/>
            <w:tcBorders>
              <w:top w:val="nil"/>
            </w:tcBorders>
            <w:shd w:val="clear" w:color="auto" w:fill="FFFFFF" w:themeFill="background1"/>
            <w:vAlign w:val="bottom"/>
            <w:hideMark/>
          </w:tcPr>
          <w:p w14:paraId="6B16B1E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More than 10</w:t>
            </w:r>
          </w:p>
        </w:tc>
      </w:tr>
      <w:tr w:rsidR="0065237F" w:rsidRPr="00D40A7A" w14:paraId="7B5D66B0" w14:textId="77777777" w:rsidTr="003B32AE">
        <w:trPr>
          <w:trHeight w:val="924"/>
        </w:trPr>
        <w:tc>
          <w:tcPr>
            <w:tcW w:w="1360" w:type="dxa"/>
            <w:tcBorders>
              <w:top w:val="nil"/>
            </w:tcBorders>
            <w:shd w:val="clear" w:color="auto" w:fill="FFFFFF" w:themeFill="background1"/>
            <w:noWrap/>
            <w:vAlign w:val="center"/>
            <w:hideMark/>
          </w:tcPr>
          <w:p w14:paraId="7FE5CE16" w14:textId="77777777" w:rsidR="0065237F" w:rsidRPr="00D40A7A" w:rsidRDefault="0065237F" w:rsidP="003B32AE">
            <w:pPr>
              <w:jc w:val="center"/>
              <w:rPr>
                <w:color w:val="000000"/>
                <w:sz w:val="20"/>
                <w:szCs w:val="20"/>
                <w:lang w:eastAsia="en-US"/>
              </w:rPr>
            </w:pPr>
            <w:r w:rsidRPr="00D40A7A">
              <w:rPr>
                <w:color w:val="000000"/>
                <w:sz w:val="20"/>
                <w:szCs w:val="20"/>
                <w:lang w:eastAsia="en-US"/>
              </w:rPr>
              <w:lastRenderedPageBreak/>
              <w:t>26</w:t>
            </w:r>
          </w:p>
        </w:tc>
        <w:tc>
          <w:tcPr>
            <w:tcW w:w="4028" w:type="dxa"/>
            <w:tcBorders>
              <w:top w:val="nil"/>
            </w:tcBorders>
            <w:shd w:val="clear" w:color="auto" w:fill="FFFFFF" w:themeFill="background1"/>
            <w:vAlign w:val="bottom"/>
            <w:hideMark/>
          </w:tcPr>
          <w:p w14:paraId="2E201AE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Other (Please note)</w:t>
            </w:r>
          </w:p>
        </w:tc>
        <w:tc>
          <w:tcPr>
            <w:tcW w:w="1403" w:type="dxa"/>
            <w:tcBorders>
              <w:top w:val="nil"/>
            </w:tcBorders>
            <w:shd w:val="clear" w:color="auto" w:fill="FFFFFF" w:themeFill="background1"/>
            <w:vAlign w:val="bottom"/>
            <w:hideMark/>
          </w:tcPr>
          <w:p w14:paraId="20B5D68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9 или больше</w:t>
            </w:r>
          </w:p>
        </w:tc>
        <w:tc>
          <w:tcPr>
            <w:tcW w:w="1780" w:type="dxa"/>
            <w:tcBorders>
              <w:top w:val="nil"/>
            </w:tcBorders>
            <w:shd w:val="clear" w:color="auto" w:fill="FFFFFF" w:themeFill="background1"/>
            <w:vAlign w:val="bottom"/>
            <w:hideMark/>
          </w:tcPr>
          <w:p w14:paraId="7AF3F07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6355E4E5" w14:textId="77777777" w:rsidTr="003B32AE">
        <w:trPr>
          <w:trHeight w:val="924"/>
        </w:trPr>
        <w:tc>
          <w:tcPr>
            <w:tcW w:w="1360" w:type="dxa"/>
            <w:tcBorders>
              <w:top w:val="nil"/>
            </w:tcBorders>
            <w:shd w:val="clear" w:color="auto" w:fill="FFFFFF" w:themeFill="background1"/>
            <w:noWrap/>
            <w:vAlign w:val="center"/>
            <w:hideMark/>
          </w:tcPr>
          <w:p w14:paraId="49395D3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27</w:t>
            </w:r>
          </w:p>
        </w:tc>
        <w:tc>
          <w:tcPr>
            <w:tcW w:w="4028" w:type="dxa"/>
            <w:tcBorders>
              <w:top w:val="nil"/>
            </w:tcBorders>
            <w:shd w:val="clear" w:color="auto" w:fill="FFFFFF" w:themeFill="background1"/>
            <w:vAlign w:val="bottom"/>
            <w:hideMark/>
          </w:tcPr>
          <w:p w14:paraId="38B98A0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None, not employed on a construction site</w:t>
            </w:r>
          </w:p>
        </w:tc>
        <w:tc>
          <w:tcPr>
            <w:tcW w:w="1403" w:type="dxa"/>
            <w:tcBorders>
              <w:top w:val="nil"/>
            </w:tcBorders>
            <w:shd w:val="clear" w:color="auto" w:fill="FFFFFF" w:themeFill="background1"/>
            <w:vAlign w:val="bottom"/>
            <w:hideMark/>
          </w:tcPr>
          <w:p w14:paraId="40F1FFB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in the construction industry.</w:t>
            </w:r>
          </w:p>
        </w:tc>
        <w:tc>
          <w:tcPr>
            <w:tcW w:w="1780" w:type="dxa"/>
            <w:tcBorders>
              <w:top w:val="nil"/>
            </w:tcBorders>
            <w:shd w:val="clear" w:color="auto" w:fill="FFFFFF" w:themeFill="background1"/>
            <w:vAlign w:val="bottom"/>
            <w:hideMark/>
          </w:tcPr>
          <w:p w14:paraId="1EEC1E5F"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536CDE9C" w14:textId="77777777" w:rsidTr="003B32AE">
        <w:trPr>
          <w:trHeight w:val="924"/>
        </w:trPr>
        <w:tc>
          <w:tcPr>
            <w:tcW w:w="1360" w:type="dxa"/>
            <w:tcBorders>
              <w:top w:val="nil"/>
            </w:tcBorders>
            <w:shd w:val="clear" w:color="auto" w:fill="FFFFFF" w:themeFill="background1"/>
            <w:noWrap/>
            <w:vAlign w:val="center"/>
            <w:hideMark/>
          </w:tcPr>
          <w:p w14:paraId="713B22D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28</w:t>
            </w:r>
          </w:p>
        </w:tc>
        <w:tc>
          <w:tcPr>
            <w:tcW w:w="4028" w:type="dxa"/>
            <w:tcBorders>
              <w:top w:val="nil"/>
            </w:tcBorders>
            <w:shd w:val="clear" w:color="auto" w:fill="FFFFFF" w:themeFill="background1"/>
            <w:vAlign w:val="bottom"/>
            <w:hideMark/>
          </w:tcPr>
          <w:p w14:paraId="04B4A9C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21E169E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5FA837A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771966D3" w14:textId="77777777" w:rsidTr="003B32AE">
        <w:trPr>
          <w:trHeight w:val="924"/>
        </w:trPr>
        <w:tc>
          <w:tcPr>
            <w:tcW w:w="1360" w:type="dxa"/>
            <w:tcBorders>
              <w:top w:val="nil"/>
            </w:tcBorders>
            <w:shd w:val="clear" w:color="auto" w:fill="FFFFFF" w:themeFill="background1"/>
            <w:noWrap/>
            <w:vAlign w:val="center"/>
            <w:hideMark/>
          </w:tcPr>
          <w:p w14:paraId="12A4DCB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29</w:t>
            </w:r>
          </w:p>
        </w:tc>
        <w:tc>
          <w:tcPr>
            <w:tcW w:w="4028" w:type="dxa"/>
            <w:tcBorders>
              <w:top w:val="nil"/>
            </w:tcBorders>
            <w:shd w:val="clear" w:color="auto" w:fill="FFFFFF" w:themeFill="background1"/>
            <w:vAlign w:val="bottom"/>
            <w:hideMark/>
          </w:tcPr>
          <w:p w14:paraId="59B339D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Other (Please note)</w:t>
            </w:r>
          </w:p>
        </w:tc>
        <w:tc>
          <w:tcPr>
            <w:tcW w:w="1403" w:type="dxa"/>
            <w:tcBorders>
              <w:top w:val="nil"/>
            </w:tcBorders>
            <w:shd w:val="clear" w:color="auto" w:fill="FFFFFF" w:themeFill="background1"/>
            <w:vAlign w:val="bottom"/>
            <w:hideMark/>
          </w:tcPr>
          <w:p w14:paraId="4BBF724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0A90FBD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More than 10</w:t>
            </w:r>
          </w:p>
        </w:tc>
      </w:tr>
      <w:tr w:rsidR="0065237F" w:rsidRPr="00D40A7A" w14:paraId="3F571057" w14:textId="77777777" w:rsidTr="003B32AE">
        <w:trPr>
          <w:trHeight w:val="924"/>
        </w:trPr>
        <w:tc>
          <w:tcPr>
            <w:tcW w:w="1360" w:type="dxa"/>
            <w:tcBorders>
              <w:top w:val="nil"/>
            </w:tcBorders>
            <w:shd w:val="clear" w:color="auto" w:fill="FFFFFF" w:themeFill="background1"/>
            <w:noWrap/>
            <w:vAlign w:val="center"/>
            <w:hideMark/>
          </w:tcPr>
          <w:p w14:paraId="248AAE0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30</w:t>
            </w:r>
          </w:p>
        </w:tc>
        <w:tc>
          <w:tcPr>
            <w:tcW w:w="4028" w:type="dxa"/>
            <w:tcBorders>
              <w:top w:val="nil"/>
            </w:tcBorders>
            <w:shd w:val="clear" w:color="auto" w:fill="FFFFFF" w:themeFill="background1"/>
            <w:vAlign w:val="bottom"/>
            <w:hideMark/>
          </w:tcPr>
          <w:p w14:paraId="77441D3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Carpenter / Electrician / Plumber / Welder / Equipment Operator</w:t>
            </w:r>
          </w:p>
        </w:tc>
        <w:tc>
          <w:tcPr>
            <w:tcW w:w="1403" w:type="dxa"/>
            <w:tcBorders>
              <w:top w:val="nil"/>
            </w:tcBorders>
            <w:shd w:val="clear" w:color="auto" w:fill="FFFFFF" w:themeFill="background1"/>
            <w:vAlign w:val="bottom"/>
            <w:hideMark/>
          </w:tcPr>
          <w:p w14:paraId="0B2271F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9 или больше</w:t>
            </w:r>
          </w:p>
        </w:tc>
        <w:tc>
          <w:tcPr>
            <w:tcW w:w="1780" w:type="dxa"/>
            <w:tcBorders>
              <w:top w:val="nil"/>
            </w:tcBorders>
            <w:shd w:val="clear" w:color="auto" w:fill="FFFFFF" w:themeFill="background1"/>
            <w:vAlign w:val="bottom"/>
            <w:hideMark/>
          </w:tcPr>
          <w:p w14:paraId="437A212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More than 10</w:t>
            </w:r>
          </w:p>
        </w:tc>
      </w:tr>
      <w:tr w:rsidR="0065237F" w:rsidRPr="00D40A7A" w14:paraId="7D62F152" w14:textId="77777777" w:rsidTr="003B32AE">
        <w:trPr>
          <w:trHeight w:val="924"/>
        </w:trPr>
        <w:tc>
          <w:tcPr>
            <w:tcW w:w="1360" w:type="dxa"/>
            <w:tcBorders>
              <w:top w:val="nil"/>
            </w:tcBorders>
            <w:shd w:val="clear" w:color="auto" w:fill="FFFFFF" w:themeFill="background1"/>
            <w:noWrap/>
            <w:vAlign w:val="center"/>
            <w:hideMark/>
          </w:tcPr>
          <w:p w14:paraId="0A1AA96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31</w:t>
            </w:r>
          </w:p>
        </w:tc>
        <w:tc>
          <w:tcPr>
            <w:tcW w:w="4028" w:type="dxa"/>
            <w:tcBorders>
              <w:top w:val="nil"/>
            </w:tcBorders>
            <w:shd w:val="clear" w:color="auto" w:fill="FFFFFF" w:themeFill="background1"/>
            <w:vAlign w:val="bottom"/>
            <w:hideMark/>
          </w:tcPr>
          <w:p w14:paraId="3BE1BF6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5E792E0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in the construction industry.</w:t>
            </w:r>
          </w:p>
        </w:tc>
        <w:tc>
          <w:tcPr>
            <w:tcW w:w="1780" w:type="dxa"/>
            <w:tcBorders>
              <w:top w:val="nil"/>
            </w:tcBorders>
            <w:shd w:val="clear" w:color="auto" w:fill="FFFFFF" w:themeFill="background1"/>
            <w:vAlign w:val="bottom"/>
            <w:hideMark/>
          </w:tcPr>
          <w:p w14:paraId="69E7D1A7"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60125B60" w14:textId="77777777" w:rsidTr="003B32AE">
        <w:trPr>
          <w:trHeight w:val="924"/>
        </w:trPr>
        <w:tc>
          <w:tcPr>
            <w:tcW w:w="1360" w:type="dxa"/>
            <w:tcBorders>
              <w:top w:val="nil"/>
            </w:tcBorders>
            <w:shd w:val="clear" w:color="auto" w:fill="FFFFFF" w:themeFill="background1"/>
            <w:noWrap/>
            <w:vAlign w:val="center"/>
            <w:hideMark/>
          </w:tcPr>
          <w:p w14:paraId="57D0C81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32</w:t>
            </w:r>
          </w:p>
        </w:tc>
        <w:tc>
          <w:tcPr>
            <w:tcW w:w="4028" w:type="dxa"/>
            <w:tcBorders>
              <w:top w:val="nil"/>
            </w:tcBorders>
            <w:shd w:val="clear" w:color="auto" w:fill="FFFFFF" w:themeFill="background1"/>
            <w:vAlign w:val="bottom"/>
            <w:hideMark/>
          </w:tcPr>
          <w:p w14:paraId="7F9899A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1C4C901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403F865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6-10 projects</w:t>
            </w:r>
          </w:p>
        </w:tc>
      </w:tr>
      <w:tr w:rsidR="0065237F" w:rsidRPr="00D40A7A" w14:paraId="2E75AC67" w14:textId="77777777" w:rsidTr="003B32AE">
        <w:trPr>
          <w:trHeight w:val="924"/>
        </w:trPr>
        <w:tc>
          <w:tcPr>
            <w:tcW w:w="1360" w:type="dxa"/>
            <w:tcBorders>
              <w:top w:val="nil"/>
            </w:tcBorders>
            <w:shd w:val="clear" w:color="auto" w:fill="FFFFFF" w:themeFill="background1"/>
            <w:noWrap/>
            <w:vAlign w:val="center"/>
            <w:hideMark/>
          </w:tcPr>
          <w:p w14:paraId="3B48578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33</w:t>
            </w:r>
          </w:p>
        </w:tc>
        <w:tc>
          <w:tcPr>
            <w:tcW w:w="4028" w:type="dxa"/>
            <w:tcBorders>
              <w:top w:val="nil"/>
            </w:tcBorders>
            <w:shd w:val="clear" w:color="auto" w:fill="FFFFFF" w:themeFill="background1"/>
            <w:vAlign w:val="bottom"/>
            <w:hideMark/>
          </w:tcPr>
          <w:p w14:paraId="6153A8B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Project Manager, Head of the site</w:t>
            </w:r>
          </w:p>
        </w:tc>
        <w:tc>
          <w:tcPr>
            <w:tcW w:w="1403" w:type="dxa"/>
            <w:tcBorders>
              <w:top w:val="nil"/>
            </w:tcBorders>
            <w:shd w:val="clear" w:color="auto" w:fill="FFFFFF" w:themeFill="background1"/>
            <w:vAlign w:val="bottom"/>
            <w:hideMark/>
          </w:tcPr>
          <w:p w14:paraId="617C754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7EAC2E3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7EC5FFA9" w14:textId="77777777" w:rsidTr="003B32AE">
        <w:trPr>
          <w:trHeight w:val="924"/>
        </w:trPr>
        <w:tc>
          <w:tcPr>
            <w:tcW w:w="1360" w:type="dxa"/>
            <w:tcBorders>
              <w:top w:val="nil"/>
            </w:tcBorders>
            <w:shd w:val="clear" w:color="auto" w:fill="FFFFFF" w:themeFill="background1"/>
            <w:noWrap/>
            <w:vAlign w:val="center"/>
            <w:hideMark/>
          </w:tcPr>
          <w:p w14:paraId="7363BCB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34</w:t>
            </w:r>
          </w:p>
        </w:tc>
        <w:tc>
          <w:tcPr>
            <w:tcW w:w="4028" w:type="dxa"/>
            <w:tcBorders>
              <w:top w:val="nil"/>
            </w:tcBorders>
            <w:shd w:val="clear" w:color="auto" w:fill="FFFFFF" w:themeFill="background1"/>
            <w:vAlign w:val="bottom"/>
            <w:hideMark/>
          </w:tcPr>
          <w:p w14:paraId="544B956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Project Manager, Head of the site</w:t>
            </w:r>
          </w:p>
        </w:tc>
        <w:tc>
          <w:tcPr>
            <w:tcW w:w="1403" w:type="dxa"/>
            <w:tcBorders>
              <w:top w:val="nil"/>
            </w:tcBorders>
            <w:shd w:val="clear" w:color="auto" w:fill="FFFFFF" w:themeFill="background1"/>
            <w:vAlign w:val="bottom"/>
            <w:hideMark/>
          </w:tcPr>
          <w:p w14:paraId="72AF002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3-6 years</w:t>
            </w:r>
          </w:p>
        </w:tc>
        <w:tc>
          <w:tcPr>
            <w:tcW w:w="1780" w:type="dxa"/>
            <w:tcBorders>
              <w:top w:val="nil"/>
            </w:tcBorders>
            <w:shd w:val="clear" w:color="auto" w:fill="FFFFFF" w:themeFill="background1"/>
            <w:vAlign w:val="bottom"/>
            <w:hideMark/>
          </w:tcPr>
          <w:p w14:paraId="3EA5EEC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7FCEEDEC" w14:textId="77777777" w:rsidTr="003B32AE">
        <w:trPr>
          <w:trHeight w:val="924"/>
        </w:trPr>
        <w:tc>
          <w:tcPr>
            <w:tcW w:w="1360" w:type="dxa"/>
            <w:tcBorders>
              <w:top w:val="nil"/>
            </w:tcBorders>
            <w:shd w:val="clear" w:color="auto" w:fill="FFFFFF" w:themeFill="background1"/>
            <w:noWrap/>
            <w:vAlign w:val="center"/>
            <w:hideMark/>
          </w:tcPr>
          <w:p w14:paraId="0CEDFF8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w:t>
            </w:r>
          </w:p>
        </w:tc>
        <w:tc>
          <w:tcPr>
            <w:tcW w:w="4028" w:type="dxa"/>
            <w:tcBorders>
              <w:top w:val="nil"/>
            </w:tcBorders>
            <w:shd w:val="clear" w:color="auto" w:fill="FFFFFF" w:themeFill="background1"/>
            <w:vAlign w:val="bottom"/>
            <w:hideMark/>
          </w:tcPr>
          <w:p w14:paraId="21702E0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67A218B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in the construction industry.</w:t>
            </w:r>
          </w:p>
        </w:tc>
        <w:tc>
          <w:tcPr>
            <w:tcW w:w="1780" w:type="dxa"/>
            <w:tcBorders>
              <w:top w:val="nil"/>
            </w:tcBorders>
            <w:shd w:val="clear" w:color="auto" w:fill="FFFFFF" w:themeFill="background1"/>
            <w:vAlign w:val="bottom"/>
            <w:hideMark/>
          </w:tcPr>
          <w:p w14:paraId="509BB08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443FBDC2" w14:textId="77777777" w:rsidTr="003B32AE">
        <w:trPr>
          <w:trHeight w:val="924"/>
        </w:trPr>
        <w:tc>
          <w:tcPr>
            <w:tcW w:w="1360" w:type="dxa"/>
            <w:tcBorders>
              <w:top w:val="nil"/>
            </w:tcBorders>
            <w:shd w:val="clear" w:color="auto" w:fill="FFFFFF" w:themeFill="background1"/>
            <w:noWrap/>
            <w:vAlign w:val="center"/>
            <w:hideMark/>
          </w:tcPr>
          <w:p w14:paraId="408A654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36</w:t>
            </w:r>
          </w:p>
        </w:tc>
        <w:tc>
          <w:tcPr>
            <w:tcW w:w="4028" w:type="dxa"/>
            <w:tcBorders>
              <w:top w:val="nil"/>
            </w:tcBorders>
            <w:shd w:val="clear" w:color="auto" w:fill="FFFFFF" w:themeFill="background1"/>
            <w:vAlign w:val="bottom"/>
            <w:hideMark/>
          </w:tcPr>
          <w:p w14:paraId="185B457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008460F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7189885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2F26DC4A" w14:textId="77777777" w:rsidTr="003B32AE">
        <w:trPr>
          <w:trHeight w:val="924"/>
        </w:trPr>
        <w:tc>
          <w:tcPr>
            <w:tcW w:w="1360" w:type="dxa"/>
            <w:tcBorders>
              <w:top w:val="nil"/>
            </w:tcBorders>
            <w:shd w:val="clear" w:color="auto" w:fill="FFFFFF" w:themeFill="background1"/>
            <w:noWrap/>
            <w:vAlign w:val="center"/>
            <w:hideMark/>
          </w:tcPr>
          <w:p w14:paraId="5C5F862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37</w:t>
            </w:r>
          </w:p>
        </w:tc>
        <w:tc>
          <w:tcPr>
            <w:tcW w:w="4028" w:type="dxa"/>
            <w:tcBorders>
              <w:top w:val="nil"/>
            </w:tcBorders>
            <w:shd w:val="clear" w:color="auto" w:fill="FFFFFF" w:themeFill="background1"/>
            <w:vAlign w:val="bottom"/>
            <w:hideMark/>
          </w:tcPr>
          <w:p w14:paraId="57AB703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66FD088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9 или больше</w:t>
            </w:r>
          </w:p>
        </w:tc>
        <w:tc>
          <w:tcPr>
            <w:tcW w:w="1780" w:type="dxa"/>
            <w:tcBorders>
              <w:top w:val="nil"/>
            </w:tcBorders>
            <w:shd w:val="clear" w:color="auto" w:fill="FFFFFF" w:themeFill="background1"/>
            <w:vAlign w:val="bottom"/>
            <w:hideMark/>
          </w:tcPr>
          <w:p w14:paraId="143E253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2FF5C968" w14:textId="77777777" w:rsidTr="003B32AE">
        <w:trPr>
          <w:trHeight w:val="924"/>
        </w:trPr>
        <w:tc>
          <w:tcPr>
            <w:tcW w:w="1360" w:type="dxa"/>
            <w:tcBorders>
              <w:top w:val="nil"/>
            </w:tcBorders>
            <w:shd w:val="clear" w:color="auto" w:fill="FFFFFF" w:themeFill="background1"/>
            <w:noWrap/>
            <w:vAlign w:val="center"/>
            <w:hideMark/>
          </w:tcPr>
          <w:p w14:paraId="00DDE1E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38</w:t>
            </w:r>
          </w:p>
        </w:tc>
        <w:tc>
          <w:tcPr>
            <w:tcW w:w="4028" w:type="dxa"/>
            <w:tcBorders>
              <w:top w:val="nil"/>
            </w:tcBorders>
            <w:shd w:val="clear" w:color="auto" w:fill="FFFFFF" w:themeFill="background1"/>
            <w:vAlign w:val="bottom"/>
            <w:hideMark/>
          </w:tcPr>
          <w:p w14:paraId="5B2FCDF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Project Manager, Head of the site</w:t>
            </w:r>
          </w:p>
        </w:tc>
        <w:tc>
          <w:tcPr>
            <w:tcW w:w="1403" w:type="dxa"/>
            <w:tcBorders>
              <w:top w:val="nil"/>
            </w:tcBorders>
            <w:shd w:val="clear" w:color="auto" w:fill="FFFFFF" w:themeFill="background1"/>
            <w:vAlign w:val="bottom"/>
            <w:hideMark/>
          </w:tcPr>
          <w:p w14:paraId="53FCF99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2AFFBCA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More than 10</w:t>
            </w:r>
          </w:p>
        </w:tc>
      </w:tr>
      <w:tr w:rsidR="0065237F" w:rsidRPr="00D40A7A" w14:paraId="4A4B5FBD" w14:textId="77777777" w:rsidTr="003B32AE">
        <w:trPr>
          <w:trHeight w:val="924"/>
        </w:trPr>
        <w:tc>
          <w:tcPr>
            <w:tcW w:w="1360" w:type="dxa"/>
            <w:tcBorders>
              <w:top w:val="nil"/>
            </w:tcBorders>
            <w:shd w:val="clear" w:color="auto" w:fill="FFFFFF" w:themeFill="background1"/>
            <w:noWrap/>
            <w:vAlign w:val="center"/>
            <w:hideMark/>
          </w:tcPr>
          <w:p w14:paraId="033C7A1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39</w:t>
            </w:r>
          </w:p>
        </w:tc>
        <w:tc>
          <w:tcPr>
            <w:tcW w:w="4028" w:type="dxa"/>
            <w:tcBorders>
              <w:top w:val="nil"/>
            </w:tcBorders>
            <w:shd w:val="clear" w:color="auto" w:fill="FFFFFF" w:themeFill="background1"/>
            <w:vAlign w:val="bottom"/>
            <w:hideMark/>
          </w:tcPr>
          <w:p w14:paraId="42249FF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Other (Please note)</w:t>
            </w:r>
          </w:p>
        </w:tc>
        <w:tc>
          <w:tcPr>
            <w:tcW w:w="1403" w:type="dxa"/>
            <w:tcBorders>
              <w:top w:val="nil"/>
            </w:tcBorders>
            <w:shd w:val="clear" w:color="auto" w:fill="FFFFFF" w:themeFill="background1"/>
            <w:vAlign w:val="bottom"/>
            <w:hideMark/>
          </w:tcPr>
          <w:p w14:paraId="121AB2B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2547B08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More than 10</w:t>
            </w:r>
          </w:p>
        </w:tc>
      </w:tr>
      <w:tr w:rsidR="0065237F" w:rsidRPr="00D40A7A" w14:paraId="5C866C6F" w14:textId="77777777" w:rsidTr="003B32AE">
        <w:trPr>
          <w:trHeight w:val="924"/>
        </w:trPr>
        <w:tc>
          <w:tcPr>
            <w:tcW w:w="1360" w:type="dxa"/>
            <w:tcBorders>
              <w:top w:val="nil"/>
            </w:tcBorders>
            <w:shd w:val="clear" w:color="auto" w:fill="FFFFFF" w:themeFill="background1"/>
            <w:noWrap/>
            <w:vAlign w:val="center"/>
            <w:hideMark/>
          </w:tcPr>
          <w:p w14:paraId="48A4C0CF" w14:textId="77777777" w:rsidR="0065237F" w:rsidRPr="00D40A7A" w:rsidRDefault="0065237F" w:rsidP="003B32AE">
            <w:pPr>
              <w:jc w:val="center"/>
              <w:rPr>
                <w:color w:val="000000"/>
                <w:sz w:val="20"/>
                <w:szCs w:val="20"/>
                <w:lang w:eastAsia="en-US"/>
              </w:rPr>
            </w:pPr>
            <w:r w:rsidRPr="00D40A7A">
              <w:rPr>
                <w:color w:val="000000"/>
                <w:sz w:val="20"/>
                <w:szCs w:val="20"/>
                <w:lang w:eastAsia="en-US"/>
              </w:rPr>
              <w:t>40</w:t>
            </w:r>
          </w:p>
        </w:tc>
        <w:tc>
          <w:tcPr>
            <w:tcW w:w="4028" w:type="dxa"/>
            <w:tcBorders>
              <w:top w:val="nil"/>
            </w:tcBorders>
            <w:shd w:val="clear" w:color="auto" w:fill="FFFFFF" w:themeFill="background1"/>
            <w:vAlign w:val="bottom"/>
            <w:hideMark/>
          </w:tcPr>
          <w:p w14:paraId="7385954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None, not employed on a construction site</w:t>
            </w:r>
          </w:p>
        </w:tc>
        <w:tc>
          <w:tcPr>
            <w:tcW w:w="1403" w:type="dxa"/>
            <w:tcBorders>
              <w:top w:val="nil"/>
            </w:tcBorders>
            <w:shd w:val="clear" w:color="auto" w:fill="FFFFFF" w:themeFill="background1"/>
            <w:vAlign w:val="bottom"/>
            <w:hideMark/>
          </w:tcPr>
          <w:p w14:paraId="66BD651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in the construction industry.</w:t>
            </w:r>
          </w:p>
        </w:tc>
        <w:tc>
          <w:tcPr>
            <w:tcW w:w="1780" w:type="dxa"/>
            <w:tcBorders>
              <w:top w:val="nil"/>
            </w:tcBorders>
            <w:shd w:val="clear" w:color="auto" w:fill="FFFFFF" w:themeFill="background1"/>
            <w:vAlign w:val="bottom"/>
            <w:hideMark/>
          </w:tcPr>
          <w:p w14:paraId="0ADD07F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749187FE" w14:textId="77777777" w:rsidTr="003B32AE">
        <w:trPr>
          <w:trHeight w:val="924"/>
        </w:trPr>
        <w:tc>
          <w:tcPr>
            <w:tcW w:w="1360" w:type="dxa"/>
            <w:tcBorders>
              <w:top w:val="nil"/>
            </w:tcBorders>
            <w:shd w:val="clear" w:color="auto" w:fill="FFFFFF" w:themeFill="background1"/>
            <w:noWrap/>
            <w:vAlign w:val="center"/>
            <w:hideMark/>
          </w:tcPr>
          <w:p w14:paraId="2BFACDE5" w14:textId="77777777" w:rsidR="0065237F" w:rsidRPr="00D40A7A" w:rsidRDefault="0065237F" w:rsidP="003B32AE">
            <w:pPr>
              <w:jc w:val="center"/>
              <w:rPr>
                <w:color w:val="000000"/>
                <w:sz w:val="20"/>
                <w:szCs w:val="20"/>
                <w:lang w:eastAsia="en-US"/>
              </w:rPr>
            </w:pPr>
            <w:r w:rsidRPr="00D40A7A">
              <w:rPr>
                <w:color w:val="000000"/>
                <w:sz w:val="20"/>
                <w:szCs w:val="20"/>
                <w:lang w:eastAsia="en-US"/>
              </w:rPr>
              <w:lastRenderedPageBreak/>
              <w:t>41</w:t>
            </w:r>
          </w:p>
        </w:tc>
        <w:tc>
          <w:tcPr>
            <w:tcW w:w="4028" w:type="dxa"/>
            <w:tcBorders>
              <w:top w:val="nil"/>
            </w:tcBorders>
            <w:shd w:val="clear" w:color="auto" w:fill="FFFFFF" w:themeFill="background1"/>
            <w:vAlign w:val="bottom"/>
            <w:hideMark/>
          </w:tcPr>
          <w:p w14:paraId="4FB98F6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None, not employed on a construction site</w:t>
            </w:r>
          </w:p>
        </w:tc>
        <w:tc>
          <w:tcPr>
            <w:tcW w:w="1403" w:type="dxa"/>
            <w:tcBorders>
              <w:top w:val="nil"/>
            </w:tcBorders>
            <w:shd w:val="clear" w:color="auto" w:fill="FFFFFF" w:themeFill="background1"/>
            <w:vAlign w:val="bottom"/>
            <w:hideMark/>
          </w:tcPr>
          <w:p w14:paraId="1CC01C2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in the construction industry.</w:t>
            </w:r>
          </w:p>
        </w:tc>
        <w:tc>
          <w:tcPr>
            <w:tcW w:w="1780" w:type="dxa"/>
            <w:tcBorders>
              <w:top w:val="nil"/>
            </w:tcBorders>
            <w:shd w:val="clear" w:color="auto" w:fill="FFFFFF" w:themeFill="background1"/>
            <w:vAlign w:val="bottom"/>
            <w:hideMark/>
          </w:tcPr>
          <w:p w14:paraId="11047F3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072ED30E" w14:textId="77777777" w:rsidTr="003B32AE">
        <w:trPr>
          <w:trHeight w:val="924"/>
        </w:trPr>
        <w:tc>
          <w:tcPr>
            <w:tcW w:w="1360" w:type="dxa"/>
            <w:tcBorders>
              <w:top w:val="nil"/>
            </w:tcBorders>
            <w:shd w:val="clear" w:color="auto" w:fill="FFFFFF" w:themeFill="background1"/>
            <w:noWrap/>
            <w:vAlign w:val="center"/>
            <w:hideMark/>
          </w:tcPr>
          <w:p w14:paraId="0E1B16C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42</w:t>
            </w:r>
          </w:p>
        </w:tc>
        <w:tc>
          <w:tcPr>
            <w:tcW w:w="4028" w:type="dxa"/>
            <w:tcBorders>
              <w:top w:val="nil"/>
            </w:tcBorders>
            <w:shd w:val="clear" w:color="auto" w:fill="FFFFFF" w:themeFill="background1"/>
            <w:vAlign w:val="bottom"/>
            <w:hideMark/>
          </w:tcPr>
          <w:p w14:paraId="4044D12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Project Manager, Head of the site</w:t>
            </w:r>
          </w:p>
        </w:tc>
        <w:tc>
          <w:tcPr>
            <w:tcW w:w="1403" w:type="dxa"/>
            <w:tcBorders>
              <w:top w:val="nil"/>
            </w:tcBorders>
            <w:shd w:val="clear" w:color="auto" w:fill="FFFFFF" w:themeFill="background1"/>
            <w:vAlign w:val="bottom"/>
            <w:hideMark/>
          </w:tcPr>
          <w:p w14:paraId="2B18228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in the construction industry.</w:t>
            </w:r>
          </w:p>
        </w:tc>
        <w:tc>
          <w:tcPr>
            <w:tcW w:w="1780" w:type="dxa"/>
            <w:tcBorders>
              <w:top w:val="nil"/>
            </w:tcBorders>
            <w:shd w:val="clear" w:color="auto" w:fill="FFFFFF" w:themeFill="background1"/>
            <w:vAlign w:val="bottom"/>
            <w:hideMark/>
          </w:tcPr>
          <w:p w14:paraId="57F2583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4A51DD4C" w14:textId="77777777" w:rsidTr="003B32AE">
        <w:trPr>
          <w:trHeight w:val="924"/>
        </w:trPr>
        <w:tc>
          <w:tcPr>
            <w:tcW w:w="1360" w:type="dxa"/>
            <w:tcBorders>
              <w:top w:val="nil"/>
            </w:tcBorders>
            <w:shd w:val="clear" w:color="auto" w:fill="FFFFFF" w:themeFill="background1"/>
            <w:noWrap/>
            <w:vAlign w:val="center"/>
            <w:hideMark/>
          </w:tcPr>
          <w:p w14:paraId="2A6385D9" w14:textId="77777777" w:rsidR="0065237F" w:rsidRPr="00D40A7A" w:rsidRDefault="0065237F" w:rsidP="003B32AE">
            <w:pPr>
              <w:jc w:val="center"/>
              <w:rPr>
                <w:color w:val="000000"/>
                <w:sz w:val="20"/>
                <w:szCs w:val="20"/>
                <w:lang w:eastAsia="en-US"/>
              </w:rPr>
            </w:pPr>
            <w:r w:rsidRPr="00D40A7A">
              <w:rPr>
                <w:color w:val="000000"/>
                <w:sz w:val="20"/>
                <w:szCs w:val="20"/>
                <w:lang w:eastAsia="en-US"/>
              </w:rPr>
              <w:t>43</w:t>
            </w:r>
          </w:p>
        </w:tc>
        <w:tc>
          <w:tcPr>
            <w:tcW w:w="4028" w:type="dxa"/>
            <w:tcBorders>
              <w:top w:val="nil"/>
            </w:tcBorders>
            <w:shd w:val="clear" w:color="auto" w:fill="FFFFFF" w:themeFill="background1"/>
            <w:vAlign w:val="bottom"/>
            <w:hideMark/>
          </w:tcPr>
          <w:p w14:paraId="47128D6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Other (Please note)</w:t>
            </w:r>
          </w:p>
        </w:tc>
        <w:tc>
          <w:tcPr>
            <w:tcW w:w="1403" w:type="dxa"/>
            <w:tcBorders>
              <w:top w:val="nil"/>
            </w:tcBorders>
            <w:shd w:val="clear" w:color="auto" w:fill="FFFFFF" w:themeFill="background1"/>
            <w:vAlign w:val="bottom"/>
            <w:hideMark/>
          </w:tcPr>
          <w:p w14:paraId="2DC8864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00D36EE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46961503" w14:textId="77777777" w:rsidTr="003B32AE">
        <w:trPr>
          <w:trHeight w:val="924"/>
        </w:trPr>
        <w:tc>
          <w:tcPr>
            <w:tcW w:w="1360" w:type="dxa"/>
            <w:tcBorders>
              <w:top w:val="nil"/>
            </w:tcBorders>
            <w:shd w:val="clear" w:color="auto" w:fill="FFFFFF" w:themeFill="background1"/>
            <w:noWrap/>
            <w:vAlign w:val="center"/>
            <w:hideMark/>
          </w:tcPr>
          <w:p w14:paraId="41A3767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44</w:t>
            </w:r>
          </w:p>
        </w:tc>
        <w:tc>
          <w:tcPr>
            <w:tcW w:w="4028" w:type="dxa"/>
            <w:tcBorders>
              <w:top w:val="nil"/>
            </w:tcBorders>
            <w:shd w:val="clear" w:color="auto" w:fill="FFFFFF" w:themeFill="background1"/>
            <w:vAlign w:val="bottom"/>
            <w:hideMark/>
          </w:tcPr>
          <w:p w14:paraId="37058276" w14:textId="77777777" w:rsidR="0065237F" w:rsidRPr="00D40A7A" w:rsidRDefault="0065237F" w:rsidP="003B32AE">
            <w:pPr>
              <w:jc w:val="center"/>
              <w:rPr>
                <w:color w:val="000000"/>
                <w:sz w:val="20"/>
                <w:szCs w:val="20"/>
                <w:lang w:eastAsia="en-US"/>
              </w:rPr>
            </w:pPr>
          </w:p>
        </w:tc>
        <w:tc>
          <w:tcPr>
            <w:tcW w:w="1403" w:type="dxa"/>
            <w:tcBorders>
              <w:top w:val="nil"/>
            </w:tcBorders>
            <w:shd w:val="clear" w:color="auto" w:fill="FFFFFF" w:themeFill="background1"/>
            <w:vAlign w:val="bottom"/>
            <w:hideMark/>
          </w:tcPr>
          <w:p w14:paraId="696AB5AB" w14:textId="77777777" w:rsidR="0065237F" w:rsidRPr="00D40A7A" w:rsidRDefault="0065237F" w:rsidP="003B32AE">
            <w:pPr>
              <w:jc w:val="center"/>
              <w:rPr>
                <w:color w:val="000000"/>
                <w:sz w:val="20"/>
                <w:szCs w:val="20"/>
                <w:lang w:eastAsia="en-US"/>
              </w:rPr>
            </w:pPr>
          </w:p>
        </w:tc>
        <w:tc>
          <w:tcPr>
            <w:tcW w:w="1780" w:type="dxa"/>
            <w:tcBorders>
              <w:top w:val="nil"/>
            </w:tcBorders>
            <w:shd w:val="clear" w:color="auto" w:fill="FFFFFF" w:themeFill="background1"/>
            <w:vAlign w:val="bottom"/>
            <w:hideMark/>
          </w:tcPr>
          <w:p w14:paraId="3DC841EE" w14:textId="77777777" w:rsidR="0065237F" w:rsidRPr="00D40A7A" w:rsidRDefault="0065237F" w:rsidP="003B32AE">
            <w:pPr>
              <w:jc w:val="center"/>
              <w:rPr>
                <w:color w:val="000000"/>
                <w:sz w:val="20"/>
                <w:szCs w:val="20"/>
                <w:lang w:eastAsia="en-US"/>
              </w:rPr>
            </w:pPr>
          </w:p>
        </w:tc>
      </w:tr>
      <w:tr w:rsidR="0065237F" w:rsidRPr="00D40A7A" w14:paraId="44A078B5" w14:textId="77777777" w:rsidTr="003B32AE">
        <w:trPr>
          <w:trHeight w:val="924"/>
        </w:trPr>
        <w:tc>
          <w:tcPr>
            <w:tcW w:w="1360" w:type="dxa"/>
            <w:tcBorders>
              <w:top w:val="nil"/>
            </w:tcBorders>
            <w:shd w:val="clear" w:color="auto" w:fill="FFFFFF" w:themeFill="background1"/>
            <w:noWrap/>
            <w:vAlign w:val="center"/>
            <w:hideMark/>
          </w:tcPr>
          <w:p w14:paraId="06B0EDD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45</w:t>
            </w:r>
          </w:p>
        </w:tc>
        <w:tc>
          <w:tcPr>
            <w:tcW w:w="4028" w:type="dxa"/>
            <w:tcBorders>
              <w:top w:val="nil"/>
            </w:tcBorders>
            <w:shd w:val="clear" w:color="auto" w:fill="FFFFFF" w:themeFill="background1"/>
            <w:vAlign w:val="bottom"/>
            <w:hideMark/>
          </w:tcPr>
          <w:p w14:paraId="4CA1B543" w14:textId="77777777" w:rsidR="0065237F" w:rsidRPr="00D40A7A" w:rsidRDefault="0065237F" w:rsidP="003B32AE">
            <w:pPr>
              <w:jc w:val="center"/>
              <w:rPr>
                <w:color w:val="000000"/>
                <w:sz w:val="20"/>
                <w:szCs w:val="20"/>
                <w:lang w:eastAsia="en-US"/>
              </w:rPr>
            </w:pPr>
          </w:p>
        </w:tc>
        <w:tc>
          <w:tcPr>
            <w:tcW w:w="1403" w:type="dxa"/>
            <w:tcBorders>
              <w:top w:val="nil"/>
            </w:tcBorders>
            <w:shd w:val="clear" w:color="auto" w:fill="FFFFFF" w:themeFill="background1"/>
            <w:vAlign w:val="bottom"/>
            <w:hideMark/>
          </w:tcPr>
          <w:p w14:paraId="72B3A8D9" w14:textId="77777777" w:rsidR="0065237F" w:rsidRPr="00D40A7A" w:rsidRDefault="0065237F" w:rsidP="003B32AE">
            <w:pPr>
              <w:jc w:val="center"/>
              <w:rPr>
                <w:color w:val="000000"/>
                <w:sz w:val="20"/>
                <w:szCs w:val="20"/>
                <w:lang w:eastAsia="en-US"/>
              </w:rPr>
            </w:pPr>
          </w:p>
        </w:tc>
        <w:tc>
          <w:tcPr>
            <w:tcW w:w="1780" w:type="dxa"/>
            <w:tcBorders>
              <w:top w:val="nil"/>
            </w:tcBorders>
            <w:shd w:val="clear" w:color="auto" w:fill="FFFFFF" w:themeFill="background1"/>
            <w:vAlign w:val="bottom"/>
            <w:hideMark/>
          </w:tcPr>
          <w:p w14:paraId="7161810B" w14:textId="77777777" w:rsidR="0065237F" w:rsidRPr="00D40A7A" w:rsidRDefault="0065237F" w:rsidP="003B32AE">
            <w:pPr>
              <w:jc w:val="center"/>
              <w:rPr>
                <w:color w:val="000000"/>
                <w:sz w:val="20"/>
                <w:szCs w:val="20"/>
                <w:lang w:eastAsia="en-US"/>
              </w:rPr>
            </w:pPr>
          </w:p>
        </w:tc>
      </w:tr>
      <w:tr w:rsidR="0065237F" w:rsidRPr="00D40A7A" w14:paraId="54AD1FB0" w14:textId="77777777" w:rsidTr="003B32AE">
        <w:trPr>
          <w:trHeight w:val="924"/>
        </w:trPr>
        <w:tc>
          <w:tcPr>
            <w:tcW w:w="1360" w:type="dxa"/>
            <w:tcBorders>
              <w:top w:val="nil"/>
            </w:tcBorders>
            <w:shd w:val="clear" w:color="auto" w:fill="FFFFFF" w:themeFill="background1"/>
            <w:noWrap/>
            <w:vAlign w:val="center"/>
            <w:hideMark/>
          </w:tcPr>
          <w:p w14:paraId="5B439F6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46</w:t>
            </w:r>
          </w:p>
        </w:tc>
        <w:tc>
          <w:tcPr>
            <w:tcW w:w="4028" w:type="dxa"/>
            <w:tcBorders>
              <w:top w:val="nil"/>
            </w:tcBorders>
            <w:shd w:val="clear" w:color="auto" w:fill="FFFFFF" w:themeFill="background1"/>
            <w:vAlign w:val="bottom"/>
            <w:hideMark/>
          </w:tcPr>
          <w:p w14:paraId="4C462E18" w14:textId="77777777" w:rsidR="0065237F" w:rsidRPr="00D40A7A" w:rsidRDefault="0065237F" w:rsidP="003B32AE">
            <w:pPr>
              <w:jc w:val="center"/>
              <w:rPr>
                <w:color w:val="000000"/>
                <w:sz w:val="20"/>
                <w:szCs w:val="20"/>
                <w:lang w:eastAsia="en-US"/>
              </w:rPr>
            </w:pPr>
          </w:p>
        </w:tc>
        <w:tc>
          <w:tcPr>
            <w:tcW w:w="1403" w:type="dxa"/>
            <w:tcBorders>
              <w:top w:val="nil"/>
            </w:tcBorders>
            <w:shd w:val="clear" w:color="auto" w:fill="FFFFFF" w:themeFill="background1"/>
            <w:vAlign w:val="bottom"/>
            <w:hideMark/>
          </w:tcPr>
          <w:p w14:paraId="3B63311A" w14:textId="77777777" w:rsidR="0065237F" w:rsidRPr="00D40A7A" w:rsidRDefault="0065237F" w:rsidP="003B32AE">
            <w:pPr>
              <w:jc w:val="center"/>
              <w:rPr>
                <w:color w:val="000000"/>
                <w:sz w:val="20"/>
                <w:szCs w:val="20"/>
                <w:lang w:eastAsia="en-US"/>
              </w:rPr>
            </w:pPr>
          </w:p>
        </w:tc>
        <w:tc>
          <w:tcPr>
            <w:tcW w:w="1780" w:type="dxa"/>
            <w:tcBorders>
              <w:top w:val="nil"/>
            </w:tcBorders>
            <w:shd w:val="clear" w:color="auto" w:fill="FFFFFF" w:themeFill="background1"/>
            <w:vAlign w:val="bottom"/>
            <w:hideMark/>
          </w:tcPr>
          <w:p w14:paraId="675F78E0" w14:textId="77777777" w:rsidR="0065237F" w:rsidRPr="00D40A7A" w:rsidRDefault="0065237F" w:rsidP="003B32AE">
            <w:pPr>
              <w:jc w:val="center"/>
              <w:rPr>
                <w:color w:val="000000"/>
                <w:sz w:val="20"/>
                <w:szCs w:val="20"/>
                <w:lang w:eastAsia="en-US"/>
              </w:rPr>
            </w:pPr>
          </w:p>
        </w:tc>
      </w:tr>
      <w:tr w:rsidR="0065237F" w:rsidRPr="00D40A7A" w14:paraId="6E11A35E" w14:textId="77777777" w:rsidTr="003B32AE">
        <w:trPr>
          <w:trHeight w:val="924"/>
        </w:trPr>
        <w:tc>
          <w:tcPr>
            <w:tcW w:w="1360" w:type="dxa"/>
            <w:tcBorders>
              <w:top w:val="nil"/>
            </w:tcBorders>
            <w:shd w:val="clear" w:color="auto" w:fill="FFFFFF" w:themeFill="background1"/>
            <w:noWrap/>
            <w:vAlign w:val="center"/>
            <w:hideMark/>
          </w:tcPr>
          <w:p w14:paraId="10A5758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47</w:t>
            </w:r>
          </w:p>
        </w:tc>
        <w:tc>
          <w:tcPr>
            <w:tcW w:w="4028" w:type="dxa"/>
            <w:tcBorders>
              <w:top w:val="nil"/>
            </w:tcBorders>
            <w:shd w:val="clear" w:color="auto" w:fill="FFFFFF" w:themeFill="background1"/>
            <w:vAlign w:val="bottom"/>
            <w:hideMark/>
          </w:tcPr>
          <w:p w14:paraId="3699DC8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None, not employed on a construction site</w:t>
            </w:r>
          </w:p>
        </w:tc>
        <w:tc>
          <w:tcPr>
            <w:tcW w:w="1403" w:type="dxa"/>
            <w:tcBorders>
              <w:top w:val="nil"/>
            </w:tcBorders>
            <w:shd w:val="clear" w:color="auto" w:fill="FFFFFF" w:themeFill="background1"/>
            <w:vAlign w:val="bottom"/>
            <w:hideMark/>
          </w:tcPr>
          <w:p w14:paraId="47AD50B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in the construction industry.</w:t>
            </w:r>
          </w:p>
        </w:tc>
        <w:tc>
          <w:tcPr>
            <w:tcW w:w="1780" w:type="dxa"/>
            <w:tcBorders>
              <w:top w:val="nil"/>
            </w:tcBorders>
            <w:shd w:val="clear" w:color="auto" w:fill="FFFFFF" w:themeFill="background1"/>
            <w:vAlign w:val="bottom"/>
            <w:hideMark/>
          </w:tcPr>
          <w:p w14:paraId="5EFEBFD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3ED33FEF" w14:textId="77777777" w:rsidTr="003B32AE">
        <w:trPr>
          <w:trHeight w:val="924"/>
        </w:trPr>
        <w:tc>
          <w:tcPr>
            <w:tcW w:w="1360" w:type="dxa"/>
            <w:tcBorders>
              <w:top w:val="nil"/>
            </w:tcBorders>
            <w:shd w:val="clear" w:color="auto" w:fill="FFFFFF" w:themeFill="background1"/>
            <w:noWrap/>
            <w:vAlign w:val="center"/>
            <w:hideMark/>
          </w:tcPr>
          <w:p w14:paraId="35B5435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48</w:t>
            </w:r>
          </w:p>
        </w:tc>
        <w:tc>
          <w:tcPr>
            <w:tcW w:w="4028" w:type="dxa"/>
            <w:tcBorders>
              <w:top w:val="nil"/>
            </w:tcBorders>
            <w:shd w:val="clear" w:color="auto" w:fill="FFFFFF" w:themeFill="background1"/>
            <w:vAlign w:val="bottom"/>
            <w:hideMark/>
          </w:tcPr>
          <w:p w14:paraId="05E418C7"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None, not employed on a construction site</w:t>
            </w:r>
          </w:p>
        </w:tc>
        <w:tc>
          <w:tcPr>
            <w:tcW w:w="1403" w:type="dxa"/>
            <w:tcBorders>
              <w:top w:val="nil"/>
            </w:tcBorders>
            <w:shd w:val="clear" w:color="auto" w:fill="FFFFFF" w:themeFill="background1"/>
            <w:vAlign w:val="bottom"/>
            <w:hideMark/>
          </w:tcPr>
          <w:p w14:paraId="1A972D1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in the construction industry.</w:t>
            </w:r>
          </w:p>
        </w:tc>
        <w:tc>
          <w:tcPr>
            <w:tcW w:w="1780" w:type="dxa"/>
            <w:tcBorders>
              <w:top w:val="nil"/>
            </w:tcBorders>
            <w:shd w:val="clear" w:color="auto" w:fill="FFFFFF" w:themeFill="background1"/>
            <w:vAlign w:val="bottom"/>
            <w:hideMark/>
          </w:tcPr>
          <w:p w14:paraId="34A87D1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414347A9" w14:textId="77777777" w:rsidTr="003B32AE">
        <w:trPr>
          <w:trHeight w:val="924"/>
        </w:trPr>
        <w:tc>
          <w:tcPr>
            <w:tcW w:w="1360" w:type="dxa"/>
            <w:tcBorders>
              <w:top w:val="nil"/>
            </w:tcBorders>
            <w:shd w:val="clear" w:color="auto" w:fill="FFFFFF" w:themeFill="background1"/>
            <w:noWrap/>
            <w:vAlign w:val="center"/>
            <w:hideMark/>
          </w:tcPr>
          <w:p w14:paraId="49487B3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49</w:t>
            </w:r>
          </w:p>
        </w:tc>
        <w:tc>
          <w:tcPr>
            <w:tcW w:w="4028" w:type="dxa"/>
            <w:tcBorders>
              <w:top w:val="nil"/>
            </w:tcBorders>
            <w:shd w:val="clear" w:color="auto" w:fill="FFFFFF" w:themeFill="background1"/>
            <w:vAlign w:val="bottom"/>
            <w:hideMark/>
          </w:tcPr>
          <w:p w14:paraId="7CAC643E" w14:textId="77777777" w:rsidR="0065237F" w:rsidRPr="00D40A7A" w:rsidRDefault="0065237F" w:rsidP="003B32AE">
            <w:pPr>
              <w:jc w:val="center"/>
              <w:rPr>
                <w:color w:val="000000"/>
                <w:sz w:val="20"/>
                <w:szCs w:val="20"/>
                <w:lang w:eastAsia="en-US"/>
              </w:rPr>
            </w:pPr>
          </w:p>
        </w:tc>
        <w:tc>
          <w:tcPr>
            <w:tcW w:w="1403" w:type="dxa"/>
            <w:tcBorders>
              <w:top w:val="nil"/>
            </w:tcBorders>
            <w:shd w:val="clear" w:color="auto" w:fill="FFFFFF" w:themeFill="background1"/>
            <w:vAlign w:val="bottom"/>
            <w:hideMark/>
          </w:tcPr>
          <w:p w14:paraId="7C8E883E" w14:textId="77777777" w:rsidR="0065237F" w:rsidRPr="00D40A7A" w:rsidRDefault="0065237F" w:rsidP="003B32AE">
            <w:pPr>
              <w:jc w:val="center"/>
              <w:rPr>
                <w:color w:val="000000"/>
                <w:sz w:val="20"/>
                <w:szCs w:val="20"/>
                <w:lang w:eastAsia="en-US"/>
              </w:rPr>
            </w:pPr>
          </w:p>
        </w:tc>
        <w:tc>
          <w:tcPr>
            <w:tcW w:w="1780" w:type="dxa"/>
            <w:tcBorders>
              <w:top w:val="nil"/>
            </w:tcBorders>
            <w:shd w:val="clear" w:color="auto" w:fill="FFFFFF" w:themeFill="background1"/>
            <w:vAlign w:val="bottom"/>
            <w:hideMark/>
          </w:tcPr>
          <w:p w14:paraId="030DBE1E" w14:textId="77777777" w:rsidR="0065237F" w:rsidRPr="00D40A7A" w:rsidRDefault="0065237F" w:rsidP="003B32AE">
            <w:pPr>
              <w:jc w:val="center"/>
              <w:rPr>
                <w:color w:val="000000"/>
                <w:sz w:val="20"/>
                <w:szCs w:val="20"/>
                <w:lang w:eastAsia="en-US"/>
              </w:rPr>
            </w:pPr>
          </w:p>
        </w:tc>
      </w:tr>
      <w:tr w:rsidR="0065237F" w:rsidRPr="00D40A7A" w14:paraId="7D3F250A" w14:textId="77777777" w:rsidTr="003B32AE">
        <w:trPr>
          <w:trHeight w:val="924"/>
        </w:trPr>
        <w:tc>
          <w:tcPr>
            <w:tcW w:w="1360" w:type="dxa"/>
            <w:tcBorders>
              <w:top w:val="nil"/>
            </w:tcBorders>
            <w:shd w:val="clear" w:color="auto" w:fill="FFFFFF" w:themeFill="background1"/>
            <w:noWrap/>
            <w:vAlign w:val="center"/>
            <w:hideMark/>
          </w:tcPr>
          <w:p w14:paraId="4D20F22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50</w:t>
            </w:r>
          </w:p>
        </w:tc>
        <w:tc>
          <w:tcPr>
            <w:tcW w:w="4028" w:type="dxa"/>
            <w:tcBorders>
              <w:top w:val="nil"/>
            </w:tcBorders>
            <w:shd w:val="clear" w:color="auto" w:fill="FFFFFF" w:themeFill="background1"/>
            <w:vAlign w:val="bottom"/>
            <w:hideMark/>
          </w:tcPr>
          <w:p w14:paraId="03F728F3" w14:textId="77777777" w:rsidR="0065237F" w:rsidRPr="00D40A7A" w:rsidRDefault="0065237F" w:rsidP="003B32AE">
            <w:pPr>
              <w:jc w:val="center"/>
              <w:rPr>
                <w:color w:val="000000"/>
                <w:sz w:val="20"/>
                <w:szCs w:val="20"/>
                <w:lang w:eastAsia="en-US"/>
              </w:rPr>
            </w:pPr>
          </w:p>
        </w:tc>
        <w:tc>
          <w:tcPr>
            <w:tcW w:w="1403" w:type="dxa"/>
            <w:tcBorders>
              <w:top w:val="nil"/>
            </w:tcBorders>
            <w:shd w:val="clear" w:color="auto" w:fill="FFFFFF" w:themeFill="background1"/>
            <w:vAlign w:val="bottom"/>
            <w:hideMark/>
          </w:tcPr>
          <w:p w14:paraId="3BEAB723" w14:textId="77777777" w:rsidR="0065237F" w:rsidRPr="00D40A7A" w:rsidRDefault="0065237F" w:rsidP="003B32AE">
            <w:pPr>
              <w:jc w:val="center"/>
              <w:rPr>
                <w:color w:val="000000"/>
                <w:sz w:val="20"/>
                <w:szCs w:val="20"/>
                <w:lang w:eastAsia="en-US"/>
              </w:rPr>
            </w:pPr>
          </w:p>
        </w:tc>
        <w:tc>
          <w:tcPr>
            <w:tcW w:w="1780" w:type="dxa"/>
            <w:tcBorders>
              <w:top w:val="nil"/>
            </w:tcBorders>
            <w:shd w:val="clear" w:color="auto" w:fill="FFFFFF" w:themeFill="background1"/>
            <w:vAlign w:val="bottom"/>
            <w:hideMark/>
          </w:tcPr>
          <w:p w14:paraId="368090C8" w14:textId="77777777" w:rsidR="0065237F" w:rsidRPr="00D40A7A" w:rsidRDefault="0065237F" w:rsidP="003B32AE">
            <w:pPr>
              <w:jc w:val="center"/>
              <w:rPr>
                <w:color w:val="000000"/>
                <w:sz w:val="20"/>
                <w:szCs w:val="20"/>
                <w:lang w:eastAsia="en-US"/>
              </w:rPr>
            </w:pPr>
          </w:p>
        </w:tc>
      </w:tr>
      <w:tr w:rsidR="0065237F" w:rsidRPr="00D40A7A" w14:paraId="6B517570" w14:textId="77777777" w:rsidTr="003B32AE">
        <w:trPr>
          <w:trHeight w:val="924"/>
        </w:trPr>
        <w:tc>
          <w:tcPr>
            <w:tcW w:w="1360" w:type="dxa"/>
            <w:tcBorders>
              <w:top w:val="nil"/>
            </w:tcBorders>
            <w:shd w:val="clear" w:color="auto" w:fill="FFFFFF" w:themeFill="background1"/>
            <w:noWrap/>
            <w:vAlign w:val="center"/>
            <w:hideMark/>
          </w:tcPr>
          <w:p w14:paraId="7A7CEF69" w14:textId="77777777" w:rsidR="0065237F" w:rsidRPr="00D40A7A" w:rsidRDefault="0065237F" w:rsidP="003B32AE">
            <w:pPr>
              <w:jc w:val="center"/>
              <w:rPr>
                <w:color w:val="000000"/>
                <w:sz w:val="20"/>
                <w:szCs w:val="20"/>
                <w:lang w:eastAsia="en-US"/>
              </w:rPr>
            </w:pPr>
            <w:r w:rsidRPr="00D40A7A">
              <w:rPr>
                <w:color w:val="000000"/>
                <w:sz w:val="20"/>
                <w:szCs w:val="20"/>
                <w:lang w:eastAsia="en-US"/>
              </w:rPr>
              <w:t>51</w:t>
            </w:r>
          </w:p>
        </w:tc>
        <w:tc>
          <w:tcPr>
            <w:tcW w:w="4028" w:type="dxa"/>
            <w:tcBorders>
              <w:top w:val="nil"/>
            </w:tcBorders>
            <w:shd w:val="clear" w:color="auto" w:fill="FFFFFF" w:themeFill="background1"/>
            <w:vAlign w:val="bottom"/>
            <w:hideMark/>
          </w:tcPr>
          <w:p w14:paraId="25F975E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6E2BC70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20800BC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04F5A348" w14:textId="77777777" w:rsidTr="003B32AE">
        <w:trPr>
          <w:trHeight w:val="924"/>
        </w:trPr>
        <w:tc>
          <w:tcPr>
            <w:tcW w:w="1360" w:type="dxa"/>
            <w:tcBorders>
              <w:top w:val="nil"/>
            </w:tcBorders>
            <w:shd w:val="clear" w:color="auto" w:fill="FFFFFF" w:themeFill="background1"/>
            <w:noWrap/>
            <w:vAlign w:val="center"/>
            <w:hideMark/>
          </w:tcPr>
          <w:p w14:paraId="2F132BD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52</w:t>
            </w:r>
          </w:p>
        </w:tc>
        <w:tc>
          <w:tcPr>
            <w:tcW w:w="4028" w:type="dxa"/>
            <w:tcBorders>
              <w:top w:val="nil"/>
            </w:tcBorders>
            <w:shd w:val="clear" w:color="auto" w:fill="FFFFFF" w:themeFill="background1"/>
            <w:vAlign w:val="bottom"/>
            <w:hideMark/>
          </w:tcPr>
          <w:p w14:paraId="0D85D58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None, not employed on a construction site</w:t>
            </w:r>
          </w:p>
        </w:tc>
        <w:tc>
          <w:tcPr>
            <w:tcW w:w="1403" w:type="dxa"/>
            <w:tcBorders>
              <w:top w:val="nil"/>
            </w:tcBorders>
            <w:shd w:val="clear" w:color="auto" w:fill="FFFFFF" w:themeFill="background1"/>
            <w:vAlign w:val="bottom"/>
            <w:hideMark/>
          </w:tcPr>
          <w:p w14:paraId="625CC679"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in the construction industry.</w:t>
            </w:r>
          </w:p>
        </w:tc>
        <w:tc>
          <w:tcPr>
            <w:tcW w:w="1780" w:type="dxa"/>
            <w:tcBorders>
              <w:top w:val="nil"/>
            </w:tcBorders>
            <w:shd w:val="clear" w:color="auto" w:fill="FFFFFF" w:themeFill="background1"/>
            <w:vAlign w:val="bottom"/>
            <w:hideMark/>
          </w:tcPr>
          <w:p w14:paraId="1C36FF87"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7FA349F5" w14:textId="77777777" w:rsidTr="003B32AE">
        <w:trPr>
          <w:trHeight w:val="924"/>
        </w:trPr>
        <w:tc>
          <w:tcPr>
            <w:tcW w:w="1360" w:type="dxa"/>
            <w:tcBorders>
              <w:top w:val="nil"/>
            </w:tcBorders>
            <w:shd w:val="clear" w:color="auto" w:fill="FFFFFF" w:themeFill="background1"/>
            <w:noWrap/>
            <w:vAlign w:val="center"/>
            <w:hideMark/>
          </w:tcPr>
          <w:p w14:paraId="5E85AE5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53</w:t>
            </w:r>
          </w:p>
        </w:tc>
        <w:tc>
          <w:tcPr>
            <w:tcW w:w="4028" w:type="dxa"/>
            <w:tcBorders>
              <w:top w:val="nil"/>
            </w:tcBorders>
            <w:shd w:val="clear" w:color="auto" w:fill="FFFFFF" w:themeFill="background1"/>
            <w:vAlign w:val="bottom"/>
            <w:hideMark/>
          </w:tcPr>
          <w:p w14:paraId="497E076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Project Manager, Head of the site</w:t>
            </w:r>
          </w:p>
        </w:tc>
        <w:tc>
          <w:tcPr>
            <w:tcW w:w="1403" w:type="dxa"/>
            <w:tcBorders>
              <w:top w:val="nil"/>
            </w:tcBorders>
            <w:shd w:val="clear" w:color="auto" w:fill="FFFFFF" w:themeFill="background1"/>
            <w:vAlign w:val="bottom"/>
            <w:hideMark/>
          </w:tcPr>
          <w:p w14:paraId="02EE3B4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086401B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671C7D54" w14:textId="77777777" w:rsidTr="003B32AE">
        <w:trPr>
          <w:trHeight w:val="924"/>
        </w:trPr>
        <w:tc>
          <w:tcPr>
            <w:tcW w:w="1360" w:type="dxa"/>
            <w:tcBorders>
              <w:top w:val="nil"/>
            </w:tcBorders>
            <w:shd w:val="clear" w:color="auto" w:fill="FFFFFF" w:themeFill="background1"/>
            <w:noWrap/>
            <w:vAlign w:val="center"/>
            <w:hideMark/>
          </w:tcPr>
          <w:p w14:paraId="365949D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54</w:t>
            </w:r>
          </w:p>
        </w:tc>
        <w:tc>
          <w:tcPr>
            <w:tcW w:w="4028" w:type="dxa"/>
            <w:tcBorders>
              <w:top w:val="nil"/>
            </w:tcBorders>
            <w:shd w:val="clear" w:color="auto" w:fill="FFFFFF" w:themeFill="background1"/>
            <w:vAlign w:val="bottom"/>
            <w:hideMark/>
          </w:tcPr>
          <w:p w14:paraId="1A725B7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302B3A4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05674DB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777C0703" w14:textId="77777777" w:rsidTr="003B32AE">
        <w:trPr>
          <w:trHeight w:val="924"/>
        </w:trPr>
        <w:tc>
          <w:tcPr>
            <w:tcW w:w="1360" w:type="dxa"/>
            <w:tcBorders>
              <w:top w:val="nil"/>
            </w:tcBorders>
            <w:shd w:val="clear" w:color="auto" w:fill="FFFFFF" w:themeFill="background1"/>
            <w:noWrap/>
            <w:vAlign w:val="center"/>
            <w:hideMark/>
          </w:tcPr>
          <w:p w14:paraId="4B00ED49" w14:textId="77777777" w:rsidR="0065237F" w:rsidRPr="00D40A7A" w:rsidRDefault="0065237F" w:rsidP="003B32AE">
            <w:pPr>
              <w:jc w:val="center"/>
              <w:rPr>
                <w:color w:val="000000"/>
                <w:sz w:val="20"/>
                <w:szCs w:val="20"/>
                <w:lang w:eastAsia="en-US"/>
              </w:rPr>
            </w:pPr>
            <w:r w:rsidRPr="00D40A7A">
              <w:rPr>
                <w:color w:val="000000"/>
                <w:sz w:val="20"/>
                <w:szCs w:val="20"/>
                <w:lang w:eastAsia="en-US"/>
              </w:rPr>
              <w:t>55</w:t>
            </w:r>
          </w:p>
        </w:tc>
        <w:tc>
          <w:tcPr>
            <w:tcW w:w="4028" w:type="dxa"/>
            <w:tcBorders>
              <w:top w:val="nil"/>
            </w:tcBorders>
            <w:shd w:val="clear" w:color="auto" w:fill="FFFFFF" w:themeFill="background1"/>
            <w:vAlign w:val="bottom"/>
            <w:hideMark/>
          </w:tcPr>
          <w:p w14:paraId="7D9BE75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61066B3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3-6 years</w:t>
            </w:r>
          </w:p>
        </w:tc>
        <w:tc>
          <w:tcPr>
            <w:tcW w:w="1780" w:type="dxa"/>
            <w:tcBorders>
              <w:top w:val="nil"/>
            </w:tcBorders>
            <w:shd w:val="clear" w:color="auto" w:fill="FFFFFF" w:themeFill="background1"/>
            <w:vAlign w:val="bottom"/>
            <w:hideMark/>
          </w:tcPr>
          <w:p w14:paraId="4E4CE86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6-10 projects</w:t>
            </w:r>
          </w:p>
        </w:tc>
      </w:tr>
      <w:tr w:rsidR="0065237F" w:rsidRPr="00D40A7A" w14:paraId="1BC96ED2" w14:textId="77777777" w:rsidTr="003B32AE">
        <w:trPr>
          <w:trHeight w:val="924"/>
        </w:trPr>
        <w:tc>
          <w:tcPr>
            <w:tcW w:w="1360" w:type="dxa"/>
            <w:tcBorders>
              <w:top w:val="nil"/>
            </w:tcBorders>
            <w:shd w:val="clear" w:color="auto" w:fill="FFFFFF" w:themeFill="background1"/>
            <w:noWrap/>
            <w:vAlign w:val="center"/>
            <w:hideMark/>
          </w:tcPr>
          <w:p w14:paraId="6C25F141" w14:textId="77777777" w:rsidR="0065237F" w:rsidRPr="00D40A7A" w:rsidRDefault="0065237F" w:rsidP="003B32AE">
            <w:pPr>
              <w:jc w:val="center"/>
              <w:rPr>
                <w:color w:val="000000"/>
                <w:sz w:val="20"/>
                <w:szCs w:val="20"/>
                <w:lang w:eastAsia="en-US"/>
              </w:rPr>
            </w:pPr>
            <w:r w:rsidRPr="00D40A7A">
              <w:rPr>
                <w:color w:val="000000"/>
                <w:sz w:val="20"/>
                <w:szCs w:val="20"/>
                <w:lang w:eastAsia="en-US"/>
              </w:rPr>
              <w:lastRenderedPageBreak/>
              <w:t>56</w:t>
            </w:r>
          </w:p>
        </w:tc>
        <w:tc>
          <w:tcPr>
            <w:tcW w:w="4028" w:type="dxa"/>
            <w:tcBorders>
              <w:top w:val="nil"/>
            </w:tcBorders>
            <w:shd w:val="clear" w:color="auto" w:fill="FFFFFF" w:themeFill="background1"/>
            <w:vAlign w:val="bottom"/>
            <w:hideMark/>
          </w:tcPr>
          <w:p w14:paraId="06A52B8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09827BB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6DD1918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6EC976AA" w14:textId="77777777" w:rsidTr="003B32AE">
        <w:trPr>
          <w:trHeight w:val="924"/>
        </w:trPr>
        <w:tc>
          <w:tcPr>
            <w:tcW w:w="1360" w:type="dxa"/>
            <w:tcBorders>
              <w:top w:val="nil"/>
            </w:tcBorders>
            <w:shd w:val="clear" w:color="auto" w:fill="FFFFFF" w:themeFill="background1"/>
            <w:noWrap/>
            <w:vAlign w:val="center"/>
            <w:hideMark/>
          </w:tcPr>
          <w:p w14:paraId="19AD225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57</w:t>
            </w:r>
          </w:p>
        </w:tc>
        <w:tc>
          <w:tcPr>
            <w:tcW w:w="4028" w:type="dxa"/>
            <w:tcBorders>
              <w:top w:val="nil"/>
            </w:tcBorders>
            <w:shd w:val="clear" w:color="auto" w:fill="FFFFFF" w:themeFill="background1"/>
            <w:vAlign w:val="bottom"/>
            <w:hideMark/>
          </w:tcPr>
          <w:p w14:paraId="220C2CD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Supervisor/Foreman</w:t>
            </w:r>
          </w:p>
        </w:tc>
        <w:tc>
          <w:tcPr>
            <w:tcW w:w="1403" w:type="dxa"/>
            <w:tcBorders>
              <w:top w:val="nil"/>
            </w:tcBorders>
            <w:shd w:val="clear" w:color="auto" w:fill="FFFFFF" w:themeFill="background1"/>
            <w:vAlign w:val="bottom"/>
            <w:hideMark/>
          </w:tcPr>
          <w:p w14:paraId="482112E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3-6 years</w:t>
            </w:r>
          </w:p>
        </w:tc>
        <w:tc>
          <w:tcPr>
            <w:tcW w:w="1780" w:type="dxa"/>
            <w:tcBorders>
              <w:top w:val="nil"/>
            </w:tcBorders>
            <w:shd w:val="clear" w:color="auto" w:fill="FFFFFF" w:themeFill="background1"/>
            <w:vAlign w:val="bottom"/>
            <w:hideMark/>
          </w:tcPr>
          <w:p w14:paraId="37DE860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139CF555" w14:textId="77777777" w:rsidTr="003B32AE">
        <w:trPr>
          <w:trHeight w:val="924"/>
        </w:trPr>
        <w:tc>
          <w:tcPr>
            <w:tcW w:w="1360" w:type="dxa"/>
            <w:tcBorders>
              <w:top w:val="nil"/>
            </w:tcBorders>
            <w:shd w:val="clear" w:color="auto" w:fill="FFFFFF" w:themeFill="background1"/>
            <w:noWrap/>
            <w:vAlign w:val="center"/>
            <w:hideMark/>
          </w:tcPr>
          <w:p w14:paraId="41DA3EB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58</w:t>
            </w:r>
          </w:p>
        </w:tc>
        <w:tc>
          <w:tcPr>
            <w:tcW w:w="4028" w:type="dxa"/>
            <w:tcBorders>
              <w:top w:val="nil"/>
            </w:tcBorders>
            <w:shd w:val="clear" w:color="auto" w:fill="FFFFFF" w:themeFill="background1"/>
            <w:vAlign w:val="bottom"/>
            <w:hideMark/>
          </w:tcPr>
          <w:p w14:paraId="6CA495C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0112959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3-6 years</w:t>
            </w:r>
          </w:p>
        </w:tc>
        <w:tc>
          <w:tcPr>
            <w:tcW w:w="1780" w:type="dxa"/>
            <w:tcBorders>
              <w:top w:val="nil"/>
            </w:tcBorders>
            <w:shd w:val="clear" w:color="auto" w:fill="FFFFFF" w:themeFill="background1"/>
            <w:vAlign w:val="bottom"/>
            <w:hideMark/>
          </w:tcPr>
          <w:p w14:paraId="4102630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68B32EF0" w14:textId="77777777" w:rsidTr="003B32AE">
        <w:trPr>
          <w:trHeight w:val="924"/>
        </w:trPr>
        <w:tc>
          <w:tcPr>
            <w:tcW w:w="1360" w:type="dxa"/>
            <w:tcBorders>
              <w:top w:val="nil"/>
            </w:tcBorders>
            <w:shd w:val="clear" w:color="auto" w:fill="FFFFFF" w:themeFill="background1"/>
            <w:noWrap/>
            <w:vAlign w:val="center"/>
            <w:hideMark/>
          </w:tcPr>
          <w:p w14:paraId="077C864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59</w:t>
            </w:r>
          </w:p>
        </w:tc>
        <w:tc>
          <w:tcPr>
            <w:tcW w:w="4028" w:type="dxa"/>
            <w:tcBorders>
              <w:top w:val="nil"/>
            </w:tcBorders>
            <w:shd w:val="clear" w:color="auto" w:fill="FFFFFF" w:themeFill="background1"/>
            <w:vAlign w:val="bottom"/>
            <w:hideMark/>
          </w:tcPr>
          <w:p w14:paraId="4F377DA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1EDC23D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7E56F2F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01263D7E" w14:textId="77777777" w:rsidTr="003B32AE">
        <w:trPr>
          <w:trHeight w:val="924"/>
        </w:trPr>
        <w:tc>
          <w:tcPr>
            <w:tcW w:w="1360" w:type="dxa"/>
            <w:tcBorders>
              <w:top w:val="nil"/>
            </w:tcBorders>
            <w:shd w:val="clear" w:color="auto" w:fill="FFFFFF" w:themeFill="background1"/>
            <w:noWrap/>
            <w:vAlign w:val="center"/>
            <w:hideMark/>
          </w:tcPr>
          <w:p w14:paraId="3D1CA54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60</w:t>
            </w:r>
          </w:p>
        </w:tc>
        <w:tc>
          <w:tcPr>
            <w:tcW w:w="4028" w:type="dxa"/>
            <w:tcBorders>
              <w:top w:val="nil"/>
            </w:tcBorders>
            <w:shd w:val="clear" w:color="auto" w:fill="FFFFFF" w:themeFill="background1"/>
            <w:vAlign w:val="bottom"/>
            <w:hideMark/>
          </w:tcPr>
          <w:p w14:paraId="0EFE34F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Purchasing Officer/Purchasing Officer/Materials Coordinator</w:t>
            </w:r>
          </w:p>
        </w:tc>
        <w:tc>
          <w:tcPr>
            <w:tcW w:w="1403" w:type="dxa"/>
            <w:tcBorders>
              <w:top w:val="nil"/>
            </w:tcBorders>
            <w:shd w:val="clear" w:color="auto" w:fill="FFFFFF" w:themeFill="background1"/>
            <w:vAlign w:val="bottom"/>
            <w:hideMark/>
          </w:tcPr>
          <w:p w14:paraId="4942D83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3-6 years</w:t>
            </w:r>
          </w:p>
        </w:tc>
        <w:tc>
          <w:tcPr>
            <w:tcW w:w="1780" w:type="dxa"/>
            <w:tcBorders>
              <w:top w:val="nil"/>
            </w:tcBorders>
            <w:shd w:val="clear" w:color="auto" w:fill="FFFFFF" w:themeFill="background1"/>
            <w:vAlign w:val="bottom"/>
            <w:hideMark/>
          </w:tcPr>
          <w:p w14:paraId="246CE8A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4CDB2971" w14:textId="77777777" w:rsidTr="003B32AE">
        <w:trPr>
          <w:trHeight w:val="924"/>
        </w:trPr>
        <w:tc>
          <w:tcPr>
            <w:tcW w:w="1360" w:type="dxa"/>
            <w:tcBorders>
              <w:top w:val="nil"/>
            </w:tcBorders>
            <w:shd w:val="clear" w:color="auto" w:fill="FFFFFF" w:themeFill="background1"/>
            <w:noWrap/>
            <w:vAlign w:val="center"/>
            <w:hideMark/>
          </w:tcPr>
          <w:p w14:paraId="3311B0B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61</w:t>
            </w:r>
          </w:p>
        </w:tc>
        <w:tc>
          <w:tcPr>
            <w:tcW w:w="4028" w:type="dxa"/>
            <w:tcBorders>
              <w:top w:val="nil"/>
            </w:tcBorders>
            <w:shd w:val="clear" w:color="auto" w:fill="FFFFFF" w:themeFill="background1"/>
            <w:vAlign w:val="bottom"/>
            <w:hideMark/>
          </w:tcPr>
          <w:p w14:paraId="48B4265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Project Manager, Head of the site</w:t>
            </w:r>
          </w:p>
        </w:tc>
        <w:tc>
          <w:tcPr>
            <w:tcW w:w="1403" w:type="dxa"/>
            <w:tcBorders>
              <w:top w:val="nil"/>
            </w:tcBorders>
            <w:shd w:val="clear" w:color="auto" w:fill="FFFFFF" w:themeFill="background1"/>
            <w:vAlign w:val="bottom"/>
            <w:hideMark/>
          </w:tcPr>
          <w:p w14:paraId="422F5A6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9 или больше</w:t>
            </w:r>
          </w:p>
        </w:tc>
        <w:tc>
          <w:tcPr>
            <w:tcW w:w="1780" w:type="dxa"/>
            <w:tcBorders>
              <w:top w:val="nil"/>
            </w:tcBorders>
            <w:shd w:val="clear" w:color="auto" w:fill="FFFFFF" w:themeFill="background1"/>
            <w:vAlign w:val="bottom"/>
            <w:hideMark/>
          </w:tcPr>
          <w:p w14:paraId="2DAC7A4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More than 10</w:t>
            </w:r>
          </w:p>
        </w:tc>
      </w:tr>
      <w:tr w:rsidR="0065237F" w:rsidRPr="00D40A7A" w14:paraId="6D72777E" w14:textId="77777777" w:rsidTr="003B32AE">
        <w:trPr>
          <w:trHeight w:val="924"/>
        </w:trPr>
        <w:tc>
          <w:tcPr>
            <w:tcW w:w="1360" w:type="dxa"/>
            <w:tcBorders>
              <w:top w:val="nil"/>
            </w:tcBorders>
            <w:shd w:val="clear" w:color="auto" w:fill="FFFFFF" w:themeFill="background1"/>
            <w:noWrap/>
            <w:vAlign w:val="center"/>
            <w:hideMark/>
          </w:tcPr>
          <w:p w14:paraId="0ED1AA5F"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62</w:t>
            </w:r>
          </w:p>
        </w:tc>
        <w:tc>
          <w:tcPr>
            <w:tcW w:w="4028" w:type="dxa"/>
            <w:tcBorders>
              <w:top w:val="nil"/>
            </w:tcBorders>
            <w:shd w:val="clear" w:color="auto" w:fill="FFFFFF" w:themeFill="background1"/>
            <w:vAlign w:val="bottom"/>
            <w:hideMark/>
          </w:tcPr>
          <w:p w14:paraId="1C81BB9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3805F807"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5809078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7F7D62EF" w14:textId="77777777" w:rsidTr="003B32AE">
        <w:trPr>
          <w:trHeight w:val="924"/>
        </w:trPr>
        <w:tc>
          <w:tcPr>
            <w:tcW w:w="1360" w:type="dxa"/>
            <w:tcBorders>
              <w:top w:val="nil"/>
            </w:tcBorders>
            <w:shd w:val="clear" w:color="auto" w:fill="FFFFFF" w:themeFill="background1"/>
            <w:noWrap/>
            <w:vAlign w:val="center"/>
            <w:hideMark/>
          </w:tcPr>
          <w:p w14:paraId="5B5F187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63</w:t>
            </w:r>
          </w:p>
        </w:tc>
        <w:tc>
          <w:tcPr>
            <w:tcW w:w="4028" w:type="dxa"/>
            <w:tcBorders>
              <w:top w:val="nil"/>
            </w:tcBorders>
            <w:shd w:val="clear" w:color="auto" w:fill="FFFFFF" w:themeFill="background1"/>
            <w:vAlign w:val="bottom"/>
            <w:hideMark/>
          </w:tcPr>
          <w:p w14:paraId="6A3AFC5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73EEED97"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301DBA3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624126ED" w14:textId="77777777" w:rsidTr="003B32AE">
        <w:trPr>
          <w:trHeight w:val="924"/>
        </w:trPr>
        <w:tc>
          <w:tcPr>
            <w:tcW w:w="1360" w:type="dxa"/>
            <w:tcBorders>
              <w:top w:val="nil"/>
            </w:tcBorders>
            <w:shd w:val="clear" w:color="auto" w:fill="FFFFFF" w:themeFill="background1"/>
            <w:noWrap/>
            <w:vAlign w:val="center"/>
            <w:hideMark/>
          </w:tcPr>
          <w:p w14:paraId="0849694F"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64</w:t>
            </w:r>
          </w:p>
        </w:tc>
        <w:tc>
          <w:tcPr>
            <w:tcW w:w="4028" w:type="dxa"/>
            <w:tcBorders>
              <w:top w:val="nil"/>
            </w:tcBorders>
            <w:shd w:val="clear" w:color="auto" w:fill="FFFFFF" w:themeFill="background1"/>
            <w:vAlign w:val="bottom"/>
            <w:hideMark/>
          </w:tcPr>
          <w:p w14:paraId="0359A03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20633CE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1A23961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62DE33F0" w14:textId="77777777" w:rsidTr="003B32AE">
        <w:trPr>
          <w:trHeight w:val="924"/>
        </w:trPr>
        <w:tc>
          <w:tcPr>
            <w:tcW w:w="1360" w:type="dxa"/>
            <w:tcBorders>
              <w:top w:val="nil"/>
            </w:tcBorders>
            <w:shd w:val="clear" w:color="auto" w:fill="FFFFFF" w:themeFill="background1"/>
            <w:noWrap/>
            <w:vAlign w:val="center"/>
            <w:hideMark/>
          </w:tcPr>
          <w:p w14:paraId="787F2BA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65</w:t>
            </w:r>
          </w:p>
        </w:tc>
        <w:tc>
          <w:tcPr>
            <w:tcW w:w="4028" w:type="dxa"/>
            <w:tcBorders>
              <w:top w:val="nil"/>
            </w:tcBorders>
            <w:shd w:val="clear" w:color="auto" w:fill="FFFFFF" w:themeFill="background1"/>
            <w:vAlign w:val="bottom"/>
            <w:hideMark/>
          </w:tcPr>
          <w:p w14:paraId="41B9E86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141494E7"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74A11637"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5CABD421" w14:textId="77777777" w:rsidTr="003B32AE">
        <w:trPr>
          <w:trHeight w:val="924"/>
        </w:trPr>
        <w:tc>
          <w:tcPr>
            <w:tcW w:w="1360" w:type="dxa"/>
            <w:tcBorders>
              <w:top w:val="nil"/>
            </w:tcBorders>
            <w:shd w:val="clear" w:color="auto" w:fill="FFFFFF" w:themeFill="background1"/>
            <w:noWrap/>
            <w:vAlign w:val="center"/>
            <w:hideMark/>
          </w:tcPr>
          <w:p w14:paraId="017B770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66</w:t>
            </w:r>
          </w:p>
        </w:tc>
        <w:tc>
          <w:tcPr>
            <w:tcW w:w="4028" w:type="dxa"/>
            <w:tcBorders>
              <w:top w:val="nil"/>
            </w:tcBorders>
            <w:shd w:val="clear" w:color="auto" w:fill="FFFFFF" w:themeFill="background1"/>
            <w:vAlign w:val="bottom"/>
            <w:hideMark/>
          </w:tcPr>
          <w:p w14:paraId="7892E0A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Project Manager, Head of the site</w:t>
            </w:r>
          </w:p>
        </w:tc>
        <w:tc>
          <w:tcPr>
            <w:tcW w:w="1403" w:type="dxa"/>
            <w:tcBorders>
              <w:top w:val="nil"/>
            </w:tcBorders>
            <w:shd w:val="clear" w:color="auto" w:fill="FFFFFF" w:themeFill="background1"/>
            <w:vAlign w:val="bottom"/>
            <w:hideMark/>
          </w:tcPr>
          <w:p w14:paraId="35C2141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6-9 years</w:t>
            </w:r>
          </w:p>
        </w:tc>
        <w:tc>
          <w:tcPr>
            <w:tcW w:w="1780" w:type="dxa"/>
            <w:tcBorders>
              <w:top w:val="nil"/>
            </w:tcBorders>
            <w:shd w:val="clear" w:color="auto" w:fill="FFFFFF" w:themeFill="background1"/>
            <w:vAlign w:val="bottom"/>
            <w:hideMark/>
          </w:tcPr>
          <w:p w14:paraId="718A2B4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6-10 projects</w:t>
            </w:r>
          </w:p>
        </w:tc>
      </w:tr>
      <w:tr w:rsidR="0065237F" w:rsidRPr="00D40A7A" w14:paraId="032E7CDC" w14:textId="77777777" w:rsidTr="003B32AE">
        <w:trPr>
          <w:trHeight w:val="924"/>
        </w:trPr>
        <w:tc>
          <w:tcPr>
            <w:tcW w:w="1360" w:type="dxa"/>
            <w:tcBorders>
              <w:top w:val="nil"/>
            </w:tcBorders>
            <w:shd w:val="clear" w:color="auto" w:fill="FFFFFF" w:themeFill="background1"/>
            <w:noWrap/>
            <w:vAlign w:val="center"/>
            <w:hideMark/>
          </w:tcPr>
          <w:p w14:paraId="46F5E7C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67</w:t>
            </w:r>
          </w:p>
        </w:tc>
        <w:tc>
          <w:tcPr>
            <w:tcW w:w="4028" w:type="dxa"/>
            <w:tcBorders>
              <w:top w:val="nil"/>
            </w:tcBorders>
            <w:shd w:val="clear" w:color="auto" w:fill="FFFFFF" w:themeFill="background1"/>
            <w:vAlign w:val="bottom"/>
            <w:hideMark/>
          </w:tcPr>
          <w:p w14:paraId="62CAA04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12749B5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1E782BA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59D743C1" w14:textId="77777777" w:rsidTr="003B32AE">
        <w:trPr>
          <w:trHeight w:val="924"/>
        </w:trPr>
        <w:tc>
          <w:tcPr>
            <w:tcW w:w="1360" w:type="dxa"/>
            <w:tcBorders>
              <w:top w:val="nil"/>
            </w:tcBorders>
            <w:shd w:val="clear" w:color="auto" w:fill="FFFFFF" w:themeFill="background1"/>
            <w:noWrap/>
            <w:vAlign w:val="center"/>
            <w:hideMark/>
          </w:tcPr>
          <w:p w14:paraId="2978AE5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68</w:t>
            </w:r>
          </w:p>
        </w:tc>
        <w:tc>
          <w:tcPr>
            <w:tcW w:w="4028" w:type="dxa"/>
            <w:tcBorders>
              <w:top w:val="nil"/>
            </w:tcBorders>
            <w:shd w:val="clear" w:color="auto" w:fill="FFFFFF" w:themeFill="background1"/>
            <w:vAlign w:val="bottom"/>
            <w:hideMark/>
          </w:tcPr>
          <w:p w14:paraId="15C4C56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38D4E43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5A43105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4FBF2B59" w14:textId="77777777" w:rsidTr="003B32AE">
        <w:trPr>
          <w:trHeight w:val="924"/>
        </w:trPr>
        <w:tc>
          <w:tcPr>
            <w:tcW w:w="1360" w:type="dxa"/>
            <w:tcBorders>
              <w:top w:val="nil"/>
            </w:tcBorders>
            <w:shd w:val="clear" w:color="auto" w:fill="FFFFFF" w:themeFill="background1"/>
            <w:noWrap/>
            <w:vAlign w:val="center"/>
            <w:hideMark/>
          </w:tcPr>
          <w:p w14:paraId="324F350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69</w:t>
            </w:r>
          </w:p>
        </w:tc>
        <w:tc>
          <w:tcPr>
            <w:tcW w:w="4028" w:type="dxa"/>
            <w:tcBorders>
              <w:top w:val="nil"/>
            </w:tcBorders>
            <w:shd w:val="clear" w:color="auto" w:fill="FFFFFF" w:themeFill="background1"/>
            <w:vAlign w:val="bottom"/>
            <w:hideMark/>
          </w:tcPr>
          <w:p w14:paraId="23B144C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Supervisor/Foreman</w:t>
            </w:r>
          </w:p>
        </w:tc>
        <w:tc>
          <w:tcPr>
            <w:tcW w:w="1403" w:type="dxa"/>
            <w:tcBorders>
              <w:top w:val="nil"/>
            </w:tcBorders>
            <w:shd w:val="clear" w:color="auto" w:fill="FFFFFF" w:themeFill="background1"/>
            <w:vAlign w:val="bottom"/>
            <w:hideMark/>
          </w:tcPr>
          <w:p w14:paraId="62A9335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6-9 years</w:t>
            </w:r>
          </w:p>
        </w:tc>
        <w:tc>
          <w:tcPr>
            <w:tcW w:w="1780" w:type="dxa"/>
            <w:tcBorders>
              <w:top w:val="nil"/>
            </w:tcBorders>
            <w:shd w:val="clear" w:color="auto" w:fill="FFFFFF" w:themeFill="background1"/>
            <w:vAlign w:val="bottom"/>
            <w:hideMark/>
          </w:tcPr>
          <w:p w14:paraId="1023FD7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6-10 projects</w:t>
            </w:r>
          </w:p>
        </w:tc>
      </w:tr>
      <w:tr w:rsidR="0065237F" w:rsidRPr="00D40A7A" w14:paraId="54949034" w14:textId="77777777" w:rsidTr="003B32AE">
        <w:trPr>
          <w:trHeight w:val="924"/>
        </w:trPr>
        <w:tc>
          <w:tcPr>
            <w:tcW w:w="1360" w:type="dxa"/>
            <w:tcBorders>
              <w:top w:val="nil"/>
            </w:tcBorders>
            <w:shd w:val="clear" w:color="auto" w:fill="FFFFFF" w:themeFill="background1"/>
            <w:noWrap/>
            <w:vAlign w:val="center"/>
            <w:hideMark/>
          </w:tcPr>
          <w:p w14:paraId="73EED7D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70</w:t>
            </w:r>
          </w:p>
        </w:tc>
        <w:tc>
          <w:tcPr>
            <w:tcW w:w="4028" w:type="dxa"/>
            <w:tcBorders>
              <w:top w:val="nil"/>
            </w:tcBorders>
            <w:shd w:val="clear" w:color="auto" w:fill="FFFFFF" w:themeFill="background1"/>
            <w:vAlign w:val="bottom"/>
            <w:hideMark/>
          </w:tcPr>
          <w:p w14:paraId="2CDC0DA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1104ADE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6-9 years</w:t>
            </w:r>
          </w:p>
        </w:tc>
        <w:tc>
          <w:tcPr>
            <w:tcW w:w="1780" w:type="dxa"/>
            <w:tcBorders>
              <w:top w:val="nil"/>
            </w:tcBorders>
            <w:shd w:val="clear" w:color="auto" w:fill="FFFFFF" w:themeFill="background1"/>
            <w:vAlign w:val="bottom"/>
            <w:hideMark/>
          </w:tcPr>
          <w:p w14:paraId="7B8FBEB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04F87587" w14:textId="77777777" w:rsidTr="003B32AE">
        <w:trPr>
          <w:trHeight w:val="924"/>
        </w:trPr>
        <w:tc>
          <w:tcPr>
            <w:tcW w:w="1360" w:type="dxa"/>
            <w:tcBorders>
              <w:top w:val="nil"/>
            </w:tcBorders>
            <w:shd w:val="clear" w:color="auto" w:fill="FFFFFF" w:themeFill="background1"/>
            <w:noWrap/>
            <w:vAlign w:val="center"/>
            <w:hideMark/>
          </w:tcPr>
          <w:p w14:paraId="626D025D" w14:textId="77777777" w:rsidR="0065237F" w:rsidRPr="00D40A7A" w:rsidRDefault="0065237F" w:rsidP="003B32AE">
            <w:pPr>
              <w:jc w:val="center"/>
              <w:rPr>
                <w:color w:val="000000"/>
                <w:sz w:val="20"/>
                <w:szCs w:val="20"/>
                <w:lang w:eastAsia="en-US"/>
              </w:rPr>
            </w:pPr>
            <w:r w:rsidRPr="00D40A7A">
              <w:rPr>
                <w:color w:val="000000"/>
                <w:sz w:val="20"/>
                <w:szCs w:val="20"/>
                <w:lang w:eastAsia="en-US"/>
              </w:rPr>
              <w:lastRenderedPageBreak/>
              <w:t>71</w:t>
            </w:r>
          </w:p>
        </w:tc>
        <w:tc>
          <w:tcPr>
            <w:tcW w:w="4028" w:type="dxa"/>
            <w:tcBorders>
              <w:top w:val="nil"/>
            </w:tcBorders>
            <w:shd w:val="clear" w:color="auto" w:fill="FFFFFF" w:themeFill="background1"/>
            <w:vAlign w:val="bottom"/>
            <w:hideMark/>
          </w:tcPr>
          <w:p w14:paraId="0B00A41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Handyman</w:t>
            </w:r>
          </w:p>
        </w:tc>
        <w:tc>
          <w:tcPr>
            <w:tcW w:w="1403" w:type="dxa"/>
            <w:tcBorders>
              <w:top w:val="nil"/>
            </w:tcBorders>
            <w:shd w:val="clear" w:color="auto" w:fill="FFFFFF" w:themeFill="background1"/>
            <w:vAlign w:val="bottom"/>
            <w:hideMark/>
          </w:tcPr>
          <w:p w14:paraId="32A30AC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33E2202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2032FA41" w14:textId="77777777" w:rsidTr="003B32AE">
        <w:trPr>
          <w:trHeight w:val="924"/>
        </w:trPr>
        <w:tc>
          <w:tcPr>
            <w:tcW w:w="1360" w:type="dxa"/>
            <w:tcBorders>
              <w:top w:val="nil"/>
            </w:tcBorders>
            <w:shd w:val="clear" w:color="auto" w:fill="FFFFFF" w:themeFill="background1"/>
            <w:noWrap/>
            <w:vAlign w:val="center"/>
            <w:hideMark/>
          </w:tcPr>
          <w:p w14:paraId="4AC16B19" w14:textId="77777777" w:rsidR="0065237F" w:rsidRPr="00D40A7A" w:rsidRDefault="0065237F" w:rsidP="003B32AE">
            <w:pPr>
              <w:jc w:val="center"/>
              <w:rPr>
                <w:color w:val="000000"/>
                <w:sz w:val="20"/>
                <w:szCs w:val="20"/>
                <w:lang w:eastAsia="en-US"/>
              </w:rPr>
            </w:pPr>
            <w:r w:rsidRPr="00D40A7A">
              <w:rPr>
                <w:color w:val="000000"/>
                <w:sz w:val="20"/>
                <w:szCs w:val="20"/>
                <w:lang w:eastAsia="en-US"/>
              </w:rPr>
              <w:t>72</w:t>
            </w:r>
          </w:p>
        </w:tc>
        <w:tc>
          <w:tcPr>
            <w:tcW w:w="4028" w:type="dxa"/>
            <w:tcBorders>
              <w:top w:val="nil"/>
            </w:tcBorders>
            <w:shd w:val="clear" w:color="auto" w:fill="FFFFFF" w:themeFill="background1"/>
            <w:vAlign w:val="bottom"/>
            <w:hideMark/>
          </w:tcPr>
          <w:p w14:paraId="79367A9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Purchasing Officer/Purchasing Officer/Materials Coordinator</w:t>
            </w:r>
          </w:p>
        </w:tc>
        <w:tc>
          <w:tcPr>
            <w:tcW w:w="1403" w:type="dxa"/>
            <w:tcBorders>
              <w:top w:val="nil"/>
            </w:tcBorders>
            <w:shd w:val="clear" w:color="auto" w:fill="FFFFFF" w:themeFill="background1"/>
            <w:vAlign w:val="bottom"/>
            <w:hideMark/>
          </w:tcPr>
          <w:p w14:paraId="3A0AE5C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3-6 years</w:t>
            </w:r>
          </w:p>
        </w:tc>
        <w:tc>
          <w:tcPr>
            <w:tcW w:w="1780" w:type="dxa"/>
            <w:tcBorders>
              <w:top w:val="nil"/>
            </w:tcBorders>
            <w:shd w:val="clear" w:color="auto" w:fill="FFFFFF" w:themeFill="background1"/>
            <w:vAlign w:val="bottom"/>
            <w:hideMark/>
          </w:tcPr>
          <w:p w14:paraId="4F1CD56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46C12107" w14:textId="77777777" w:rsidTr="003B32AE">
        <w:trPr>
          <w:trHeight w:val="924"/>
        </w:trPr>
        <w:tc>
          <w:tcPr>
            <w:tcW w:w="1360" w:type="dxa"/>
            <w:tcBorders>
              <w:top w:val="nil"/>
            </w:tcBorders>
            <w:shd w:val="clear" w:color="auto" w:fill="FFFFFF" w:themeFill="background1"/>
            <w:noWrap/>
            <w:vAlign w:val="center"/>
            <w:hideMark/>
          </w:tcPr>
          <w:p w14:paraId="5EB7476F" w14:textId="77777777" w:rsidR="0065237F" w:rsidRPr="00D40A7A" w:rsidRDefault="0065237F" w:rsidP="003B32AE">
            <w:pPr>
              <w:jc w:val="center"/>
              <w:rPr>
                <w:color w:val="000000"/>
                <w:sz w:val="20"/>
                <w:szCs w:val="20"/>
                <w:lang w:eastAsia="en-US"/>
              </w:rPr>
            </w:pPr>
            <w:r w:rsidRPr="00D40A7A">
              <w:rPr>
                <w:color w:val="000000"/>
                <w:sz w:val="20"/>
                <w:szCs w:val="20"/>
                <w:lang w:eastAsia="en-US"/>
              </w:rPr>
              <w:t>73</w:t>
            </w:r>
          </w:p>
        </w:tc>
        <w:tc>
          <w:tcPr>
            <w:tcW w:w="4028" w:type="dxa"/>
            <w:tcBorders>
              <w:top w:val="nil"/>
            </w:tcBorders>
            <w:shd w:val="clear" w:color="auto" w:fill="FFFFFF" w:themeFill="background1"/>
            <w:vAlign w:val="bottom"/>
            <w:hideMark/>
          </w:tcPr>
          <w:p w14:paraId="383C5387"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None, not employed on a construction site</w:t>
            </w:r>
          </w:p>
        </w:tc>
        <w:tc>
          <w:tcPr>
            <w:tcW w:w="1403" w:type="dxa"/>
            <w:tcBorders>
              <w:top w:val="nil"/>
            </w:tcBorders>
            <w:shd w:val="clear" w:color="auto" w:fill="FFFFFF" w:themeFill="background1"/>
            <w:vAlign w:val="bottom"/>
            <w:hideMark/>
          </w:tcPr>
          <w:p w14:paraId="7D5D329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7B6AAEC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23734372" w14:textId="77777777" w:rsidTr="003B32AE">
        <w:trPr>
          <w:trHeight w:val="924"/>
        </w:trPr>
        <w:tc>
          <w:tcPr>
            <w:tcW w:w="1360" w:type="dxa"/>
            <w:tcBorders>
              <w:top w:val="nil"/>
            </w:tcBorders>
            <w:shd w:val="clear" w:color="auto" w:fill="FFFFFF" w:themeFill="background1"/>
            <w:noWrap/>
            <w:vAlign w:val="center"/>
            <w:hideMark/>
          </w:tcPr>
          <w:p w14:paraId="7A1CDDAF" w14:textId="77777777" w:rsidR="0065237F" w:rsidRPr="00D40A7A" w:rsidRDefault="0065237F" w:rsidP="003B32AE">
            <w:pPr>
              <w:jc w:val="center"/>
              <w:rPr>
                <w:color w:val="000000"/>
                <w:sz w:val="20"/>
                <w:szCs w:val="20"/>
                <w:lang w:eastAsia="en-US"/>
              </w:rPr>
            </w:pPr>
            <w:r w:rsidRPr="00D40A7A">
              <w:rPr>
                <w:color w:val="000000"/>
                <w:sz w:val="20"/>
                <w:szCs w:val="20"/>
                <w:lang w:eastAsia="en-US"/>
              </w:rPr>
              <w:t>74</w:t>
            </w:r>
          </w:p>
        </w:tc>
        <w:tc>
          <w:tcPr>
            <w:tcW w:w="4028" w:type="dxa"/>
            <w:tcBorders>
              <w:top w:val="nil"/>
            </w:tcBorders>
            <w:shd w:val="clear" w:color="auto" w:fill="FFFFFF" w:themeFill="background1"/>
            <w:vAlign w:val="bottom"/>
            <w:hideMark/>
          </w:tcPr>
          <w:p w14:paraId="4071821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None, not employed on a construction site</w:t>
            </w:r>
          </w:p>
        </w:tc>
        <w:tc>
          <w:tcPr>
            <w:tcW w:w="1403" w:type="dxa"/>
            <w:tcBorders>
              <w:top w:val="nil"/>
            </w:tcBorders>
            <w:shd w:val="clear" w:color="auto" w:fill="FFFFFF" w:themeFill="background1"/>
            <w:vAlign w:val="bottom"/>
            <w:hideMark/>
          </w:tcPr>
          <w:p w14:paraId="5D98FF47"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51862CD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06D03152" w14:textId="77777777" w:rsidTr="003B32AE">
        <w:trPr>
          <w:trHeight w:val="924"/>
        </w:trPr>
        <w:tc>
          <w:tcPr>
            <w:tcW w:w="1360" w:type="dxa"/>
            <w:tcBorders>
              <w:top w:val="nil"/>
            </w:tcBorders>
            <w:shd w:val="clear" w:color="auto" w:fill="FFFFFF" w:themeFill="background1"/>
            <w:noWrap/>
            <w:vAlign w:val="center"/>
            <w:hideMark/>
          </w:tcPr>
          <w:p w14:paraId="17EF324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75</w:t>
            </w:r>
          </w:p>
        </w:tc>
        <w:tc>
          <w:tcPr>
            <w:tcW w:w="4028" w:type="dxa"/>
            <w:tcBorders>
              <w:top w:val="nil"/>
            </w:tcBorders>
            <w:shd w:val="clear" w:color="auto" w:fill="FFFFFF" w:themeFill="background1"/>
            <w:vAlign w:val="bottom"/>
            <w:hideMark/>
          </w:tcPr>
          <w:p w14:paraId="4E677FD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Safety Officer/ENIironmental Manager</w:t>
            </w:r>
          </w:p>
        </w:tc>
        <w:tc>
          <w:tcPr>
            <w:tcW w:w="1403" w:type="dxa"/>
            <w:tcBorders>
              <w:top w:val="nil"/>
            </w:tcBorders>
            <w:shd w:val="clear" w:color="auto" w:fill="FFFFFF" w:themeFill="background1"/>
            <w:vAlign w:val="bottom"/>
            <w:hideMark/>
          </w:tcPr>
          <w:p w14:paraId="739F4219" w14:textId="77777777" w:rsidR="0065237F" w:rsidRPr="00D40A7A" w:rsidRDefault="0065237F" w:rsidP="003B32AE">
            <w:pPr>
              <w:jc w:val="center"/>
              <w:rPr>
                <w:color w:val="000000"/>
                <w:sz w:val="20"/>
                <w:szCs w:val="20"/>
                <w:lang w:eastAsia="en-US"/>
              </w:rPr>
            </w:pPr>
            <w:r w:rsidRPr="00D40A7A">
              <w:rPr>
                <w:color w:val="000000"/>
                <w:sz w:val="20"/>
                <w:szCs w:val="20"/>
                <w:lang w:eastAsia="en-US"/>
              </w:rPr>
              <w:t>9 или больше</w:t>
            </w:r>
          </w:p>
        </w:tc>
        <w:tc>
          <w:tcPr>
            <w:tcW w:w="1780" w:type="dxa"/>
            <w:tcBorders>
              <w:top w:val="nil"/>
            </w:tcBorders>
            <w:shd w:val="clear" w:color="auto" w:fill="FFFFFF" w:themeFill="background1"/>
            <w:vAlign w:val="bottom"/>
            <w:hideMark/>
          </w:tcPr>
          <w:p w14:paraId="3FB7BCB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6-10 projects</w:t>
            </w:r>
          </w:p>
        </w:tc>
      </w:tr>
      <w:tr w:rsidR="0065237F" w:rsidRPr="00D40A7A" w14:paraId="6EA3A446" w14:textId="77777777" w:rsidTr="003B32AE">
        <w:trPr>
          <w:trHeight w:val="924"/>
        </w:trPr>
        <w:tc>
          <w:tcPr>
            <w:tcW w:w="1360" w:type="dxa"/>
            <w:tcBorders>
              <w:top w:val="nil"/>
            </w:tcBorders>
            <w:shd w:val="clear" w:color="auto" w:fill="FFFFFF" w:themeFill="background1"/>
            <w:noWrap/>
            <w:vAlign w:val="center"/>
            <w:hideMark/>
          </w:tcPr>
          <w:p w14:paraId="7C00D307" w14:textId="77777777" w:rsidR="0065237F" w:rsidRPr="00D40A7A" w:rsidRDefault="0065237F" w:rsidP="003B32AE">
            <w:pPr>
              <w:jc w:val="center"/>
              <w:rPr>
                <w:color w:val="000000"/>
                <w:sz w:val="20"/>
                <w:szCs w:val="20"/>
                <w:lang w:eastAsia="en-US"/>
              </w:rPr>
            </w:pPr>
            <w:r w:rsidRPr="00D40A7A">
              <w:rPr>
                <w:color w:val="000000"/>
                <w:sz w:val="20"/>
                <w:szCs w:val="20"/>
                <w:lang w:eastAsia="en-US"/>
              </w:rPr>
              <w:t>76</w:t>
            </w:r>
          </w:p>
        </w:tc>
        <w:tc>
          <w:tcPr>
            <w:tcW w:w="4028" w:type="dxa"/>
            <w:tcBorders>
              <w:top w:val="nil"/>
            </w:tcBorders>
            <w:shd w:val="clear" w:color="auto" w:fill="FFFFFF" w:themeFill="background1"/>
            <w:vAlign w:val="bottom"/>
            <w:hideMark/>
          </w:tcPr>
          <w:p w14:paraId="46ACB53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Handyman</w:t>
            </w:r>
          </w:p>
        </w:tc>
        <w:tc>
          <w:tcPr>
            <w:tcW w:w="1403" w:type="dxa"/>
            <w:tcBorders>
              <w:top w:val="nil"/>
            </w:tcBorders>
            <w:shd w:val="clear" w:color="auto" w:fill="FFFFFF" w:themeFill="background1"/>
            <w:vAlign w:val="bottom"/>
            <w:hideMark/>
          </w:tcPr>
          <w:p w14:paraId="6AB1F58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4825D68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690F582A" w14:textId="77777777" w:rsidTr="003B32AE">
        <w:trPr>
          <w:trHeight w:val="924"/>
        </w:trPr>
        <w:tc>
          <w:tcPr>
            <w:tcW w:w="1360" w:type="dxa"/>
            <w:tcBorders>
              <w:top w:val="nil"/>
            </w:tcBorders>
            <w:shd w:val="clear" w:color="auto" w:fill="FFFFFF" w:themeFill="background1"/>
            <w:noWrap/>
            <w:vAlign w:val="center"/>
            <w:hideMark/>
          </w:tcPr>
          <w:p w14:paraId="16E20A3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77</w:t>
            </w:r>
          </w:p>
        </w:tc>
        <w:tc>
          <w:tcPr>
            <w:tcW w:w="4028" w:type="dxa"/>
            <w:tcBorders>
              <w:top w:val="nil"/>
            </w:tcBorders>
            <w:shd w:val="clear" w:color="auto" w:fill="FFFFFF" w:themeFill="background1"/>
            <w:vAlign w:val="bottom"/>
            <w:hideMark/>
          </w:tcPr>
          <w:p w14:paraId="78AEB25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Carpenter / Electrician / Plumber / Welder / Equipment Operator</w:t>
            </w:r>
          </w:p>
        </w:tc>
        <w:tc>
          <w:tcPr>
            <w:tcW w:w="1403" w:type="dxa"/>
            <w:tcBorders>
              <w:top w:val="nil"/>
            </w:tcBorders>
            <w:shd w:val="clear" w:color="auto" w:fill="FFFFFF" w:themeFill="background1"/>
            <w:vAlign w:val="bottom"/>
            <w:hideMark/>
          </w:tcPr>
          <w:p w14:paraId="60FC0BE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6-9 years</w:t>
            </w:r>
          </w:p>
        </w:tc>
        <w:tc>
          <w:tcPr>
            <w:tcW w:w="1780" w:type="dxa"/>
            <w:tcBorders>
              <w:top w:val="nil"/>
            </w:tcBorders>
            <w:shd w:val="clear" w:color="auto" w:fill="FFFFFF" w:themeFill="background1"/>
            <w:vAlign w:val="bottom"/>
            <w:hideMark/>
          </w:tcPr>
          <w:p w14:paraId="40611FD7"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3A988E05" w14:textId="77777777" w:rsidTr="003B32AE">
        <w:trPr>
          <w:trHeight w:val="924"/>
        </w:trPr>
        <w:tc>
          <w:tcPr>
            <w:tcW w:w="1360" w:type="dxa"/>
            <w:tcBorders>
              <w:top w:val="nil"/>
            </w:tcBorders>
            <w:shd w:val="clear" w:color="auto" w:fill="FFFFFF" w:themeFill="background1"/>
            <w:noWrap/>
            <w:vAlign w:val="center"/>
            <w:hideMark/>
          </w:tcPr>
          <w:p w14:paraId="0CB63407" w14:textId="77777777" w:rsidR="0065237F" w:rsidRPr="00D40A7A" w:rsidRDefault="0065237F" w:rsidP="003B32AE">
            <w:pPr>
              <w:jc w:val="center"/>
              <w:rPr>
                <w:color w:val="000000"/>
                <w:sz w:val="20"/>
                <w:szCs w:val="20"/>
                <w:lang w:eastAsia="en-US"/>
              </w:rPr>
            </w:pPr>
            <w:r w:rsidRPr="00D40A7A">
              <w:rPr>
                <w:color w:val="000000"/>
                <w:sz w:val="20"/>
                <w:szCs w:val="20"/>
                <w:lang w:eastAsia="en-US"/>
              </w:rPr>
              <w:t>78</w:t>
            </w:r>
          </w:p>
        </w:tc>
        <w:tc>
          <w:tcPr>
            <w:tcW w:w="4028" w:type="dxa"/>
            <w:tcBorders>
              <w:top w:val="nil"/>
            </w:tcBorders>
            <w:shd w:val="clear" w:color="auto" w:fill="FFFFFF" w:themeFill="background1"/>
            <w:vAlign w:val="bottom"/>
            <w:hideMark/>
          </w:tcPr>
          <w:p w14:paraId="44F6B22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Project Manager, Head of the site</w:t>
            </w:r>
          </w:p>
        </w:tc>
        <w:tc>
          <w:tcPr>
            <w:tcW w:w="1403" w:type="dxa"/>
            <w:tcBorders>
              <w:top w:val="nil"/>
            </w:tcBorders>
            <w:shd w:val="clear" w:color="auto" w:fill="FFFFFF" w:themeFill="background1"/>
            <w:vAlign w:val="bottom"/>
            <w:hideMark/>
          </w:tcPr>
          <w:p w14:paraId="471E6D0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6-9 years</w:t>
            </w:r>
          </w:p>
        </w:tc>
        <w:tc>
          <w:tcPr>
            <w:tcW w:w="1780" w:type="dxa"/>
            <w:tcBorders>
              <w:top w:val="nil"/>
            </w:tcBorders>
            <w:shd w:val="clear" w:color="auto" w:fill="FFFFFF" w:themeFill="background1"/>
            <w:vAlign w:val="bottom"/>
            <w:hideMark/>
          </w:tcPr>
          <w:p w14:paraId="754A332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More than 10</w:t>
            </w:r>
          </w:p>
        </w:tc>
      </w:tr>
      <w:tr w:rsidR="0065237F" w:rsidRPr="00D40A7A" w14:paraId="0B7FA2BB" w14:textId="77777777" w:rsidTr="003B32AE">
        <w:trPr>
          <w:trHeight w:val="924"/>
        </w:trPr>
        <w:tc>
          <w:tcPr>
            <w:tcW w:w="1360" w:type="dxa"/>
            <w:tcBorders>
              <w:top w:val="nil"/>
            </w:tcBorders>
            <w:shd w:val="clear" w:color="auto" w:fill="FFFFFF" w:themeFill="background1"/>
            <w:noWrap/>
            <w:vAlign w:val="center"/>
            <w:hideMark/>
          </w:tcPr>
          <w:p w14:paraId="098D3A99" w14:textId="77777777" w:rsidR="0065237F" w:rsidRPr="00D40A7A" w:rsidRDefault="0065237F" w:rsidP="003B32AE">
            <w:pPr>
              <w:jc w:val="center"/>
              <w:rPr>
                <w:color w:val="000000"/>
                <w:sz w:val="20"/>
                <w:szCs w:val="20"/>
                <w:lang w:eastAsia="en-US"/>
              </w:rPr>
            </w:pPr>
            <w:r w:rsidRPr="00D40A7A">
              <w:rPr>
                <w:color w:val="000000"/>
                <w:sz w:val="20"/>
                <w:szCs w:val="20"/>
                <w:lang w:eastAsia="en-US"/>
              </w:rPr>
              <w:t>79</w:t>
            </w:r>
          </w:p>
        </w:tc>
        <w:tc>
          <w:tcPr>
            <w:tcW w:w="4028" w:type="dxa"/>
            <w:tcBorders>
              <w:top w:val="nil"/>
            </w:tcBorders>
            <w:shd w:val="clear" w:color="auto" w:fill="FFFFFF" w:themeFill="background1"/>
            <w:vAlign w:val="bottom"/>
            <w:hideMark/>
          </w:tcPr>
          <w:p w14:paraId="0A0DBED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Project Manager, Head of the site</w:t>
            </w:r>
          </w:p>
        </w:tc>
        <w:tc>
          <w:tcPr>
            <w:tcW w:w="1403" w:type="dxa"/>
            <w:tcBorders>
              <w:top w:val="nil"/>
            </w:tcBorders>
            <w:shd w:val="clear" w:color="auto" w:fill="FFFFFF" w:themeFill="background1"/>
            <w:vAlign w:val="bottom"/>
            <w:hideMark/>
          </w:tcPr>
          <w:p w14:paraId="4C5E63D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3-6 years</w:t>
            </w:r>
          </w:p>
        </w:tc>
        <w:tc>
          <w:tcPr>
            <w:tcW w:w="1780" w:type="dxa"/>
            <w:tcBorders>
              <w:top w:val="nil"/>
            </w:tcBorders>
            <w:shd w:val="clear" w:color="auto" w:fill="FFFFFF" w:themeFill="background1"/>
            <w:vAlign w:val="bottom"/>
            <w:hideMark/>
          </w:tcPr>
          <w:p w14:paraId="5C28277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More than 10</w:t>
            </w:r>
          </w:p>
        </w:tc>
      </w:tr>
      <w:tr w:rsidR="0065237F" w:rsidRPr="00D40A7A" w14:paraId="51ECF71E" w14:textId="77777777" w:rsidTr="003B32AE">
        <w:trPr>
          <w:trHeight w:val="924"/>
        </w:trPr>
        <w:tc>
          <w:tcPr>
            <w:tcW w:w="1360" w:type="dxa"/>
            <w:tcBorders>
              <w:top w:val="nil"/>
            </w:tcBorders>
            <w:shd w:val="clear" w:color="auto" w:fill="FFFFFF" w:themeFill="background1"/>
            <w:noWrap/>
            <w:vAlign w:val="center"/>
            <w:hideMark/>
          </w:tcPr>
          <w:p w14:paraId="3A929BE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80</w:t>
            </w:r>
          </w:p>
        </w:tc>
        <w:tc>
          <w:tcPr>
            <w:tcW w:w="4028" w:type="dxa"/>
            <w:tcBorders>
              <w:top w:val="nil"/>
            </w:tcBorders>
            <w:shd w:val="clear" w:color="auto" w:fill="FFFFFF" w:themeFill="background1"/>
            <w:vAlign w:val="bottom"/>
            <w:hideMark/>
          </w:tcPr>
          <w:p w14:paraId="2572C63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Purchasing Officer/Purchasing Officer/Materials Coordinator</w:t>
            </w:r>
          </w:p>
        </w:tc>
        <w:tc>
          <w:tcPr>
            <w:tcW w:w="1403" w:type="dxa"/>
            <w:tcBorders>
              <w:top w:val="nil"/>
            </w:tcBorders>
            <w:shd w:val="clear" w:color="auto" w:fill="FFFFFF" w:themeFill="background1"/>
            <w:vAlign w:val="bottom"/>
            <w:hideMark/>
          </w:tcPr>
          <w:p w14:paraId="3F2A8CF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6-9 years</w:t>
            </w:r>
          </w:p>
        </w:tc>
        <w:tc>
          <w:tcPr>
            <w:tcW w:w="1780" w:type="dxa"/>
            <w:tcBorders>
              <w:top w:val="nil"/>
            </w:tcBorders>
            <w:shd w:val="clear" w:color="auto" w:fill="FFFFFF" w:themeFill="background1"/>
            <w:vAlign w:val="bottom"/>
            <w:hideMark/>
          </w:tcPr>
          <w:p w14:paraId="5E6E8B9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687EE8AA" w14:textId="77777777" w:rsidTr="003B32AE">
        <w:trPr>
          <w:trHeight w:val="924"/>
        </w:trPr>
        <w:tc>
          <w:tcPr>
            <w:tcW w:w="1360" w:type="dxa"/>
            <w:tcBorders>
              <w:top w:val="nil"/>
            </w:tcBorders>
            <w:shd w:val="clear" w:color="auto" w:fill="FFFFFF" w:themeFill="background1"/>
            <w:noWrap/>
            <w:vAlign w:val="center"/>
            <w:hideMark/>
          </w:tcPr>
          <w:p w14:paraId="0AD111A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81</w:t>
            </w:r>
          </w:p>
        </w:tc>
        <w:tc>
          <w:tcPr>
            <w:tcW w:w="4028" w:type="dxa"/>
            <w:tcBorders>
              <w:top w:val="nil"/>
            </w:tcBorders>
            <w:shd w:val="clear" w:color="auto" w:fill="FFFFFF" w:themeFill="background1"/>
            <w:vAlign w:val="bottom"/>
            <w:hideMark/>
          </w:tcPr>
          <w:p w14:paraId="119E8EF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0ADF005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3-6 years</w:t>
            </w:r>
          </w:p>
        </w:tc>
        <w:tc>
          <w:tcPr>
            <w:tcW w:w="1780" w:type="dxa"/>
            <w:tcBorders>
              <w:top w:val="nil"/>
            </w:tcBorders>
            <w:shd w:val="clear" w:color="auto" w:fill="FFFFFF" w:themeFill="background1"/>
            <w:vAlign w:val="bottom"/>
            <w:hideMark/>
          </w:tcPr>
          <w:p w14:paraId="281C809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69C1DE26" w14:textId="77777777" w:rsidTr="003B32AE">
        <w:trPr>
          <w:trHeight w:val="924"/>
        </w:trPr>
        <w:tc>
          <w:tcPr>
            <w:tcW w:w="1360" w:type="dxa"/>
            <w:tcBorders>
              <w:top w:val="nil"/>
            </w:tcBorders>
            <w:shd w:val="clear" w:color="auto" w:fill="FFFFFF" w:themeFill="background1"/>
            <w:noWrap/>
            <w:vAlign w:val="center"/>
            <w:hideMark/>
          </w:tcPr>
          <w:p w14:paraId="67B0B59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82</w:t>
            </w:r>
          </w:p>
        </w:tc>
        <w:tc>
          <w:tcPr>
            <w:tcW w:w="4028" w:type="dxa"/>
            <w:tcBorders>
              <w:top w:val="nil"/>
            </w:tcBorders>
            <w:shd w:val="clear" w:color="auto" w:fill="FFFFFF" w:themeFill="background1"/>
            <w:vAlign w:val="bottom"/>
            <w:hideMark/>
          </w:tcPr>
          <w:p w14:paraId="0133816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None, not employed on a construction site</w:t>
            </w:r>
          </w:p>
        </w:tc>
        <w:tc>
          <w:tcPr>
            <w:tcW w:w="1403" w:type="dxa"/>
            <w:tcBorders>
              <w:top w:val="nil"/>
            </w:tcBorders>
            <w:shd w:val="clear" w:color="auto" w:fill="FFFFFF" w:themeFill="background1"/>
            <w:vAlign w:val="bottom"/>
            <w:hideMark/>
          </w:tcPr>
          <w:p w14:paraId="2FF7351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in the construction industry.</w:t>
            </w:r>
          </w:p>
        </w:tc>
        <w:tc>
          <w:tcPr>
            <w:tcW w:w="1780" w:type="dxa"/>
            <w:tcBorders>
              <w:top w:val="nil"/>
            </w:tcBorders>
            <w:shd w:val="clear" w:color="auto" w:fill="FFFFFF" w:themeFill="background1"/>
            <w:vAlign w:val="bottom"/>
            <w:hideMark/>
          </w:tcPr>
          <w:p w14:paraId="39BB83F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1FFF0D45" w14:textId="77777777" w:rsidTr="003B32AE">
        <w:trPr>
          <w:trHeight w:val="924"/>
        </w:trPr>
        <w:tc>
          <w:tcPr>
            <w:tcW w:w="1360" w:type="dxa"/>
            <w:tcBorders>
              <w:top w:val="nil"/>
            </w:tcBorders>
            <w:shd w:val="clear" w:color="auto" w:fill="FFFFFF" w:themeFill="background1"/>
            <w:noWrap/>
            <w:vAlign w:val="center"/>
            <w:hideMark/>
          </w:tcPr>
          <w:p w14:paraId="4D744A4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83</w:t>
            </w:r>
          </w:p>
        </w:tc>
        <w:tc>
          <w:tcPr>
            <w:tcW w:w="4028" w:type="dxa"/>
            <w:tcBorders>
              <w:top w:val="nil"/>
            </w:tcBorders>
            <w:shd w:val="clear" w:color="auto" w:fill="FFFFFF" w:themeFill="background1"/>
            <w:vAlign w:val="bottom"/>
            <w:hideMark/>
          </w:tcPr>
          <w:p w14:paraId="01530E1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Handyman</w:t>
            </w:r>
          </w:p>
        </w:tc>
        <w:tc>
          <w:tcPr>
            <w:tcW w:w="1403" w:type="dxa"/>
            <w:tcBorders>
              <w:top w:val="nil"/>
            </w:tcBorders>
            <w:shd w:val="clear" w:color="auto" w:fill="FFFFFF" w:themeFill="background1"/>
            <w:vAlign w:val="bottom"/>
            <w:hideMark/>
          </w:tcPr>
          <w:p w14:paraId="6A4F6E7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044D2E8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72C35ACD" w14:textId="77777777" w:rsidTr="003B32AE">
        <w:trPr>
          <w:trHeight w:val="924"/>
        </w:trPr>
        <w:tc>
          <w:tcPr>
            <w:tcW w:w="1360" w:type="dxa"/>
            <w:tcBorders>
              <w:top w:val="nil"/>
            </w:tcBorders>
            <w:shd w:val="clear" w:color="auto" w:fill="FFFFFF" w:themeFill="background1"/>
            <w:noWrap/>
            <w:vAlign w:val="center"/>
            <w:hideMark/>
          </w:tcPr>
          <w:p w14:paraId="16ACDF3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84</w:t>
            </w:r>
          </w:p>
        </w:tc>
        <w:tc>
          <w:tcPr>
            <w:tcW w:w="4028" w:type="dxa"/>
            <w:tcBorders>
              <w:top w:val="nil"/>
            </w:tcBorders>
            <w:shd w:val="clear" w:color="auto" w:fill="FFFFFF" w:themeFill="background1"/>
            <w:vAlign w:val="bottom"/>
            <w:hideMark/>
          </w:tcPr>
          <w:p w14:paraId="00FB2D7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Supervisor/Foreman</w:t>
            </w:r>
          </w:p>
        </w:tc>
        <w:tc>
          <w:tcPr>
            <w:tcW w:w="1403" w:type="dxa"/>
            <w:tcBorders>
              <w:top w:val="nil"/>
            </w:tcBorders>
            <w:shd w:val="clear" w:color="auto" w:fill="FFFFFF" w:themeFill="background1"/>
            <w:vAlign w:val="bottom"/>
            <w:hideMark/>
          </w:tcPr>
          <w:p w14:paraId="3F0B55A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30E2402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4BC2CF66" w14:textId="77777777" w:rsidTr="003B32AE">
        <w:trPr>
          <w:trHeight w:val="924"/>
        </w:trPr>
        <w:tc>
          <w:tcPr>
            <w:tcW w:w="1360" w:type="dxa"/>
            <w:tcBorders>
              <w:top w:val="nil"/>
            </w:tcBorders>
            <w:shd w:val="clear" w:color="auto" w:fill="FFFFFF" w:themeFill="background1"/>
            <w:noWrap/>
            <w:vAlign w:val="center"/>
            <w:hideMark/>
          </w:tcPr>
          <w:p w14:paraId="4B7F4D6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85</w:t>
            </w:r>
          </w:p>
        </w:tc>
        <w:tc>
          <w:tcPr>
            <w:tcW w:w="4028" w:type="dxa"/>
            <w:tcBorders>
              <w:top w:val="nil"/>
            </w:tcBorders>
            <w:shd w:val="clear" w:color="auto" w:fill="FFFFFF" w:themeFill="background1"/>
            <w:vAlign w:val="bottom"/>
            <w:hideMark/>
          </w:tcPr>
          <w:p w14:paraId="6DC8531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Purchasing Officer/Purchasing Officer/Materials Coordinator</w:t>
            </w:r>
          </w:p>
        </w:tc>
        <w:tc>
          <w:tcPr>
            <w:tcW w:w="1403" w:type="dxa"/>
            <w:tcBorders>
              <w:top w:val="nil"/>
            </w:tcBorders>
            <w:shd w:val="clear" w:color="auto" w:fill="FFFFFF" w:themeFill="background1"/>
            <w:vAlign w:val="bottom"/>
            <w:hideMark/>
          </w:tcPr>
          <w:p w14:paraId="39284C7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5A09F9D9"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004F5593" w14:textId="77777777" w:rsidTr="003B32AE">
        <w:trPr>
          <w:trHeight w:val="924"/>
        </w:trPr>
        <w:tc>
          <w:tcPr>
            <w:tcW w:w="1360" w:type="dxa"/>
            <w:tcBorders>
              <w:top w:val="nil"/>
            </w:tcBorders>
            <w:shd w:val="clear" w:color="auto" w:fill="FFFFFF" w:themeFill="background1"/>
            <w:noWrap/>
            <w:vAlign w:val="center"/>
            <w:hideMark/>
          </w:tcPr>
          <w:p w14:paraId="0B9B6688" w14:textId="77777777" w:rsidR="0065237F" w:rsidRPr="00D40A7A" w:rsidRDefault="0065237F" w:rsidP="003B32AE">
            <w:pPr>
              <w:jc w:val="center"/>
              <w:rPr>
                <w:color w:val="000000"/>
                <w:sz w:val="20"/>
                <w:szCs w:val="20"/>
                <w:lang w:eastAsia="en-US"/>
              </w:rPr>
            </w:pPr>
            <w:r w:rsidRPr="00D40A7A">
              <w:rPr>
                <w:color w:val="000000"/>
                <w:sz w:val="20"/>
                <w:szCs w:val="20"/>
                <w:lang w:eastAsia="en-US"/>
              </w:rPr>
              <w:lastRenderedPageBreak/>
              <w:t>86</w:t>
            </w:r>
          </w:p>
        </w:tc>
        <w:tc>
          <w:tcPr>
            <w:tcW w:w="4028" w:type="dxa"/>
            <w:tcBorders>
              <w:top w:val="nil"/>
            </w:tcBorders>
            <w:shd w:val="clear" w:color="auto" w:fill="FFFFFF" w:themeFill="background1"/>
            <w:vAlign w:val="bottom"/>
            <w:hideMark/>
          </w:tcPr>
          <w:p w14:paraId="63B92727"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511FE267"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4F3D5E1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693F6414" w14:textId="77777777" w:rsidTr="003B32AE">
        <w:trPr>
          <w:trHeight w:val="924"/>
        </w:trPr>
        <w:tc>
          <w:tcPr>
            <w:tcW w:w="1360" w:type="dxa"/>
            <w:tcBorders>
              <w:top w:val="nil"/>
            </w:tcBorders>
            <w:shd w:val="clear" w:color="auto" w:fill="FFFFFF" w:themeFill="background1"/>
            <w:noWrap/>
            <w:vAlign w:val="center"/>
            <w:hideMark/>
          </w:tcPr>
          <w:p w14:paraId="7E92AB3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87</w:t>
            </w:r>
          </w:p>
        </w:tc>
        <w:tc>
          <w:tcPr>
            <w:tcW w:w="4028" w:type="dxa"/>
            <w:tcBorders>
              <w:top w:val="nil"/>
            </w:tcBorders>
            <w:shd w:val="clear" w:color="auto" w:fill="FFFFFF" w:themeFill="background1"/>
            <w:vAlign w:val="bottom"/>
            <w:hideMark/>
          </w:tcPr>
          <w:p w14:paraId="5BC01DE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Purchasing Officer/Purchasing Officer/Materials Coordinator</w:t>
            </w:r>
          </w:p>
        </w:tc>
        <w:tc>
          <w:tcPr>
            <w:tcW w:w="1403" w:type="dxa"/>
            <w:tcBorders>
              <w:top w:val="nil"/>
            </w:tcBorders>
            <w:shd w:val="clear" w:color="auto" w:fill="FFFFFF" w:themeFill="background1"/>
            <w:vAlign w:val="bottom"/>
            <w:hideMark/>
          </w:tcPr>
          <w:p w14:paraId="7447E79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6-9 years</w:t>
            </w:r>
          </w:p>
        </w:tc>
        <w:tc>
          <w:tcPr>
            <w:tcW w:w="1780" w:type="dxa"/>
            <w:tcBorders>
              <w:top w:val="nil"/>
            </w:tcBorders>
            <w:shd w:val="clear" w:color="auto" w:fill="FFFFFF" w:themeFill="background1"/>
            <w:vAlign w:val="bottom"/>
            <w:hideMark/>
          </w:tcPr>
          <w:p w14:paraId="058C0F9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6-10 projects</w:t>
            </w:r>
          </w:p>
        </w:tc>
      </w:tr>
      <w:tr w:rsidR="0065237F" w:rsidRPr="00D40A7A" w14:paraId="1B4DAAF9" w14:textId="77777777" w:rsidTr="003B32AE">
        <w:trPr>
          <w:trHeight w:val="924"/>
        </w:trPr>
        <w:tc>
          <w:tcPr>
            <w:tcW w:w="1360" w:type="dxa"/>
            <w:tcBorders>
              <w:top w:val="nil"/>
            </w:tcBorders>
            <w:shd w:val="clear" w:color="auto" w:fill="FFFFFF" w:themeFill="background1"/>
            <w:noWrap/>
            <w:vAlign w:val="center"/>
            <w:hideMark/>
          </w:tcPr>
          <w:p w14:paraId="3FEF4B0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88</w:t>
            </w:r>
          </w:p>
        </w:tc>
        <w:tc>
          <w:tcPr>
            <w:tcW w:w="4028" w:type="dxa"/>
            <w:tcBorders>
              <w:top w:val="nil"/>
            </w:tcBorders>
            <w:shd w:val="clear" w:color="auto" w:fill="FFFFFF" w:themeFill="background1"/>
            <w:vAlign w:val="bottom"/>
            <w:hideMark/>
          </w:tcPr>
          <w:p w14:paraId="5A1D22E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Supervisor/Foreman</w:t>
            </w:r>
          </w:p>
        </w:tc>
        <w:tc>
          <w:tcPr>
            <w:tcW w:w="1403" w:type="dxa"/>
            <w:tcBorders>
              <w:top w:val="nil"/>
            </w:tcBorders>
            <w:shd w:val="clear" w:color="auto" w:fill="FFFFFF" w:themeFill="background1"/>
            <w:vAlign w:val="bottom"/>
            <w:hideMark/>
          </w:tcPr>
          <w:p w14:paraId="2ACFF07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06483609"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6-10 projects</w:t>
            </w:r>
          </w:p>
        </w:tc>
      </w:tr>
      <w:tr w:rsidR="0065237F" w:rsidRPr="00D40A7A" w14:paraId="13AC148D" w14:textId="77777777" w:rsidTr="003B32AE">
        <w:trPr>
          <w:trHeight w:val="924"/>
        </w:trPr>
        <w:tc>
          <w:tcPr>
            <w:tcW w:w="1360" w:type="dxa"/>
            <w:tcBorders>
              <w:top w:val="nil"/>
            </w:tcBorders>
            <w:shd w:val="clear" w:color="auto" w:fill="FFFFFF" w:themeFill="background1"/>
            <w:noWrap/>
            <w:vAlign w:val="center"/>
            <w:hideMark/>
          </w:tcPr>
          <w:p w14:paraId="0DA4D2A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89</w:t>
            </w:r>
          </w:p>
        </w:tc>
        <w:tc>
          <w:tcPr>
            <w:tcW w:w="4028" w:type="dxa"/>
            <w:tcBorders>
              <w:top w:val="nil"/>
            </w:tcBorders>
            <w:shd w:val="clear" w:color="auto" w:fill="FFFFFF" w:themeFill="background1"/>
            <w:vAlign w:val="bottom"/>
            <w:hideMark/>
          </w:tcPr>
          <w:p w14:paraId="0732DD8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Supervisor/Foreman</w:t>
            </w:r>
          </w:p>
        </w:tc>
        <w:tc>
          <w:tcPr>
            <w:tcW w:w="1403" w:type="dxa"/>
            <w:tcBorders>
              <w:top w:val="nil"/>
            </w:tcBorders>
            <w:shd w:val="clear" w:color="auto" w:fill="FFFFFF" w:themeFill="background1"/>
            <w:vAlign w:val="bottom"/>
            <w:hideMark/>
          </w:tcPr>
          <w:p w14:paraId="4568B9F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3-6 years</w:t>
            </w:r>
          </w:p>
        </w:tc>
        <w:tc>
          <w:tcPr>
            <w:tcW w:w="1780" w:type="dxa"/>
            <w:tcBorders>
              <w:top w:val="nil"/>
            </w:tcBorders>
            <w:shd w:val="clear" w:color="auto" w:fill="FFFFFF" w:themeFill="background1"/>
            <w:vAlign w:val="bottom"/>
            <w:hideMark/>
          </w:tcPr>
          <w:p w14:paraId="5DB213B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2893AB32" w14:textId="77777777" w:rsidTr="003B32AE">
        <w:trPr>
          <w:trHeight w:val="924"/>
        </w:trPr>
        <w:tc>
          <w:tcPr>
            <w:tcW w:w="1360" w:type="dxa"/>
            <w:tcBorders>
              <w:top w:val="nil"/>
            </w:tcBorders>
            <w:shd w:val="clear" w:color="auto" w:fill="FFFFFF" w:themeFill="background1"/>
            <w:noWrap/>
            <w:vAlign w:val="center"/>
            <w:hideMark/>
          </w:tcPr>
          <w:p w14:paraId="4B9D255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90</w:t>
            </w:r>
          </w:p>
        </w:tc>
        <w:tc>
          <w:tcPr>
            <w:tcW w:w="4028" w:type="dxa"/>
            <w:tcBorders>
              <w:top w:val="nil"/>
            </w:tcBorders>
            <w:shd w:val="clear" w:color="auto" w:fill="FFFFFF" w:themeFill="background1"/>
            <w:vAlign w:val="bottom"/>
            <w:hideMark/>
          </w:tcPr>
          <w:p w14:paraId="66AF26D7" w14:textId="77777777" w:rsidR="0065237F" w:rsidRPr="00D40A7A" w:rsidRDefault="0065237F" w:rsidP="003B32AE">
            <w:pPr>
              <w:jc w:val="center"/>
              <w:rPr>
                <w:color w:val="000000"/>
                <w:sz w:val="20"/>
                <w:szCs w:val="20"/>
                <w:lang w:eastAsia="en-US"/>
              </w:rPr>
            </w:pPr>
            <w:r w:rsidRPr="00D40A7A">
              <w:rPr>
                <w:color w:val="000000"/>
                <w:sz w:val="20"/>
                <w:szCs w:val="20"/>
                <w:lang w:eastAsia="en-US"/>
              </w:rPr>
              <w:t>Project Manager, Head of the site</w:t>
            </w:r>
          </w:p>
        </w:tc>
        <w:tc>
          <w:tcPr>
            <w:tcW w:w="1403" w:type="dxa"/>
            <w:tcBorders>
              <w:top w:val="nil"/>
            </w:tcBorders>
            <w:shd w:val="clear" w:color="auto" w:fill="FFFFFF" w:themeFill="background1"/>
            <w:vAlign w:val="bottom"/>
            <w:hideMark/>
          </w:tcPr>
          <w:p w14:paraId="6871FFF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9 или больше</w:t>
            </w:r>
          </w:p>
        </w:tc>
        <w:tc>
          <w:tcPr>
            <w:tcW w:w="1780" w:type="dxa"/>
            <w:tcBorders>
              <w:top w:val="nil"/>
            </w:tcBorders>
            <w:shd w:val="clear" w:color="auto" w:fill="FFFFFF" w:themeFill="background1"/>
            <w:vAlign w:val="bottom"/>
            <w:hideMark/>
          </w:tcPr>
          <w:p w14:paraId="7874815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More than 10</w:t>
            </w:r>
          </w:p>
        </w:tc>
      </w:tr>
      <w:tr w:rsidR="0065237F" w:rsidRPr="00D40A7A" w14:paraId="7D8B884A" w14:textId="77777777" w:rsidTr="003B32AE">
        <w:trPr>
          <w:trHeight w:val="924"/>
        </w:trPr>
        <w:tc>
          <w:tcPr>
            <w:tcW w:w="1360" w:type="dxa"/>
            <w:tcBorders>
              <w:top w:val="nil"/>
            </w:tcBorders>
            <w:shd w:val="clear" w:color="auto" w:fill="FFFFFF" w:themeFill="background1"/>
            <w:noWrap/>
            <w:vAlign w:val="center"/>
            <w:hideMark/>
          </w:tcPr>
          <w:p w14:paraId="441B71E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91</w:t>
            </w:r>
          </w:p>
        </w:tc>
        <w:tc>
          <w:tcPr>
            <w:tcW w:w="4028" w:type="dxa"/>
            <w:tcBorders>
              <w:top w:val="nil"/>
            </w:tcBorders>
            <w:shd w:val="clear" w:color="auto" w:fill="FFFFFF" w:themeFill="background1"/>
            <w:vAlign w:val="bottom"/>
            <w:hideMark/>
          </w:tcPr>
          <w:p w14:paraId="6BEDBBD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Purchasing Officer/Purchasing Officer/Materials Coordinator</w:t>
            </w:r>
          </w:p>
        </w:tc>
        <w:tc>
          <w:tcPr>
            <w:tcW w:w="1403" w:type="dxa"/>
            <w:tcBorders>
              <w:top w:val="nil"/>
            </w:tcBorders>
            <w:shd w:val="clear" w:color="auto" w:fill="FFFFFF" w:themeFill="background1"/>
            <w:vAlign w:val="bottom"/>
            <w:hideMark/>
          </w:tcPr>
          <w:p w14:paraId="1A4B9919"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613D08E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More than 10</w:t>
            </w:r>
          </w:p>
        </w:tc>
      </w:tr>
      <w:tr w:rsidR="0065237F" w:rsidRPr="00D40A7A" w14:paraId="3B403216" w14:textId="77777777" w:rsidTr="003B32AE">
        <w:trPr>
          <w:trHeight w:val="924"/>
        </w:trPr>
        <w:tc>
          <w:tcPr>
            <w:tcW w:w="1360" w:type="dxa"/>
            <w:tcBorders>
              <w:top w:val="nil"/>
            </w:tcBorders>
            <w:shd w:val="clear" w:color="auto" w:fill="FFFFFF" w:themeFill="background1"/>
            <w:noWrap/>
            <w:vAlign w:val="center"/>
            <w:hideMark/>
          </w:tcPr>
          <w:p w14:paraId="6CF8812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92</w:t>
            </w:r>
          </w:p>
        </w:tc>
        <w:tc>
          <w:tcPr>
            <w:tcW w:w="4028" w:type="dxa"/>
            <w:tcBorders>
              <w:top w:val="nil"/>
            </w:tcBorders>
            <w:shd w:val="clear" w:color="auto" w:fill="FFFFFF" w:themeFill="background1"/>
            <w:vAlign w:val="bottom"/>
            <w:hideMark/>
          </w:tcPr>
          <w:p w14:paraId="1480BD1F"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29E4080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2C14F67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6AD26273" w14:textId="77777777" w:rsidTr="003B32AE">
        <w:trPr>
          <w:trHeight w:val="924"/>
        </w:trPr>
        <w:tc>
          <w:tcPr>
            <w:tcW w:w="1360" w:type="dxa"/>
            <w:tcBorders>
              <w:top w:val="nil"/>
            </w:tcBorders>
            <w:shd w:val="clear" w:color="auto" w:fill="FFFFFF" w:themeFill="background1"/>
            <w:noWrap/>
            <w:vAlign w:val="center"/>
            <w:hideMark/>
          </w:tcPr>
          <w:p w14:paraId="28CE3D5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93</w:t>
            </w:r>
          </w:p>
        </w:tc>
        <w:tc>
          <w:tcPr>
            <w:tcW w:w="4028" w:type="dxa"/>
            <w:tcBorders>
              <w:top w:val="nil"/>
            </w:tcBorders>
            <w:shd w:val="clear" w:color="auto" w:fill="FFFFFF" w:themeFill="background1"/>
            <w:vAlign w:val="bottom"/>
            <w:hideMark/>
          </w:tcPr>
          <w:p w14:paraId="0B136FFF" w14:textId="77777777" w:rsidR="0065237F" w:rsidRPr="00D40A7A" w:rsidRDefault="0065237F" w:rsidP="003B32AE">
            <w:pPr>
              <w:jc w:val="center"/>
              <w:rPr>
                <w:color w:val="000000"/>
                <w:sz w:val="20"/>
                <w:szCs w:val="20"/>
                <w:lang w:eastAsia="en-US"/>
              </w:rPr>
            </w:pPr>
            <w:r w:rsidRPr="00D40A7A">
              <w:rPr>
                <w:color w:val="000000"/>
                <w:sz w:val="20"/>
                <w:szCs w:val="20"/>
                <w:lang w:eastAsia="en-US"/>
              </w:rPr>
              <w:t>Supervisor/Foreman</w:t>
            </w:r>
          </w:p>
        </w:tc>
        <w:tc>
          <w:tcPr>
            <w:tcW w:w="1403" w:type="dxa"/>
            <w:tcBorders>
              <w:top w:val="nil"/>
            </w:tcBorders>
            <w:shd w:val="clear" w:color="auto" w:fill="FFFFFF" w:themeFill="background1"/>
            <w:vAlign w:val="bottom"/>
            <w:hideMark/>
          </w:tcPr>
          <w:p w14:paraId="03BC511F"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6A80D0A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3F62CE88" w14:textId="77777777" w:rsidTr="003B32AE">
        <w:trPr>
          <w:trHeight w:val="924"/>
        </w:trPr>
        <w:tc>
          <w:tcPr>
            <w:tcW w:w="1360" w:type="dxa"/>
            <w:tcBorders>
              <w:top w:val="nil"/>
            </w:tcBorders>
            <w:shd w:val="clear" w:color="auto" w:fill="FFFFFF" w:themeFill="background1"/>
            <w:noWrap/>
            <w:vAlign w:val="center"/>
            <w:hideMark/>
          </w:tcPr>
          <w:p w14:paraId="2417BB4F" w14:textId="77777777" w:rsidR="0065237F" w:rsidRPr="00D40A7A" w:rsidRDefault="0065237F" w:rsidP="003B32AE">
            <w:pPr>
              <w:jc w:val="center"/>
              <w:rPr>
                <w:color w:val="000000"/>
                <w:sz w:val="20"/>
                <w:szCs w:val="20"/>
                <w:lang w:eastAsia="en-US"/>
              </w:rPr>
            </w:pPr>
            <w:r w:rsidRPr="00D40A7A">
              <w:rPr>
                <w:color w:val="000000"/>
                <w:sz w:val="20"/>
                <w:szCs w:val="20"/>
                <w:lang w:eastAsia="en-US"/>
              </w:rPr>
              <w:t>94</w:t>
            </w:r>
          </w:p>
        </w:tc>
        <w:tc>
          <w:tcPr>
            <w:tcW w:w="4028" w:type="dxa"/>
            <w:tcBorders>
              <w:top w:val="nil"/>
            </w:tcBorders>
            <w:shd w:val="clear" w:color="auto" w:fill="FFFFFF" w:themeFill="background1"/>
            <w:vAlign w:val="bottom"/>
            <w:hideMark/>
          </w:tcPr>
          <w:p w14:paraId="3D797DF9" w14:textId="77777777" w:rsidR="0065237F" w:rsidRPr="00D40A7A" w:rsidRDefault="0065237F" w:rsidP="003B32AE">
            <w:pPr>
              <w:jc w:val="center"/>
              <w:rPr>
                <w:color w:val="000000"/>
                <w:sz w:val="20"/>
                <w:szCs w:val="20"/>
                <w:lang w:eastAsia="en-US"/>
              </w:rPr>
            </w:pPr>
            <w:r w:rsidRPr="00D40A7A">
              <w:rPr>
                <w:color w:val="000000"/>
                <w:sz w:val="20"/>
                <w:szCs w:val="20"/>
                <w:lang w:eastAsia="en-US"/>
              </w:rPr>
              <w:t>Safety Officer/ENIironmental Manager</w:t>
            </w:r>
          </w:p>
        </w:tc>
        <w:tc>
          <w:tcPr>
            <w:tcW w:w="1403" w:type="dxa"/>
            <w:tcBorders>
              <w:top w:val="nil"/>
            </w:tcBorders>
            <w:shd w:val="clear" w:color="auto" w:fill="FFFFFF" w:themeFill="background1"/>
            <w:vAlign w:val="bottom"/>
            <w:hideMark/>
          </w:tcPr>
          <w:p w14:paraId="78E27CB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23D8633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08F2A7C5" w14:textId="77777777" w:rsidTr="003B32AE">
        <w:trPr>
          <w:trHeight w:val="924"/>
        </w:trPr>
        <w:tc>
          <w:tcPr>
            <w:tcW w:w="1360" w:type="dxa"/>
            <w:tcBorders>
              <w:top w:val="nil"/>
            </w:tcBorders>
            <w:shd w:val="clear" w:color="auto" w:fill="FFFFFF" w:themeFill="background1"/>
            <w:noWrap/>
            <w:vAlign w:val="center"/>
            <w:hideMark/>
          </w:tcPr>
          <w:p w14:paraId="4C9A0EE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95</w:t>
            </w:r>
          </w:p>
        </w:tc>
        <w:tc>
          <w:tcPr>
            <w:tcW w:w="4028" w:type="dxa"/>
            <w:tcBorders>
              <w:top w:val="nil"/>
            </w:tcBorders>
            <w:shd w:val="clear" w:color="auto" w:fill="FFFFFF" w:themeFill="background1"/>
            <w:vAlign w:val="bottom"/>
            <w:hideMark/>
          </w:tcPr>
          <w:p w14:paraId="4D3B539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Supervisor/Foreman</w:t>
            </w:r>
          </w:p>
        </w:tc>
        <w:tc>
          <w:tcPr>
            <w:tcW w:w="1403" w:type="dxa"/>
            <w:tcBorders>
              <w:top w:val="nil"/>
            </w:tcBorders>
            <w:shd w:val="clear" w:color="auto" w:fill="FFFFFF" w:themeFill="background1"/>
            <w:vAlign w:val="bottom"/>
            <w:hideMark/>
          </w:tcPr>
          <w:p w14:paraId="7801C7B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7758138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3AF47FFA" w14:textId="77777777" w:rsidTr="003B32AE">
        <w:trPr>
          <w:trHeight w:val="924"/>
        </w:trPr>
        <w:tc>
          <w:tcPr>
            <w:tcW w:w="1360" w:type="dxa"/>
            <w:tcBorders>
              <w:top w:val="nil"/>
            </w:tcBorders>
            <w:shd w:val="clear" w:color="auto" w:fill="FFFFFF" w:themeFill="background1"/>
            <w:noWrap/>
            <w:vAlign w:val="center"/>
            <w:hideMark/>
          </w:tcPr>
          <w:p w14:paraId="601AF62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96</w:t>
            </w:r>
          </w:p>
        </w:tc>
        <w:tc>
          <w:tcPr>
            <w:tcW w:w="4028" w:type="dxa"/>
            <w:tcBorders>
              <w:top w:val="nil"/>
            </w:tcBorders>
            <w:shd w:val="clear" w:color="auto" w:fill="FFFFFF" w:themeFill="background1"/>
            <w:vAlign w:val="bottom"/>
            <w:hideMark/>
          </w:tcPr>
          <w:p w14:paraId="0562EC6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Carpenter / Electrician / Plumber / Welder / Equipment Operator</w:t>
            </w:r>
          </w:p>
        </w:tc>
        <w:tc>
          <w:tcPr>
            <w:tcW w:w="1403" w:type="dxa"/>
            <w:tcBorders>
              <w:top w:val="nil"/>
            </w:tcBorders>
            <w:shd w:val="clear" w:color="auto" w:fill="FFFFFF" w:themeFill="background1"/>
            <w:vAlign w:val="bottom"/>
            <w:hideMark/>
          </w:tcPr>
          <w:p w14:paraId="3F12D20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3-6 years</w:t>
            </w:r>
          </w:p>
        </w:tc>
        <w:tc>
          <w:tcPr>
            <w:tcW w:w="1780" w:type="dxa"/>
            <w:tcBorders>
              <w:top w:val="nil"/>
            </w:tcBorders>
            <w:shd w:val="clear" w:color="auto" w:fill="FFFFFF" w:themeFill="background1"/>
            <w:vAlign w:val="bottom"/>
            <w:hideMark/>
          </w:tcPr>
          <w:p w14:paraId="501118E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402C40D7" w14:textId="77777777" w:rsidTr="003B32AE">
        <w:trPr>
          <w:trHeight w:val="924"/>
        </w:trPr>
        <w:tc>
          <w:tcPr>
            <w:tcW w:w="1360" w:type="dxa"/>
            <w:tcBorders>
              <w:top w:val="nil"/>
            </w:tcBorders>
            <w:shd w:val="clear" w:color="auto" w:fill="FFFFFF" w:themeFill="background1"/>
            <w:noWrap/>
            <w:vAlign w:val="center"/>
            <w:hideMark/>
          </w:tcPr>
          <w:p w14:paraId="50DE668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97</w:t>
            </w:r>
          </w:p>
        </w:tc>
        <w:tc>
          <w:tcPr>
            <w:tcW w:w="4028" w:type="dxa"/>
            <w:tcBorders>
              <w:top w:val="nil"/>
            </w:tcBorders>
            <w:shd w:val="clear" w:color="auto" w:fill="FFFFFF" w:themeFill="background1"/>
            <w:vAlign w:val="bottom"/>
            <w:hideMark/>
          </w:tcPr>
          <w:p w14:paraId="7F10E2B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Supervisor/Foreman</w:t>
            </w:r>
          </w:p>
        </w:tc>
        <w:tc>
          <w:tcPr>
            <w:tcW w:w="1403" w:type="dxa"/>
            <w:tcBorders>
              <w:top w:val="nil"/>
            </w:tcBorders>
            <w:shd w:val="clear" w:color="auto" w:fill="FFFFFF" w:themeFill="background1"/>
            <w:vAlign w:val="bottom"/>
            <w:hideMark/>
          </w:tcPr>
          <w:p w14:paraId="45D5BEB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3401B29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0A57BF2F" w14:textId="77777777" w:rsidTr="003B32AE">
        <w:trPr>
          <w:trHeight w:val="924"/>
        </w:trPr>
        <w:tc>
          <w:tcPr>
            <w:tcW w:w="1360" w:type="dxa"/>
            <w:tcBorders>
              <w:top w:val="nil"/>
            </w:tcBorders>
            <w:shd w:val="clear" w:color="auto" w:fill="FFFFFF" w:themeFill="background1"/>
            <w:noWrap/>
            <w:vAlign w:val="center"/>
            <w:hideMark/>
          </w:tcPr>
          <w:p w14:paraId="7CC03B9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98</w:t>
            </w:r>
          </w:p>
        </w:tc>
        <w:tc>
          <w:tcPr>
            <w:tcW w:w="4028" w:type="dxa"/>
            <w:tcBorders>
              <w:top w:val="nil"/>
            </w:tcBorders>
            <w:shd w:val="clear" w:color="auto" w:fill="FFFFFF" w:themeFill="background1"/>
            <w:vAlign w:val="bottom"/>
            <w:hideMark/>
          </w:tcPr>
          <w:p w14:paraId="75BBE91F"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None, not employed on a construction site</w:t>
            </w:r>
          </w:p>
        </w:tc>
        <w:tc>
          <w:tcPr>
            <w:tcW w:w="1403" w:type="dxa"/>
            <w:tcBorders>
              <w:top w:val="nil"/>
            </w:tcBorders>
            <w:shd w:val="clear" w:color="auto" w:fill="FFFFFF" w:themeFill="background1"/>
            <w:vAlign w:val="bottom"/>
            <w:hideMark/>
          </w:tcPr>
          <w:p w14:paraId="44EB4A77"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in the construction industry.</w:t>
            </w:r>
          </w:p>
        </w:tc>
        <w:tc>
          <w:tcPr>
            <w:tcW w:w="1780" w:type="dxa"/>
            <w:tcBorders>
              <w:top w:val="nil"/>
            </w:tcBorders>
            <w:shd w:val="clear" w:color="auto" w:fill="FFFFFF" w:themeFill="background1"/>
            <w:vAlign w:val="bottom"/>
            <w:hideMark/>
          </w:tcPr>
          <w:p w14:paraId="119488F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62CCC252" w14:textId="77777777" w:rsidTr="003B32AE">
        <w:trPr>
          <w:trHeight w:val="924"/>
        </w:trPr>
        <w:tc>
          <w:tcPr>
            <w:tcW w:w="1360" w:type="dxa"/>
            <w:tcBorders>
              <w:top w:val="nil"/>
            </w:tcBorders>
            <w:shd w:val="clear" w:color="auto" w:fill="FFFFFF" w:themeFill="background1"/>
            <w:noWrap/>
            <w:vAlign w:val="center"/>
            <w:hideMark/>
          </w:tcPr>
          <w:p w14:paraId="634E11D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99</w:t>
            </w:r>
          </w:p>
        </w:tc>
        <w:tc>
          <w:tcPr>
            <w:tcW w:w="4028" w:type="dxa"/>
            <w:tcBorders>
              <w:top w:val="nil"/>
            </w:tcBorders>
            <w:shd w:val="clear" w:color="auto" w:fill="FFFFFF" w:themeFill="background1"/>
            <w:vAlign w:val="bottom"/>
            <w:hideMark/>
          </w:tcPr>
          <w:p w14:paraId="450E4B0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Supervisor/Foreman</w:t>
            </w:r>
          </w:p>
        </w:tc>
        <w:tc>
          <w:tcPr>
            <w:tcW w:w="1403" w:type="dxa"/>
            <w:tcBorders>
              <w:top w:val="nil"/>
            </w:tcBorders>
            <w:shd w:val="clear" w:color="auto" w:fill="FFFFFF" w:themeFill="background1"/>
            <w:vAlign w:val="bottom"/>
            <w:hideMark/>
          </w:tcPr>
          <w:p w14:paraId="5062208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3-6 years</w:t>
            </w:r>
          </w:p>
        </w:tc>
        <w:tc>
          <w:tcPr>
            <w:tcW w:w="1780" w:type="dxa"/>
            <w:tcBorders>
              <w:top w:val="nil"/>
            </w:tcBorders>
            <w:shd w:val="clear" w:color="auto" w:fill="FFFFFF" w:themeFill="background1"/>
            <w:vAlign w:val="bottom"/>
            <w:hideMark/>
          </w:tcPr>
          <w:p w14:paraId="5F8740C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24B1B2B0" w14:textId="77777777" w:rsidTr="003B32AE">
        <w:trPr>
          <w:trHeight w:val="924"/>
        </w:trPr>
        <w:tc>
          <w:tcPr>
            <w:tcW w:w="1360" w:type="dxa"/>
            <w:tcBorders>
              <w:top w:val="nil"/>
            </w:tcBorders>
            <w:shd w:val="clear" w:color="auto" w:fill="FFFFFF" w:themeFill="background1"/>
            <w:noWrap/>
            <w:vAlign w:val="center"/>
            <w:hideMark/>
          </w:tcPr>
          <w:p w14:paraId="6447AE2F"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100</w:t>
            </w:r>
          </w:p>
        </w:tc>
        <w:tc>
          <w:tcPr>
            <w:tcW w:w="4028" w:type="dxa"/>
            <w:tcBorders>
              <w:top w:val="nil"/>
            </w:tcBorders>
            <w:shd w:val="clear" w:color="auto" w:fill="FFFFFF" w:themeFill="background1"/>
            <w:vAlign w:val="bottom"/>
            <w:hideMark/>
          </w:tcPr>
          <w:p w14:paraId="2CF23E9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None, not employed on a construction site</w:t>
            </w:r>
          </w:p>
        </w:tc>
        <w:tc>
          <w:tcPr>
            <w:tcW w:w="1403" w:type="dxa"/>
            <w:tcBorders>
              <w:top w:val="nil"/>
            </w:tcBorders>
            <w:shd w:val="clear" w:color="auto" w:fill="FFFFFF" w:themeFill="background1"/>
            <w:vAlign w:val="bottom"/>
            <w:hideMark/>
          </w:tcPr>
          <w:p w14:paraId="6457971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in the construction industry.</w:t>
            </w:r>
          </w:p>
        </w:tc>
        <w:tc>
          <w:tcPr>
            <w:tcW w:w="1780" w:type="dxa"/>
            <w:tcBorders>
              <w:top w:val="nil"/>
            </w:tcBorders>
            <w:shd w:val="clear" w:color="auto" w:fill="FFFFFF" w:themeFill="background1"/>
            <w:vAlign w:val="bottom"/>
            <w:hideMark/>
          </w:tcPr>
          <w:p w14:paraId="0F4D548F"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7718695A" w14:textId="77777777" w:rsidTr="003B32AE">
        <w:trPr>
          <w:trHeight w:val="924"/>
        </w:trPr>
        <w:tc>
          <w:tcPr>
            <w:tcW w:w="1360" w:type="dxa"/>
            <w:tcBorders>
              <w:top w:val="nil"/>
            </w:tcBorders>
            <w:shd w:val="clear" w:color="auto" w:fill="FFFFFF" w:themeFill="background1"/>
            <w:noWrap/>
            <w:vAlign w:val="center"/>
            <w:hideMark/>
          </w:tcPr>
          <w:p w14:paraId="5020E161" w14:textId="77777777" w:rsidR="0065237F" w:rsidRPr="00D40A7A" w:rsidRDefault="0065237F" w:rsidP="003B32AE">
            <w:pPr>
              <w:jc w:val="center"/>
              <w:rPr>
                <w:color w:val="000000"/>
                <w:sz w:val="20"/>
                <w:szCs w:val="20"/>
                <w:lang w:eastAsia="en-US"/>
              </w:rPr>
            </w:pPr>
            <w:r w:rsidRPr="00D40A7A">
              <w:rPr>
                <w:color w:val="000000"/>
                <w:sz w:val="20"/>
                <w:szCs w:val="20"/>
                <w:lang w:eastAsia="en-US"/>
              </w:rPr>
              <w:lastRenderedPageBreak/>
              <w:t>101</w:t>
            </w:r>
          </w:p>
        </w:tc>
        <w:tc>
          <w:tcPr>
            <w:tcW w:w="4028" w:type="dxa"/>
            <w:tcBorders>
              <w:top w:val="nil"/>
            </w:tcBorders>
            <w:shd w:val="clear" w:color="auto" w:fill="FFFFFF" w:themeFill="background1"/>
            <w:vAlign w:val="bottom"/>
            <w:hideMark/>
          </w:tcPr>
          <w:p w14:paraId="18731F1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137D129F"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4040200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3C9E3014" w14:textId="77777777" w:rsidTr="003B32AE">
        <w:trPr>
          <w:trHeight w:val="924"/>
        </w:trPr>
        <w:tc>
          <w:tcPr>
            <w:tcW w:w="1360" w:type="dxa"/>
            <w:tcBorders>
              <w:top w:val="nil"/>
            </w:tcBorders>
            <w:shd w:val="clear" w:color="auto" w:fill="FFFFFF" w:themeFill="background1"/>
            <w:noWrap/>
            <w:vAlign w:val="center"/>
            <w:hideMark/>
          </w:tcPr>
          <w:p w14:paraId="7E8E9B3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102</w:t>
            </w:r>
          </w:p>
        </w:tc>
        <w:tc>
          <w:tcPr>
            <w:tcW w:w="4028" w:type="dxa"/>
            <w:tcBorders>
              <w:top w:val="nil"/>
            </w:tcBorders>
            <w:shd w:val="clear" w:color="auto" w:fill="FFFFFF" w:themeFill="background1"/>
            <w:vAlign w:val="bottom"/>
            <w:hideMark/>
          </w:tcPr>
          <w:p w14:paraId="3FE5F1E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Carpenter / Electrician / Plumber / Welder / Equipment Operator</w:t>
            </w:r>
          </w:p>
        </w:tc>
        <w:tc>
          <w:tcPr>
            <w:tcW w:w="1403" w:type="dxa"/>
            <w:tcBorders>
              <w:top w:val="nil"/>
            </w:tcBorders>
            <w:shd w:val="clear" w:color="auto" w:fill="FFFFFF" w:themeFill="background1"/>
            <w:vAlign w:val="bottom"/>
            <w:hideMark/>
          </w:tcPr>
          <w:p w14:paraId="737D680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3-6 years</w:t>
            </w:r>
          </w:p>
        </w:tc>
        <w:tc>
          <w:tcPr>
            <w:tcW w:w="1780" w:type="dxa"/>
            <w:tcBorders>
              <w:top w:val="nil"/>
            </w:tcBorders>
            <w:shd w:val="clear" w:color="auto" w:fill="FFFFFF" w:themeFill="background1"/>
            <w:vAlign w:val="bottom"/>
            <w:hideMark/>
          </w:tcPr>
          <w:p w14:paraId="2D0BE6B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5671DA00" w14:textId="77777777" w:rsidTr="003B32AE">
        <w:trPr>
          <w:trHeight w:val="924"/>
        </w:trPr>
        <w:tc>
          <w:tcPr>
            <w:tcW w:w="1360" w:type="dxa"/>
            <w:tcBorders>
              <w:top w:val="nil"/>
            </w:tcBorders>
            <w:shd w:val="clear" w:color="auto" w:fill="FFFFFF" w:themeFill="background1"/>
            <w:noWrap/>
            <w:vAlign w:val="center"/>
            <w:hideMark/>
          </w:tcPr>
          <w:p w14:paraId="1BA73AF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103</w:t>
            </w:r>
          </w:p>
        </w:tc>
        <w:tc>
          <w:tcPr>
            <w:tcW w:w="4028" w:type="dxa"/>
            <w:tcBorders>
              <w:top w:val="nil"/>
            </w:tcBorders>
            <w:shd w:val="clear" w:color="auto" w:fill="FFFFFF" w:themeFill="background1"/>
            <w:vAlign w:val="bottom"/>
            <w:hideMark/>
          </w:tcPr>
          <w:p w14:paraId="798D1AE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None, not employed on a construction site</w:t>
            </w:r>
          </w:p>
        </w:tc>
        <w:tc>
          <w:tcPr>
            <w:tcW w:w="1403" w:type="dxa"/>
            <w:tcBorders>
              <w:top w:val="nil"/>
            </w:tcBorders>
            <w:shd w:val="clear" w:color="auto" w:fill="FFFFFF" w:themeFill="background1"/>
            <w:vAlign w:val="bottom"/>
            <w:hideMark/>
          </w:tcPr>
          <w:p w14:paraId="354EB4B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in the construction industry.</w:t>
            </w:r>
          </w:p>
        </w:tc>
        <w:tc>
          <w:tcPr>
            <w:tcW w:w="1780" w:type="dxa"/>
            <w:tcBorders>
              <w:top w:val="nil"/>
            </w:tcBorders>
            <w:shd w:val="clear" w:color="auto" w:fill="FFFFFF" w:themeFill="background1"/>
            <w:vAlign w:val="bottom"/>
            <w:hideMark/>
          </w:tcPr>
          <w:p w14:paraId="27788AC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045AF8E2" w14:textId="77777777" w:rsidTr="003B32AE">
        <w:trPr>
          <w:trHeight w:val="924"/>
        </w:trPr>
        <w:tc>
          <w:tcPr>
            <w:tcW w:w="1360" w:type="dxa"/>
            <w:tcBorders>
              <w:top w:val="nil"/>
            </w:tcBorders>
            <w:shd w:val="clear" w:color="auto" w:fill="FFFFFF" w:themeFill="background1"/>
            <w:noWrap/>
            <w:vAlign w:val="center"/>
            <w:hideMark/>
          </w:tcPr>
          <w:p w14:paraId="68C511A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104</w:t>
            </w:r>
          </w:p>
        </w:tc>
        <w:tc>
          <w:tcPr>
            <w:tcW w:w="4028" w:type="dxa"/>
            <w:tcBorders>
              <w:top w:val="nil"/>
            </w:tcBorders>
            <w:shd w:val="clear" w:color="auto" w:fill="FFFFFF" w:themeFill="background1"/>
            <w:vAlign w:val="bottom"/>
            <w:hideMark/>
          </w:tcPr>
          <w:p w14:paraId="6B443EB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3425D72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2ABBDEB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7FE9B1C3" w14:textId="77777777" w:rsidTr="003B32AE">
        <w:trPr>
          <w:trHeight w:val="924"/>
        </w:trPr>
        <w:tc>
          <w:tcPr>
            <w:tcW w:w="1360" w:type="dxa"/>
            <w:tcBorders>
              <w:top w:val="nil"/>
            </w:tcBorders>
            <w:shd w:val="clear" w:color="auto" w:fill="FFFFFF" w:themeFill="background1"/>
            <w:noWrap/>
            <w:vAlign w:val="center"/>
            <w:hideMark/>
          </w:tcPr>
          <w:p w14:paraId="310A9BA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105</w:t>
            </w:r>
          </w:p>
        </w:tc>
        <w:tc>
          <w:tcPr>
            <w:tcW w:w="4028" w:type="dxa"/>
            <w:tcBorders>
              <w:top w:val="nil"/>
            </w:tcBorders>
            <w:shd w:val="clear" w:color="auto" w:fill="FFFFFF" w:themeFill="background1"/>
            <w:vAlign w:val="bottom"/>
            <w:hideMark/>
          </w:tcPr>
          <w:p w14:paraId="7F01BC7D"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00A9066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6F67E5D9"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4ECF10C6" w14:textId="77777777" w:rsidTr="003B32AE">
        <w:trPr>
          <w:trHeight w:val="924"/>
        </w:trPr>
        <w:tc>
          <w:tcPr>
            <w:tcW w:w="1360" w:type="dxa"/>
            <w:tcBorders>
              <w:top w:val="nil"/>
            </w:tcBorders>
            <w:shd w:val="clear" w:color="auto" w:fill="FFFFFF" w:themeFill="background1"/>
            <w:noWrap/>
            <w:vAlign w:val="center"/>
            <w:hideMark/>
          </w:tcPr>
          <w:p w14:paraId="43557BD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106</w:t>
            </w:r>
          </w:p>
        </w:tc>
        <w:tc>
          <w:tcPr>
            <w:tcW w:w="4028" w:type="dxa"/>
            <w:tcBorders>
              <w:top w:val="nil"/>
            </w:tcBorders>
            <w:shd w:val="clear" w:color="auto" w:fill="FFFFFF" w:themeFill="background1"/>
            <w:vAlign w:val="bottom"/>
            <w:hideMark/>
          </w:tcPr>
          <w:p w14:paraId="417D375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7BC0893F"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245E402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567821DB" w14:textId="77777777" w:rsidTr="003B32AE">
        <w:trPr>
          <w:trHeight w:val="924"/>
        </w:trPr>
        <w:tc>
          <w:tcPr>
            <w:tcW w:w="1360" w:type="dxa"/>
            <w:tcBorders>
              <w:top w:val="nil"/>
            </w:tcBorders>
            <w:shd w:val="clear" w:color="auto" w:fill="FFFFFF" w:themeFill="background1"/>
            <w:noWrap/>
            <w:vAlign w:val="center"/>
            <w:hideMark/>
          </w:tcPr>
          <w:p w14:paraId="78C34D2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107</w:t>
            </w:r>
          </w:p>
        </w:tc>
        <w:tc>
          <w:tcPr>
            <w:tcW w:w="4028" w:type="dxa"/>
            <w:tcBorders>
              <w:top w:val="nil"/>
            </w:tcBorders>
            <w:shd w:val="clear" w:color="auto" w:fill="FFFFFF" w:themeFill="background1"/>
            <w:vAlign w:val="bottom"/>
            <w:hideMark/>
          </w:tcPr>
          <w:p w14:paraId="7773A71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None, not employed on a construction site</w:t>
            </w:r>
          </w:p>
        </w:tc>
        <w:tc>
          <w:tcPr>
            <w:tcW w:w="1403" w:type="dxa"/>
            <w:tcBorders>
              <w:top w:val="nil"/>
            </w:tcBorders>
            <w:shd w:val="clear" w:color="auto" w:fill="FFFFFF" w:themeFill="background1"/>
            <w:vAlign w:val="bottom"/>
            <w:hideMark/>
          </w:tcPr>
          <w:p w14:paraId="2ADEC43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3F19A91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2B0DA025" w14:textId="77777777" w:rsidTr="003B32AE">
        <w:trPr>
          <w:trHeight w:val="924"/>
        </w:trPr>
        <w:tc>
          <w:tcPr>
            <w:tcW w:w="1360" w:type="dxa"/>
            <w:tcBorders>
              <w:top w:val="nil"/>
            </w:tcBorders>
            <w:shd w:val="clear" w:color="auto" w:fill="FFFFFF" w:themeFill="background1"/>
            <w:noWrap/>
            <w:vAlign w:val="center"/>
            <w:hideMark/>
          </w:tcPr>
          <w:p w14:paraId="59B7B43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108</w:t>
            </w:r>
          </w:p>
        </w:tc>
        <w:tc>
          <w:tcPr>
            <w:tcW w:w="4028" w:type="dxa"/>
            <w:tcBorders>
              <w:top w:val="nil"/>
            </w:tcBorders>
            <w:shd w:val="clear" w:color="auto" w:fill="FFFFFF" w:themeFill="background1"/>
            <w:vAlign w:val="bottom"/>
            <w:hideMark/>
          </w:tcPr>
          <w:p w14:paraId="778A4E4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None, not employed on a construction site</w:t>
            </w:r>
          </w:p>
        </w:tc>
        <w:tc>
          <w:tcPr>
            <w:tcW w:w="1403" w:type="dxa"/>
            <w:tcBorders>
              <w:top w:val="nil"/>
            </w:tcBorders>
            <w:shd w:val="clear" w:color="auto" w:fill="FFFFFF" w:themeFill="background1"/>
            <w:vAlign w:val="bottom"/>
            <w:hideMark/>
          </w:tcPr>
          <w:p w14:paraId="0FEA6DB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2F7EB5B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646711BF" w14:textId="77777777" w:rsidTr="003B32AE">
        <w:trPr>
          <w:trHeight w:val="924"/>
        </w:trPr>
        <w:tc>
          <w:tcPr>
            <w:tcW w:w="1360" w:type="dxa"/>
            <w:tcBorders>
              <w:top w:val="nil"/>
            </w:tcBorders>
            <w:shd w:val="clear" w:color="auto" w:fill="FFFFFF" w:themeFill="background1"/>
            <w:noWrap/>
            <w:vAlign w:val="center"/>
            <w:hideMark/>
          </w:tcPr>
          <w:p w14:paraId="44C5788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109</w:t>
            </w:r>
          </w:p>
        </w:tc>
        <w:tc>
          <w:tcPr>
            <w:tcW w:w="4028" w:type="dxa"/>
            <w:tcBorders>
              <w:top w:val="nil"/>
            </w:tcBorders>
            <w:shd w:val="clear" w:color="auto" w:fill="FFFFFF" w:themeFill="background1"/>
            <w:vAlign w:val="bottom"/>
            <w:hideMark/>
          </w:tcPr>
          <w:p w14:paraId="66AE42D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Carpenter/ Electrician/Plumber/Welder/Equipment Operator/</w:t>
            </w:r>
          </w:p>
        </w:tc>
        <w:tc>
          <w:tcPr>
            <w:tcW w:w="1403" w:type="dxa"/>
            <w:tcBorders>
              <w:top w:val="nil"/>
            </w:tcBorders>
            <w:shd w:val="clear" w:color="auto" w:fill="FFFFFF" w:themeFill="background1"/>
            <w:vAlign w:val="bottom"/>
            <w:hideMark/>
          </w:tcPr>
          <w:p w14:paraId="464608F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07D3D38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1-2 projects</w:t>
            </w:r>
          </w:p>
        </w:tc>
      </w:tr>
      <w:tr w:rsidR="0065237F" w:rsidRPr="00D40A7A" w14:paraId="71D56002" w14:textId="77777777" w:rsidTr="003B32AE">
        <w:trPr>
          <w:trHeight w:val="924"/>
        </w:trPr>
        <w:tc>
          <w:tcPr>
            <w:tcW w:w="1360" w:type="dxa"/>
            <w:tcBorders>
              <w:top w:val="nil"/>
            </w:tcBorders>
            <w:shd w:val="clear" w:color="auto" w:fill="FFFFFF" w:themeFill="background1"/>
            <w:noWrap/>
            <w:vAlign w:val="center"/>
            <w:hideMark/>
          </w:tcPr>
          <w:p w14:paraId="6120CA90"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110</w:t>
            </w:r>
          </w:p>
        </w:tc>
        <w:tc>
          <w:tcPr>
            <w:tcW w:w="4028" w:type="dxa"/>
            <w:tcBorders>
              <w:top w:val="nil"/>
            </w:tcBorders>
            <w:shd w:val="clear" w:color="auto" w:fill="FFFFFF" w:themeFill="background1"/>
            <w:vAlign w:val="bottom"/>
            <w:hideMark/>
          </w:tcPr>
          <w:p w14:paraId="4207F20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45DC7F6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370FBD1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2A7C6184" w14:textId="77777777" w:rsidTr="003B32AE">
        <w:trPr>
          <w:trHeight w:val="924"/>
        </w:trPr>
        <w:tc>
          <w:tcPr>
            <w:tcW w:w="1360" w:type="dxa"/>
            <w:tcBorders>
              <w:top w:val="nil"/>
            </w:tcBorders>
            <w:shd w:val="clear" w:color="auto" w:fill="FFFFFF" w:themeFill="background1"/>
            <w:noWrap/>
            <w:vAlign w:val="center"/>
            <w:hideMark/>
          </w:tcPr>
          <w:p w14:paraId="21D1325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111</w:t>
            </w:r>
          </w:p>
        </w:tc>
        <w:tc>
          <w:tcPr>
            <w:tcW w:w="4028" w:type="dxa"/>
            <w:tcBorders>
              <w:top w:val="nil"/>
            </w:tcBorders>
            <w:shd w:val="clear" w:color="auto" w:fill="FFFFFF" w:themeFill="background1"/>
            <w:vAlign w:val="bottom"/>
            <w:hideMark/>
          </w:tcPr>
          <w:p w14:paraId="71846EE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Project manager/site manager/ quality control manager</w:t>
            </w:r>
          </w:p>
        </w:tc>
        <w:tc>
          <w:tcPr>
            <w:tcW w:w="1403" w:type="dxa"/>
            <w:tcBorders>
              <w:top w:val="nil"/>
            </w:tcBorders>
            <w:shd w:val="clear" w:color="auto" w:fill="FFFFFF" w:themeFill="background1"/>
            <w:vAlign w:val="bottom"/>
            <w:hideMark/>
          </w:tcPr>
          <w:p w14:paraId="009F31B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764404E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2579D843" w14:textId="77777777" w:rsidTr="003B32AE">
        <w:trPr>
          <w:trHeight w:val="924"/>
        </w:trPr>
        <w:tc>
          <w:tcPr>
            <w:tcW w:w="1360" w:type="dxa"/>
            <w:tcBorders>
              <w:top w:val="nil"/>
            </w:tcBorders>
            <w:shd w:val="clear" w:color="auto" w:fill="FFFFFF" w:themeFill="background1"/>
            <w:noWrap/>
            <w:vAlign w:val="center"/>
            <w:hideMark/>
          </w:tcPr>
          <w:p w14:paraId="00B5DD4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112</w:t>
            </w:r>
          </w:p>
        </w:tc>
        <w:tc>
          <w:tcPr>
            <w:tcW w:w="4028" w:type="dxa"/>
            <w:tcBorders>
              <w:top w:val="nil"/>
            </w:tcBorders>
            <w:shd w:val="clear" w:color="auto" w:fill="FFFFFF" w:themeFill="background1"/>
            <w:vAlign w:val="bottom"/>
            <w:hideMark/>
          </w:tcPr>
          <w:p w14:paraId="5BF7660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Supervisor/ Foreman</w:t>
            </w:r>
          </w:p>
        </w:tc>
        <w:tc>
          <w:tcPr>
            <w:tcW w:w="1403" w:type="dxa"/>
            <w:tcBorders>
              <w:top w:val="nil"/>
            </w:tcBorders>
            <w:shd w:val="clear" w:color="auto" w:fill="FFFFFF" w:themeFill="background1"/>
            <w:vAlign w:val="bottom"/>
            <w:hideMark/>
          </w:tcPr>
          <w:p w14:paraId="3D11137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3-6 years</w:t>
            </w:r>
          </w:p>
        </w:tc>
        <w:tc>
          <w:tcPr>
            <w:tcW w:w="1780" w:type="dxa"/>
            <w:tcBorders>
              <w:top w:val="nil"/>
            </w:tcBorders>
            <w:shd w:val="clear" w:color="auto" w:fill="FFFFFF" w:themeFill="background1"/>
            <w:vAlign w:val="bottom"/>
            <w:hideMark/>
          </w:tcPr>
          <w:p w14:paraId="5323F4F9"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236883EC" w14:textId="77777777" w:rsidTr="003B32AE">
        <w:trPr>
          <w:trHeight w:val="924"/>
        </w:trPr>
        <w:tc>
          <w:tcPr>
            <w:tcW w:w="1360" w:type="dxa"/>
            <w:tcBorders>
              <w:top w:val="nil"/>
            </w:tcBorders>
            <w:shd w:val="clear" w:color="auto" w:fill="FFFFFF" w:themeFill="background1"/>
            <w:noWrap/>
            <w:vAlign w:val="center"/>
            <w:hideMark/>
          </w:tcPr>
          <w:p w14:paraId="4E6A5A1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113</w:t>
            </w:r>
          </w:p>
        </w:tc>
        <w:tc>
          <w:tcPr>
            <w:tcW w:w="4028" w:type="dxa"/>
            <w:tcBorders>
              <w:top w:val="nil"/>
            </w:tcBorders>
            <w:shd w:val="clear" w:color="auto" w:fill="FFFFFF" w:themeFill="background1"/>
            <w:vAlign w:val="bottom"/>
            <w:hideMark/>
          </w:tcPr>
          <w:p w14:paraId="610EA601"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0A034E0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9 or more</w:t>
            </w:r>
          </w:p>
        </w:tc>
        <w:tc>
          <w:tcPr>
            <w:tcW w:w="1780" w:type="dxa"/>
            <w:tcBorders>
              <w:top w:val="nil"/>
            </w:tcBorders>
            <w:shd w:val="clear" w:color="auto" w:fill="FFFFFF" w:themeFill="background1"/>
            <w:vAlign w:val="bottom"/>
            <w:hideMark/>
          </w:tcPr>
          <w:p w14:paraId="3BD632D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More than 10</w:t>
            </w:r>
          </w:p>
        </w:tc>
      </w:tr>
      <w:tr w:rsidR="0065237F" w:rsidRPr="00D40A7A" w14:paraId="777EB3B6" w14:textId="77777777" w:rsidTr="003B32AE">
        <w:trPr>
          <w:trHeight w:val="924"/>
        </w:trPr>
        <w:tc>
          <w:tcPr>
            <w:tcW w:w="1360" w:type="dxa"/>
            <w:tcBorders>
              <w:top w:val="nil"/>
            </w:tcBorders>
            <w:shd w:val="clear" w:color="auto" w:fill="FFFFFF" w:themeFill="background1"/>
            <w:noWrap/>
            <w:vAlign w:val="center"/>
            <w:hideMark/>
          </w:tcPr>
          <w:p w14:paraId="7B99C23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114</w:t>
            </w:r>
          </w:p>
        </w:tc>
        <w:tc>
          <w:tcPr>
            <w:tcW w:w="4028" w:type="dxa"/>
            <w:tcBorders>
              <w:top w:val="nil"/>
            </w:tcBorders>
            <w:shd w:val="clear" w:color="auto" w:fill="FFFFFF" w:themeFill="background1"/>
            <w:vAlign w:val="bottom"/>
            <w:hideMark/>
          </w:tcPr>
          <w:p w14:paraId="54BC6469" w14:textId="77777777" w:rsidR="0065237F" w:rsidRPr="00D40A7A" w:rsidRDefault="0065237F" w:rsidP="003B32AE">
            <w:pPr>
              <w:jc w:val="center"/>
              <w:rPr>
                <w:color w:val="000000"/>
                <w:sz w:val="20"/>
                <w:szCs w:val="20"/>
                <w:lang w:eastAsia="en-US"/>
              </w:rPr>
            </w:pPr>
            <w:r w:rsidRPr="00D40A7A">
              <w:rPr>
                <w:color w:val="000000"/>
                <w:sz w:val="20"/>
                <w:szCs w:val="20"/>
                <w:lang w:eastAsia="en-US"/>
              </w:rPr>
              <w:t>Carpenter/ Electrician/Plumber/Welder/Equipment Operator/</w:t>
            </w:r>
          </w:p>
        </w:tc>
        <w:tc>
          <w:tcPr>
            <w:tcW w:w="1403" w:type="dxa"/>
            <w:tcBorders>
              <w:top w:val="nil"/>
            </w:tcBorders>
            <w:shd w:val="clear" w:color="auto" w:fill="FFFFFF" w:themeFill="background1"/>
            <w:vAlign w:val="bottom"/>
            <w:hideMark/>
          </w:tcPr>
          <w:p w14:paraId="5A65056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708D4AE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3-5 projects</w:t>
            </w:r>
          </w:p>
        </w:tc>
      </w:tr>
      <w:tr w:rsidR="0065237F" w:rsidRPr="00D40A7A" w14:paraId="1CC28482" w14:textId="77777777" w:rsidTr="003B32AE">
        <w:trPr>
          <w:trHeight w:val="924"/>
        </w:trPr>
        <w:tc>
          <w:tcPr>
            <w:tcW w:w="1360" w:type="dxa"/>
            <w:tcBorders>
              <w:top w:val="nil"/>
            </w:tcBorders>
            <w:shd w:val="clear" w:color="auto" w:fill="FFFFFF" w:themeFill="background1"/>
            <w:noWrap/>
            <w:vAlign w:val="center"/>
            <w:hideMark/>
          </w:tcPr>
          <w:p w14:paraId="52C157CF"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115</w:t>
            </w:r>
          </w:p>
        </w:tc>
        <w:tc>
          <w:tcPr>
            <w:tcW w:w="4028" w:type="dxa"/>
            <w:tcBorders>
              <w:top w:val="nil"/>
            </w:tcBorders>
            <w:shd w:val="clear" w:color="auto" w:fill="FFFFFF" w:themeFill="background1"/>
            <w:vAlign w:val="bottom"/>
            <w:hideMark/>
          </w:tcPr>
          <w:p w14:paraId="5E52826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Project manager/site manager/ quality control manager</w:t>
            </w:r>
          </w:p>
        </w:tc>
        <w:tc>
          <w:tcPr>
            <w:tcW w:w="1403" w:type="dxa"/>
            <w:tcBorders>
              <w:top w:val="nil"/>
            </w:tcBorders>
            <w:shd w:val="clear" w:color="auto" w:fill="FFFFFF" w:themeFill="background1"/>
            <w:vAlign w:val="bottom"/>
            <w:hideMark/>
          </w:tcPr>
          <w:p w14:paraId="1E6294D3" w14:textId="77777777" w:rsidR="0065237F" w:rsidRPr="00D40A7A" w:rsidRDefault="0065237F" w:rsidP="003B32AE">
            <w:pPr>
              <w:jc w:val="center"/>
              <w:rPr>
                <w:color w:val="000000"/>
                <w:sz w:val="20"/>
                <w:szCs w:val="20"/>
                <w:lang w:eastAsia="en-US"/>
              </w:rPr>
            </w:pPr>
            <w:r w:rsidRPr="00D40A7A">
              <w:rPr>
                <w:color w:val="000000"/>
                <w:sz w:val="20"/>
                <w:szCs w:val="20"/>
                <w:lang w:eastAsia="en-US"/>
              </w:rPr>
              <w:t>9 or more</w:t>
            </w:r>
          </w:p>
        </w:tc>
        <w:tc>
          <w:tcPr>
            <w:tcW w:w="1780" w:type="dxa"/>
            <w:tcBorders>
              <w:top w:val="nil"/>
            </w:tcBorders>
            <w:shd w:val="clear" w:color="auto" w:fill="FFFFFF" w:themeFill="background1"/>
            <w:vAlign w:val="bottom"/>
            <w:hideMark/>
          </w:tcPr>
          <w:p w14:paraId="46F4147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More than 10</w:t>
            </w:r>
          </w:p>
        </w:tc>
      </w:tr>
      <w:tr w:rsidR="0065237F" w:rsidRPr="00D40A7A" w14:paraId="7F9031B8" w14:textId="77777777" w:rsidTr="003B32AE">
        <w:trPr>
          <w:trHeight w:val="924"/>
        </w:trPr>
        <w:tc>
          <w:tcPr>
            <w:tcW w:w="1360" w:type="dxa"/>
            <w:tcBorders>
              <w:top w:val="nil"/>
            </w:tcBorders>
            <w:shd w:val="clear" w:color="auto" w:fill="FFFFFF" w:themeFill="background1"/>
            <w:noWrap/>
            <w:vAlign w:val="center"/>
            <w:hideMark/>
          </w:tcPr>
          <w:p w14:paraId="6D623030" w14:textId="77777777" w:rsidR="0065237F" w:rsidRPr="00D40A7A" w:rsidRDefault="0065237F" w:rsidP="003B32AE">
            <w:pPr>
              <w:jc w:val="center"/>
              <w:rPr>
                <w:color w:val="000000"/>
                <w:sz w:val="20"/>
                <w:szCs w:val="20"/>
                <w:lang w:eastAsia="en-US"/>
              </w:rPr>
            </w:pPr>
            <w:r w:rsidRPr="00D40A7A">
              <w:rPr>
                <w:color w:val="000000"/>
                <w:sz w:val="20"/>
                <w:szCs w:val="20"/>
                <w:lang w:eastAsia="en-US"/>
              </w:rPr>
              <w:lastRenderedPageBreak/>
              <w:t>116</w:t>
            </w:r>
          </w:p>
        </w:tc>
        <w:tc>
          <w:tcPr>
            <w:tcW w:w="4028" w:type="dxa"/>
            <w:tcBorders>
              <w:top w:val="nil"/>
            </w:tcBorders>
            <w:shd w:val="clear" w:color="auto" w:fill="FFFFFF" w:themeFill="background1"/>
            <w:vAlign w:val="bottom"/>
            <w:hideMark/>
          </w:tcPr>
          <w:p w14:paraId="6ADF8DC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1D4F24A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0-3 years</w:t>
            </w:r>
          </w:p>
        </w:tc>
        <w:tc>
          <w:tcPr>
            <w:tcW w:w="1780" w:type="dxa"/>
            <w:tcBorders>
              <w:top w:val="nil"/>
            </w:tcBorders>
            <w:shd w:val="clear" w:color="auto" w:fill="FFFFFF" w:themeFill="background1"/>
            <w:vAlign w:val="bottom"/>
            <w:hideMark/>
          </w:tcPr>
          <w:p w14:paraId="003EAD6F"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38A87D47" w14:textId="77777777" w:rsidTr="003B32AE">
        <w:trPr>
          <w:trHeight w:val="924"/>
        </w:trPr>
        <w:tc>
          <w:tcPr>
            <w:tcW w:w="1360" w:type="dxa"/>
            <w:tcBorders>
              <w:top w:val="nil"/>
            </w:tcBorders>
            <w:shd w:val="clear" w:color="auto" w:fill="FFFFFF" w:themeFill="background1"/>
            <w:noWrap/>
            <w:vAlign w:val="center"/>
            <w:hideMark/>
          </w:tcPr>
          <w:p w14:paraId="59D05B1A"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117</w:t>
            </w:r>
          </w:p>
        </w:tc>
        <w:tc>
          <w:tcPr>
            <w:tcW w:w="4028" w:type="dxa"/>
            <w:tcBorders>
              <w:top w:val="nil"/>
            </w:tcBorders>
            <w:shd w:val="clear" w:color="auto" w:fill="FFFFFF" w:themeFill="background1"/>
            <w:vAlign w:val="bottom"/>
            <w:hideMark/>
          </w:tcPr>
          <w:p w14:paraId="2943D50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Architect/ Engineer</w:t>
            </w:r>
          </w:p>
        </w:tc>
        <w:tc>
          <w:tcPr>
            <w:tcW w:w="1403" w:type="dxa"/>
            <w:tcBorders>
              <w:top w:val="nil"/>
            </w:tcBorders>
            <w:shd w:val="clear" w:color="auto" w:fill="FFFFFF" w:themeFill="background1"/>
            <w:vAlign w:val="bottom"/>
            <w:hideMark/>
          </w:tcPr>
          <w:p w14:paraId="2A504C8E" w14:textId="77777777" w:rsidR="0065237F" w:rsidRPr="00D40A7A" w:rsidRDefault="0065237F" w:rsidP="003B32AE">
            <w:pPr>
              <w:jc w:val="center"/>
              <w:rPr>
                <w:color w:val="000000"/>
                <w:sz w:val="20"/>
                <w:szCs w:val="20"/>
                <w:lang w:eastAsia="en-US"/>
              </w:rPr>
            </w:pPr>
            <w:r w:rsidRPr="00D40A7A">
              <w:rPr>
                <w:color w:val="000000"/>
                <w:sz w:val="20"/>
                <w:szCs w:val="20"/>
                <w:lang w:eastAsia="en-US"/>
              </w:rPr>
              <w:t>3-6 years</w:t>
            </w:r>
          </w:p>
        </w:tc>
        <w:tc>
          <w:tcPr>
            <w:tcW w:w="1780" w:type="dxa"/>
            <w:tcBorders>
              <w:top w:val="nil"/>
            </w:tcBorders>
            <w:shd w:val="clear" w:color="auto" w:fill="FFFFFF" w:themeFill="background1"/>
            <w:vAlign w:val="bottom"/>
            <w:hideMark/>
          </w:tcPr>
          <w:p w14:paraId="6595A359" w14:textId="77777777" w:rsidR="0065237F" w:rsidRPr="00D40A7A" w:rsidRDefault="0065237F" w:rsidP="003B32AE">
            <w:pPr>
              <w:jc w:val="center"/>
              <w:rPr>
                <w:color w:val="000000"/>
                <w:sz w:val="20"/>
                <w:szCs w:val="20"/>
                <w:lang w:eastAsia="en-US"/>
              </w:rPr>
            </w:pPr>
            <w:r w:rsidRPr="00D40A7A">
              <w:rPr>
                <w:color w:val="000000"/>
                <w:sz w:val="20"/>
                <w:szCs w:val="20"/>
                <w:lang w:eastAsia="en-US"/>
              </w:rPr>
              <w:t>6-10 projects</w:t>
            </w:r>
          </w:p>
        </w:tc>
      </w:tr>
      <w:tr w:rsidR="0065237F" w:rsidRPr="00D40A7A" w14:paraId="36C6E224" w14:textId="77777777" w:rsidTr="003B32AE">
        <w:trPr>
          <w:trHeight w:val="924"/>
        </w:trPr>
        <w:tc>
          <w:tcPr>
            <w:tcW w:w="1360" w:type="dxa"/>
            <w:tcBorders>
              <w:top w:val="nil"/>
            </w:tcBorders>
            <w:shd w:val="clear" w:color="auto" w:fill="FFFFFF" w:themeFill="background1"/>
            <w:noWrap/>
            <w:vAlign w:val="center"/>
            <w:hideMark/>
          </w:tcPr>
          <w:p w14:paraId="32DACE82"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118</w:t>
            </w:r>
          </w:p>
        </w:tc>
        <w:tc>
          <w:tcPr>
            <w:tcW w:w="4028" w:type="dxa"/>
            <w:tcBorders>
              <w:top w:val="nil"/>
            </w:tcBorders>
            <w:shd w:val="clear" w:color="auto" w:fill="FFFFFF" w:themeFill="background1"/>
            <w:vAlign w:val="bottom"/>
            <w:hideMark/>
          </w:tcPr>
          <w:p w14:paraId="0F31102B"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None, not employed on a construction site</w:t>
            </w:r>
          </w:p>
        </w:tc>
        <w:tc>
          <w:tcPr>
            <w:tcW w:w="1403" w:type="dxa"/>
            <w:tcBorders>
              <w:top w:val="nil"/>
            </w:tcBorders>
            <w:shd w:val="clear" w:color="auto" w:fill="FFFFFF" w:themeFill="background1"/>
            <w:vAlign w:val="bottom"/>
            <w:hideMark/>
          </w:tcPr>
          <w:p w14:paraId="68460B46"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in the construction industry.</w:t>
            </w:r>
          </w:p>
        </w:tc>
        <w:tc>
          <w:tcPr>
            <w:tcW w:w="1780" w:type="dxa"/>
            <w:tcBorders>
              <w:top w:val="nil"/>
            </w:tcBorders>
            <w:shd w:val="clear" w:color="auto" w:fill="FFFFFF" w:themeFill="background1"/>
            <w:vAlign w:val="bottom"/>
            <w:hideMark/>
          </w:tcPr>
          <w:p w14:paraId="622B6B79"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r w:rsidR="0065237F" w:rsidRPr="00D40A7A" w14:paraId="55EFF0C5" w14:textId="77777777" w:rsidTr="003B32AE">
        <w:trPr>
          <w:trHeight w:val="924"/>
        </w:trPr>
        <w:tc>
          <w:tcPr>
            <w:tcW w:w="1360" w:type="dxa"/>
            <w:tcBorders>
              <w:top w:val="nil"/>
              <w:bottom w:val="single" w:sz="4" w:space="0" w:color="auto"/>
            </w:tcBorders>
            <w:shd w:val="clear" w:color="auto" w:fill="FFFFFF" w:themeFill="background1"/>
            <w:noWrap/>
            <w:vAlign w:val="center"/>
            <w:hideMark/>
          </w:tcPr>
          <w:p w14:paraId="06DE491C" w14:textId="77777777" w:rsidR="0065237F" w:rsidRPr="00D40A7A" w:rsidRDefault="0065237F" w:rsidP="003B32AE">
            <w:pPr>
              <w:jc w:val="center"/>
              <w:rPr>
                <w:color w:val="000000"/>
                <w:sz w:val="20"/>
                <w:szCs w:val="20"/>
                <w:lang w:eastAsia="en-US"/>
              </w:rPr>
            </w:pPr>
            <w:r w:rsidRPr="00D40A7A">
              <w:rPr>
                <w:color w:val="000000"/>
                <w:sz w:val="20"/>
                <w:szCs w:val="20"/>
                <w:lang w:eastAsia="en-US"/>
              </w:rPr>
              <w:t>119</w:t>
            </w:r>
          </w:p>
        </w:tc>
        <w:tc>
          <w:tcPr>
            <w:tcW w:w="4028" w:type="dxa"/>
            <w:tcBorders>
              <w:top w:val="nil"/>
              <w:bottom w:val="single" w:sz="4" w:space="0" w:color="auto"/>
            </w:tcBorders>
            <w:shd w:val="clear" w:color="auto" w:fill="FFFFFF" w:themeFill="background1"/>
            <w:vAlign w:val="bottom"/>
            <w:hideMark/>
          </w:tcPr>
          <w:p w14:paraId="18A77C55"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None, not employed on a construction site</w:t>
            </w:r>
          </w:p>
        </w:tc>
        <w:tc>
          <w:tcPr>
            <w:tcW w:w="1403" w:type="dxa"/>
            <w:tcBorders>
              <w:top w:val="nil"/>
              <w:bottom w:val="single" w:sz="4" w:space="0" w:color="auto"/>
            </w:tcBorders>
            <w:shd w:val="clear" w:color="auto" w:fill="FFFFFF" w:themeFill="background1"/>
            <w:vAlign w:val="bottom"/>
            <w:hideMark/>
          </w:tcPr>
          <w:p w14:paraId="6C599574"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in the construction industry.</w:t>
            </w:r>
          </w:p>
        </w:tc>
        <w:tc>
          <w:tcPr>
            <w:tcW w:w="1780" w:type="dxa"/>
            <w:tcBorders>
              <w:top w:val="nil"/>
              <w:bottom w:val="single" w:sz="4" w:space="0" w:color="auto"/>
            </w:tcBorders>
            <w:shd w:val="clear" w:color="auto" w:fill="FFFFFF" w:themeFill="background1"/>
            <w:vAlign w:val="bottom"/>
            <w:hideMark/>
          </w:tcPr>
          <w:p w14:paraId="43C77568" w14:textId="77777777" w:rsidR="0065237F" w:rsidRPr="00D40A7A" w:rsidRDefault="0065237F" w:rsidP="003B32AE">
            <w:pPr>
              <w:jc w:val="center"/>
              <w:rPr>
                <w:color w:val="000000"/>
                <w:sz w:val="20"/>
                <w:szCs w:val="20"/>
                <w:lang w:eastAsia="en-US"/>
              </w:rPr>
            </w:pPr>
            <w:r w:rsidRPr="00D40A7A">
              <w:rPr>
                <w:color w:val="000000"/>
                <w:sz w:val="20"/>
                <w:szCs w:val="20"/>
                <w:lang w:eastAsia="en-US"/>
              </w:rPr>
              <w:t>Not working on construction projects.</w:t>
            </w:r>
          </w:p>
        </w:tc>
      </w:tr>
    </w:tbl>
    <w:p w14:paraId="561114A2" w14:textId="0FDA335F" w:rsidR="00801E73" w:rsidRDefault="00801E73">
      <w:pPr>
        <w:rPr>
          <w:rFonts w:eastAsiaTheme="majorEastAsia" w:cstheme="majorBidi"/>
          <w:b/>
          <w:i/>
          <w:color w:val="000000" w:themeColor="text1"/>
        </w:rPr>
      </w:pPr>
    </w:p>
    <w:tbl>
      <w:tblPr>
        <w:tblW w:w="8544" w:type="dxa"/>
        <w:tblLook w:val="04A0" w:firstRow="1" w:lastRow="0" w:firstColumn="1" w:lastColumn="0" w:noHBand="0" w:noVBand="1"/>
      </w:tblPr>
      <w:tblGrid>
        <w:gridCol w:w="1360"/>
        <w:gridCol w:w="2082"/>
        <w:gridCol w:w="2722"/>
        <w:gridCol w:w="2380"/>
      </w:tblGrid>
      <w:tr w:rsidR="00D40A7A" w:rsidRPr="00D40A7A" w14:paraId="3FB77497" w14:textId="77777777" w:rsidTr="00D40A7A">
        <w:trPr>
          <w:trHeight w:val="288"/>
        </w:trPr>
        <w:tc>
          <w:tcPr>
            <w:tcW w:w="8544" w:type="dxa"/>
            <w:gridSpan w:val="4"/>
            <w:tcBorders>
              <w:bottom w:val="single" w:sz="4" w:space="0" w:color="auto"/>
            </w:tcBorders>
            <w:shd w:val="clear" w:color="auto" w:fill="FFFFFF" w:themeFill="background1"/>
            <w:noWrap/>
            <w:vAlign w:val="center"/>
          </w:tcPr>
          <w:p w14:paraId="4FCE7DA8" w14:textId="77777777" w:rsidR="00D40A7A" w:rsidRPr="00D40A7A" w:rsidRDefault="00D40A7A" w:rsidP="00F21999">
            <w:pPr>
              <w:pStyle w:val="5"/>
              <w:rPr>
                <w:rFonts w:cs="Times New Roman"/>
                <w:color w:val="000000"/>
                <w:lang w:eastAsia="en-US"/>
              </w:rPr>
            </w:pPr>
            <w:bookmarkStart w:id="645" w:name="_Toc152239984"/>
            <w:bookmarkStart w:id="646" w:name="_Toc152859113"/>
            <w:r w:rsidRPr="00D40A7A">
              <w:rPr>
                <w:rFonts w:cs="Times New Roman"/>
                <w:color w:val="000000"/>
                <w:lang w:eastAsia="en-US"/>
              </w:rPr>
              <w:t>Table A.3 Degree, Position of Company and Environmental Actions</w:t>
            </w:r>
            <w:bookmarkEnd w:id="645"/>
            <w:bookmarkEnd w:id="646"/>
            <w:r w:rsidRPr="00D40A7A">
              <w:rPr>
                <w:rFonts w:cs="Times New Roman"/>
                <w:color w:val="000000"/>
                <w:lang w:eastAsia="en-US"/>
              </w:rPr>
              <w:t xml:space="preserve"> </w:t>
            </w:r>
          </w:p>
        </w:tc>
      </w:tr>
      <w:tr w:rsidR="00D40A7A" w:rsidRPr="00D40A7A" w14:paraId="0A12C190" w14:textId="77777777" w:rsidTr="00D40A7A">
        <w:trPr>
          <w:trHeight w:val="288"/>
        </w:trPr>
        <w:tc>
          <w:tcPr>
            <w:tcW w:w="1360" w:type="dxa"/>
            <w:tcBorders>
              <w:top w:val="single" w:sz="4" w:space="0" w:color="auto"/>
              <w:bottom w:val="single" w:sz="4" w:space="0" w:color="auto"/>
            </w:tcBorders>
            <w:shd w:val="clear" w:color="auto" w:fill="FFFFFF" w:themeFill="background1"/>
            <w:noWrap/>
            <w:vAlign w:val="center"/>
            <w:hideMark/>
          </w:tcPr>
          <w:p w14:paraId="7C00A788" w14:textId="77777777" w:rsidR="00D40A7A" w:rsidRPr="00D40A7A" w:rsidRDefault="00D40A7A" w:rsidP="00F21999">
            <w:pPr>
              <w:jc w:val="center"/>
              <w:rPr>
                <w:color w:val="000000"/>
                <w:sz w:val="20"/>
                <w:szCs w:val="20"/>
                <w:lang w:eastAsia="en-US"/>
              </w:rPr>
            </w:pPr>
            <w:r w:rsidRPr="00D40A7A">
              <w:rPr>
                <w:color w:val="000000"/>
                <w:sz w:val="20"/>
                <w:szCs w:val="20"/>
                <w:lang w:eastAsia="en-US"/>
              </w:rPr>
              <w:t xml:space="preserve">Respondent </w:t>
            </w:r>
          </w:p>
        </w:tc>
        <w:tc>
          <w:tcPr>
            <w:tcW w:w="2082" w:type="dxa"/>
            <w:tcBorders>
              <w:top w:val="single" w:sz="4" w:space="0" w:color="auto"/>
              <w:bottom w:val="single" w:sz="4" w:space="0" w:color="auto"/>
            </w:tcBorders>
            <w:shd w:val="clear" w:color="auto" w:fill="FFFFFF" w:themeFill="background1"/>
            <w:noWrap/>
            <w:vAlign w:val="bottom"/>
            <w:hideMark/>
          </w:tcPr>
          <w:p w14:paraId="40281513" w14:textId="77777777" w:rsidR="00D40A7A" w:rsidRPr="00D40A7A" w:rsidRDefault="00D40A7A" w:rsidP="00F21999">
            <w:pPr>
              <w:rPr>
                <w:color w:val="000000"/>
                <w:sz w:val="20"/>
                <w:szCs w:val="20"/>
                <w:lang w:eastAsia="en-US"/>
              </w:rPr>
            </w:pPr>
            <w:r w:rsidRPr="00D40A7A">
              <w:rPr>
                <w:color w:val="000000"/>
                <w:sz w:val="20"/>
                <w:szCs w:val="20"/>
                <w:lang w:eastAsia="en-US"/>
              </w:rPr>
              <w:t>Q4</w:t>
            </w:r>
          </w:p>
        </w:tc>
        <w:tc>
          <w:tcPr>
            <w:tcW w:w="2722" w:type="dxa"/>
            <w:tcBorders>
              <w:top w:val="single" w:sz="4" w:space="0" w:color="auto"/>
              <w:bottom w:val="single" w:sz="4" w:space="0" w:color="auto"/>
            </w:tcBorders>
            <w:shd w:val="clear" w:color="auto" w:fill="FFFFFF" w:themeFill="background1"/>
            <w:noWrap/>
            <w:vAlign w:val="bottom"/>
            <w:hideMark/>
          </w:tcPr>
          <w:p w14:paraId="5CBD5FBA" w14:textId="77777777" w:rsidR="00D40A7A" w:rsidRPr="00D40A7A" w:rsidRDefault="00D40A7A" w:rsidP="00F21999">
            <w:pPr>
              <w:rPr>
                <w:color w:val="000000"/>
                <w:sz w:val="20"/>
                <w:szCs w:val="20"/>
                <w:lang w:eastAsia="en-US"/>
              </w:rPr>
            </w:pPr>
            <w:r w:rsidRPr="00D40A7A">
              <w:rPr>
                <w:color w:val="000000"/>
                <w:sz w:val="20"/>
                <w:szCs w:val="20"/>
                <w:lang w:eastAsia="en-US"/>
              </w:rPr>
              <w:t>Q5</w:t>
            </w:r>
          </w:p>
        </w:tc>
        <w:tc>
          <w:tcPr>
            <w:tcW w:w="2380" w:type="dxa"/>
            <w:tcBorders>
              <w:top w:val="single" w:sz="4" w:space="0" w:color="auto"/>
              <w:bottom w:val="single" w:sz="4" w:space="0" w:color="auto"/>
            </w:tcBorders>
            <w:shd w:val="clear" w:color="auto" w:fill="FFFFFF" w:themeFill="background1"/>
            <w:noWrap/>
            <w:vAlign w:val="bottom"/>
            <w:hideMark/>
          </w:tcPr>
          <w:p w14:paraId="680E5D00" w14:textId="77777777" w:rsidR="00D40A7A" w:rsidRPr="00D40A7A" w:rsidRDefault="00D40A7A" w:rsidP="00F21999">
            <w:pPr>
              <w:rPr>
                <w:color w:val="000000"/>
                <w:sz w:val="20"/>
                <w:szCs w:val="20"/>
                <w:lang w:eastAsia="en-US"/>
              </w:rPr>
            </w:pPr>
            <w:r w:rsidRPr="00D40A7A">
              <w:rPr>
                <w:color w:val="000000"/>
                <w:sz w:val="20"/>
                <w:szCs w:val="20"/>
                <w:lang w:eastAsia="en-US"/>
              </w:rPr>
              <w:t>Q6</w:t>
            </w:r>
          </w:p>
        </w:tc>
      </w:tr>
      <w:tr w:rsidR="00D40A7A" w:rsidRPr="00D40A7A" w14:paraId="191BC1B1" w14:textId="77777777" w:rsidTr="00D40A7A">
        <w:trPr>
          <w:trHeight w:val="924"/>
        </w:trPr>
        <w:tc>
          <w:tcPr>
            <w:tcW w:w="1360" w:type="dxa"/>
            <w:tcBorders>
              <w:top w:val="single" w:sz="4" w:space="0" w:color="auto"/>
            </w:tcBorders>
            <w:shd w:val="clear" w:color="auto" w:fill="FFFFFF" w:themeFill="background1"/>
            <w:noWrap/>
            <w:vAlign w:val="center"/>
            <w:hideMark/>
          </w:tcPr>
          <w:p w14:paraId="0C986EC2"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w:t>
            </w:r>
          </w:p>
        </w:tc>
        <w:tc>
          <w:tcPr>
            <w:tcW w:w="2082" w:type="dxa"/>
            <w:tcBorders>
              <w:top w:val="single" w:sz="4" w:space="0" w:color="auto"/>
            </w:tcBorders>
            <w:shd w:val="clear" w:color="auto" w:fill="FFFFFF" w:themeFill="background1"/>
            <w:vAlign w:val="bottom"/>
            <w:hideMark/>
          </w:tcPr>
          <w:p w14:paraId="4EDDB9DB"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single" w:sz="4" w:space="0" w:color="auto"/>
            </w:tcBorders>
            <w:shd w:val="clear" w:color="auto" w:fill="FFFFFF" w:themeFill="background1"/>
            <w:vAlign w:val="bottom"/>
            <w:hideMark/>
          </w:tcPr>
          <w:p w14:paraId="2B2FD4EF" w14:textId="77777777" w:rsidR="00D40A7A" w:rsidRPr="00D40A7A" w:rsidRDefault="00D40A7A" w:rsidP="00F21999">
            <w:pPr>
              <w:rPr>
                <w:color w:val="000000"/>
                <w:sz w:val="20"/>
                <w:szCs w:val="20"/>
                <w:lang w:eastAsia="en-US"/>
              </w:rPr>
            </w:pPr>
            <w:r w:rsidRPr="00D40A7A">
              <w:rPr>
                <w:color w:val="000000"/>
                <w:sz w:val="20"/>
                <w:szCs w:val="20"/>
                <w:lang w:eastAsia="en-US"/>
              </w:rPr>
              <w:t>Subcontractor/Specialty trade contractor</w:t>
            </w:r>
          </w:p>
        </w:tc>
        <w:tc>
          <w:tcPr>
            <w:tcW w:w="2380" w:type="dxa"/>
            <w:tcBorders>
              <w:top w:val="single" w:sz="4" w:space="0" w:color="auto"/>
            </w:tcBorders>
            <w:shd w:val="clear" w:color="auto" w:fill="FFFFFF" w:themeFill="background1"/>
            <w:vAlign w:val="bottom"/>
            <w:hideMark/>
          </w:tcPr>
          <w:p w14:paraId="6508AE83"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57C19668" w14:textId="77777777" w:rsidTr="00F21999">
        <w:trPr>
          <w:trHeight w:val="924"/>
        </w:trPr>
        <w:tc>
          <w:tcPr>
            <w:tcW w:w="1360" w:type="dxa"/>
            <w:tcBorders>
              <w:top w:val="nil"/>
            </w:tcBorders>
            <w:shd w:val="clear" w:color="auto" w:fill="FFFFFF" w:themeFill="background1"/>
            <w:noWrap/>
            <w:vAlign w:val="center"/>
            <w:hideMark/>
          </w:tcPr>
          <w:p w14:paraId="58E25E91" w14:textId="77777777" w:rsidR="00D40A7A" w:rsidRPr="00D40A7A" w:rsidRDefault="00D40A7A" w:rsidP="00F21999">
            <w:pPr>
              <w:jc w:val="center"/>
              <w:rPr>
                <w:color w:val="000000"/>
                <w:sz w:val="20"/>
                <w:szCs w:val="20"/>
                <w:lang w:eastAsia="en-US"/>
              </w:rPr>
            </w:pPr>
            <w:r w:rsidRPr="00D40A7A">
              <w:rPr>
                <w:color w:val="000000"/>
                <w:sz w:val="20"/>
                <w:szCs w:val="20"/>
                <w:lang w:eastAsia="en-US"/>
              </w:rPr>
              <w:t>2</w:t>
            </w:r>
          </w:p>
        </w:tc>
        <w:tc>
          <w:tcPr>
            <w:tcW w:w="2082" w:type="dxa"/>
            <w:tcBorders>
              <w:top w:val="nil"/>
            </w:tcBorders>
            <w:shd w:val="clear" w:color="auto" w:fill="FFFFFF" w:themeFill="background1"/>
            <w:vAlign w:val="bottom"/>
            <w:hideMark/>
          </w:tcPr>
          <w:p w14:paraId="7F52D483"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27AF9EC0"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1769FAA7"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r>
      <w:tr w:rsidR="00D40A7A" w:rsidRPr="00D40A7A" w14:paraId="23588D50" w14:textId="77777777" w:rsidTr="00F21999">
        <w:trPr>
          <w:trHeight w:val="924"/>
        </w:trPr>
        <w:tc>
          <w:tcPr>
            <w:tcW w:w="1360" w:type="dxa"/>
            <w:tcBorders>
              <w:top w:val="nil"/>
            </w:tcBorders>
            <w:shd w:val="clear" w:color="auto" w:fill="FFFFFF" w:themeFill="background1"/>
            <w:noWrap/>
            <w:vAlign w:val="center"/>
            <w:hideMark/>
          </w:tcPr>
          <w:p w14:paraId="38B40765" w14:textId="77777777" w:rsidR="00D40A7A" w:rsidRPr="00D40A7A" w:rsidRDefault="00D40A7A" w:rsidP="00F21999">
            <w:pPr>
              <w:jc w:val="center"/>
              <w:rPr>
                <w:color w:val="000000"/>
                <w:sz w:val="20"/>
                <w:szCs w:val="20"/>
                <w:lang w:eastAsia="en-US"/>
              </w:rPr>
            </w:pPr>
            <w:r w:rsidRPr="00D40A7A">
              <w:rPr>
                <w:color w:val="000000"/>
                <w:sz w:val="20"/>
                <w:szCs w:val="20"/>
                <w:lang w:eastAsia="en-US"/>
              </w:rPr>
              <w:t>3</w:t>
            </w:r>
          </w:p>
        </w:tc>
        <w:tc>
          <w:tcPr>
            <w:tcW w:w="2082" w:type="dxa"/>
            <w:tcBorders>
              <w:top w:val="nil"/>
            </w:tcBorders>
            <w:shd w:val="clear" w:color="auto" w:fill="FFFFFF" w:themeFill="background1"/>
            <w:vAlign w:val="bottom"/>
            <w:hideMark/>
          </w:tcPr>
          <w:p w14:paraId="6D8C91F1"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44C7CC1A"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3FEDDD88"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r>
      <w:tr w:rsidR="00D40A7A" w:rsidRPr="00D40A7A" w14:paraId="319726E1" w14:textId="77777777" w:rsidTr="00F21999">
        <w:trPr>
          <w:trHeight w:val="924"/>
        </w:trPr>
        <w:tc>
          <w:tcPr>
            <w:tcW w:w="1360" w:type="dxa"/>
            <w:tcBorders>
              <w:top w:val="nil"/>
            </w:tcBorders>
            <w:shd w:val="clear" w:color="auto" w:fill="FFFFFF" w:themeFill="background1"/>
            <w:noWrap/>
            <w:vAlign w:val="center"/>
            <w:hideMark/>
          </w:tcPr>
          <w:p w14:paraId="173206EA" w14:textId="77777777" w:rsidR="00D40A7A" w:rsidRPr="00D40A7A" w:rsidRDefault="00D40A7A" w:rsidP="00F21999">
            <w:pPr>
              <w:jc w:val="center"/>
              <w:rPr>
                <w:color w:val="000000"/>
                <w:sz w:val="20"/>
                <w:szCs w:val="20"/>
                <w:lang w:eastAsia="en-US"/>
              </w:rPr>
            </w:pPr>
            <w:r w:rsidRPr="00D40A7A">
              <w:rPr>
                <w:color w:val="000000"/>
                <w:sz w:val="20"/>
                <w:szCs w:val="20"/>
                <w:lang w:eastAsia="en-US"/>
              </w:rPr>
              <w:t>4</w:t>
            </w:r>
          </w:p>
        </w:tc>
        <w:tc>
          <w:tcPr>
            <w:tcW w:w="2082" w:type="dxa"/>
            <w:tcBorders>
              <w:top w:val="nil"/>
            </w:tcBorders>
            <w:shd w:val="clear" w:color="auto" w:fill="FFFFFF" w:themeFill="background1"/>
            <w:vAlign w:val="bottom"/>
            <w:hideMark/>
          </w:tcPr>
          <w:p w14:paraId="753FF21B"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3137F15E"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4A336ADB"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723B2792" w14:textId="77777777" w:rsidTr="00F21999">
        <w:trPr>
          <w:trHeight w:val="924"/>
        </w:trPr>
        <w:tc>
          <w:tcPr>
            <w:tcW w:w="1360" w:type="dxa"/>
            <w:tcBorders>
              <w:top w:val="nil"/>
            </w:tcBorders>
            <w:shd w:val="clear" w:color="auto" w:fill="FFFFFF" w:themeFill="background1"/>
            <w:noWrap/>
            <w:vAlign w:val="center"/>
            <w:hideMark/>
          </w:tcPr>
          <w:p w14:paraId="0EBB5EFB" w14:textId="77777777" w:rsidR="00D40A7A" w:rsidRPr="00D40A7A" w:rsidRDefault="00D40A7A" w:rsidP="00F21999">
            <w:pPr>
              <w:jc w:val="center"/>
              <w:rPr>
                <w:color w:val="000000"/>
                <w:sz w:val="20"/>
                <w:szCs w:val="20"/>
                <w:lang w:eastAsia="en-US"/>
              </w:rPr>
            </w:pPr>
            <w:r w:rsidRPr="00D40A7A">
              <w:rPr>
                <w:color w:val="000000"/>
                <w:sz w:val="20"/>
                <w:szCs w:val="20"/>
                <w:lang w:eastAsia="en-US"/>
              </w:rPr>
              <w:t>5</w:t>
            </w:r>
          </w:p>
        </w:tc>
        <w:tc>
          <w:tcPr>
            <w:tcW w:w="2082" w:type="dxa"/>
            <w:tcBorders>
              <w:top w:val="nil"/>
            </w:tcBorders>
            <w:shd w:val="clear" w:color="auto" w:fill="FFFFFF" w:themeFill="background1"/>
            <w:vAlign w:val="bottom"/>
            <w:hideMark/>
          </w:tcPr>
          <w:p w14:paraId="45378379"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7DBB8CF3"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1F1B37DF"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46721C8B" w14:textId="77777777" w:rsidTr="00F21999">
        <w:trPr>
          <w:trHeight w:val="924"/>
        </w:trPr>
        <w:tc>
          <w:tcPr>
            <w:tcW w:w="1360" w:type="dxa"/>
            <w:tcBorders>
              <w:top w:val="nil"/>
            </w:tcBorders>
            <w:shd w:val="clear" w:color="auto" w:fill="FFFFFF" w:themeFill="background1"/>
            <w:noWrap/>
            <w:vAlign w:val="center"/>
            <w:hideMark/>
          </w:tcPr>
          <w:p w14:paraId="626A09C4" w14:textId="77777777" w:rsidR="00D40A7A" w:rsidRPr="00D40A7A" w:rsidRDefault="00D40A7A" w:rsidP="00F21999">
            <w:pPr>
              <w:jc w:val="center"/>
              <w:rPr>
                <w:color w:val="000000"/>
                <w:sz w:val="20"/>
                <w:szCs w:val="20"/>
                <w:lang w:eastAsia="en-US"/>
              </w:rPr>
            </w:pPr>
            <w:r w:rsidRPr="00D40A7A">
              <w:rPr>
                <w:color w:val="000000"/>
                <w:sz w:val="20"/>
                <w:szCs w:val="20"/>
                <w:lang w:eastAsia="en-US"/>
              </w:rPr>
              <w:t>6</w:t>
            </w:r>
          </w:p>
        </w:tc>
        <w:tc>
          <w:tcPr>
            <w:tcW w:w="2082" w:type="dxa"/>
            <w:tcBorders>
              <w:top w:val="nil"/>
            </w:tcBorders>
            <w:shd w:val="clear" w:color="auto" w:fill="FFFFFF" w:themeFill="background1"/>
            <w:vAlign w:val="bottom"/>
            <w:hideMark/>
          </w:tcPr>
          <w:p w14:paraId="19059C9E"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075608E8"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0AA065E8" w14:textId="77777777" w:rsidR="00D40A7A" w:rsidRPr="00D40A7A" w:rsidRDefault="00D40A7A" w:rsidP="00F21999">
            <w:pPr>
              <w:rPr>
                <w:color w:val="000000"/>
                <w:sz w:val="20"/>
                <w:szCs w:val="20"/>
                <w:lang w:eastAsia="en-US"/>
              </w:rPr>
            </w:pPr>
            <w:r w:rsidRPr="00D40A7A">
              <w:rPr>
                <w:color w:val="000000"/>
                <w:sz w:val="20"/>
                <w:szCs w:val="20"/>
                <w:lang w:eastAsia="en-US"/>
              </w:rPr>
              <w:t>Regular reviews of the environmental performance of materials used in construction projects</w:t>
            </w:r>
          </w:p>
        </w:tc>
      </w:tr>
      <w:tr w:rsidR="00D40A7A" w:rsidRPr="00D40A7A" w14:paraId="47B98EDB" w14:textId="77777777" w:rsidTr="00F21999">
        <w:trPr>
          <w:trHeight w:val="924"/>
        </w:trPr>
        <w:tc>
          <w:tcPr>
            <w:tcW w:w="1360" w:type="dxa"/>
            <w:tcBorders>
              <w:top w:val="nil"/>
            </w:tcBorders>
            <w:shd w:val="clear" w:color="auto" w:fill="FFFFFF" w:themeFill="background1"/>
            <w:noWrap/>
            <w:vAlign w:val="center"/>
            <w:hideMark/>
          </w:tcPr>
          <w:p w14:paraId="22BDE13B" w14:textId="77777777" w:rsidR="00D40A7A" w:rsidRPr="00D40A7A" w:rsidRDefault="00D40A7A" w:rsidP="00F21999">
            <w:pPr>
              <w:jc w:val="center"/>
              <w:rPr>
                <w:color w:val="000000"/>
                <w:sz w:val="20"/>
                <w:szCs w:val="20"/>
                <w:lang w:eastAsia="en-US"/>
              </w:rPr>
            </w:pPr>
            <w:r w:rsidRPr="00D40A7A">
              <w:rPr>
                <w:color w:val="000000"/>
                <w:sz w:val="20"/>
                <w:szCs w:val="20"/>
                <w:lang w:eastAsia="en-US"/>
              </w:rPr>
              <w:t>7</w:t>
            </w:r>
          </w:p>
        </w:tc>
        <w:tc>
          <w:tcPr>
            <w:tcW w:w="2082" w:type="dxa"/>
            <w:tcBorders>
              <w:top w:val="nil"/>
            </w:tcBorders>
            <w:shd w:val="clear" w:color="auto" w:fill="FFFFFF" w:themeFill="background1"/>
            <w:vAlign w:val="bottom"/>
            <w:hideMark/>
          </w:tcPr>
          <w:p w14:paraId="69765B04"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7C8E8656" w14:textId="77777777" w:rsidR="00D40A7A" w:rsidRPr="00D40A7A" w:rsidRDefault="00D40A7A" w:rsidP="00F21999">
            <w:pPr>
              <w:rPr>
                <w:color w:val="000000"/>
                <w:sz w:val="20"/>
                <w:szCs w:val="20"/>
                <w:lang w:eastAsia="en-US"/>
              </w:rPr>
            </w:pPr>
            <w:r w:rsidRPr="00D40A7A">
              <w:rPr>
                <w:color w:val="000000"/>
                <w:sz w:val="20"/>
                <w:szCs w:val="20"/>
                <w:lang w:eastAsia="en-US"/>
              </w:rPr>
              <w:t>Architectural/Engineering Firm/Specialty Trade Contractor</w:t>
            </w:r>
          </w:p>
        </w:tc>
        <w:tc>
          <w:tcPr>
            <w:tcW w:w="2380" w:type="dxa"/>
            <w:tcBorders>
              <w:top w:val="nil"/>
            </w:tcBorders>
            <w:shd w:val="clear" w:color="auto" w:fill="FFFFFF" w:themeFill="background1"/>
            <w:vAlign w:val="bottom"/>
            <w:hideMark/>
          </w:tcPr>
          <w:p w14:paraId="02C481F0"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7E28AAA7" w14:textId="77777777" w:rsidTr="00F21999">
        <w:trPr>
          <w:trHeight w:val="924"/>
        </w:trPr>
        <w:tc>
          <w:tcPr>
            <w:tcW w:w="1360" w:type="dxa"/>
            <w:tcBorders>
              <w:top w:val="nil"/>
            </w:tcBorders>
            <w:shd w:val="clear" w:color="auto" w:fill="FFFFFF" w:themeFill="background1"/>
            <w:noWrap/>
            <w:vAlign w:val="center"/>
            <w:hideMark/>
          </w:tcPr>
          <w:p w14:paraId="34AA4A05" w14:textId="77777777" w:rsidR="00D40A7A" w:rsidRPr="00D40A7A" w:rsidRDefault="00D40A7A" w:rsidP="00F21999">
            <w:pPr>
              <w:jc w:val="center"/>
              <w:rPr>
                <w:color w:val="000000"/>
                <w:sz w:val="20"/>
                <w:szCs w:val="20"/>
                <w:lang w:eastAsia="en-US"/>
              </w:rPr>
            </w:pPr>
            <w:r w:rsidRPr="00D40A7A">
              <w:rPr>
                <w:color w:val="000000"/>
                <w:sz w:val="20"/>
                <w:szCs w:val="20"/>
                <w:lang w:eastAsia="en-US"/>
              </w:rPr>
              <w:t>8</w:t>
            </w:r>
          </w:p>
        </w:tc>
        <w:tc>
          <w:tcPr>
            <w:tcW w:w="2082" w:type="dxa"/>
            <w:tcBorders>
              <w:top w:val="nil"/>
            </w:tcBorders>
            <w:shd w:val="clear" w:color="auto" w:fill="FFFFFF" w:themeFill="background1"/>
            <w:vAlign w:val="bottom"/>
            <w:hideMark/>
          </w:tcPr>
          <w:p w14:paraId="03E65FDC"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37F83DAF" w14:textId="77777777" w:rsidR="00D40A7A" w:rsidRPr="00D40A7A" w:rsidRDefault="00D40A7A" w:rsidP="00F21999">
            <w:pPr>
              <w:rPr>
                <w:color w:val="000000"/>
                <w:sz w:val="20"/>
                <w:szCs w:val="20"/>
                <w:lang w:eastAsia="en-US"/>
              </w:rPr>
            </w:pPr>
            <w:r w:rsidRPr="00D40A7A">
              <w:rPr>
                <w:color w:val="000000"/>
                <w:sz w:val="20"/>
                <w:szCs w:val="20"/>
                <w:lang w:eastAsia="en-US"/>
              </w:rPr>
              <w:t>Subcontractor/Specialty trade contractor</w:t>
            </w:r>
          </w:p>
        </w:tc>
        <w:tc>
          <w:tcPr>
            <w:tcW w:w="2380" w:type="dxa"/>
            <w:tcBorders>
              <w:top w:val="nil"/>
            </w:tcBorders>
            <w:shd w:val="clear" w:color="auto" w:fill="FFFFFF" w:themeFill="background1"/>
            <w:vAlign w:val="bottom"/>
            <w:hideMark/>
          </w:tcPr>
          <w:p w14:paraId="49633658" w14:textId="77777777" w:rsidR="00D40A7A" w:rsidRPr="00D40A7A" w:rsidRDefault="00D40A7A" w:rsidP="00F21999">
            <w:pPr>
              <w:rPr>
                <w:color w:val="000000"/>
                <w:sz w:val="20"/>
                <w:szCs w:val="20"/>
                <w:lang w:eastAsia="en-US"/>
              </w:rPr>
            </w:pPr>
            <w:r w:rsidRPr="00D40A7A">
              <w:rPr>
                <w:color w:val="000000"/>
                <w:sz w:val="20"/>
                <w:szCs w:val="20"/>
                <w:lang w:eastAsia="en-US"/>
              </w:rPr>
              <w:t>Regular reviews of the environmental performance of materials used in construction projects</w:t>
            </w:r>
          </w:p>
        </w:tc>
      </w:tr>
      <w:tr w:rsidR="00D40A7A" w:rsidRPr="00D40A7A" w14:paraId="4F61ABFA" w14:textId="77777777" w:rsidTr="00F21999">
        <w:trPr>
          <w:trHeight w:val="924"/>
        </w:trPr>
        <w:tc>
          <w:tcPr>
            <w:tcW w:w="1360" w:type="dxa"/>
            <w:tcBorders>
              <w:top w:val="nil"/>
            </w:tcBorders>
            <w:shd w:val="clear" w:color="auto" w:fill="FFFFFF" w:themeFill="background1"/>
            <w:noWrap/>
            <w:vAlign w:val="center"/>
            <w:hideMark/>
          </w:tcPr>
          <w:p w14:paraId="7927BCF4" w14:textId="77777777" w:rsidR="00D40A7A" w:rsidRPr="00D40A7A" w:rsidRDefault="00D40A7A" w:rsidP="00F21999">
            <w:pPr>
              <w:jc w:val="center"/>
              <w:rPr>
                <w:color w:val="000000"/>
                <w:sz w:val="20"/>
                <w:szCs w:val="20"/>
                <w:lang w:eastAsia="en-US"/>
              </w:rPr>
            </w:pPr>
            <w:r w:rsidRPr="00D40A7A">
              <w:rPr>
                <w:color w:val="000000"/>
                <w:sz w:val="20"/>
                <w:szCs w:val="20"/>
                <w:lang w:eastAsia="en-US"/>
              </w:rPr>
              <w:t>9</w:t>
            </w:r>
          </w:p>
        </w:tc>
        <w:tc>
          <w:tcPr>
            <w:tcW w:w="2082" w:type="dxa"/>
            <w:tcBorders>
              <w:top w:val="nil"/>
            </w:tcBorders>
            <w:shd w:val="clear" w:color="auto" w:fill="FFFFFF" w:themeFill="background1"/>
            <w:vAlign w:val="bottom"/>
            <w:hideMark/>
          </w:tcPr>
          <w:p w14:paraId="0488D940"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1103226D"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404C6F96" w14:textId="77777777" w:rsidR="00D40A7A" w:rsidRPr="00D40A7A" w:rsidRDefault="00D40A7A" w:rsidP="00F21999">
            <w:pPr>
              <w:rPr>
                <w:color w:val="000000"/>
                <w:sz w:val="20"/>
                <w:szCs w:val="20"/>
                <w:lang w:eastAsia="en-US"/>
              </w:rPr>
            </w:pPr>
            <w:r w:rsidRPr="00D40A7A">
              <w:rPr>
                <w:color w:val="000000"/>
                <w:sz w:val="20"/>
                <w:szCs w:val="20"/>
                <w:lang w:eastAsia="en-US"/>
              </w:rPr>
              <w:t xml:space="preserve">For any other, please specify </w:t>
            </w:r>
          </w:p>
        </w:tc>
      </w:tr>
      <w:tr w:rsidR="00D40A7A" w:rsidRPr="00D40A7A" w14:paraId="5979C8A8" w14:textId="77777777" w:rsidTr="00F21999">
        <w:trPr>
          <w:trHeight w:val="924"/>
        </w:trPr>
        <w:tc>
          <w:tcPr>
            <w:tcW w:w="1360" w:type="dxa"/>
            <w:tcBorders>
              <w:top w:val="nil"/>
            </w:tcBorders>
            <w:shd w:val="clear" w:color="auto" w:fill="FFFFFF" w:themeFill="background1"/>
            <w:noWrap/>
            <w:vAlign w:val="center"/>
            <w:hideMark/>
          </w:tcPr>
          <w:p w14:paraId="710F7188" w14:textId="77777777" w:rsidR="00D40A7A" w:rsidRPr="00D40A7A" w:rsidRDefault="00D40A7A" w:rsidP="00F21999">
            <w:pPr>
              <w:jc w:val="center"/>
              <w:rPr>
                <w:color w:val="000000"/>
                <w:sz w:val="20"/>
                <w:szCs w:val="20"/>
                <w:lang w:eastAsia="en-US"/>
              </w:rPr>
            </w:pPr>
            <w:r w:rsidRPr="00D40A7A">
              <w:rPr>
                <w:color w:val="000000"/>
                <w:sz w:val="20"/>
                <w:szCs w:val="20"/>
                <w:lang w:eastAsia="en-US"/>
              </w:rPr>
              <w:lastRenderedPageBreak/>
              <w:t>10</w:t>
            </w:r>
          </w:p>
        </w:tc>
        <w:tc>
          <w:tcPr>
            <w:tcW w:w="2082" w:type="dxa"/>
            <w:tcBorders>
              <w:top w:val="nil"/>
            </w:tcBorders>
            <w:shd w:val="clear" w:color="auto" w:fill="FFFFFF" w:themeFill="background1"/>
            <w:vAlign w:val="bottom"/>
            <w:hideMark/>
          </w:tcPr>
          <w:p w14:paraId="788354D5"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615A54E8" w14:textId="77777777" w:rsidR="00D40A7A" w:rsidRPr="00D40A7A" w:rsidRDefault="00D40A7A" w:rsidP="00F21999">
            <w:pPr>
              <w:rPr>
                <w:color w:val="000000"/>
                <w:sz w:val="20"/>
                <w:szCs w:val="20"/>
                <w:lang w:eastAsia="en-US"/>
              </w:rPr>
            </w:pPr>
            <w:r w:rsidRPr="00D40A7A">
              <w:rPr>
                <w:color w:val="000000"/>
                <w:sz w:val="20"/>
                <w:szCs w:val="20"/>
                <w:lang w:eastAsia="en-US"/>
              </w:rPr>
              <w:t>Architectural/Engineering Firm/Specialty Trade Contractor</w:t>
            </w:r>
          </w:p>
        </w:tc>
        <w:tc>
          <w:tcPr>
            <w:tcW w:w="2380" w:type="dxa"/>
            <w:tcBorders>
              <w:top w:val="nil"/>
            </w:tcBorders>
            <w:shd w:val="clear" w:color="auto" w:fill="FFFFFF" w:themeFill="background1"/>
            <w:vAlign w:val="bottom"/>
            <w:hideMark/>
          </w:tcPr>
          <w:p w14:paraId="617826EA"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7F95771A" w14:textId="77777777" w:rsidTr="00F21999">
        <w:trPr>
          <w:trHeight w:val="924"/>
        </w:trPr>
        <w:tc>
          <w:tcPr>
            <w:tcW w:w="1360" w:type="dxa"/>
            <w:tcBorders>
              <w:top w:val="nil"/>
            </w:tcBorders>
            <w:shd w:val="clear" w:color="auto" w:fill="FFFFFF" w:themeFill="background1"/>
            <w:noWrap/>
            <w:vAlign w:val="center"/>
            <w:hideMark/>
          </w:tcPr>
          <w:p w14:paraId="3013B338"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11</w:t>
            </w:r>
          </w:p>
        </w:tc>
        <w:tc>
          <w:tcPr>
            <w:tcW w:w="2082" w:type="dxa"/>
            <w:tcBorders>
              <w:top w:val="nil"/>
            </w:tcBorders>
            <w:shd w:val="clear" w:color="auto" w:fill="FFFFFF" w:themeFill="background1"/>
            <w:vAlign w:val="bottom"/>
            <w:hideMark/>
          </w:tcPr>
          <w:p w14:paraId="7ECF2B2E"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6CB87A9F"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7C4509CA"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16989DD9" w14:textId="77777777" w:rsidTr="00F21999">
        <w:trPr>
          <w:trHeight w:val="924"/>
        </w:trPr>
        <w:tc>
          <w:tcPr>
            <w:tcW w:w="1360" w:type="dxa"/>
            <w:tcBorders>
              <w:top w:val="nil"/>
            </w:tcBorders>
            <w:shd w:val="clear" w:color="auto" w:fill="FFFFFF" w:themeFill="background1"/>
            <w:noWrap/>
            <w:vAlign w:val="center"/>
            <w:hideMark/>
          </w:tcPr>
          <w:p w14:paraId="24070FDE"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12</w:t>
            </w:r>
          </w:p>
        </w:tc>
        <w:tc>
          <w:tcPr>
            <w:tcW w:w="2082" w:type="dxa"/>
            <w:tcBorders>
              <w:top w:val="nil"/>
            </w:tcBorders>
            <w:shd w:val="clear" w:color="auto" w:fill="FFFFFF" w:themeFill="background1"/>
            <w:vAlign w:val="bottom"/>
            <w:hideMark/>
          </w:tcPr>
          <w:p w14:paraId="3DF86F05"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7EC7F592"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5824CB50" w14:textId="77777777" w:rsidR="00D40A7A" w:rsidRPr="00D40A7A" w:rsidRDefault="00D40A7A" w:rsidP="00F21999">
            <w:pPr>
              <w:rPr>
                <w:color w:val="000000"/>
                <w:sz w:val="20"/>
                <w:szCs w:val="20"/>
                <w:lang w:eastAsia="en-US"/>
              </w:rPr>
            </w:pPr>
            <w:r w:rsidRPr="00D40A7A">
              <w:rPr>
                <w:color w:val="000000"/>
                <w:sz w:val="20"/>
                <w:szCs w:val="20"/>
                <w:lang w:eastAsia="en-US"/>
              </w:rPr>
              <w:t>Regular reviews of the environmental performance of materials used in construction projects</w:t>
            </w:r>
          </w:p>
        </w:tc>
      </w:tr>
      <w:tr w:rsidR="00D40A7A" w:rsidRPr="00D40A7A" w14:paraId="49547DD5" w14:textId="77777777" w:rsidTr="00F21999">
        <w:trPr>
          <w:trHeight w:val="924"/>
        </w:trPr>
        <w:tc>
          <w:tcPr>
            <w:tcW w:w="1360" w:type="dxa"/>
            <w:tcBorders>
              <w:top w:val="nil"/>
            </w:tcBorders>
            <w:shd w:val="clear" w:color="auto" w:fill="FFFFFF" w:themeFill="background1"/>
            <w:noWrap/>
            <w:vAlign w:val="center"/>
            <w:hideMark/>
          </w:tcPr>
          <w:p w14:paraId="77EC42E1"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13</w:t>
            </w:r>
          </w:p>
        </w:tc>
        <w:tc>
          <w:tcPr>
            <w:tcW w:w="2082" w:type="dxa"/>
            <w:tcBorders>
              <w:top w:val="nil"/>
            </w:tcBorders>
            <w:shd w:val="clear" w:color="auto" w:fill="FFFFFF" w:themeFill="background1"/>
            <w:vAlign w:val="bottom"/>
            <w:hideMark/>
          </w:tcPr>
          <w:p w14:paraId="3DCEA2A8"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3B42D6AE"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0E32AE46"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1FFD9329" w14:textId="77777777" w:rsidTr="00F21999">
        <w:trPr>
          <w:trHeight w:val="924"/>
        </w:trPr>
        <w:tc>
          <w:tcPr>
            <w:tcW w:w="1360" w:type="dxa"/>
            <w:tcBorders>
              <w:top w:val="nil"/>
            </w:tcBorders>
            <w:shd w:val="clear" w:color="auto" w:fill="FFFFFF" w:themeFill="background1"/>
            <w:noWrap/>
            <w:vAlign w:val="center"/>
            <w:hideMark/>
          </w:tcPr>
          <w:p w14:paraId="496C3C61"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14</w:t>
            </w:r>
          </w:p>
        </w:tc>
        <w:tc>
          <w:tcPr>
            <w:tcW w:w="2082" w:type="dxa"/>
            <w:tcBorders>
              <w:top w:val="nil"/>
            </w:tcBorders>
            <w:shd w:val="clear" w:color="auto" w:fill="FFFFFF" w:themeFill="background1"/>
            <w:vAlign w:val="bottom"/>
            <w:hideMark/>
          </w:tcPr>
          <w:p w14:paraId="58553392"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c>
          <w:tcPr>
            <w:tcW w:w="2722" w:type="dxa"/>
            <w:tcBorders>
              <w:top w:val="nil"/>
            </w:tcBorders>
            <w:shd w:val="clear" w:color="auto" w:fill="FFFFFF" w:themeFill="background1"/>
            <w:vAlign w:val="bottom"/>
            <w:hideMark/>
          </w:tcPr>
          <w:p w14:paraId="57A85C2D"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c>
          <w:tcPr>
            <w:tcW w:w="2380" w:type="dxa"/>
            <w:tcBorders>
              <w:top w:val="nil"/>
            </w:tcBorders>
            <w:shd w:val="clear" w:color="auto" w:fill="FFFFFF" w:themeFill="background1"/>
            <w:vAlign w:val="bottom"/>
            <w:hideMark/>
          </w:tcPr>
          <w:p w14:paraId="70E51904"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r>
      <w:tr w:rsidR="00D40A7A" w:rsidRPr="00D40A7A" w14:paraId="5B101BDF" w14:textId="77777777" w:rsidTr="00F21999">
        <w:trPr>
          <w:trHeight w:val="924"/>
        </w:trPr>
        <w:tc>
          <w:tcPr>
            <w:tcW w:w="1360" w:type="dxa"/>
            <w:tcBorders>
              <w:top w:val="nil"/>
            </w:tcBorders>
            <w:shd w:val="clear" w:color="auto" w:fill="FFFFFF" w:themeFill="background1"/>
            <w:noWrap/>
            <w:vAlign w:val="center"/>
            <w:hideMark/>
          </w:tcPr>
          <w:p w14:paraId="5E03442A"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15</w:t>
            </w:r>
          </w:p>
        </w:tc>
        <w:tc>
          <w:tcPr>
            <w:tcW w:w="2082" w:type="dxa"/>
            <w:tcBorders>
              <w:top w:val="nil"/>
            </w:tcBorders>
            <w:shd w:val="clear" w:color="auto" w:fill="FFFFFF" w:themeFill="background1"/>
            <w:vAlign w:val="bottom"/>
            <w:hideMark/>
          </w:tcPr>
          <w:p w14:paraId="3E5AE8E8"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40A5EA77"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3820BD6F"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619CCC7D" w14:textId="77777777" w:rsidTr="00F21999">
        <w:trPr>
          <w:trHeight w:val="924"/>
        </w:trPr>
        <w:tc>
          <w:tcPr>
            <w:tcW w:w="1360" w:type="dxa"/>
            <w:tcBorders>
              <w:top w:val="nil"/>
            </w:tcBorders>
            <w:shd w:val="clear" w:color="auto" w:fill="FFFFFF" w:themeFill="background1"/>
            <w:noWrap/>
            <w:vAlign w:val="center"/>
            <w:hideMark/>
          </w:tcPr>
          <w:p w14:paraId="140A1DF8"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16</w:t>
            </w:r>
          </w:p>
        </w:tc>
        <w:tc>
          <w:tcPr>
            <w:tcW w:w="2082" w:type="dxa"/>
            <w:tcBorders>
              <w:top w:val="nil"/>
            </w:tcBorders>
            <w:shd w:val="clear" w:color="auto" w:fill="FFFFFF" w:themeFill="background1"/>
            <w:vAlign w:val="bottom"/>
            <w:hideMark/>
          </w:tcPr>
          <w:p w14:paraId="632C7268"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3B2DEC47" w14:textId="77777777" w:rsidR="00D40A7A" w:rsidRPr="00D40A7A" w:rsidRDefault="00D40A7A" w:rsidP="00F21999">
            <w:pPr>
              <w:rPr>
                <w:color w:val="000000"/>
                <w:sz w:val="20"/>
                <w:szCs w:val="20"/>
                <w:lang w:eastAsia="en-US"/>
              </w:rPr>
            </w:pPr>
            <w:r w:rsidRPr="00D40A7A">
              <w:rPr>
                <w:color w:val="000000"/>
                <w:sz w:val="20"/>
                <w:szCs w:val="20"/>
                <w:lang w:eastAsia="en-US"/>
              </w:rPr>
              <w:t>Architectural/Engineering Firm/Specialty Trade Contractor</w:t>
            </w:r>
          </w:p>
        </w:tc>
        <w:tc>
          <w:tcPr>
            <w:tcW w:w="2380" w:type="dxa"/>
            <w:tcBorders>
              <w:top w:val="nil"/>
            </w:tcBorders>
            <w:shd w:val="clear" w:color="auto" w:fill="FFFFFF" w:themeFill="background1"/>
            <w:vAlign w:val="bottom"/>
            <w:hideMark/>
          </w:tcPr>
          <w:p w14:paraId="6BCE3A3B"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30DBF90A" w14:textId="77777777" w:rsidTr="00F21999">
        <w:trPr>
          <w:trHeight w:val="924"/>
        </w:trPr>
        <w:tc>
          <w:tcPr>
            <w:tcW w:w="1360" w:type="dxa"/>
            <w:tcBorders>
              <w:top w:val="nil"/>
            </w:tcBorders>
            <w:shd w:val="clear" w:color="auto" w:fill="FFFFFF" w:themeFill="background1"/>
            <w:noWrap/>
            <w:vAlign w:val="center"/>
            <w:hideMark/>
          </w:tcPr>
          <w:p w14:paraId="575DB658"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17</w:t>
            </w:r>
          </w:p>
        </w:tc>
        <w:tc>
          <w:tcPr>
            <w:tcW w:w="2082" w:type="dxa"/>
            <w:tcBorders>
              <w:top w:val="nil"/>
            </w:tcBorders>
            <w:shd w:val="clear" w:color="auto" w:fill="FFFFFF" w:themeFill="background1"/>
            <w:vAlign w:val="bottom"/>
            <w:hideMark/>
          </w:tcPr>
          <w:p w14:paraId="41292D21"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63B518B0"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3580FFA4"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4FB0A98D" w14:textId="77777777" w:rsidTr="00F21999">
        <w:trPr>
          <w:trHeight w:val="924"/>
        </w:trPr>
        <w:tc>
          <w:tcPr>
            <w:tcW w:w="1360" w:type="dxa"/>
            <w:tcBorders>
              <w:top w:val="nil"/>
            </w:tcBorders>
            <w:shd w:val="clear" w:color="auto" w:fill="FFFFFF" w:themeFill="background1"/>
            <w:noWrap/>
            <w:vAlign w:val="center"/>
            <w:hideMark/>
          </w:tcPr>
          <w:p w14:paraId="01EDD2E6"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18</w:t>
            </w:r>
          </w:p>
        </w:tc>
        <w:tc>
          <w:tcPr>
            <w:tcW w:w="2082" w:type="dxa"/>
            <w:tcBorders>
              <w:top w:val="nil"/>
            </w:tcBorders>
            <w:shd w:val="clear" w:color="auto" w:fill="FFFFFF" w:themeFill="background1"/>
            <w:vAlign w:val="bottom"/>
            <w:hideMark/>
          </w:tcPr>
          <w:p w14:paraId="1BC06200"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3E7C666E"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45725EEE"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5A518D39" w14:textId="77777777" w:rsidTr="00F21999">
        <w:trPr>
          <w:trHeight w:val="924"/>
        </w:trPr>
        <w:tc>
          <w:tcPr>
            <w:tcW w:w="1360" w:type="dxa"/>
            <w:tcBorders>
              <w:top w:val="nil"/>
            </w:tcBorders>
            <w:shd w:val="clear" w:color="auto" w:fill="FFFFFF" w:themeFill="background1"/>
            <w:noWrap/>
            <w:vAlign w:val="center"/>
            <w:hideMark/>
          </w:tcPr>
          <w:p w14:paraId="47655EF0"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19</w:t>
            </w:r>
          </w:p>
        </w:tc>
        <w:tc>
          <w:tcPr>
            <w:tcW w:w="2082" w:type="dxa"/>
            <w:tcBorders>
              <w:top w:val="nil"/>
            </w:tcBorders>
            <w:shd w:val="clear" w:color="auto" w:fill="FFFFFF" w:themeFill="background1"/>
            <w:vAlign w:val="bottom"/>
            <w:hideMark/>
          </w:tcPr>
          <w:p w14:paraId="16F7F96D"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42289514" w14:textId="77777777" w:rsidR="00D40A7A" w:rsidRPr="00D40A7A" w:rsidRDefault="00D40A7A" w:rsidP="00F21999">
            <w:pPr>
              <w:rPr>
                <w:color w:val="000000"/>
                <w:sz w:val="20"/>
                <w:szCs w:val="20"/>
                <w:lang w:eastAsia="en-US"/>
              </w:rPr>
            </w:pPr>
            <w:r w:rsidRPr="00D40A7A">
              <w:rPr>
                <w:color w:val="000000"/>
                <w:sz w:val="20"/>
                <w:szCs w:val="20"/>
                <w:lang w:eastAsia="en-US"/>
              </w:rPr>
              <w:t>Architectural/Engineering Firm/Specialty Trade Contractor</w:t>
            </w:r>
          </w:p>
        </w:tc>
        <w:tc>
          <w:tcPr>
            <w:tcW w:w="2380" w:type="dxa"/>
            <w:tcBorders>
              <w:top w:val="nil"/>
            </w:tcBorders>
            <w:shd w:val="clear" w:color="auto" w:fill="FFFFFF" w:themeFill="background1"/>
            <w:vAlign w:val="bottom"/>
            <w:hideMark/>
          </w:tcPr>
          <w:p w14:paraId="29EBE8DF"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5E79A13A" w14:textId="77777777" w:rsidTr="00F21999">
        <w:trPr>
          <w:trHeight w:val="924"/>
        </w:trPr>
        <w:tc>
          <w:tcPr>
            <w:tcW w:w="1360" w:type="dxa"/>
            <w:tcBorders>
              <w:top w:val="nil"/>
            </w:tcBorders>
            <w:shd w:val="clear" w:color="auto" w:fill="FFFFFF" w:themeFill="background1"/>
            <w:noWrap/>
            <w:vAlign w:val="center"/>
            <w:hideMark/>
          </w:tcPr>
          <w:p w14:paraId="05A3B839" w14:textId="77777777" w:rsidR="00D40A7A" w:rsidRPr="00D40A7A" w:rsidRDefault="00D40A7A" w:rsidP="00F21999">
            <w:pPr>
              <w:jc w:val="center"/>
              <w:rPr>
                <w:color w:val="000000"/>
                <w:sz w:val="20"/>
                <w:szCs w:val="20"/>
                <w:lang w:eastAsia="en-US"/>
              </w:rPr>
            </w:pPr>
            <w:r w:rsidRPr="00D40A7A">
              <w:rPr>
                <w:color w:val="000000"/>
                <w:sz w:val="20"/>
                <w:szCs w:val="20"/>
                <w:lang w:eastAsia="en-US"/>
              </w:rPr>
              <w:t>20</w:t>
            </w:r>
          </w:p>
        </w:tc>
        <w:tc>
          <w:tcPr>
            <w:tcW w:w="2082" w:type="dxa"/>
            <w:tcBorders>
              <w:top w:val="nil"/>
            </w:tcBorders>
            <w:shd w:val="clear" w:color="auto" w:fill="FFFFFF" w:themeFill="background1"/>
            <w:vAlign w:val="bottom"/>
            <w:hideMark/>
          </w:tcPr>
          <w:p w14:paraId="74DF277D"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2FFADCE0"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45F83798" w14:textId="77777777" w:rsidR="00D40A7A" w:rsidRPr="00D40A7A" w:rsidRDefault="00D40A7A" w:rsidP="00F21999">
            <w:pPr>
              <w:rPr>
                <w:color w:val="000000"/>
                <w:sz w:val="20"/>
                <w:szCs w:val="20"/>
                <w:lang w:eastAsia="en-US"/>
              </w:rPr>
            </w:pPr>
            <w:r w:rsidRPr="00D40A7A">
              <w:rPr>
                <w:color w:val="000000"/>
                <w:sz w:val="20"/>
                <w:szCs w:val="20"/>
                <w:lang w:eastAsia="en-US"/>
              </w:rPr>
              <w:t xml:space="preserve">For any other, please specify </w:t>
            </w:r>
          </w:p>
        </w:tc>
      </w:tr>
      <w:tr w:rsidR="00D40A7A" w:rsidRPr="00D40A7A" w14:paraId="63DB4F37" w14:textId="77777777" w:rsidTr="00F21999">
        <w:trPr>
          <w:trHeight w:val="924"/>
        </w:trPr>
        <w:tc>
          <w:tcPr>
            <w:tcW w:w="1360" w:type="dxa"/>
            <w:tcBorders>
              <w:top w:val="nil"/>
            </w:tcBorders>
            <w:shd w:val="clear" w:color="auto" w:fill="FFFFFF" w:themeFill="background1"/>
            <w:noWrap/>
            <w:vAlign w:val="center"/>
            <w:hideMark/>
          </w:tcPr>
          <w:p w14:paraId="7B2B1432" w14:textId="77777777" w:rsidR="00D40A7A" w:rsidRPr="00D40A7A" w:rsidRDefault="00D40A7A" w:rsidP="00F21999">
            <w:pPr>
              <w:jc w:val="center"/>
              <w:rPr>
                <w:color w:val="000000"/>
                <w:sz w:val="20"/>
                <w:szCs w:val="20"/>
                <w:lang w:eastAsia="en-US"/>
              </w:rPr>
            </w:pPr>
            <w:r w:rsidRPr="00D40A7A">
              <w:rPr>
                <w:color w:val="000000"/>
                <w:sz w:val="20"/>
                <w:szCs w:val="20"/>
                <w:lang w:eastAsia="en-US"/>
              </w:rPr>
              <w:t>21</w:t>
            </w:r>
          </w:p>
        </w:tc>
        <w:tc>
          <w:tcPr>
            <w:tcW w:w="2082" w:type="dxa"/>
            <w:tcBorders>
              <w:top w:val="nil"/>
            </w:tcBorders>
            <w:shd w:val="clear" w:color="auto" w:fill="FFFFFF" w:themeFill="background1"/>
            <w:vAlign w:val="bottom"/>
            <w:hideMark/>
          </w:tcPr>
          <w:p w14:paraId="3EB2B21B"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68679E08" w14:textId="77777777" w:rsidR="00D40A7A" w:rsidRPr="00D40A7A" w:rsidRDefault="00D40A7A" w:rsidP="00F21999">
            <w:pPr>
              <w:rPr>
                <w:color w:val="000000"/>
                <w:sz w:val="20"/>
                <w:szCs w:val="20"/>
                <w:lang w:eastAsia="en-US"/>
              </w:rPr>
            </w:pPr>
            <w:r w:rsidRPr="00D40A7A">
              <w:rPr>
                <w:color w:val="000000"/>
                <w:sz w:val="20"/>
                <w:szCs w:val="20"/>
                <w:lang w:eastAsia="en-US"/>
              </w:rPr>
              <w:t>Architectural/Engineering Firm/Specialty Trade Contractor</w:t>
            </w:r>
          </w:p>
        </w:tc>
        <w:tc>
          <w:tcPr>
            <w:tcW w:w="2380" w:type="dxa"/>
            <w:tcBorders>
              <w:top w:val="nil"/>
            </w:tcBorders>
            <w:shd w:val="clear" w:color="auto" w:fill="FFFFFF" w:themeFill="background1"/>
            <w:vAlign w:val="bottom"/>
            <w:hideMark/>
          </w:tcPr>
          <w:p w14:paraId="6A268C25"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02CB4B27" w14:textId="77777777" w:rsidTr="00F21999">
        <w:trPr>
          <w:trHeight w:val="924"/>
        </w:trPr>
        <w:tc>
          <w:tcPr>
            <w:tcW w:w="1360" w:type="dxa"/>
            <w:tcBorders>
              <w:top w:val="nil"/>
            </w:tcBorders>
            <w:shd w:val="clear" w:color="auto" w:fill="FFFFFF" w:themeFill="background1"/>
            <w:noWrap/>
            <w:vAlign w:val="center"/>
            <w:hideMark/>
          </w:tcPr>
          <w:p w14:paraId="6F7AE0C5" w14:textId="77777777" w:rsidR="00D40A7A" w:rsidRPr="00D40A7A" w:rsidRDefault="00D40A7A" w:rsidP="00F21999">
            <w:pPr>
              <w:jc w:val="center"/>
              <w:rPr>
                <w:color w:val="000000"/>
                <w:sz w:val="20"/>
                <w:szCs w:val="20"/>
                <w:lang w:eastAsia="en-US"/>
              </w:rPr>
            </w:pPr>
            <w:r w:rsidRPr="00D40A7A">
              <w:rPr>
                <w:color w:val="000000"/>
                <w:sz w:val="20"/>
                <w:szCs w:val="20"/>
                <w:lang w:eastAsia="en-US"/>
              </w:rPr>
              <w:t>22</w:t>
            </w:r>
          </w:p>
        </w:tc>
        <w:tc>
          <w:tcPr>
            <w:tcW w:w="2082" w:type="dxa"/>
            <w:tcBorders>
              <w:top w:val="nil"/>
            </w:tcBorders>
            <w:shd w:val="clear" w:color="auto" w:fill="FFFFFF" w:themeFill="background1"/>
            <w:vAlign w:val="bottom"/>
            <w:hideMark/>
          </w:tcPr>
          <w:p w14:paraId="580DE611"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284007CC"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3B77ECFC" w14:textId="77777777" w:rsidR="00D40A7A" w:rsidRPr="00D40A7A" w:rsidRDefault="00D40A7A" w:rsidP="00F21999">
            <w:pPr>
              <w:rPr>
                <w:color w:val="000000"/>
                <w:sz w:val="20"/>
                <w:szCs w:val="20"/>
                <w:lang w:eastAsia="en-US"/>
              </w:rPr>
            </w:pPr>
            <w:r w:rsidRPr="00D40A7A">
              <w:rPr>
                <w:color w:val="000000"/>
                <w:sz w:val="20"/>
                <w:szCs w:val="20"/>
                <w:lang w:eastAsia="en-US"/>
              </w:rPr>
              <w:t>Regular reviews of the environmental performance of materials used in construction projects</w:t>
            </w:r>
          </w:p>
        </w:tc>
      </w:tr>
      <w:tr w:rsidR="00D40A7A" w:rsidRPr="00D40A7A" w14:paraId="301A9DBD" w14:textId="77777777" w:rsidTr="00F21999">
        <w:trPr>
          <w:trHeight w:val="924"/>
        </w:trPr>
        <w:tc>
          <w:tcPr>
            <w:tcW w:w="1360" w:type="dxa"/>
            <w:tcBorders>
              <w:top w:val="nil"/>
            </w:tcBorders>
            <w:shd w:val="clear" w:color="auto" w:fill="FFFFFF" w:themeFill="background1"/>
            <w:noWrap/>
            <w:vAlign w:val="center"/>
            <w:hideMark/>
          </w:tcPr>
          <w:p w14:paraId="4C0ED535" w14:textId="77777777" w:rsidR="00D40A7A" w:rsidRPr="00D40A7A" w:rsidRDefault="00D40A7A" w:rsidP="00F21999">
            <w:pPr>
              <w:jc w:val="center"/>
              <w:rPr>
                <w:color w:val="000000"/>
                <w:sz w:val="20"/>
                <w:szCs w:val="20"/>
                <w:lang w:eastAsia="en-US"/>
              </w:rPr>
            </w:pPr>
            <w:r w:rsidRPr="00D40A7A">
              <w:rPr>
                <w:color w:val="000000"/>
                <w:sz w:val="20"/>
                <w:szCs w:val="20"/>
                <w:lang w:eastAsia="en-US"/>
              </w:rPr>
              <w:t>23</w:t>
            </w:r>
          </w:p>
        </w:tc>
        <w:tc>
          <w:tcPr>
            <w:tcW w:w="2082" w:type="dxa"/>
            <w:tcBorders>
              <w:top w:val="nil"/>
            </w:tcBorders>
            <w:shd w:val="clear" w:color="auto" w:fill="FFFFFF" w:themeFill="background1"/>
            <w:vAlign w:val="bottom"/>
            <w:hideMark/>
          </w:tcPr>
          <w:p w14:paraId="70163B61"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1FF0E303" w14:textId="77777777" w:rsidR="00D40A7A" w:rsidRPr="00D40A7A" w:rsidRDefault="00D40A7A" w:rsidP="00F21999">
            <w:pPr>
              <w:rPr>
                <w:color w:val="000000"/>
                <w:sz w:val="20"/>
                <w:szCs w:val="20"/>
                <w:lang w:eastAsia="en-US"/>
              </w:rPr>
            </w:pPr>
            <w:r w:rsidRPr="00D40A7A">
              <w:rPr>
                <w:color w:val="000000"/>
                <w:sz w:val="20"/>
                <w:szCs w:val="20"/>
                <w:lang w:eastAsia="en-US"/>
              </w:rPr>
              <w:t>Architectural/Engineering Firm/Specialty Trade Contractor</w:t>
            </w:r>
          </w:p>
        </w:tc>
        <w:tc>
          <w:tcPr>
            <w:tcW w:w="2380" w:type="dxa"/>
            <w:tcBorders>
              <w:top w:val="nil"/>
            </w:tcBorders>
            <w:shd w:val="clear" w:color="auto" w:fill="FFFFFF" w:themeFill="background1"/>
            <w:vAlign w:val="bottom"/>
            <w:hideMark/>
          </w:tcPr>
          <w:p w14:paraId="7741BDC8"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4670FDD2" w14:textId="77777777" w:rsidTr="00F21999">
        <w:trPr>
          <w:trHeight w:val="924"/>
        </w:trPr>
        <w:tc>
          <w:tcPr>
            <w:tcW w:w="1360" w:type="dxa"/>
            <w:tcBorders>
              <w:top w:val="nil"/>
            </w:tcBorders>
            <w:shd w:val="clear" w:color="auto" w:fill="FFFFFF" w:themeFill="background1"/>
            <w:noWrap/>
            <w:vAlign w:val="center"/>
            <w:hideMark/>
          </w:tcPr>
          <w:p w14:paraId="08222DB6" w14:textId="77777777" w:rsidR="00D40A7A" w:rsidRPr="00D40A7A" w:rsidRDefault="00D40A7A" w:rsidP="00F21999">
            <w:pPr>
              <w:jc w:val="center"/>
              <w:rPr>
                <w:color w:val="000000"/>
                <w:sz w:val="20"/>
                <w:szCs w:val="20"/>
                <w:lang w:eastAsia="en-US"/>
              </w:rPr>
            </w:pPr>
            <w:r w:rsidRPr="00D40A7A">
              <w:rPr>
                <w:color w:val="000000"/>
                <w:sz w:val="20"/>
                <w:szCs w:val="20"/>
                <w:lang w:eastAsia="en-US"/>
              </w:rPr>
              <w:lastRenderedPageBreak/>
              <w:t>24</w:t>
            </w:r>
          </w:p>
        </w:tc>
        <w:tc>
          <w:tcPr>
            <w:tcW w:w="2082" w:type="dxa"/>
            <w:tcBorders>
              <w:top w:val="nil"/>
            </w:tcBorders>
            <w:shd w:val="clear" w:color="auto" w:fill="FFFFFF" w:themeFill="background1"/>
            <w:vAlign w:val="bottom"/>
            <w:hideMark/>
          </w:tcPr>
          <w:p w14:paraId="22404EA0"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181509BF"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7A23B202"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34F90DE2" w14:textId="77777777" w:rsidTr="00F21999">
        <w:trPr>
          <w:trHeight w:val="924"/>
        </w:trPr>
        <w:tc>
          <w:tcPr>
            <w:tcW w:w="1360" w:type="dxa"/>
            <w:tcBorders>
              <w:top w:val="nil"/>
            </w:tcBorders>
            <w:shd w:val="clear" w:color="auto" w:fill="FFFFFF" w:themeFill="background1"/>
            <w:noWrap/>
            <w:vAlign w:val="center"/>
            <w:hideMark/>
          </w:tcPr>
          <w:p w14:paraId="77C64E4F" w14:textId="77777777" w:rsidR="00D40A7A" w:rsidRPr="00D40A7A" w:rsidRDefault="00D40A7A" w:rsidP="00F21999">
            <w:pPr>
              <w:jc w:val="center"/>
              <w:rPr>
                <w:color w:val="000000"/>
                <w:sz w:val="20"/>
                <w:szCs w:val="20"/>
                <w:lang w:eastAsia="en-US"/>
              </w:rPr>
            </w:pPr>
            <w:r w:rsidRPr="00D40A7A">
              <w:rPr>
                <w:color w:val="000000"/>
                <w:sz w:val="20"/>
                <w:szCs w:val="20"/>
                <w:lang w:eastAsia="en-US"/>
              </w:rPr>
              <w:t>25</w:t>
            </w:r>
          </w:p>
        </w:tc>
        <w:tc>
          <w:tcPr>
            <w:tcW w:w="2082" w:type="dxa"/>
            <w:tcBorders>
              <w:top w:val="nil"/>
            </w:tcBorders>
            <w:shd w:val="clear" w:color="auto" w:fill="FFFFFF" w:themeFill="background1"/>
            <w:vAlign w:val="bottom"/>
            <w:hideMark/>
          </w:tcPr>
          <w:p w14:paraId="0DB7118E" w14:textId="77777777" w:rsidR="00D40A7A" w:rsidRPr="00D40A7A" w:rsidRDefault="00D40A7A" w:rsidP="00F21999">
            <w:pPr>
              <w:rPr>
                <w:color w:val="000000"/>
                <w:sz w:val="20"/>
                <w:szCs w:val="20"/>
                <w:lang w:eastAsia="en-US"/>
              </w:rPr>
            </w:pPr>
            <w:r w:rsidRPr="00D40A7A">
              <w:rPr>
                <w:color w:val="000000"/>
                <w:sz w:val="20"/>
                <w:szCs w:val="20"/>
                <w:lang w:eastAsia="en-US"/>
              </w:rPr>
              <w:t>PhD degree</w:t>
            </w:r>
          </w:p>
        </w:tc>
        <w:tc>
          <w:tcPr>
            <w:tcW w:w="2722" w:type="dxa"/>
            <w:tcBorders>
              <w:top w:val="nil"/>
            </w:tcBorders>
            <w:shd w:val="clear" w:color="auto" w:fill="FFFFFF" w:themeFill="background1"/>
            <w:vAlign w:val="bottom"/>
            <w:hideMark/>
          </w:tcPr>
          <w:p w14:paraId="43293AF2" w14:textId="77777777" w:rsidR="00D40A7A" w:rsidRPr="00D40A7A" w:rsidRDefault="00D40A7A" w:rsidP="00F21999">
            <w:pPr>
              <w:rPr>
                <w:color w:val="000000"/>
                <w:sz w:val="20"/>
                <w:szCs w:val="20"/>
                <w:lang w:eastAsia="en-US"/>
              </w:rPr>
            </w:pPr>
            <w:r w:rsidRPr="00D40A7A">
              <w:rPr>
                <w:color w:val="000000"/>
                <w:sz w:val="20"/>
                <w:szCs w:val="20"/>
                <w:lang w:eastAsia="en-US"/>
              </w:rPr>
              <w:t>Owner/Developer</w:t>
            </w:r>
          </w:p>
        </w:tc>
        <w:tc>
          <w:tcPr>
            <w:tcW w:w="2380" w:type="dxa"/>
            <w:tcBorders>
              <w:top w:val="nil"/>
            </w:tcBorders>
            <w:shd w:val="clear" w:color="auto" w:fill="FFFFFF" w:themeFill="background1"/>
            <w:vAlign w:val="bottom"/>
            <w:hideMark/>
          </w:tcPr>
          <w:p w14:paraId="1FC71EE6" w14:textId="77777777" w:rsidR="00D40A7A" w:rsidRPr="00D40A7A" w:rsidRDefault="00D40A7A" w:rsidP="00F21999">
            <w:pPr>
              <w:rPr>
                <w:color w:val="000000"/>
                <w:sz w:val="20"/>
                <w:szCs w:val="20"/>
                <w:lang w:eastAsia="en-US"/>
              </w:rPr>
            </w:pPr>
            <w:r w:rsidRPr="00D40A7A">
              <w:rPr>
                <w:color w:val="000000"/>
                <w:sz w:val="20"/>
                <w:szCs w:val="20"/>
                <w:lang w:eastAsia="en-US"/>
              </w:rPr>
              <w:t>Regular reviews of the environmental performance of materials used in construction projects</w:t>
            </w:r>
          </w:p>
        </w:tc>
      </w:tr>
      <w:tr w:rsidR="00D40A7A" w:rsidRPr="00D40A7A" w14:paraId="0B1B9F58" w14:textId="77777777" w:rsidTr="00F21999">
        <w:trPr>
          <w:trHeight w:val="924"/>
        </w:trPr>
        <w:tc>
          <w:tcPr>
            <w:tcW w:w="1360" w:type="dxa"/>
            <w:tcBorders>
              <w:top w:val="nil"/>
            </w:tcBorders>
            <w:shd w:val="clear" w:color="auto" w:fill="FFFFFF" w:themeFill="background1"/>
            <w:noWrap/>
            <w:vAlign w:val="center"/>
            <w:hideMark/>
          </w:tcPr>
          <w:p w14:paraId="51967702" w14:textId="77777777" w:rsidR="00D40A7A" w:rsidRPr="00D40A7A" w:rsidRDefault="00D40A7A" w:rsidP="00F21999">
            <w:pPr>
              <w:jc w:val="center"/>
              <w:rPr>
                <w:color w:val="000000"/>
                <w:sz w:val="20"/>
                <w:szCs w:val="20"/>
                <w:lang w:eastAsia="en-US"/>
              </w:rPr>
            </w:pPr>
            <w:r w:rsidRPr="00D40A7A">
              <w:rPr>
                <w:color w:val="000000"/>
                <w:sz w:val="20"/>
                <w:szCs w:val="20"/>
                <w:lang w:eastAsia="en-US"/>
              </w:rPr>
              <w:t>26</w:t>
            </w:r>
          </w:p>
        </w:tc>
        <w:tc>
          <w:tcPr>
            <w:tcW w:w="2082" w:type="dxa"/>
            <w:tcBorders>
              <w:top w:val="nil"/>
            </w:tcBorders>
            <w:shd w:val="clear" w:color="auto" w:fill="FFFFFF" w:themeFill="background1"/>
            <w:vAlign w:val="bottom"/>
            <w:hideMark/>
          </w:tcPr>
          <w:p w14:paraId="146074C0"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536BA83D" w14:textId="77777777" w:rsidR="00D40A7A" w:rsidRPr="00D40A7A" w:rsidRDefault="00D40A7A" w:rsidP="00F21999">
            <w:pPr>
              <w:rPr>
                <w:color w:val="000000"/>
                <w:sz w:val="20"/>
                <w:szCs w:val="20"/>
                <w:lang w:eastAsia="en-US"/>
              </w:rPr>
            </w:pPr>
            <w:r w:rsidRPr="00D40A7A">
              <w:rPr>
                <w:color w:val="000000"/>
                <w:sz w:val="20"/>
                <w:szCs w:val="20"/>
                <w:lang w:eastAsia="en-US"/>
              </w:rPr>
              <w:t>Owner/Developer</w:t>
            </w:r>
          </w:p>
        </w:tc>
        <w:tc>
          <w:tcPr>
            <w:tcW w:w="2380" w:type="dxa"/>
            <w:tcBorders>
              <w:top w:val="nil"/>
            </w:tcBorders>
            <w:shd w:val="clear" w:color="auto" w:fill="FFFFFF" w:themeFill="background1"/>
            <w:vAlign w:val="bottom"/>
            <w:hideMark/>
          </w:tcPr>
          <w:p w14:paraId="642218BB"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684944DC" w14:textId="77777777" w:rsidTr="00F21999">
        <w:trPr>
          <w:trHeight w:val="924"/>
        </w:trPr>
        <w:tc>
          <w:tcPr>
            <w:tcW w:w="1360" w:type="dxa"/>
            <w:tcBorders>
              <w:top w:val="nil"/>
            </w:tcBorders>
            <w:shd w:val="clear" w:color="auto" w:fill="FFFFFF" w:themeFill="background1"/>
            <w:noWrap/>
            <w:vAlign w:val="center"/>
            <w:hideMark/>
          </w:tcPr>
          <w:p w14:paraId="3DBCAB8A" w14:textId="77777777" w:rsidR="00D40A7A" w:rsidRPr="00D40A7A" w:rsidRDefault="00D40A7A" w:rsidP="00F21999">
            <w:pPr>
              <w:jc w:val="center"/>
              <w:rPr>
                <w:color w:val="000000"/>
                <w:sz w:val="20"/>
                <w:szCs w:val="20"/>
                <w:lang w:eastAsia="en-US"/>
              </w:rPr>
            </w:pPr>
            <w:r w:rsidRPr="00D40A7A">
              <w:rPr>
                <w:color w:val="000000"/>
                <w:sz w:val="20"/>
                <w:szCs w:val="20"/>
                <w:lang w:eastAsia="en-US"/>
              </w:rPr>
              <w:t>27</w:t>
            </w:r>
          </w:p>
        </w:tc>
        <w:tc>
          <w:tcPr>
            <w:tcW w:w="2082" w:type="dxa"/>
            <w:tcBorders>
              <w:top w:val="nil"/>
            </w:tcBorders>
            <w:shd w:val="clear" w:color="auto" w:fill="FFFFFF" w:themeFill="background1"/>
            <w:vAlign w:val="bottom"/>
            <w:hideMark/>
          </w:tcPr>
          <w:p w14:paraId="0A0DAC4C"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499786F2"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5520D99D"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3AD79AAB" w14:textId="77777777" w:rsidTr="00F21999">
        <w:trPr>
          <w:trHeight w:val="924"/>
        </w:trPr>
        <w:tc>
          <w:tcPr>
            <w:tcW w:w="1360" w:type="dxa"/>
            <w:tcBorders>
              <w:top w:val="nil"/>
            </w:tcBorders>
            <w:shd w:val="clear" w:color="auto" w:fill="FFFFFF" w:themeFill="background1"/>
            <w:noWrap/>
            <w:vAlign w:val="center"/>
            <w:hideMark/>
          </w:tcPr>
          <w:p w14:paraId="5DE38A2E" w14:textId="77777777" w:rsidR="00D40A7A" w:rsidRPr="00D40A7A" w:rsidRDefault="00D40A7A" w:rsidP="00F21999">
            <w:pPr>
              <w:jc w:val="center"/>
              <w:rPr>
                <w:color w:val="000000"/>
                <w:sz w:val="20"/>
                <w:szCs w:val="20"/>
                <w:lang w:eastAsia="en-US"/>
              </w:rPr>
            </w:pPr>
            <w:r w:rsidRPr="00D40A7A">
              <w:rPr>
                <w:color w:val="000000"/>
                <w:sz w:val="20"/>
                <w:szCs w:val="20"/>
                <w:lang w:eastAsia="en-US"/>
              </w:rPr>
              <w:t>28</w:t>
            </w:r>
          </w:p>
        </w:tc>
        <w:tc>
          <w:tcPr>
            <w:tcW w:w="2082" w:type="dxa"/>
            <w:tcBorders>
              <w:top w:val="nil"/>
            </w:tcBorders>
            <w:shd w:val="clear" w:color="auto" w:fill="FFFFFF" w:themeFill="background1"/>
            <w:vAlign w:val="bottom"/>
            <w:hideMark/>
          </w:tcPr>
          <w:p w14:paraId="7D38F3E1"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0CF0F188"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126EAC60"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r>
      <w:tr w:rsidR="00D40A7A" w:rsidRPr="00D40A7A" w14:paraId="5DEE6CCF" w14:textId="77777777" w:rsidTr="00F21999">
        <w:trPr>
          <w:trHeight w:val="924"/>
        </w:trPr>
        <w:tc>
          <w:tcPr>
            <w:tcW w:w="1360" w:type="dxa"/>
            <w:tcBorders>
              <w:top w:val="nil"/>
            </w:tcBorders>
            <w:shd w:val="clear" w:color="auto" w:fill="FFFFFF" w:themeFill="background1"/>
            <w:noWrap/>
            <w:vAlign w:val="center"/>
            <w:hideMark/>
          </w:tcPr>
          <w:p w14:paraId="7C556A02" w14:textId="77777777" w:rsidR="00D40A7A" w:rsidRPr="00D40A7A" w:rsidRDefault="00D40A7A" w:rsidP="00F21999">
            <w:pPr>
              <w:jc w:val="center"/>
              <w:rPr>
                <w:color w:val="000000"/>
                <w:sz w:val="20"/>
                <w:szCs w:val="20"/>
                <w:lang w:eastAsia="en-US"/>
              </w:rPr>
            </w:pPr>
            <w:r w:rsidRPr="00D40A7A">
              <w:rPr>
                <w:color w:val="000000"/>
                <w:sz w:val="20"/>
                <w:szCs w:val="20"/>
                <w:lang w:eastAsia="en-US"/>
              </w:rPr>
              <w:t>29</w:t>
            </w:r>
          </w:p>
        </w:tc>
        <w:tc>
          <w:tcPr>
            <w:tcW w:w="2082" w:type="dxa"/>
            <w:tcBorders>
              <w:top w:val="nil"/>
            </w:tcBorders>
            <w:shd w:val="clear" w:color="auto" w:fill="FFFFFF" w:themeFill="background1"/>
            <w:vAlign w:val="bottom"/>
            <w:hideMark/>
          </w:tcPr>
          <w:p w14:paraId="73D0D166"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2CFE2DDE"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2E326236"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54C21796" w14:textId="77777777" w:rsidTr="00F21999">
        <w:trPr>
          <w:trHeight w:val="924"/>
        </w:trPr>
        <w:tc>
          <w:tcPr>
            <w:tcW w:w="1360" w:type="dxa"/>
            <w:tcBorders>
              <w:top w:val="nil"/>
            </w:tcBorders>
            <w:shd w:val="clear" w:color="auto" w:fill="FFFFFF" w:themeFill="background1"/>
            <w:noWrap/>
            <w:vAlign w:val="center"/>
            <w:hideMark/>
          </w:tcPr>
          <w:p w14:paraId="1ED12E13" w14:textId="77777777" w:rsidR="00D40A7A" w:rsidRPr="00D40A7A" w:rsidRDefault="00D40A7A" w:rsidP="00F21999">
            <w:pPr>
              <w:jc w:val="center"/>
              <w:rPr>
                <w:color w:val="000000"/>
                <w:sz w:val="20"/>
                <w:szCs w:val="20"/>
                <w:lang w:eastAsia="en-US"/>
              </w:rPr>
            </w:pPr>
            <w:r w:rsidRPr="00D40A7A">
              <w:rPr>
                <w:color w:val="000000"/>
                <w:sz w:val="20"/>
                <w:szCs w:val="20"/>
                <w:lang w:eastAsia="en-US"/>
              </w:rPr>
              <w:t>30</w:t>
            </w:r>
          </w:p>
        </w:tc>
        <w:tc>
          <w:tcPr>
            <w:tcW w:w="2082" w:type="dxa"/>
            <w:tcBorders>
              <w:top w:val="nil"/>
            </w:tcBorders>
            <w:shd w:val="clear" w:color="auto" w:fill="FFFFFF" w:themeFill="background1"/>
            <w:vAlign w:val="bottom"/>
            <w:hideMark/>
          </w:tcPr>
          <w:p w14:paraId="59E13F74" w14:textId="77777777" w:rsidR="00D40A7A" w:rsidRPr="00D40A7A" w:rsidRDefault="00D40A7A" w:rsidP="00F21999">
            <w:pPr>
              <w:rPr>
                <w:color w:val="000000"/>
                <w:sz w:val="20"/>
                <w:szCs w:val="20"/>
                <w:lang w:eastAsia="en-US"/>
              </w:rPr>
            </w:pPr>
            <w:r w:rsidRPr="00D40A7A">
              <w:rPr>
                <w:color w:val="000000"/>
                <w:sz w:val="20"/>
                <w:szCs w:val="20"/>
                <w:lang w:eastAsia="en-US"/>
              </w:rPr>
              <w:t>PhD degree</w:t>
            </w:r>
          </w:p>
        </w:tc>
        <w:tc>
          <w:tcPr>
            <w:tcW w:w="2722" w:type="dxa"/>
            <w:tcBorders>
              <w:top w:val="nil"/>
            </w:tcBorders>
            <w:shd w:val="clear" w:color="auto" w:fill="FFFFFF" w:themeFill="background1"/>
            <w:vAlign w:val="bottom"/>
            <w:hideMark/>
          </w:tcPr>
          <w:p w14:paraId="314C39F4" w14:textId="77777777" w:rsidR="00D40A7A" w:rsidRPr="00D40A7A" w:rsidRDefault="00D40A7A" w:rsidP="00F21999">
            <w:pPr>
              <w:rPr>
                <w:color w:val="000000"/>
                <w:sz w:val="20"/>
                <w:szCs w:val="20"/>
                <w:lang w:eastAsia="en-US"/>
              </w:rPr>
            </w:pPr>
            <w:r w:rsidRPr="00D40A7A">
              <w:rPr>
                <w:color w:val="000000"/>
                <w:sz w:val="20"/>
                <w:szCs w:val="20"/>
                <w:lang w:eastAsia="en-US"/>
              </w:rPr>
              <w:t>ГосуYesрстIеNNое агеNтстIо</w:t>
            </w:r>
          </w:p>
        </w:tc>
        <w:tc>
          <w:tcPr>
            <w:tcW w:w="2380" w:type="dxa"/>
            <w:tcBorders>
              <w:top w:val="nil"/>
            </w:tcBorders>
            <w:shd w:val="clear" w:color="auto" w:fill="FFFFFF" w:themeFill="background1"/>
            <w:vAlign w:val="bottom"/>
            <w:hideMark/>
          </w:tcPr>
          <w:p w14:paraId="5458264C" w14:textId="77777777" w:rsidR="00D40A7A" w:rsidRPr="00D40A7A" w:rsidRDefault="00D40A7A" w:rsidP="00F21999">
            <w:pPr>
              <w:rPr>
                <w:color w:val="000000"/>
                <w:sz w:val="20"/>
                <w:szCs w:val="20"/>
                <w:lang w:eastAsia="en-US"/>
              </w:rPr>
            </w:pPr>
            <w:r w:rsidRPr="00D40A7A">
              <w:rPr>
                <w:color w:val="000000"/>
                <w:sz w:val="20"/>
                <w:szCs w:val="20"/>
                <w:lang w:eastAsia="en-US"/>
              </w:rPr>
              <w:t>Regular reviews of the environmental performance of materials used in construction projects</w:t>
            </w:r>
          </w:p>
        </w:tc>
      </w:tr>
      <w:tr w:rsidR="00D40A7A" w:rsidRPr="00D40A7A" w14:paraId="21495951" w14:textId="77777777" w:rsidTr="00F21999">
        <w:trPr>
          <w:trHeight w:val="924"/>
        </w:trPr>
        <w:tc>
          <w:tcPr>
            <w:tcW w:w="1360" w:type="dxa"/>
            <w:tcBorders>
              <w:top w:val="nil"/>
            </w:tcBorders>
            <w:shd w:val="clear" w:color="auto" w:fill="FFFFFF" w:themeFill="background1"/>
            <w:noWrap/>
            <w:vAlign w:val="center"/>
            <w:hideMark/>
          </w:tcPr>
          <w:p w14:paraId="350FB780" w14:textId="77777777" w:rsidR="00D40A7A" w:rsidRPr="00D40A7A" w:rsidRDefault="00D40A7A" w:rsidP="00F21999">
            <w:pPr>
              <w:jc w:val="center"/>
              <w:rPr>
                <w:color w:val="000000"/>
                <w:sz w:val="20"/>
                <w:szCs w:val="20"/>
                <w:lang w:eastAsia="en-US"/>
              </w:rPr>
            </w:pPr>
            <w:r w:rsidRPr="00D40A7A">
              <w:rPr>
                <w:color w:val="000000"/>
                <w:sz w:val="20"/>
                <w:szCs w:val="20"/>
                <w:lang w:eastAsia="en-US"/>
              </w:rPr>
              <w:t>31</w:t>
            </w:r>
          </w:p>
        </w:tc>
        <w:tc>
          <w:tcPr>
            <w:tcW w:w="2082" w:type="dxa"/>
            <w:tcBorders>
              <w:top w:val="nil"/>
            </w:tcBorders>
            <w:shd w:val="clear" w:color="auto" w:fill="FFFFFF" w:themeFill="background1"/>
            <w:vAlign w:val="bottom"/>
            <w:hideMark/>
          </w:tcPr>
          <w:p w14:paraId="36FF7375" w14:textId="77777777" w:rsidR="00D40A7A" w:rsidRPr="00D40A7A" w:rsidRDefault="00D40A7A" w:rsidP="00F21999">
            <w:pPr>
              <w:rPr>
                <w:color w:val="000000"/>
                <w:sz w:val="20"/>
                <w:szCs w:val="20"/>
                <w:lang w:eastAsia="en-US"/>
              </w:rPr>
            </w:pPr>
            <w:r w:rsidRPr="00D40A7A">
              <w:rPr>
                <w:color w:val="000000"/>
                <w:sz w:val="20"/>
                <w:szCs w:val="20"/>
                <w:lang w:eastAsia="en-US"/>
              </w:rPr>
              <w:t>High school graduate</w:t>
            </w:r>
          </w:p>
        </w:tc>
        <w:tc>
          <w:tcPr>
            <w:tcW w:w="2722" w:type="dxa"/>
            <w:tcBorders>
              <w:top w:val="nil"/>
            </w:tcBorders>
            <w:shd w:val="clear" w:color="auto" w:fill="FFFFFF" w:themeFill="background1"/>
            <w:vAlign w:val="bottom"/>
            <w:hideMark/>
          </w:tcPr>
          <w:p w14:paraId="00FD0DB3"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0703365E" w14:textId="77777777" w:rsidR="00D40A7A" w:rsidRPr="00D40A7A" w:rsidRDefault="00D40A7A" w:rsidP="00F21999">
            <w:pPr>
              <w:rPr>
                <w:color w:val="000000"/>
                <w:sz w:val="20"/>
                <w:szCs w:val="20"/>
                <w:lang w:eastAsia="en-US"/>
              </w:rPr>
            </w:pPr>
            <w:r w:rsidRPr="00D40A7A">
              <w:rPr>
                <w:color w:val="000000"/>
                <w:sz w:val="20"/>
                <w:szCs w:val="20"/>
                <w:lang w:eastAsia="en-US"/>
              </w:rPr>
              <w:t>Regular reviews of the environmental performance of materials used in construction projects</w:t>
            </w:r>
          </w:p>
        </w:tc>
      </w:tr>
      <w:tr w:rsidR="00D40A7A" w:rsidRPr="00D40A7A" w14:paraId="1A510C14" w14:textId="77777777" w:rsidTr="00F21999">
        <w:trPr>
          <w:trHeight w:val="924"/>
        </w:trPr>
        <w:tc>
          <w:tcPr>
            <w:tcW w:w="1360" w:type="dxa"/>
            <w:tcBorders>
              <w:top w:val="nil"/>
            </w:tcBorders>
            <w:shd w:val="clear" w:color="auto" w:fill="FFFFFF" w:themeFill="background1"/>
            <w:noWrap/>
            <w:vAlign w:val="center"/>
            <w:hideMark/>
          </w:tcPr>
          <w:p w14:paraId="15F43B01" w14:textId="77777777" w:rsidR="00D40A7A" w:rsidRPr="00D40A7A" w:rsidRDefault="00D40A7A" w:rsidP="00F21999">
            <w:pPr>
              <w:jc w:val="center"/>
              <w:rPr>
                <w:color w:val="000000"/>
                <w:sz w:val="20"/>
                <w:szCs w:val="20"/>
                <w:lang w:eastAsia="en-US"/>
              </w:rPr>
            </w:pPr>
            <w:r w:rsidRPr="00D40A7A">
              <w:rPr>
                <w:color w:val="000000"/>
                <w:sz w:val="20"/>
                <w:szCs w:val="20"/>
                <w:lang w:eastAsia="en-US"/>
              </w:rPr>
              <w:t>32</w:t>
            </w:r>
          </w:p>
        </w:tc>
        <w:tc>
          <w:tcPr>
            <w:tcW w:w="2082" w:type="dxa"/>
            <w:tcBorders>
              <w:top w:val="nil"/>
            </w:tcBorders>
            <w:shd w:val="clear" w:color="auto" w:fill="FFFFFF" w:themeFill="background1"/>
            <w:vAlign w:val="bottom"/>
            <w:hideMark/>
          </w:tcPr>
          <w:p w14:paraId="55884488"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67B9E936" w14:textId="77777777" w:rsidR="00D40A7A" w:rsidRPr="00D40A7A" w:rsidRDefault="00D40A7A" w:rsidP="00F21999">
            <w:pPr>
              <w:rPr>
                <w:color w:val="000000"/>
                <w:sz w:val="20"/>
                <w:szCs w:val="20"/>
                <w:lang w:eastAsia="en-US"/>
              </w:rPr>
            </w:pPr>
            <w:r w:rsidRPr="00D40A7A">
              <w:rPr>
                <w:color w:val="000000"/>
                <w:sz w:val="20"/>
                <w:szCs w:val="20"/>
                <w:lang w:eastAsia="en-US"/>
              </w:rPr>
              <w:t>Subcontractor/Specialty trade contractor</w:t>
            </w:r>
          </w:p>
        </w:tc>
        <w:tc>
          <w:tcPr>
            <w:tcW w:w="2380" w:type="dxa"/>
            <w:tcBorders>
              <w:top w:val="nil"/>
            </w:tcBorders>
            <w:shd w:val="clear" w:color="auto" w:fill="FFFFFF" w:themeFill="background1"/>
            <w:vAlign w:val="bottom"/>
            <w:hideMark/>
          </w:tcPr>
          <w:p w14:paraId="6234B001"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56A1BE57" w14:textId="77777777" w:rsidTr="00F21999">
        <w:trPr>
          <w:trHeight w:val="924"/>
        </w:trPr>
        <w:tc>
          <w:tcPr>
            <w:tcW w:w="1360" w:type="dxa"/>
            <w:tcBorders>
              <w:top w:val="nil"/>
            </w:tcBorders>
            <w:shd w:val="clear" w:color="auto" w:fill="FFFFFF" w:themeFill="background1"/>
            <w:noWrap/>
            <w:vAlign w:val="center"/>
            <w:hideMark/>
          </w:tcPr>
          <w:p w14:paraId="32491C74" w14:textId="77777777" w:rsidR="00D40A7A" w:rsidRPr="00D40A7A" w:rsidRDefault="00D40A7A" w:rsidP="00F21999">
            <w:pPr>
              <w:jc w:val="center"/>
              <w:rPr>
                <w:color w:val="000000"/>
                <w:sz w:val="20"/>
                <w:szCs w:val="20"/>
                <w:lang w:eastAsia="en-US"/>
              </w:rPr>
            </w:pPr>
            <w:r w:rsidRPr="00D40A7A">
              <w:rPr>
                <w:color w:val="000000"/>
                <w:sz w:val="20"/>
                <w:szCs w:val="20"/>
                <w:lang w:eastAsia="en-US"/>
              </w:rPr>
              <w:t>33</w:t>
            </w:r>
          </w:p>
        </w:tc>
        <w:tc>
          <w:tcPr>
            <w:tcW w:w="2082" w:type="dxa"/>
            <w:tcBorders>
              <w:top w:val="nil"/>
            </w:tcBorders>
            <w:shd w:val="clear" w:color="auto" w:fill="FFFFFF" w:themeFill="background1"/>
            <w:vAlign w:val="bottom"/>
            <w:hideMark/>
          </w:tcPr>
          <w:p w14:paraId="39D56908"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4B2B180B"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4F464A6B"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3D576265" w14:textId="77777777" w:rsidTr="00F21999">
        <w:trPr>
          <w:trHeight w:val="924"/>
        </w:trPr>
        <w:tc>
          <w:tcPr>
            <w:tcW w:w="1360" w:type="dxa"/>
            <w:tcBorders>
              <w:top w:val="nil"/>
            </w:tcBorders>
            <w:shd w:val="clear" w:color="auto" w:fill="FFFFFF" w:themeFill="background1"/>
            <w:noWrap/>
            <w:vAlign w:val="center"/>
            <w:hideMark/>
          </w:tcPr>
          <w:p w14:paraId="160FF6C9" w14:textId="77777777" w:rsidR="00D40A7A" w:rsidRPr="00D40A7A" w:rsidRDefault="00D40A7A" w:rsidP="00F21999">
            <w:pPr>
              <w:jc w:val="center"/>
              <w:rPr>
                <w:color w:val="000000"/>
                <w:sz w:val="20"/>
                <w:szCs w:val="20"/>
                <w:lang w:eastAsia="en-US"/>
              </w:rPr>
            </w:pPr>
            <w:r w:rsidRPr="00D40A7A">
              <w:rPr>
                <w:color w:val="000000"/>
                <w:sz w:val="20"/>
                <w:szCs w:val="20"/>
                <w:lang w:eastAsia="en-US"/>
              </w:rPr>
              <w:t>34</w:t>
            </w:r>
          </w:p>
        </w:tc>
        <w:tc>
          <w:tcPr>
            <w:tcW w:w="2082" w:type="dxa"/>
            <w:tcBorders>
              <w:top w:val="nil"/>
            </w:tcBorders>
            <w:shd w:val="clear" w:color="auto" w:fill="FFFFFF" w:themeFill="background1"/>
            <w:vAlign w:val="bottom"/>
            <w:hideMark/>
          </w:tcPr>
          <w:p w14:paraId="7D7B3510"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7AAFA1EB" w14:textId="77777777" w:rsidR="00D40A7A" w:rsidRPr="00D40A7A" w:rsidRDefault="00D40A7A" w:rsidP="00F21999">
            <w:pPr>
              <w:rPr>
                <w:color w:val="000000"/>
                <w:sz w:val="20"/>
                <w:szCs w:val="20"/>
                <w:lang w:eastAsia="en-US"/>
              </w:rPr>
            </w:pPr>
            <w:r w:rsidRPr="00D40A7A">
              <w:rPr>
                <w:color w:val="000000"/>
                <w:sz w:val="20"/>
                <w:szCs w:val="20"/>
                <w:lang w:eastAsia="en-US"/>
              </w:rPr>
              <w:t>ГосуYesрстIеNNое агеNтстIо</w:t>
            </w:r>
          </w:p>
        </w:tc>
        <w:tc>
          <w:tcPr>
            <w:tcW w:w="2380" w:type="dxa"/>
            <w:tcBorders>
              <w:top w:val="nil"/>
            </w:tcBorders>
            <w:shd w:val="clear" w:color="auto" w:fill="FFFFFF" w:themeFill="background1"/>
            <w:vAlign w:val="bottom"/>
            <w:hideMark/>
          </w:tcPr>
          <w:p w14:paraId="3EE39EFF" w14:textId="77777777" w:rsidR="00D40A7A" w:rsidRPr="00D40A7A" w:rsidRDefault="00D40A7A" w:rsidP="00F21999">
            <w:pPr>
              <w:rPr>
                <w:color w:val="000000"/>
                <w:sz w:val="20"/>
                <w:szCs w:val="20"/>
                <w:lang w:eastAsia="en-US"/>
              </w:rPr>
            </w:pPr>
            <w:r w:rsidRPr="00D40A7A">
              <w:rPr>
                <w:color w:val="000000"/>
                <w:sz w:val="20"/>
                <w:szCs w:val="20"/>
                <w:lang w:eastAsia="en-US"/>
              </w:rPr>
              <w:t>Regular reviews of the environmental performance of materials used in construction projects</w:t>
            </w:r>
          </w:p>
        </w:tc>
      </w:tr>
      <w:tr w:rsidR="00D40A7A" w:rsidRPr="00D40A7A" w14:paraId="18343107" w14:textId="77777777" w:rsidTr="00F21999">
        <w:trPr>
          <w:trHeight w:val="924"/>
        </w:trPr>
        <w:tc>
          <w:tcPr>
            <w:tcW w:w="1360" w:type="dxa"/>
            <w:tcBorders>
              <w:top w:val="nil"/>
            </w:tcBorders>
            <w:shd w:val="clear" w:color="auto" w:fill="FFFFFF" w:themeFill="background1"/>
            <w:noWrap/>
            <w:vAlign w:val="center"/>
            <w:hideMark/>
          </w:tcPr>
          <w:p w14:paraId="5C669AA6" w14:textId="77777777" w:rsidR="00D40A7A" w:rsidRPr="00D40A7A" w:rsidRDefault="00D40A7A" w:rsidP="00F21999">
            <w:pPr>
              <w:jc w:val="center"/>
              <w:rPr>
                <w:color w:val="000000"/>
                <w:sz w:val="20"/>
                <w:szCs w:val="20"/>
                <w:lang w:eastAsia="en-US"/>
              </w:rPr>
            </w:pPr>
            <w:r w:rsidRPr="00D40A7A">
              <w:rPr>
                <w:color w:val="000000"/>
                <w:sz w:val="20"/>
                <w:szCs w:val="20"/>
                <w:lang w:eastAsia="en-US"/>
              </w:rPr>
              <w:t>35</w:t>
            </w:r>
          </w:p>
        </w:tc>
        <w:tc>
          <w:tcPr>
            <w:tcW w:w="2082" w:type="dxa"/>
            <w:tcBorders>
              <w:top w:val="nil"/>
            </w:tcBorders>
            <w:shd w:val="clear" w:color="auto" w:fill="FFFFFF" w:themeFill="background1"/>
            <w:vAlign w:val="bottom"/>
            <w:hideMark/>
          </w:tcPr>
          <w:p w14:paraId="6747C9F7"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481BE5A4"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7145A768"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1CE931F8" w14:textId="77777777" w:rsidTr="00F21999">
        <w:trPr>
          <w:trHeight w:val="924"/>
        </w:trPr>
        <w:tc>
          <w:tcPr>
            <w:tcW w:w="1360" w:type="dxa"/>
            <w:tcBorders>
              <w:top w:val="nil"/>
            </w:tcBorders>
            <w:shd w:val="clear" w:color="auto" w:fill="FFFFFF" w:themeFill="background1"/>
            <w:noWrap/>
            <w:vAlign w:val="center"/>
            <w:hideMark/>
          </w:tcPr>
          <w:p w14:paraId="254990EB" w14:textId="77777777" w:rsidR="00D40A7A" w:rsidRPr="00D40A7A" w:rsidRDefault="00D40A7A" w:rsidP="00F21999">
            <w:pPr>
              <w:jc w:val="center"/>
              <w:rPr>
                <w:color w:val="000000"/>
                <w:sz w:val="20"/>
                <w:szCs w:val="20"/>
                <w:lang w:eastAsia="en-US"/>
              </w:rPr>
            </w:pPr>
            <w:r w:rsidRPr="00D40A7A">
              <w:rPr>
                <w:color w:val="000000"/>
                <w:sz w:val="20"/>
                <w:szCs w:val="20"/>
                <w:lang w:eastAsia="en-US"/>
              </w:rPr>
              <w:t>36</w:t>
            </w:r>
          </w:p>
        </w:tc>
        <w:tc>
          <w:tcPr>
            <w:tcW w:w="2082" w:type="dxa"/>
            <w:tcBorders>
              <w:top w:val="nil"/>
            </w:tcBorders>
            <w:shd w:val="clear" w:color="auto" w:fill="FFFFFF" w:themeFill="background1"/>
            <w:vAlign w:val="bottom"/>
            <w:hideMark/>
          </w:tcPr>
          <w:p w14:paraId="124943C4" w14:textId="77777777" w:rsidR="00D40A7A" w:rsidRPr="00D40A7A" w:rsidRDefault="00D40A7A" w:rsidP="00F21999">
            <w:pPr>
              <w:rPr>
                <w:color w:val="000000"/>
                <w:sz w:val="20"/>
                <w:szCs w:val="20"/>
                <w:lang w:eastAsia="en-US"/>
              </w:rPr>
            </w:pPr>
            <w:r w:rsidRPr="00D40A7A">
              <w:rPr>
                <w:color w:val="000000"/>
                <w:sz w:val="20"/>
                <w:szCs w:val="20"/>
                <w:lang w:eastAsia="en-US"/>
              </w:rPr>
              <w:t>High school graduate</w:t>
            </w:r>
          </w:p>
        </w:tc>
        <w:tc>
          <w:tcPr>
            <w:tcW w:w="2722" w:type="dxa"/>
            <w:tcBorders>
              <w:top w:val="nil"/>
            </w:tcBorders>
            <w:shd w:val="clear" w:color="auto" w:fill="FFFFFF" w:themeFill="background1"/>
            <w:vAlign w:val="bottom"/>
            <w:hideMark/>
          </w:tcPr>
          <w:p w14:paraId="1FB9791E"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29682F3E"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475FB0D7" w14:textId="77777777" w:rsidTr="00F21999">
        <w:trPr>
          <w:trHeight w:val="924"/>
        </w:trPr>
        <w:tc>
          <w:tcPr>
            <w:tcW w:w="1360" w:type="dxa"/>
            <w:tcBorders>
              <w:top w:val="nil"/>
            </w:tcBorders>
            <w:shd w:val="clear" w:color="auto" w:fill="FFFFFF" w:themeFill="background1"/>
            <w:noWrap/>
            <w:vAlign w:val="center"/>
            <w:hideMark/>
          </w:tcPr>
          <w:p w14:paraId="392EC5C5" w14:textId="77777777" w:rsidR="00D40A7A" w:rsidRPr="00D40A7A" w:rsidRDefault="00D40A7A" w:rsidP="00F21999">
            <w:pPr>
              <w:jc w:val="center"/>
              <w:rPr>
                <w:color w:val="000000"/>
                <w:sz w:val="20"/>
                <w:szCs w:val="20"/>
                <w:lang w:eastAsia="en-US"/>
              </w:rPr>
            </w:pPr>
            <w:r w:rsidRPr="00D40A7A">
              <w:rPr>
                <w:color w:val="000000"/>
                <w:sz w:val="20"/>
                <w:szCs w:val="20"/>
                <w:lang w:eastAsia="en-US"/>
              </w:rPr>
              <w:t>37</w:t>
            </w:r>
          </w:p>
        </w:tc>
        <w:tc>
          <w:tcPr>
            <w:tcW w:w="2082" w:type="dxa"/>
            <w:tcBorders>
              <w:top w:val="nil"/>
            </w:tcBorders>
            <w:shd w:val="clear" w:color="auto" w:fill="FFFFFF" w:themeFill="background1"/>
            <w:vAlign w:val="bottom"/>
            <w:hideMark/>
          </w:tcPr>
          <w:p w14:paraId="5265E5C4"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2A2C69D2" w14:textId="77777777" w:rsidR="00D40A7A" w:rsidRPr="00D40A7A" w:rsidRDefault="00D40A7A" w:rsidP="00F21999">
            <w:pPr>
              <w:rPr>
                <w:color w:val="000000"/>
                <w:sz w:val="20"/>
                <w:szCs w:val="20"/>
                <w:lang w:eastAsia="en-US"/>
              </w:rPr>
            </w:pPr>
            <w:r w:rsidRPr="00D40A7A">
              <w:rPr>
                <w:color w:val="000000"/>
                <w:sz w:val="20"/>
                <w:szCs w:val="20"/>
                <w:lang w:eastAsia="en-US"/>
              </w:rPr>
              <w:t>Subcontractor/Specialty trade contractor</w:t>
            </w:r>
          </w:p>
        </w:tc>
        <w:tc>
          <w:tcPr>
            <w:tcW w:w="2380" w:type="dxa"/>
            <w:tcBorders>
              <w:top w:val="nil"/>
            </w:tcBorders>
            <w:shd w:val="clear" w:color="auto" w:fill="FFFFFF" w:themeFill="background1"/>
            <w:vAlign w:val="bottom"/>
            <w:hideMark/>
          </w:tcPr>
          <w:p w14:paraId="04E45A0F"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r>
      <w:tr w:rsidR="00D40A7A" w:rsidRPr="00D40A7A" w14:paraId="6B9F3E89" w14:textId="77777777" w:rsidTr="00F21999">
        <w:trPr>
          <w:trHeight w:val="924"/>
        </w:trPr>
        <w:tc>
          <w:tcPr>
            <w:tcW w:w="1360" w:type="dxa"/>
            <w:tcBorders>
              <w:top w:val="nil"/>
            </w:tcBorders>
            <w:shd w:val="clear" w:color="auto" w:fill="FFFFFF" w:themeFill="background1"/>
            <w:noWrap/>
            <w:vAlign w:val="center"/>
            <w:hideMark/>
          </w:tcPr>
          <w:p w14:paraId="3D0FF535" w14:textId="77777777" w:rsidR="00D40A7A" w:rsidRPr="00D40A7A" w:rsidRDefault="00D40A7A" w:rsidP="00F21999">
            <w:pPr>
              <w:jc w:val="center"/>
              <w:rPr>
                <w:color w:val="000000"/>
                <w:sz w:val="20"/>
                <w:szCs w:val="20"/>
                <w:lang w:eastAsia="en-US"/>
              </w:rPr>
            </w:pPr>
            <w:r w:rsidRPr="00D40A7A">
              <w:rPr>
                <w:color w:val="000000"/>
                <w:sz w:val="20"/>
                <w:szCs w:val="20"/>
                <w:lang w:eastAsia="en-US"/>
              </w:rPr>
              <w:lastRenderedPageBreak/>
              <w:t>38</w:t>
            </w:r>
          </w:p>
        </w:tc>
        <w:tc>
          <w:tcPr>
            <w:tcW w:w="2082" w:type="dxa"/>
            <w:tcBorders>
              <w:top w:val="nil"/>
            </w:tcBorders>
            <w:shd w:val="clear" w:color="auto" w:fill="FFFFFF" w:themeFill="background1"/>
            <w:vAlign w:val="bottom"/>
            <w:hideMark/>
          </w:tcPr>
          <w:p w14:paraId="283EC893"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0BA16C79"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4ACB12DB"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r>
      <w:tr w:rsidR="00D40A7A" w:rsidRPr="00D40A7A" w14:paraId="1D072F06" w14:textId="77777777" w:rsidTr="00F21999">
        <w:trPr>
          <w:trHeight w:val="924"/>
        </w:trPr>
        <w:tc>
          <w:tcPr>
            <w:tcW w:w="1360" w:type="dxa"/>
            <w:tcBorders>
              <w:top w:val="nil"/>
            </w:tcBorders>
            <w:shd w:val="clear" w:color="auto" w:fill="FFFFFF" w:themeFill="background1"/>
            <w:noWrap/>
            <w:vAlign w:val="center"/>
            <w:hideMark/>
          </w:tcPr>
          <w:p w14:paraId="572F0BF3" w14:textId="77777777" w:rsidR="00D40A7A" w:rsidRPr="00D40A7A" w:rsidRDefault="00D40A7A" w:rsidP="00F21999">
            <w:pPr>
              <w:jc w:val="center"/>
              <w:rPr>
                <w:color w:val="000000"/>
                <w:sz w:val="20"/>
                <w:szCs w:val="20"/>
                <w:lang w:eastAsia="en-US"/>
              </w:rPr>
            </w:pPr>
            <w:r w:rsidRPr="00D40A7A">
              <w:rPr>
                <w:color w:val="000000"/>
                <w:sz w:val="20"/>
                <w:szCs w:val="20"/>
                <w:lang w:eastAsia="en-US"/>
              </w:rPr>
              <w:t>39</w:t>
            </w:r>
          </w:p>
        </w:tc>
        <w:tc>
          <w:tcPr>
            <w:tcW w:w="2082" w:type="dxa"/>
            <w:tcBorders>
              <w:top w:val="nil"/>
            </w:tcBorders>
            <w:shd w:val="clear" w:color="auto" w:fill="FFFFFF" w:themeFill="background1"/>
            <w:vAlign w:val="bottom"/>
            <w:hideMark/>
          </w:tcPr>
          <w:p w14:paraId="42EA3E9F"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2F712F55" w14:textId="77777777" w:rsidR="00D40A7A" w:rsidRPr="00D40A7A" w:rsidRDefault="00D40A7A" w:rsidP="00F21999">
            <w:pPr>
              <w:rPr>
                <w:color w:val="000000"/>
                <w:sz w:val="20"/>
                <w:szCs w:val="20"/>
                <w:lang w:eastAsia="en-US"/>
              </w:rPr>
            </w:pPr>
            <w:r w:rsidRPr="00D40A7A">
              <w:rPr>
                <w:color w:val="000000"/>
                <w:sz w:val="20"/>
                <w:szCs w:val="20"/>
                <w:lang w:eastAsia="en-US"/>
              </w:rPr>
              <w:t>Owner/Developer</w:t>
            </w:r>
          </w:p>
        </w:tc>
        <w:tc>
          <w:tcPr>
            <w:tcW w:w="2380" w:type="dxa"/>
            <w:tcBorders>
              <w:top w:val="nil"/>
            </w:tcBorders>
            <w:shd w:val="clear" w:color="auto" w:fill="FFFFFF" w:themeFill="background1"/>
            <w:vAlign w:val="bottom"/>
            <w:hideMark/>
          </w:tcPr>
          <w:p w14:paraId="243193FE"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r>
      <w:tr w:rsidR="00D40A7A" w:rsidRPr="00D40A7A" w14:paraId="6DA86E6B" w14:textId="77777777" w:rsidTr="00F21999">
        <w:trPr>
          <w:trHeight w:val="924"/>
        </w:trPr>
        <w:tc>
          <w:tcPr>
            <w:tcW w:w="1360" w:type="dxa"/>
            <w:tcBorders>
              <w:top w:val="nil"/>
            </w:tcBorders>
            <w:shd w:val="clear" w:color="auto" w:fill="FFFFFF" w:themeFill="background1"/>
            <w:noWrap/>
            <w:vAlign w:val="center"/>
            <w:hideMark/>
          </w:tcPr>
          <w:p w14:paraId="37A3B20D" w14:textId="77777777" w:rsidR="00D40A7A" w:rsidRPr="00D40A7A" w:rsidRDefault="00D40A7A" w:rsidP="00F21999">
            <w:pPr>
              <w:jc w:val="center"/>
              <w:rPr>
                <w:color w:val="000000"/>
                <w:sz w:val="20"/>
                <w:szCs w:val="20"/>
                <w:lang w:eastAsia="en-US"/>
              </w:rPr>
            </w:pPr>
            <w:r w:rsidRPr="00D40A7A">
              <w:rPr>
                <w:color w:val="000000"/>
                <w:sz w:val="20"/>
                <w:szCs w:val="20"/>
                <w:lang w:eastAsia="en-US"/>
              </w:rPr>
              <w:t>40</w:t>
            </w:r>
          </w:p>
        </w:tc>
        <w:tc>
          <w:tcPr>
            <w:tcW w:w="2082" w:type="dxa"/>
            <w:tcBorders>
              <w:top w:val="nil"/>
            </w:tcBorders>
            <w:shd w:val="clear" w:color="auto" w:fill="FFFFFF" w:themeFill="background1"/>
            <w:vAlign w:val="bottom"/>
            <w:hideMark/>
          </w:tcPr>
          <w:p w14:paraId="1DF27165"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78F4ECE8"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6731697A"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r>
      <w:tr w:rsidR="00D40A7A" w:rsidRPr="00D40A7A" w14:paraId="6375EF3B" w14:textId="77777777" w:rsidTr="00F21999">
        <w:trPr>
          <w:trHeight w:val="924"/>
        </w:trPr>
        <w:tc>
          <w:tcPr>
            <w:tcW w:w="1360" w:type="dxa"/>
            <w:tcBorders>
              <w:top w:val="nil"/>
            </w:tcBorders>
            <w:shd w:val="clear" w:color="auto" w:fill="FFFFFF" w:themeFill="background1"/>
            <w:noWrap/>
            <w:vAlign w:val="center"/>
            <w:hideMark/>
          </w:tcPr>
          <w:p w14:paraId="71A0FDCC" w14:textId="77777777" w:rsidR="00D40A7A" w:rsidRPr="00D40A7A" w:rsidRDefault="00D40A7A" w:rsidP="00F21999">
            <w:pPr>
              <w:jc w:val="center"/>
              <w:rPr>
                <w:color w:val="000000"/>
                <w:sz w:val="20"/>
                <w:szCs w:val="20"/>
                <w:lang w:eastAsia="en-US"/>
              </w:rPr>
            </w:pPr>
            <w:r w:rsidRPr="00D40A7A">
              <w:rPr>
                <w:color w:val="000000"/>
                <w:sz w:val="20"/>
                <w:szCs w:val="20"/>
                <w:lang w:eastAsia="en-US"/>
              </w:rPr>
              <w:t>41</w:t>
            </w:r>
          </w:p>
        </w:tc>
        <w:tc>
          <w:tcPr>
            <w:tcW w:w="2082" w:type="dxa"/>
            <w:tcBorders>
              <w:top w:val="nil"/>
            </w:tcBorders>
            <w:shd w:val="clear" w:color="auto" w:fill="FFFFFF" w:themeFill="background1"/>
            <w:vAlign w:val="bottom"/>
            <w:hideMark/>
          </w:tcPr>
          <w:p w14:paraId="48356FEC"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45139178"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1AC06F2E"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r>
      <w:tr w:rsidR="00D40A7A" w:rsidRPr="00D40A7A" w14:paraId="5A700D63" w14:textId="77777777" w:rsidTr="00F21999">
        <w:trPr>
          <w:trHeight w:val="924"/>
        </w:trPr>
        <w:tc>
          <w:tcPr>
            <w:tcW w:w="1360" w:type="dxa"/>
            <w:tcBorders>
              <w:top w:val="nil"/>
            </w:tcBorders>
            <w:shd w:val="clear" w:color="auto" w:fill="FFFFFF" w:themeFill="background1"/>
            <w:noWrap/>
            <w:vAlign w:val="center"/>
            <w:hideMark/>
          </w:tcPr>
          <w:p w14:paraId="3E679B20" w14:textId="77777777" w:rsidR="00D40A7A" w:rsidRPr="00D40A7A" w:rsidRDefault="00D40A7A" w:rsidP="00F21999">
            <w:pPr>
              <w:jc w:val="center"/>
              <w:rPr>
                <w:color w:val="000000"/>
                <w:sz w:val="20"/>
                <w:szCs w:val="20"/>
                <w:lang w:eastAsia="en-US"/>
              </w:rPr>
            </w:pPr>
            <w:r w:rsidRPr="00D40A7A">
              <w:rPr>
                <w:color w:val="000000"/>
                <w:sz w:val="20"/>
                <w:szCs w:val="20"/>
                <w:lang w:eastAsia="en-US"/>
              </w:rPr>
              <w:t>42</w:t>
            </w:r>
          </w:p>
        </w:tc>
        <w:tc>
          <w:tcPr>
            <w:tcW w:w="2082" w:type="dxa"/>
            <w:tcBorders>
              <w:top w:val="nil"/>
            </w:tcBorders>
            <w:shd w:val="clear" w:color="auto" w:fill="FFFFFF" w:themeFill="background1"/>
            <w:vAlign w:val="bottom"/>
            <w:hideMark/>
          </w:tcPr>
          <w:p w14:paraId="27B6FBA9"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31E13E7D"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29270ED0"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r>
      <w:tr w:rsidR="00D40A7A" w:rsidRPr="00D40A7A" w14:paraId="4F9417DB" w14:textId="77777777" w:rsidTr="00F21999">
        <w:trPr>
          <w:trHeight w:val="924"/>
        </w:trPr>
        <w:tc>
          <w:tcPr>
            <w:tcW w:w="1360" w:type="dxa"/>
            <w:tcBorders>
              <w:top w:val="nil"/>
            </w:tcBorders>
            <w:shd w:val="clear" w:color="auto" w:fill="FFFFFF" w:themeFill="background1"/>
            <w:noWrap/>
            <w:vAlign w:val="center"/>
            <w:hideMark/>
          </w:tcPr>
          <w:p w14:paraId="17BE8847" w14:textId="77777777" w:rsidR="00D40A7A" w:rsidRPr="00D40A7A" w:rsidRDefault="00D40A7A" w:rsidP="00F21999">
            <w:pPr>
              <w:jc w:val="center"/>
              <w:rPr>
                <w:color w:val="000000"/>
                <w:sz w:val="20"/>
                <w:szCs w:val="20"/>
                <w:lang w:eastAsia="en-US"/>
              </w:rPr>
            </w:pPr>
            <w:r w:rsidRPr="00D40A7A">
              <w:rPr>
                <w:color w:val="000000"/>
                <w:sz w:val="20"/>
                <w:szCs w:val="20"/>
                <w:lang w:eastAsia="en-US"/>
              </w:rPr>
              <w:t>43</w:t>
            </w:r>
          </w:p>
        </w:tc>
        <w:tc>
          <w:tcPr>
            <w:tcW w:w="2082" w:type="dxa"/>
            <w:tcBorders>
              <w:top w:val="nil"/>
            </w:tcBorders>
            <w:shd w:val="clear" w:color="auto" w:fill="FFFFFF" w:themeFill="background1"/>
            <w:vAlign w:val="bottom"/>
            <w:hideMark/>
          </w:tcPr>
          <w:p w14:paraId="037EC232"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30ECA6B2"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01C3CCCA"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r>
      <w:tr w:rsidR="00D40A7A" w:rsidRPr="00D40A7A" w14:paraId="16CB7730" w14:textId="77777777" w:rsidTr="00F21999">
        <w:trPr>
          <w:trHeight w:val="924"/>
        </w:trPr>
        <w:tc>
          <w:tcPr>
            <w:tcW w:w="1360" w:type="dxa"/>
            <w:tcBorders>
              <w:top w:val="nil"/>
            </w:tcBorders>
            <w:shd w:val="clear" w:color="auto" w:fill="FFFFFF" w:themeFill="background1"/>
            <w:noWrap/>
            <w:vAlign w:val="center"/>
            <w:hideMark/>
          </w:tcPr>
          <w:p w14:paraId="7F64086B" w14:textId="77777777" w:rsidR="00D40A7A" w:rsidRPr="00D40A7A" w:rsidRDefault="00D40A7A" w:rsidP="00F21999">
            <w:pPr>
              <w:jc w:val="center"/>
              <w:rPr>
                <w:color w:val="000000"/>
                <w:sz w:val="20"/>
                <w:szCs w:val="20"/>
                <w:lang w:eastAsia="en-US"/>
              </w:rPr>
            </w:pPr>
            <w:r w:rsidRPr="00D40A7A">
              <w:rPr>
                <w:color w:val="000000"/>
                <w:sz w:val="20"/>
                <w:szCs w:val="20"/>
                <w:lang w:eastAsia="en-US"/>
              </w:rPr>
              <w:t>44</w:t>
            </w:r>
          </w:p>
        </w:tc>
        <w:tc>
          <w:tcPr>
            <w:tcW w:w="2082" w:type="dxa"/>
            <w:tcBorders>
              <w:top w:val="nil"/>
            </w:tcBorders>
            <w:shd w:val="clear" w:color="auto" w:fill="FFFFFF" w:themeFill="background1"/>
            <w:vAlign w:val="bottom"/>
            <w:hideMark/>
          </w:tcPr>
          <w:p w14:paraId="3BA3FC3D"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c>
          <w:tcPr>
            <w:tcW w:w="2722" w:type="dxa"/>
            <w:tcBorders>
              <w:top w:val="nil"/>
            </w:tcBorders>
            <w:shd w:val="clear" w:color="auto" w:fill="FFFFFF" w:themeFill="background1"/>
            <w:vAlign w:val="bottom"/>
            <w:hideMark/>
          </w:tcPr>
          <w:p w14:paraId="1D10844F"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c>
          <w:tcPr>
            <w:tcW w:w="2380" w:type="dxa"/>
            <w:tcBorders>
              <w:top w:val="nil"/>
            </w:tcBorders>
            <w:shd w:val="clear" w:color="auto" w:fill="FFFFFF" w:themeFill="background1"/>
            <w:vAlign w:val="bottom"/>
            <w:hideMark/>
          </w:tcPr>
          <w:p w14:paraId="1DB07D81"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r>
      <w:tr w:rsidR="00D40A7A" w:rsidRPr="00D40A7A" w14:paraId="0E3A2941" w14:textId="77777777" w:rsidTr="00F21999">
        <w:trPr>
          <w:trHeight w:val="924"/>
        </w:trPr>
        <w:tc>
          <w:tcPr>
            <w:tcW w:w="1360" w:type="dxa"/>
            <w:tcBorders>
              <w:top w:val="nil"/>
            </w:tcBorders>
            <w:shd w:val="clear" w:color="auto" w:fill="FFFFFF" w:themeFill="background1"/>
            <w:noWrap/>
            <w:vAlign w:val="center"/>
            <w:hideMark/>
          </w:tcPr>
          <w:p w14:paraId="16A81E31" w14:textId="77777777" w:rsidR="00D40A7A" w:rsidRPr="00D40A7A" w:rsidRDefault="00D40A7A" w:rsidP="00F21999">
            <w:pPr>
              <w:jc w:val="center"/>
              <w:rPr>
                <w:color w:val="000000"/>
                <w:sz w:val="20"/>
                <w:szCs w:val="20"/>
                <w:lang w:eastAsia="en-US"/>
              </w:rPr>
            </w:pPr>
            <w:r w:rsidRPr="00D40A7A">
              <w:rPr>
                <w:color w:val="000000"/>
                <w:sz w:val="20"/>
                <w:szCs w:val="20"/>
                <w:lang w:eastAsia="en-US"/>
              </w:rPr>
              <w:t>45</w:t>
            </w:r>
          </w:p>
        </w:tc>
        <w:tc>
          <w:tcPr>
            <w:tcW w:w="2082" w:type="dxa"/>
            <w:tcBorders>
              <w:top w:val="nil"/>
            </w:tcBorders>
            <w:shd w:val="clear" w:color="auto" w:fill="FFFFFF" w:themeFill="background1"/>
            <w:vAlign w:val="bottom"/>
            <w:hideMark/>
          </w:tcPr>
          <w:p w14:paraId="4A9B08A7"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c>
          <w:tcPr>
            <w:tcW w:w="2722" w:type="dxa"/>
            <w:tcBorders>
              <w:top w:val="nil"/>
            </w:tcBorders>
            <w:shd w:val="clear" w:color="auto" w:fill="FFFFFF" w:themeFill="background1"/>
            <w:vAlign w:val="bottom"/>
            <w:hideMark/>
          </w:tcPr>
          <w:p w14:paraId="38A7DA1E"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c>
          <w:tcPr>
            <w:tcW w:w="2380" w:type="dxa"/>
            <w:tcBorders>
              <w:top w:val="nil"/>
            </w:tcBorders>
            <w:shd w:val="clear" w:color="auto" w:fill="FFFFFF" w:themeFill="background1"/>
            <w:vAlign w:val="bottom"/>
            <w:hideMark/>
          </w:tcPr>
          <w:p w14:paraId="1A677682"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r>
      <w:tr w:rsidR="00D40A7A" w:rsidRPr="00D40A7A" w14:paraId="40FA5ADF" w14:textId="77777777" w:rsidTr="00F21999">
        <w:trPr>
          <w:trHeight w:val="924"/>
        </w:trPr>
        <w:tc>
          <w:tcPr>
            <w:tcW w:w="1360" w:type="dxa"/>
            <w:tcBorders>
              <w:top w:val="nil"/>
            </w:tcBorders>
            <w:shd w:val="clear" w:color="auto" w:fill="FFFFFF" w:themeFill="background1"/>
            <w:noWrap/>
            <w:vAlign w:val="center"/>
            <w:hideMark/>
          </w:tcPr>
          <w:p w14:paraId="684D55CA" w14:textId="77777777" w:rsidR="00D40A7A" w:rsidRPr="00D40A7A" w:rsidRDefault="00D40A7A" w:rsidP="00F21999">
            <w:pPr>
              <w:jc w:val="center"/>
              <w:rPr>
                <w:color w:val="000000"/>
                <w:sz w:val="20"/>
                <w:szCs w:val="20"/>
                <w:lang w:eastAsia="en-US"/>
              </w:rPr>
            </w:pPr>
            <w:r w:rsidRPr="00D40A7A">
              <w:rPr>
                <w:color w:val="000000"/>
                <w:sz w:val="20"/>
                <w:szCs w:val="20"/>
                <w:lang w:eastAsia="en-US"/>
              </w:rPr>
              <w:t>46</w:t>
            </w:r>
          </w:p>
        </w:tc>
        <w:tc>
          <w:tcPr>
            <w:tcW w:w="2082" w:type="dxa"/>
            <w:tcBorders>
              <w:top w:val="nil"/>
            </w:tcBorders>
            <w:shd w:val="clear" w:color="auto" w:fill="FFFFFF" w:themeFill="background1"/>
            <w:vAlign w:val="bottom"/>
            <w:hideMark/>
          </w:tcPr>
          <w:p w14:paraId="79E1028B"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c>
          <w:tcPr>
            <w:tcW w:w="2722" w:type="dxa"/>
            <w:tcBorders>
              <w:top w:val="nil"/>
            </w:tcBorders>
            <w:shd w:val="clear" w:color="auto" w:fill="FFFFFF" w:themeFill="background1"/>
            <w:vAlign w:val="bottom"/>
            <w:hideMark/>
          </w:tcPr>
          <w:p w14:paraId="482B785F"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c>
          <w:tcPr>
            <w:tcW w:w="2380" w:type="dxa"/>
            <w:tcBorders>
              <w:top w:val="nil"/>
            </w:tcBorders>
            <w:shd w:val="clear" w:color="auto" w:fill="FFFFFF" w:themeFill="background1"/>
            <w:vAlign w:val="bottom"/>
            <w:hideMark/>
          </w:tcPr>
          <w:p w14:paraId="46B5A150"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r>
      <w:tr w:rsidR="00D40A7A" w:rsidRPr="00D40A7A" w14:paraId="55E19428" w14:textId="77777777" w:rsidTr="00F21999">
        <w:trPr>
          <w:trHeight w:val="924"/>
        </w:trPr>
        <w:tc>
          <w:tcPr>
            <w:tcW w:w="1360" w:type="dxa"/>
            <w:tcBorders>
              <w:top w:val="nil"/>
            </w:tcBorders>
            <w:shd w:val="clear" w:color="auto" w:fill="FFFFFF" w:themeFill="background1"/>
            <w:noWrap/>
            <w:vAlign w:val="center"/>
            <w:hideMark/>
          </w:tcPr>
          <w:p w14:paraId="5F7CEA90" w14:textId="77777777" w:rsidR="00D40A7A" w:rsidRPr="00D40A7A" w:rsidRDefault="00D40A7A" w:rsidP="00F21999">
            <w:pPr>
              <w:jc w:val="center"/>
              <w:rPr>
                <w:color w:val="000000"/>
                <w:sz w:val="20"/>
                <w:szCs w:val="20"/>
                <w:lang w:eastAsia="en-US"/>
              </w:rPr>
            </w:pPr>
            <w:r w:rsidRPr="00D40A7A">
              <w:rPr>
                <w:color w:val="000000"/>
                <w:sz w:val="20"/>
                <w:szCs w:val="20"/>
                <w:lang w:eastAsia="en-US"/>
              </w:rPr>
              <w:t>47</w:t>
            </w:r>
          </w:p>
        </w:tc>
        <w:tc>
          <w:tcPr>
            <w:tcW w:w="2082" w:type="dxa"/>
            <w:tcBorders>
              <w:top w:val="nil"/>
            </w:tcBorders>
            <w:shd w:val="clear" w:color="auto" w:fill="FFFFFF" w:themeFill="background1"/>
            <w:vAlign w:val="bottom"/>
            <w:hideMark/>
          </w:tcPr>
          <w:p w14:paraId="563F7013"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5ABB79F8"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6542FC9A"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r>
      <w:tr w:rsidR="00D40A7A" w:rsidRPr="00D40A7A" w14:paraId="50C34F28" w14:textId="77777777" w:rsidTr="00F21999">
        <w:trPr>
          <w:trHeight w:val="924"/>
        </w:trPr>
        <w:tc>
          <w:tcPr>
            <w:tcW w:w="1360" w:type="dxa"/>
            <w:tcBorders>
              <w:top w:val="nil"/>
            </w:tcBorders>
            <w:shd w:val="clear" w:color="auto" w:fill="FFFFFF" w:themeFill="background1"/>
            <w:noWrap/>
            <w:vAlign w:val="center"/>
            <w:hideMark/>
          </w:tcPr>
          <w:p w14:paraId="49FDB82B" w14:textId="77777777" w:rsidR="00D40A7A" w:rsidRPr="00D40A7A" w:rsidRDefault="00D40A7A" w:rsidP="00F21999">
            <w:pPr>
              <w:jc w:val="center"/>
              <w:rPr>
                <w:color w:val="000000"/>
                <w:sz w:val="20"/>
                <w:szCs w:val="20"/>
                <w:lang w:eastAsia="en-US"/>
              </w:rPr>
            </w:pPr>
            <w:r w:rsidRPr="00D40A7A">
              <w:rPr>
                <w:color w:val="000000"/>
                <w:sz w:val="20"/>
                <w:szCs w:val="20"/>
                <w:lang w:eastAsia="en-US"/>
              </w:rPr>
              <w:t>48</w:t>
            </w:r>
          </w:p>
        </w:tc>
        <w:tc>
          <w:tcPr>
            <w:tcW w:w="2082" w:type="dxa"/>
            <w:tcBorders>
              <w:top w:val="nil"/>
            </w:tcBorders>
            <w:shd w:val="clear" w:color="auto" w:fill="FFFFFF" w:themeFill="background1"/>
            <w:vAlign w:val="bottom"/>
            <w:hideMark/>
          </w:tcPr>
          <w:p w14:paraId="258F2A35"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0052EBE7"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0830BCB0"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r>
      <w:tr w:rsidR="00D40A7A" w:rsidRPr="00D40A7A" w14:paraId="283B394B" w14:textId="77777777" w:rsidTr="00F21999">
        <w:trPr>
          <w:trHeight w:val="924"/>
        </w:trPr>
        <w:tc>
          <w:tcPr>
            <w:tcW w:w="1360" w:type="dxa"/>
            <w:tcBorders>
              <w:top w:val="nil"/>
            </w:tcBorders>
            <w:shd w:val="clear" w:color="auto" w:fill="FFFFFF" w:themeFill="background1"/>
            <w:noWrap/>
            <w:vAlign w:val="center"/>
            <w:hideMark/>
          </w:tcPr>
          <w:p w14:paraId="6FC0819E" w14:textId="77777777" w:rsidR="00D40A7A" w:rsidRPr="00D40A7A" w:rsidRDefault="00D40A7A" w:rsidP="00F21999">
            <w:pPr>
              <w:jc w:val="center"/>
              <w:rPr>
                <w:color w:val="000000"/>
                <w:sz w:val="20"/>
                <w:szCs w:val="20"/>
                <w:lang w:eastAsia="en-US"/>
              </w:rPr>
            </w:pPr>
            <w:r w:rsidRPr="00D40A7A">
              <w:rPr>
                <w:color w:val="000000"/>
                <w:sz w:val="20"/>
                <w:szCs w:val="20"/>
                <w:lang w:eastAsia="en-US"/>
              </w:rPr>
              <w:t>49</w:t>
            </w:r>
          </w:p>
        </w:tc>
        <w:tc>
          <w:tcPr>
            <w:tcW w:w="2082" w:type="dxa"/>
            <w:tcBorders>
              <w:top w:val="nil"/>
            </w:tcBorders>
            <w:shd w:val="clear" w:color="auto" w:fill="FFFFFF" w:themeFill="background1"/>
            <w:vAlign w:val="bottom"/>
            <w:hideMark/>
          </w:tcPr>
          <w:p w14:paraId="473981FC"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c>
          <w:tcPr>
            <w:tcW w:w="2722" w:type="dxa"/>
            <w:tcBorders>
              <w:top w:val="nil"/>
            </w:tcBorders>
            <w:shd w:val="clear" w:color="auto" w:fill="FFFFFF" w:themeFill="background1"/>
            <w:vAlign w:val="bottom"/>
            <w:hideMark/>
          </w:tcPr>
          <w:p w14:paraId="043C767E"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c>
          <w:tcPr>
            <w:tcW w:w="2380" w:type="dxa"/>
            <w:tcBorders>
              <w:top w:val="nil"/>
            </w:tcBorders>
            <w:shd w:val="clear" w:color="auto" w:fill="FFFFFF" w:themeFill="background1"/>
            <w:vAlign w:val="bottom"/>
            <w:hideMark/>
          </w:tcPr>
          <w:p w14:paraId="1E9A805D"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r>
      <w:tr w:rsidR="00D40A7A" w:rsidRPr="00D40A7A" w14:paraId="2D6E1CD3" w14:textId="77777777" w:rsidTr="00F21999">
        <w:trPr>
          <w:trHeight w:val="924"/>
        </w:trPr>
        <w:tc>
          <w:tcPr>
            <w:tcW w:w="1360" w:type="dxa"/>
            <w:tcBorders>
              <w:top w:val="nil"/>
            </w:tcBorders>
            <w:shd w:val="clear" w:color="auto" w:fill="FFFFFF" w:themeFill="background1"/>
            <w:noWrap/>
            <w:vAlign w:val="center"/>
            <w:hideMark/>
          </w:tcPr>
          <w:p w14:paraId="0311ACFE" w14:textId="77777777" w:rsidR="00D40A7A" w:rsidRPr="00D40A7A" w:rsidRDefault="00D40A7A" w:rsidP="00F21999">
            <w:pPr>
              <w:jc w:val="center"/>
              <w:rPr>
                <w:color w:val="000000"/>
                <w:sz w:val="20"/>
                <w:szCs w:val="20"/>
                <w:lang w:eastAsia="en-US"/>
              </w:rPr>
            </w:pPr>
            <w:r w:rsidRPr="00D40A7A">
              <w:rPr>
                <w:color w:val="000000"/>
                <w:sz w:val="20"/>
                <w:szCs w:val="20"/>
                <w:lang w:eastAsia="en-US"/>
              </w:rPr>
              <w:t>50</w:t>
            </w:r>
          </w:p>
        </w:tc>
        <w:tc>
          <w:tcPr>
            <w:tcW w:w="2082" w:type="dxa"/>
            <w:tcBorders>
              <w:top w:val="nil"/>
            </w:tcBorders>
            <w:shd w:val="clear" w:color="auto" w:fill="FFFFFF" w:themeFill="background1"/>
            <w:vAlign w:val="bottom"/>
            <w:hideMark/>
          </w:tcPr>
          <w:p w14:paraId="58264F55"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c>
          <w:tcPr>
            <w:tcW w:w="2722" w:type="dxa"/>
            <w:tcBorders>
              <w:top w:val="nil"/>
            </w:tcBorders>
            <w:shd w:val="clear" w:color="auto" w:fill="FFFFFF" w:themeFill="background1"/>
            <w:vAlign w:val="bottom"/>
            <w:hideMark/>
          </w:tcPr>
          <w:p w14:paraId="50BE5F86"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c>
          <w:tcPr>
            <w:tcW w:w="2380" w:type="dxa"/>
            <w:tcBorders>
              <w:top w:val="nil"/>
            </w:tcBorders>
            <w:shd w:val="clear" w:color="auto" w:fill="FFFFFF" w:themeFill="background1"/>
            <w:vAlign w:val="bottom"/>
            <w:hideMark/>
          </w:tcPr>
          <w:p w14:paraId="32637AE3"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r>
      <w:tr w:rsidR="00D40A7A" w:rsidRPr="00D40A7A" w14:paraId="61494B60" w14:textId="77777777" w:rsidTr="00F21999">
        <w:trPr>
          <w:trHeight w:val="924"/>
        </w:trPr>
        <w:tc>
          <w:tcPr>
            <w:tcW w:w="1360" w:type="dxa"/>
            <w:tcBorders>
              <w:top w:val="nil"/>
            </w:tcBorders>
            <w:shd w:val="clear" w:color="auto" w:fill="FFFFFF" w:themeFill="background1"/>
            <w:noWrap/>
            <w:vAlign w:val="center"/>
            <w:hideMark/>
          </w:tcPr>
          <w:p w14:paraId="745493A1" w14:textId="77777777" w:rsidR="00D40A7A" w:rsidRPr="00D40A7A" w:rsidRDefault="00D40A7A" w:rsidP="00F21999">
            <w:pPr>
              <w:jc w:val="center"/>
              <w:rPr>
                <w:color w:val="000000"/>
                <w:sz w:val="20"/>
                <w:szCs w:val="20"/>
                <w:lang w:eastAsia="en-US"/>
              </w:rPr>
            </w:pPr>
            <w:r w:rsidRPr="00D40A7A">
              <w:rPr>
                <w:color w:val="000000"/>
                <w:sz w:val="20"/>
                <w:szCs w:val="20"/>
                <w:lang w:eastAsia="en-US"/>
              </w:rPr>
              <w:t>51</w:t>
            </w:r>
          </w:p>
        </w:tc>
        <w:tc>
          <w:tcPr>
            <w:tcW w:w="2082" w:type="dxa"/>
            <w:tcBorders>
              <w:top w:val="nil"/>
            </w:tcBorders>
            <w:shd w:val="clear" w:color="auto" w:fill="FFFFFF" w:themeFill="background1"/>
            <w:vAlign w:val="bottom"/>
            <w:hideMark/>
          </w:tcPr>
          <w:p w14:paraId="6BB0848B"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6DD9A87A"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52214462"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45692EF5" w14:textId="77777777" w:rsidTr="00F21999">
        <w:trPr>
          <w:trHeight w:val="924"/>
        </w:trPr>
        <w:tc>
          <w:tcPr>
            <w:tcW w:w="1360" w:type="dxa"/>
            <w:tcBorders>
              <w:top w:val="nil"/>
            </w:tcBorders>
            <w:shd w:val="clear" w:color="auto" w:fill="FFFFFF" w:themeFill="background1"/>
            <w:noWrap/>
            <w:vAlign w:val="center"/>
            <w:hideMark/>
          </w:tcPr>
          <w:p w14:paraId="53DD91AB" w14:textId="77777777" w:rsidR="00D40A7A" w:rsidRPr="00D40A7A" w:rsidRDefault="00D40A7A" w:rsidP="00F21999">
            <w:pPr>
              <w:jc w:val="center"/>
              <w:rPr>
                <w:color w:val="000000"/>
                <w:sz w:val="20"/>
                <w:szCs w:val="20"/>
                <w:lang w:eastAsia="en-US"/>
              </w:rPr>
            </w:pPr>
            <w:r w:rsidRPr="00D40A7A">
              <w:rPr>
                <w:color w:val="000000"/>
                <w:sz w:val="20"/>
                <w:szCs w:val="20"/>
                <w:lang w:eastAsia="en-US"/>
              </w:rPr>
              <w:t>52</w:t>
            </w:r>
          </w:p>
        </w:tc>
        <w:tc>
          <w:tcPr>
            <w:tcW w:w="2082" w:type="dxa"/>
            <w:tcBorders>
              <w:top w:val="nil"/>
            </w:tcBorders>
            <w:shd w:val="clear" w:color="auto" w:fill="FFFFFF" w:themeFill="background1"/>
            <w:vAlign w:val="bottom"/>
            <w:hideMark/>
          </w:tcPr>
          <w:p w14:paraId="762A2742"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4A30FC85"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545469BC"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7C8FECA2" w14:textId="77777777" w:rsidTr="00F21999">
        <w:trPr>
          <w:trHeight w:val="924"/>
        </w:trPr>
        <w:tc>
          <w:tcPr>
            <w:tcW w:w="1360" w:type="dxa"/>
            <w:tcBorders>
              <w:top w:val="nil"/>
            </w:tcBorders>
            <w:shd w:val="clear" w:color="auto" w:fill="FFFFFF" w:themeFill="background1"/>
            <w:noWrap/>
            <w:vAlign w:val="center"/>
            <w:hideMark/>
          </w:tcPr>
          <w:p w14:paraId="6F3B48CA" w14:textId="77777777" w:rsidR="00D40A7A" w:rsidRPr="00D40A7A" w:rsidRDefault="00D40A7A" w:rsidP="00F21999">
            <w:pPr>
              <w:jc w:val="center"/>
              <w:rPr>
                <w:color w:val="000000"/>
                <w:sz w:val="20"/>
                <w:szCs w:val="20"/>
                <w:lang w:eastAsia="en-US"/>
              </w:rPr>
            </w:pPr>
            <w:r w:rsidRPr="00D40A7A">
              <w:rPr>
                <w:color w:val="000000"/>
                <w:sz w:val="20"/>
                <w:szCs w:val="20"/>
                <w:lang w:eastAsia="en-US"/>
              </w:rPr>
              <w:lastRenderedPageBreak/>
              <w:t>53</w:t>
            </w:r>
          </w:p>
        </w:tc>
        <w:tc>
          <w:tcPr>
            <w:tcW w:w="2082" w:type="dxa"/>
            <w:tcBorders>
              <w:top w:val="nil"/>
            </w:tcBorders>
            <w:shd w:val="clear" w:color="auto" w:fill="FFFFFF" w:themeFill="background1"/>
            <w:vAlign w:val="bottom"/>
            <w:hideMark/>
          </w:tcPr>
          <w:p w14:paraId="50645AC7"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34FB65A0" w14:textId="77777777" w:rsidR="00D40A7A" w:rsidRPr="00D40A7A" w:rsidRDefault="00D40A7A" w:rsidP="00F21999">
            <w:pPr>
              <w:rPr>
                <w:color w:val="000000"/>
                <w:sz w:val="20"/>
                <w:szCs w:val="20"/>
                <w:lang w:eastAsia="en-US"/>
              </w:rPr>
            </w:pPr>
            <w:r w:rsidRPr="00D40A7A">
              <w:rPr>
                <w:color w:val="000000"/>
                <w:sz w:val="20"/>
                <w:szCs w:val="20"/>
                <w:lang w:eastAsia="en-US"/>
              </w:rPr>
              <w:t>Owner/Developer</w:t>
            </w:r>
          </w:p>
        </w:tc>
        <w:tc>
          <w:tcPr>
            <w:tcW w:w="2380" w:type="dxa"/>
            <w:tcBorders>
              <w:top w:val="nil"/>
            </w:tcBorders>
            <w:shd w:val="clear" w:color="auto" w:fill="FFFFFF" w:themeFill="background1"/>
            <w:vAlign w:val="bottom"/>
            <w:hideMark/>
          </w:tcPr>
          <w:p w14:paraId="2B768318"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19BAF082" w14:textId="77777777" w:rsidTr="00F21999">
        <w:trPr>
          <w:trHeight w:val="924"/>
        </w:trPr>
        <w:tc>
          <w:tcPr>
            <w:tcW w:w="1360" w:type="dxa"/>
            <w:tcBorders>
              <w:top w:val="nil"/>
            </w:tcBorders>
            <w:shd w:val="clear" w:color="auto" w:fill="FFFFFF" w:themeFill="background1"/>
            <w:noWrap/>
            <w:vAlign w:val="center"/>
            <w:hideMark/>
          </w:tcPr>
          <w:p w14:paraId="3875F68B" w14:textId="77777777" w:rsidR="00D40A7A" w:rsidRPr="00D40A7A" w:rsidRDefault="00D40A7A" w:rsidP="00F21999">
            <w:pPr>
              <w:jc w:val="center"/>
              <w:rPr>
                <w:color w:val="000000"/>
                <w:sz w:val="20"/>
                <w:szCs w:val="20"/>
                <w:lang w:eastAsia="en-US"/>
              </w:rPr>
            </w:pPr>
            <w:r w:rsidRPr="00D40A7A">
              <w:rPr>
                <w:color w:val="000000"/>
                <w:sz w:val="20"/>
                <w:szCs w:val="20"/>
                <w:lang w:eastAsia="en-US"/>
              </w:rPr>
              <w:t>54</w:t>
            </w:r>
          </w:p>
        </w:tc>
        <w:tc>
          <w:tcPr>
            <w:tcW w:w="2082" w:type="dxa"/>
            <w:tcBorders>
              <w:top w:val="nil"/>
            </w:tcBorders>
            <w:shd w:val="clear" w:color="auto" w:fill="FFFFFF" w:themeFill="background1"/>
            <w:vAlign w:val="bottom"/>
            <w:hideMark/>
          </w:tcPr>
          <w:p w14:paraId="207FF75C"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c>
          <w:tcPr>
            <w:tcW w:w="2722" w:type="dxa"/>
            <w:tcBorders>
              <w:top w:val="nil"/>
            </w:tcBorders>
            <w:shd w:val="clear" w:color="auto" w:fill="FFFFFF" w:themeFill="background1"/>
            <w:vAlign w:val="bottom"/>
            <w:hideMark/>
          </w:tcPr>
          <w:p w14:paraId="68413520"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289FE903"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7745BF1D" w14:textId="77777777" w:rsidTr="00F21999">
        <w:trPr>
          <w:trHeight w:val="924"/>
        </w:trPr>
        <w:tc>
          <w:tcPr>
            <w:tcW w:w="1360" w:type="dxa"/>
            <w:tcBorders>
              <w:top w:val="nil"/>
            </w:tcBorders>
            <w:shd w:val="clear" w:color="auto" w:fill="FFFFFF" w:themeFill="background1"/>
            <w:noWrap/>
            <w:vAlign w:val="center"/>
            <w:hideMark/>
          </w:tcPr>
          <w:p w14:paraId="33A96B97" w14:textId="77777777" w:rsidR="00D40A7A" w:rsidRPr="00D40A7A" w:rsidRDefault="00D40A7A" w:rsidP="00F21999">
            <w:pPr>
              <w:jc w:val="center"/>
              <w:rPr>
                <w:color w:val="000000"/>
                <w:sz w:val="20"/>
                <w:szCs w:val="20"/>
                <w:lang w:eastAsia="en-US"/>
              </w:rPr>
            </w:pPr>
            <w:r w:rsidRPr="00D40A7A">
              <w:rPr>
                <w:color w:val="000000"/>
                <w:sz w:val="20"/>
                <w:szCs w:val="20"/>
                <w:lang w:eastAsia="en-US"/>
              </w:rPr>
              <w:t>55</w:t>
            </w:r>
          </w:p>
        </w:tc>
        <w:tc>
          <w:tcPr>
            <w:tcW w:w="2082" w:type="dxa"/>
            <w:tcBorders>
              <w:top w:val="nil"/>
            </w:tcBorders>
            <w:shd w:val="clear" w:color="auto" w:fill="FFFFFF" w:themeFill="background1"/>
            <w:vAlign w:val="bottom"/>
            <w:hideMark/>
          </w:tcPr>
          <w:p w14:paraId="05915AD3"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3455F166"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601A97FD" w14:textId="77777777" w:rsidR="00D40A7A" w:rsidRPr="00D40A7A" w:rsidRDefault="00D40A7A" w:rsidP="00F21999">
            <w:pPr>
              <w:rPr>
                <w:color w:val="000000"/>
                <w:sz w:val="20"/>
                <w:szCs w:val="20"/>
                <w:lang w:eastAsia="en-US"/>
              </w:rPr>
            </w:pPr>
            <w:r w:rsidRPr="00D40A7A">
              <w:rPr>
                <w:color w:val="000000"/>
                <w:sz w:val="20"/>
                <w:szCs w:val="20"/>
                <w:lang w:eastAsia="en-US"/>
              </w:rPr>
              <w:t>Regular reviews of the environmental performance of materials used in construction projects</w:t>
            </w:r>
          </w:p>
        </w:tc>
      </w:tr>
      <w:tr w:rsidR="00D40A7A" w:rsidRPr="00D40A7A" w14:paraId="430E74D1" w14:textId="77777777" w:rsidTr="00F21999">
        <w:trPr>
          <w:trHeight w:val="924"/>
        </w:trPr>
        <w:tc>
          <w:tcPr>
            <w:tcW w:w="1360" w:type="dxa"/>
            <w:tcBorders>
              <w:top w:val="nil"/>
            </w:tcBorders>
            <w:shd w:val="clear" w:color="auto" w:fill="FFFFFF" w:themeFill="background1"/>
            <w:noWrap/>
            <w:vAlign w:val="center"/>
            <w:hideMark/>
          </w:tcPr>
          <w:p w14:paraId="49C1C58E" w14:textId="77777777" w:rsidR="00D40A7A" w:rsidRPr="00D40A7A" w:rsidRDefault="00D40A7A" w:rsidP="00F21999">
            <w:pPr>
              <w:jc w:val="center"/>
              <w:rPr>
                <w:color w:val="000000"/>
                <w:sz w:val="20"/>
                <w:szCs w:val="20"/>
                <w:lang w:eastAsia="en-US"/>
              </w:rPr>
            </w:pPr>
            <w:r w:rsidRPr="00D40A7A">
              <w:rPr>
                <w:color w:val="000000"/>
                <w:sz w:val="20"/>
                <w:szCs w:val="20"/>
                <w:lang w:eastAsia="en-US"/>
              </w:rPr>
              <w:t>56</w:t>
            </w:r>
          </w:p>
        </w:tc>
        <w:tc>
          <w:tcPr>
            <w:tcW w:w="2082" w:type="dxa"/>
            <w:tcBorders>
              <w:top w:val="nil"/>
            </w:tcBorders>
            <w:shd w:val="clear" w:color="auto" w:fill="FFFFFF" w:themeFill="background1"/>
            <w:vAlign w:val="bottom"/>
            <w:hideMark/>
          </w:tcPr>
          <w:p w14:paraId="29C4A28B"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779C6CAF"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47026CA3"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7FA7E8BD" w14:textId="77777777" w:rsidTr="00F21999">
        <w:trPr>
          <w:trHeight w:val="924"/>
        </w:trPr>
        <w:tc>
          <w:tcPr>
            <w:tcW w:w="1360" w:type="dxa"/>
            <w:tcBorders>
              <w:top w:val="nil"/>
            </w:tcBorders>
            <w:shd w:val="clear" w:color="auto" w:fill="FFFFFF" w:themeFill="background1"/>
            <w:noWrap/>
            <w:vAlign w:val="center"/>
            <w:hideMark/>
          </w:tcPr>
          <w:p w14:paraId="1CA45A55" w14:textId="77777777" w:rsidR="00D40A7A" w:rsidRPr="00D40A7A" w:rsidRDefault="00D40A7A" w:rsidP="00F21999">
            <w:pPr>
              <w:jc w:val="center"/>
              <w:rPr>
                <w:color w:val="000000"/>
                <w:sz w:val="20"/>
                <w:szCs w:val="20"/>
                <w:lang w:eastAsia="en-US"/>
              </w:rPr>
            </w:pPr>
            <w:r w:rsidRPr="00D40A7A">
              <w:rPr>
                <w:color w:val="000000"/>
                <w:sz w:val="20"/>
                <w:szCs w:val="20"/>
                <w:lang w:eastAsia="en-US"/>
              </w:rPr>
              <w:t>57</w:t>
            </w:r>
          </w:p>
        </w:tc>
        <w:tc>
          <w:tcPr>
            <w:tcW w:w="2082" w:type="dxa"/>
            <w:tcBorders>
              <w:top w:val="nil"/>
            </w:tcBorders>
            <w:shd w:val="clear" w:color="auto" w:fill="FFFFFF" w:themeFill="background1"/>
            <w:vAlign w:val="bottom"/>
            <w:hideMark/>
          </w:tcPr>
          <w:p w14:paraId="682A31A3"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35BF3459"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03481706"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52B574A9" w14:textId="77777777" w:rsidTr="00F21999">
        <w:trPr>
          <w:trHeight w:val="924"/>
        </w:trPr>
        <w:tc>
          <w:tcPr>
            <w:tcW w:w="1360" w:type="dxa"/>
            <w:tcBorders>
              <w:top w:val="nil"/>
            </w:tcBorders>
            <w:shd w:val="clear" w:color="auto" w:fill="FFFFFF" w:themeFill="background1"/>
            <w:noWrap/>
            <w:vAlign w:val="center"/>
            <w:hideMark/>
          </w:tcPr>
          <w:p w14:paraId="67989744" w14:textId="77777777" w:rsidR="00D40A7A" w:rsidRPr="00D40A7A" w:rsidRDefault="00D40A7A" w:rsidP="00F21999">
            <w:pPr>
              <w:jc w:val="center"/>
              <w:rPr>
                <w:color w:val="000000"/>
                <w:sz w:val="20"/>
                <w:szCs w:val="20"/>
                <w:lang w:eastAsia="en-US"/>
              </w:rPr>
            </w:pPr>
            <w:r w:rsidRPr="00D40A7A">
              <w:rPr>
                <w:color w:val="000000"/>
                <w:sz w:val="20"/>
                <w:szCs w:val="20"/>
                <w:lang w:eastAsia="en-US"/>
              </w:rPr>
              <w:t>58</w:t>
            </w:r>
          </w:p>
        </w:tc>
        <w:tc>
          <w:tcPr>
            <w:tcW w:w="2082" w:type="dxa"/>
            <w:tcBorders>
              <w:top w:val="nil"/>
            </w:tcBorders>
            <w:shd w:val="clear" w:color="auto" w:fill="FFFFFF" w:themeFill="background1"/>
            <w:vAlign w:val="bottom"/>
            <w:hideMark/>
          </w:tcPr>
          <w:p w14:paraId="63EFFF2A"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091CEAF1" w14:textId="77777777" w:rsidR="00D40A7A" w:rsidRPr="00D40A7A" w:rsidRDefault="00D40A7A" w:rsidP="00F21999">
            <w:pPr>
              <w:rPr>
                <w:color w:val="000000"/>
                <w:sz w:val="20"/>
                <w:szCs w:val="20"/>
                <w:lang w:eastAsia="en-US"/>
              </w:rPr>
            </w:pPr>
            <w:r w:rsidRPr="00D40A7A">
              <w:rPr>
                <w:color w:val="000000"/>
                <w:sz w:val="20"/>
                <w:szCs w:val="20"/>
                <w:lang w:eastAsia="en-US"/>
              </w:rPr>
              <w:t>Owner/Developer</w:t>
            </w:r>
          </w:p>
        </w:tc>
        <w:tc>
          <w:tcPr>
            <w:tcW w:w="2380" w:type="dxa"/>
            <w:tcBorders>
              <w:top w:val="nil"/>
            </w:tcBorders>
            <w:shd w:val="clear" w:color="auto" w:fill="FFFFFF" w:themeFill="background1"/>
            <w:vAlign w:val="bottom"/>
            <w:hideMark/>
          </w:tcPr>
          <w:p w14:paraId="356DDC9E"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600567B3" w14:textId="77777777" w:rsidTr="00F21999">
        <w:trPr>
          <w:trHeight w:val="924"/>
        </w:trPr>
        <w:tc>
          <w:tcPr>
            <w:tcW w:w="1360" w:type="dxa"/>
            <w:tcBorders>
              <w:top w:val="nil"/>
            </w:tcBorders>
            <w:shd w:val="clear" w:color="auto" w:fill="FFFFFF" w:themeFill="background1"/>
            <w:noWrap/>
            <w:vAlign w:val="center"/>
            <w:hideMark/>
          </w:tcPr>
          <w:p w14:paraId="16495A61" w14:textId="77777777" w:rsidR="00D40A7A" w:rsidRPr="00D40A7A" w:rsidRDefault="00D40A7A" w:rsidP="00F21999">
            <w:pPr>
              <w:jc w:val="center"/>
              <w:rPr>
                <w:color w:val="000000"/>
                <w:sz w:val="20"/>
                <w:szCs w:val="20"/>
                <w:lang w:eastAsia="en-US"/>
              </w:rPr>
            </w:pPr>
            <w:r w:rsidRPr="00D40A7A">
              <w:rPr>
                <w:color w:val="000000"/>
                <w:sz w:val="20"/>
                <w:szCs w:val="20"/>
                <w:lang w:eastAsia="en-US"/>
              </w:rPr>
              <w:t>59</w:t>
            </w:r>
          </w:p>
        </w:tc>
        <w:tc>
          <w:tcPr>
            <w:tcW w:w="2082" w:type="dxa"/>
            <w:tcBorders>
              <w:top w:val="nil"/>
            </w:tcBorders>
            <w:shd w:val="clear" w:color="auto" w:fill="FFFFFF" w:themeFill="background1"/>
            <w:vAlign w:val="bottom"/>
            <w:hideMark/>
          </w:tcPr>
          <w:p w14:paraId="171CECB2"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4BB117A5"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63E4EA82"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757A10F8" w14:textId="77777777" w:rsidTr="00F21999">
        <w:trPr>
          <w:trHeight w:val="924"/>
        </w:trPr>
        <w:tc>
          <w:tcPr>
            <w:tcW w:w="1360" w:type="dxa"/>
            <w:tcBorders>
              <w:top w:val="nil"/>
            </w:tcBorders>
            <w:shd w:val="clear" w:color="auto" w:fill="FFFFFF" w:themeFill="background1"/>
            <w:noWrap/>
            <w:vAlign w:val="center"/>
            <w:hideMark/>
          </w:tcPr>
          <w:p w14:paraId="4A681C23" w14:textId="77777777" w:rsidR="00D40A7A" w:rsidRPr="00D40A7A" w:rsidRDefault="00D40A7A" w:rsidP="00F21999">
            <w:pPr>
              <w:jc w:val="center"/>
              <w:rPr>
                <w:color w:val="000000"/>
                <w:sz w:val="20"/>
                <w:szCs w:val="20"/>
                <w:lang w:eastAsia="en-US"/>
              </w:rPr>
            </w:pPr>
            <w:r w:rsidRPr="00D40A7A">
              <w:rPr>
                <w:color w:val="000000"/>
                <w:sz w:val="20"/>
                <w:szCs w:val="20"/>
                <w:lang w:eastAsia="en-US"/>
              </w:rPr>
              <w:t>60</w:t>
            </w:r>
          </w:p>
        </w:tc>
        <w:tc>
          <w:tcPr>
            <w:tcW w:w="2082" w:type="dxa"/>
            <w:tcBorders>
              <w:top w:val="nil"/>
            </w:tcBorders>
            <w:shd w:val="clear" w:color="auto" w:fill="FFFFFF" w:themeFill="background1"/>
            <w:vAlign w:val="bottom"/>
            <w:hideMark/>
          </w:tcPr>
          <w:p w14:paraId="170C49F4"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4D7DC3F2" w14:textId="77777777" w:rsidR="00D40A7A" w:rsidRPr="00D40A7A" w:rsidRDefault="00D40A7A" w:rsidP="00F21999">
            <w:pPr>
              <w:rPr>
                <w:color w:val="000000"/>
                <w:sz w:val="20"/>
                <w:szCs w:val="20"/>
                <w:lang w:eastAsia="en-US"/>
              </w:rPr>
            </w:pPr>
            <w:r w:rsidRPr="00D40A7A">
              <w:rPr>
                <w:color w:val="000000"/>
                <w:sz w:val="20"/>
                <w:szCs w:val="20"/>
                <w:lang w:eastAsia="en-US"/>
              </w:rPr>
              <w:t>Owner/Developer</w:t>
            </w:r>
          </w:p>
        </w:tc>
        <w:tc>
          <w:tcPr>
            <w:tcW w:w="2380" w:type="dxa"/>
            <w:tcBorders>
              <w:top w:val="nil"/>
            </w:tcBorders>
            <w:shd w:val="clear" w:color="auto" w:fill="FFFFFF" w:themeFill="background1"/>
            <w:vAlign w:val="bottom"/>
            <w:hideMark/>
          </w:tcPr>
          <w:p w14:paraId="6CD2FE7E"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2B64A361" w14:textId="77777777" w:rsidTr="00F21999">
        <w:trPr>
          <w:trHeight w:val="924"/>
        </w:trPr>
        <w:tc>
          <w:tcPr>
            <w:tcW w:w="1360" w:type="dxa"/>
            <w:tcBorders>
              <w:top w:val="nil"/>
            </w:tcBorders>
            <w:shd w:val="clear" w:color="auto" w:fill="FFFFFF" w:themeFill="background1"/>
            <w:noWrap/>
            <w:vAlign w:val="center"/>
            <w:hideMark/>
          </w:tcPr>
          <w:p w14:paraId="66E9FB31" w14:textId="77777777" w:rsidR="00D40A7A" w:rsidRPr="00D40A7A" w:rsidRDefault="00D40A7A" w:rsidP="00F21999">
            <w:pPr>
              <w:jc w:val="center"/>
              <w:rPr>
                <w:color w:val="000000"/>
                <w:sz w:val="20"/>
                <w:szCs w:val="20"/>
                <w:lang w:eastAsia="en-US"/>
              </w:rPr>
            </w:pPr>
            <w:r w:rsidRPr="00D40A7A">
              <w:rPr>
                <w:color w:val="000000"/>
                <w:sz w:val="20"/>
                <w:szCs w:val="20"/>
                <w:lang w:eastAsia="en-US"/>
              </w:rPr>
              <w:t>61</w:t>
            </w:r>
          </w:p>
        </w:tc>
        <w:tc>
          <w:tcPr>
            <w:tcW w:w="2082" w:type="dxa"/>
            <w:tcBorders>
              <w:top w:val="nil"/>
            </w:tcBorders>
            <w:shd w:val="clear" w:color="auto" w:fill="FFFFFF" w:themeFill="background1"/>
            <w:vAlign w:val="bottom"/>
            <w:hideMark/>
          </w:tcPr>
          <w:p w14:paraId="395685CE" w14:textId="77777777" w:rsidR="00D40A7A" w:rsidRPr="00D40A7A" w:rsidRDefault="00D40A7A" w:rsidP="00F21999">
            <w:pPr>
              <w:rPr>
                <w:color w:val="000000"/>
                <w:sz w:val="20"/>
                <w:szCs w:val="20"/>
                <w:lang w:eastAsia="en-US"/>
              </w:rPr>
            </w:pPr>
            <w:r w:rsidRPr="00D40A7A">
              <w:rPr>
                <w:color w:val="000000"/>
                <w:sz w:val="20"/>
                <w:szCs w:val="20"/>
                <w:lang w:eastAsia="en-US"/>
              </w:rPr>
              <w:t>PhD degree</w:t>
            </w:r>
          </w:p>
        </w:tc>
        <w:tc>
          <w:tcPr>
            <w:tcW w:w="2722" w:type="dxa"/>
            <w:tcBorders>
              <w:top w:val="nil"/>
            </w:tcBorders>
            <w:shd w:val="clear" w:color="auto" w:fill="FFFFFF" w:themeFill="background1"/>
            <w:vAlign w:val="bottom"/>
            <w:hideMark/>
          </w:tcPr>
          <w:p w14:paraId="4758051B" w14:textId="77777777" w:rsidR="00D40A7A" w:rsidRPr="00D40A7A" w:rsidRDefault="00D40A7A" w:rsidP="00F21999">
            <w:pPr>
              <w:rPr>
                <w:color w:val="000000"/>
                <w:sz w:val="20"/>
                <w:szCs w:val="20"/>
                <w:lang w:eastAsia="en-US"/>
              </w:rPr>
            </w:pPr>
            <w:r w:rsidRPr="00D40A7A">
              <w:rPr>
                <w:color w:val="000000"/>
                <w:sz w:val="20"/>
                <w:szCs w:val="20"/>
                <w:lang w:eastAsia="en-US"/>
              </w:rPr>
              <w:t>Owner/Developer</w:t>
            </w:r>
          </w:p>
        </w:tc>
        <w:tc>
          <w:tcPr>
            <w:tcW w:w="2380" w:type="dxa"/>
            <w:tcBorders>
              <w:top w:val="nil"/>
            </w:tcBorders>
            <w:shd w:val="clear" w:color="auto" w:fill="FFFFFF" w:themeFill="background1"/>
            <w:vAlign w:val="bottom"/>
            <w:hideMark/>
          </w:tcPr>
          <w:p w14:paraId="16C8AB69"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07EC072A" w14:textId="77777777" w:rsidTr="00F21999">
        <w:trPr>
          <w:trHeight w:val="924"/>
        </w:trPr>
        <w:tc>
          <w:tcPr>
            <w:tcW w:w="1360" w:type="dxa"/>
            <w:tcBorders>
              <w:top w:val="nil"/>
            </w:tcBorders>
            <w:shd w:val="clear" w:color="auto" w:fill="FFFFFF" w:themeFill="background1"/>
            <w:noWrap/>
            <w:vAlign w:val="center"/>
            <w:hideMark/>
          </w:tcPr>
          <w:p w14:paraId="4EDC779C" w14:textId="77777777" w:rsidR="00D40A7A" w:rsidRPr="00D40A7A" w:rsidRDefault="00D40A7A" w:rsidP="00F21999">
            <w:pPr>
              <w:jc w:val="center"/>
              <w:rPr>
                <w:color w:val="000000"/>
                <w:sz w:val="20"/>
                <w:szCs w:val="20"/>
                <w:lang w:eastAsia="en-US"/>
              </w:rPr>
            </w:pPr>
            <w:r w:rsidRPr="00D40A7A">
              <w:rPr>
                <w:color w:val="000000"/>
                <w:sz w:val="20"/>
                <w:szCs w:val="20"/>
                <w:lang w:eastAsia="en-US"/>
              </w:rPr>
              <w:t>62</w:t>
            </w:r>
          </w:p>
        </w:tc>
        <w:tc>
          <w:tcPr>
            <w:tcW w:w="2082" w:type="dxa"/>
            <w:tcBorders>
              <w:top w:val="nil"/>
            </w:tcBorders>
            <w:shd w:val="clear" w:color="auto" w:fill="FFFFFF" w:themeFill="background1"/>
            <w:vAlign w:val="bottom"/>
            <w:hideMark/>
          </w:tcPr>
          <w:p w14:paraId="7AE57E6D"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513004DF" w14:textId="77777777" w:rsidR="00D40A7A" w:rsidRPr="00D40A7A" w:rsidRDefault="00D40A7A" w:rsidP="00F21999">
            <w:pPr>
              <w:rPr>
                <w:color w:val="000000"/>
                <w:sz w:val="20"/>
                <w:szCs w:val="20"/>
                <w:lang w:eastAsia="en-US"/>
              </w:rPr>
            </w:pPr>
            <w:r w:rsidRPr="00D40A7A">
              <w:rPr>
                <w:color w:val="000000"/>
                <w:sz w:val="20"/>
                <w:szCs w:val="20"/>
                <w:lang w:eastAsia="en-US"/>
              </w:rPr>
              <w:t>Owner/Developer</w:t>
            </w:r>
          </w:p>
        </w:tc>
        <w:tc>
          <w:tcPr>
            <w:tcW w:w="2380" w:type="dxa"/>
            <w:tcBorders>
              <w:top w:val="nil"/>
            </w:tcBorders>
            <w:shd w:val="clear" w:color="auto" w:fill="FFFFFF" w:themeFill="background1"/>
            <w:vAlign w:val="bottom"/>
            <w:hideMark/>
          </w:tcPr>
          <w:p w14:paraId="3A37C0CB"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5951A5C7" w14:textId="77777777" w:rsidTr="00F21999">
        <w:trPr>
          <w:trHeight w:val="924"/>
        </w:trPr>
        <w:tc>
          <w:tcPr>
            <w:tcW w:w="1360" w:type="dxa"/>
            <w:tcBorders>
              <w:top w:val="nil"/>
            </w:tcBorders>
            <w:shd w:val="clear" w:color="auto" w:fill="FFFFFF" w:themeFill="background1"/>
            <w:noWrap/>
            <w:vAlign w:val="center"/>
            <w:hideMark/>
          </w:tcPr>
          <w:p w14:paraId="04DB7A74" w14:textId="77777777" w:rsidR="00D40A7A" w:rsidRPr="00D40A7A" w:rsidRDefault="00D40A7A" w:rsidP="00F21999">
            <w:pPr>
              <w:jc w:val="center"/>
              <w:rPr>
                <w:color w:val="000000"/>
                <w:sz w:val="20"/>
                <w:szCs w:val="20"/>
                <w:lang w:eastAsia="en-US"/>
              </w:rPr>
            </w:pPr>
            <w:r w:rsidRPr="00D40A7A">
              <w:rPr>
                <w:color w:val="000000"/>
                <w:sz w:val="20"/>
                <w:szCs w:val="20"/>
                <w:lang w:eastAsia="en-US"/>
              </w:rPr>
              <w:t>63</w:t>
            </w:r>
          </w:p>
        </w:tc>
        <w:tc>
          <w:tcPr>
            <w:tcW w:w="2082" w:type="dxa"/>
            <w:tcBorders>
              <w:top w:val="nil"/>
            </w:tcBorders>
            <w:shd w:val="clear" w:color="auto" w:fill="FFFFFF" w:themeFill="background1"/>
            <w:vAlign w:val="bottom"/>
            <w:hideMark/>
          </w:tcPr>
          <w:p w14:paraId="72F55D59"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4A0B1BCA" w14:textId="77777777" w:rsidR="00D40A7A" w:rsidRPr="00D40A7A" w:rsidRDefault="00D40A7A" w:rsidP="00F21999">
            <w:pPr>
              <w:rPr>
                <w:color w:val="000000"/>
                <w:sz w:val="20"/>
                <w:szCs w:val="20"/>
                <w:lang w:eastAsia="en-US"/>
              </w:rPr>
            </w:pPr>
            <w:r w:rsidRPr="00D40A7A">
              <w:rPr>
                <w:color w:val="000000"/>
                <w:sz w:val="20"/>
                <w:szCs w:val="20"/>
                <w:lang w:eastAsia="en-US"/>
              </w:rPr>
              <w:t>Owner/Developer</w:t>
            </w:r>
          </w:p>
        </w:tc>
        <w:tc>
          <w:tcPr>
            <w:tcW w:w="2380" w:type="dxa"/>
            <w:tcBorders>
              <w:top w:val="nil"/>
            </w:tcBorders>
            <w:shd w:val="clear" w:color="auto" w:fill="FFFFFF" w:themeFill="background1"/>
            <w:vAlign w:val="bottom"/>
            <w:hideMark/>
          </w:tcPr>
          <w:p w14:paraId="2735E2FC"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631A04A4" w14:textId="77777777" w:rsidTr="00F21999">
        <w:trPr>
          <w:trHeight w:val="924"/>
        </w:trPr>
        <w:tc>
          <w:tcPr>
            <w:tcW w:w="1360" w:type="dxa"/>
            <w:tcBorders>
              <w:top w:val="nil"/>
            </w:tcBorders>
            <w:shd w:val="clear" w:color="auto" w:fill="FFFFFF" w:themeFill="background1"/>
            <w:noWrap/>
            <w:vAlign w:val="center"/>
            <w:hideMark/>
          </w:tcPr>
          <w:p w14:paraId="2C51A108" w14:textId="77777777" w:rsidR="00D40A7A" w:rsidRPr="00D40A7A" w:rsidRDefault="00D40A7A" w:rsidP="00F21999">
            <w:pPr>
              <w:jc w:val="center"/>
              <w:rPr>
                <w:color w:val="000000"/>
                <w:sz w:val="20"/>
                <w:szCs w:val="20"/>
                <w:lang w:eastAsia="en-US"/>
              </w:rPr>
            </w:pPr>
            <w:r w:rsidRPr="00D40A7A">
              <w:rPr>
                <w:color w:val="000000"/>
                <w:sz w:val="20"/>
                <w:szCs w:val="20"/>
                <w:lang w:eastAsia="en-US"/>
              </w:rPr>
              <w:t>64</w:t>
            </w:r>
          </w:p>
        </w:tc>
        <w:tc>
          <w:tcPr>
            <w:tcW w:w="2082" w:type="dxa"/>
            <w:tcBorders>
              <w:top w:val="nil"/>
            </w:tcBorders>
            <w:shd w:val="clear" w:color="auto" w:fill="FFFFFF" w:themeFill="background1"/>
            <w:vAlign w:val="bottom"/>
            <w:hideMark/>
          </w:tcPr>
          <w:p w14:paraId="529B6C4C"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2F9688E3"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3D0E27CF"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2A2630E4" w14:textId="77777777" w:rsidTr="00F21999">
        <w:trPr>
          <w:trHeight w:val="924"/>
        </w:trPr>
        <w:tc>
          <w:tcPr>
            <w:tcW w:w="1360" w:type="dxa"/>
            <w:tcBorders>
              <w:top w:val="nil"/>
            </w:tcBorders>
            <w:shd w:val="clear" w:color="auto" w:fill="FFFFFF" w:themeFill="background1"/>
            <w:noWrap/>
            <w:vAlign w:val="center"/>
            <w:hideMark/>
          </w:tcPr>
          <w:p w14:paraId="7830FC9D" w14:textId="77777777" w:rsidR="00D40A7A" w:rsidRPr="00D40A7A" w:rsidRDefault="00D40A7A" w:rsidP="00F21999">
            <w:pPr>
              <w:jc w:val="center"/>
              <w:rPr>
                <w:color w:val="000000"/>
                <w:sz w:val="20"/>
                <w:szCs w:val="20"/>
                <w:lang w:eastAsia="en-US"/>
              </w:rPr>
            </w:pPr>
            <w:r w:rsidRPr="00D40A7A">
              <w:rPr>
                <w:color w:val="000000"/>
                <w:sz w:val="20"/>
                <w:szCs w:val="20"/>
                <w:lang w:eastAsia="en-US"/>
              </w:rPr>
              <w:t>65</w:t>
            </w:r>
          </w:p>
        </w:tc>
        <w:tc>
          <w:tcPr>
            <w:tcW w:w="2082" w:type="dxa"/>
            <w:tcBorders>
              <w:top w:val="nil"/>
            </w:tcBorders>
            <w:shd w:val="clear" w:color="auto" w:fill="FFFFFF" w:themeFill="background1"/>
            <w:vAlign w:val="bottom"/>
            <w:hideMark/>
          </w:tcPr>
          <w:p w14:paraId="0A58089A"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6E4EAF45"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5BA6D42A"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1A678B6C" w14:textId="77777777" w:rsidTr="00F21999">
        <w:trPr>
          <w:trHeight w:val="924"/>
        </w:trPr>
        <w:tc>
          <w:tcPr>
            <w:tcW w:w="1360" w:type="dxa"/>
            <w:tcBorders>
              <w:top w:val="nil"/>
            </w:tcBorders>
            <w:shd w:val="clear" w:color="auto" w:fill="FFFFFF" w:themeFill="background1"/>
            <w:noWrap/>
            <w:vAlign w:val="center"/>
            <w:hideMark/>
          </w:tcPr>
          <w:p w14:paraId="162E684F" w14:textId="77777777" w:rsidR="00D40A7A" w:rsidRPr="00D40A7A" w:rsidRDefault="00D40A7A" w:rsidP="00F21999">
            <w:pPr>
              <w:jc w:val="center"/>
              <w:rPr>
                <w:color w:val="000000"/>
                <w:sz w:val="20"/>
                <w:szCs w:val="20"/>
                <w:lang w:eastAsia="en-US"/>
              </w:rPr>
            </w:pPr>
            <w:r w:rsidRPr="00D40A7A">
              <w:rPr>
                <w:color w:val="000000"/>
                <w:sz w:val="20"/>
                <w:szCs w:val="20"/>
                <w:lang w:eastAsia="en-US"/>
              </w:rPr>
              <w:t>66</w:t>
            </w:r>
          </w:p>
        </w:tc>
        <w:tc>
          <w:tcPr>
            <w:tcW w:w="2082" w:type="dxa"/>
            <w:tcBorders>
              <w:top w:val="nil"/>
            </w:tcBorders>
            <w:shd w:val="clear" w:color="auto" w:fill="FFFFFF" w:themeFill="background1"/>
            <w:vAlign w:val="bottom"/>
            <w:hideMark/>
          </w:tcPr>
          <w:p w14:paraId="0D644B23"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5BA3262D"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1CFC697C" w14:textId="77777777" w:rsidR="00D40A7A" w:rsidRPr="00D40A7A" w:rsidRDefault="00D40A7A" w:rsidP="00F21999">
            <w:pPr>
              <w:rPr>
                <w:color w:val="000000"/>
                <w:sz w:val="20"/>
                <w:szCs w:val="20"/>
                <w:lang w:eastAsia="en-US"/>
              </w:rPr>
            </w:pPr>
            <w:r w:rsidRPr="00D40A7A">
              <w:rPr>
                <w:color w:val="000000"/>
                <w:sz w:val="20"/>
                <w:szCs w:val="20"/>
                <w:lang w:eastAsia="en-US"/>
              </w:rPr>
              <w:t>Regular reviews of the environmental performance of materials used in construction projects</w:t>
            </w:r>
          </w:p>
        </w:tc>
      </w:tr>
      <w:tr w:rsidR="00D40A7A" w:rsidRPr="00D40A7A" w14:paraId="120109BB" w14:textId="77777777" w:rsidTr="00F21999">
        <w:trPr>
          <w:trHeight w:val="924"/>
        </w:trPr>
        <w:tc>
          <w:tcPr>
            <w:tcW w:w="1360" w:type="dxa"/>
            <w:tcBorders>
              <w:top w:val="nil"/>
            </w:tcBorders>
            <w:shd w:val="clear" w:color="auto" w:fill="FFFFFF" w:themeFill="background1"/>
            <w:noWrap/>
            <w:vAlign w:val="center"/>
            <w:hideMark/>
          </w:tcPr>
          <w:p w14:paraId="115C6BC1" w14:textId="77777777" w:rsidR="00D40A7A" w:rsidRPr="00D40A7A" w:rsidRDefault="00D40A7A" w:rsidP="00F21999">
            <w:pPr>
              <w:jc w:val="center"/>
              <w:rPr>
                <w:color w:val="000000"/>
                <w:sz w:val="20"/>
                <w:szCs w:val="20"/>
                <w:lang w:eastAsia="en-US"/>
              </w:rPr>
            </w:pPr>
            <w:r w:rsidRPr="00D40A7A">
              <w:rPr>
                <w:color w:val="000000"/>
                <w:sz w:val="20"/>
                <w:szCs w:val="20"/>
                <w:lang w:eastAsia="en-US"/>
              </w:rPr>
              <w:lastRenderedPageBreak/>
              <w:t>67</w:t>
            </w:r>
          </w:p>
        </w:tc>
        <w:tc>
          <w:tcPr>
            <w:tcW w:w="2082" w:type="dxa"/>
            <w:tcBorders>
              <w:top w:val="nil"/>
            </w:tcBorders>
            <w:shd w:val="clear" w:color="auto" w:fill="FFFFFF" w:themeFill="background1"/>
            <w:vAlign w:val="bottom"/>
            <w:hideMark/>
          </w:tcPr>
          <w:p w14:paraId="219E8376"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5926101F"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24454F54" w14:textId="77777777" w:rsidR="00D40A7A" w:rsidRPr="00D40A7A" w:rsidRDefault="00D40A7A" w:rsidP="00F21999">
            <w:pPr>
              <w:rPr>
                <w:color w:val="000000"/>
                <w:sz w:val="20"/>
                <w:szCs w:val="20"/>
                <w:lang w:eastAsia="en-US"/>
              </w:rPr>
            </w:pPr>
            <w:r w:rsidRPr="00D40A7A">
              <w:rPr>
                <w:color w:val="000000"/>
                <w:sz w:val="20"/>
                <w:szCs w:val="20"/>
                <w:lang w:eastAsia="en-US"/>
              </w:rPr>
              <w:t>Regular reviews of the environmental performance of materials used in construction projects</w:t>
            </w:r>
          </w:p>
        </w:tc>
      </w:tr>
      <w:tr w:rsidR="00D40A7A" w:rsidRPr="00D40A7A" w14:paraId="489D223F" w14:textId="77777777" w:rsidTr="00F21999">
        <w:trPr>
          <w:trHeight w:val="924"/>
        </w:trPr>
        <w:tc>
          <w:tcPr>
            <w:tcW w:w="1360" w:type="dxa"/>
            <w:tcBorders>
              <w:top w:val="nil"/>
            </w:tcBorders>
            <w:shd w:val="clear" w:color="auto" w:fill="FFFFFF" w:themeFill="background1"/>
            <w:noWrap/>
            <w:vAlign w:val="center"/>
            <w:hideMark/>
          </w:tcPr>
          <w:p w14:paraId="4CDF17F6" w14:textId="77777777" w:rsidR="00D40A7A" w:rsidRPr="00D40A7A" w:rsidRDefault="00D40A7A" w:rsidP="00F21999">
            <w:pPr>
              <w:jc w:val="center"/>
              <w:rPr>
                <w:color w:val="000000"/>
                <w:sz w:val="20"/>
                <w:szCs w:val="20"/>
                <w:lang w:eastAsia="en-US"/>
              </w:rPr>
            </w:pPr>
            <w:r w:rsidRPr="00D40A7A">
              <w:rPr>
                <w:color w:val="000000"/>
                <w:sz w:val="20"/>
                <w:szCs w:val="20"/>
                <w:lang w:eastAsia="en-US"/>
              </w:rPr>
              <w:t>68</w:t>
            </w:r>
          </w:p>
        </w:tc>
        <w:tc>
          <w:tcPr>
            <w:tcW w:w="2082" w:type="dxa"/>
            <w:tcBorders>
              <w:top w:val="nil"/>
            </w:tcBorders>
            <w:shd w:val="clear" w:color="auto" w:fill="FFFFFF" w:themeFill="background1"/>
            <w:vAlign w:val="bottom"/>
            <w:hideMark/>
          </w:tcPr>
          <w:p w14:paraId="25A707B8"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13DFDF09" w14:textId="77777777" w:rsidR="00D40A7A" w:rsidRPr="00D40A7A" w:rsidRDefault="00D40A7A" w:rsidP="00F21999">
            <w:pPr>
              <w:rPr>
                <w:color w:val="000000"/>
                <w:sz w:val="20"/>
                <w:szCs w:val="20"/>
                <w:lang w:eastAsia="en-US"/>
              </w:rPr>
            </w:pPr>
            <w:r w:rsidRPr="00D40A7A">
              <w:rPr>
                <w:color w:val="000000"/>
                <w:sz w:val="20"/>
                <w:szCs w:val="20"/>
                <w:lang w:eastAsia="en-US"/>
              </w:rPr>
              <w:t>Architectural/Engineering Firm/Specialty Trade Contractor</w:t>
            </w:r>
          </w:p>
        </w:tc>
        <w:tc>
          <w:tcPr>
            <w:tcW w:w="2380" w:type="dxa"/>
            <w:tcBorders>
              <w:top w:val="nil"/>
            </w:tcBorders>
            <w:shd w:val="clear" w:color="auto" w:fill="FFFFFF" w:themeFill="background1"/>
            <w:vAlign w:val="bottom"/>
            <w:hideMark/>
          </w:tcPr>
          <w:p w14:paraId="0E7C10CC" w14:textId="77777777" w:rsidR="00D40A7A" w:rsidRPr="00D40A7A" w:rsidRDefault="00D40A7A" w:rsidP="00F21999">
            <w:pPr>
              <w:rPr>
                <w:color w:val="000000"/>
                <w:sz w:val="20"/>
                <w:szCs w:val="20"/>
                <w:lang w:eastAsia="en-US"/>
              </w:rPr>
            </w:pPr>
            <w:r w:rsidRPr="00D40A7A">
              <w:rPr>
                <w:color w:val="000000"/>
                <w:sz w:val="20"/>
                <w:szCs w:val="20"/>
                <w:lang w:eastAsia="en-US"/>
              </w:rPr>
              <w:t>Regular reviews of the environmental performance of materials used in construction projects</w:t>
            </w:r>
          </w:p>
        </w:tc>
      </w:tr>
      <w:tr w:rsidR="00D40A7A" w:rsidRPr="00D40A7A" w14:paraId="00194411" w14:textId="77777777" w:rsidTr="00F21999">
        <w:trPr>
          <w:trHeight w:val="924"/>
        </w:trPr>
        <w:tc>
          <w:tcPr>
            <w:tcW w:w="1360" w:type="dxa"/>
            <w:tcBorders>
              <w:top w:val="nil"/>
            </w:tcBorders>
            <w:shd w:val="clear" w:color="auto" w:fill="FFFFFF" w:themeFill="background1"/>
            <w:noWrap/>
            <w:vAlign w:val="center"/>
            <w:hideMark/>
          </w:tcPr>
          <w:p w14:paraId="4F37B74F" w14:textId="77777777" w:rsidR="00D40A7A" w:rsidRPr="00D40A7A" w:rsidRDefault="00D40A7A" w:rsidP="00F21999">
            <w:pPr>
              <w:jc w:val="center"/>
              <w:rPr>
                <w:color w:val="000000"/>
                <w:sz w:val="20"/>
                <w:szCs w:val="20"/>
                <w:lang w:eastAsia="en-US"/>
              </w:rPr>
            </w:pPr>
            <w:r w:rsidRPr="00D40A7A">
              <w:rPr>
                <w:color w:val="000000"/>
                <w:sz w:val="20"/>
                <w:szCs w:val="20"/>
                <w:lang w:eastAsia="en-US"/>
              </w:rPr>
              <w:t>69</w:t>
            </w:r>
          </w:p>
        </w:tc>
        <w:tc>
          <w:tcPr>
            <w:tcW w:w="2082" w:type="dxa"/>
            <w:tcBorders>
              <w:top w:val="nil"/>
            </w:tcBorders>
            <w:shd w:val="clear" w:color="auto" w:fill="FFFFFF" w:themeFill="background1"/>
            <w:vAlign w:val="bottom"/>
            <w:hideMark/>
          </w:tcPr>
          <w:p w14:paraId="2780252C"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7A1EC9CB" w14:textId="77777777" w:rsidR="00D40A7A" w:rsidRPr="00D40A7A" w:rsidRDefault="00D40A7A" w:rsidP="00F21999">
            <w:pPr>
              <w:rPr>
                <w:color w:val="000000"/>
                <w:sz w:val="20"/>
                <w:szCs w:val="20"/>
                <w:lang w:eastAsia="en-US"/>
              </w:rPr>
            </w:pPr>
            <w:r w:rsidRPr="00D40A7A">
              <w:rPr>
                <w:color w:val="000000"/>
                <w:sz w:val="20"/>
                <w:szCs w:val="20"/>
                <w:lang w:eastAsia="en-US"/>
              </w:rPr>
              <w:t>Subcontractor/Specialty trade contractor</w:t>
            </w:r>
          </w:p>
        </w:tc>
        <w:tc>
          <w:tcPr>
            <w:tcW w:w="2380" w:type="dxa"/>
            <w:tcBorders>
              <w:top w:val="nil"/>
            </w:tcBorders>
            <w:shd w:val="clear" w:color="auto" w:fill="FFFFFF" w:themeFill="background1"/>
            <w:vAlign w:val="bottom"/>
            <w:hideMark/>
          </w:tcPr>
          <w:p w14:paraId="0A307586" w14:textId="77777777" w:rsidR="00D40A7A" w:rsidRPr="00D40A7A" w:rsidRDefault="00D40A7A" w:rsidP="00F21999">
            <w:pPr>
              <w:rPr>
                <w:color w:val="000000"/>
                <w:sz w:val="20"/>
                <w:szCs w:val="20"/>
                <w:lang w:eastAsia="en-US"/>
              </w:rPr>
            </w:pPr>
            <w:r w:rsidRPr="00D40A7A">
              <w:rPr>
                <w:color w:val="000000"/>
                <w:sz w:val="20"/>
                <w:szCs w:val="20"/>
                <w:lang w:eastAsia="en-US"/>
              </w:rPr>
              <w:t>Regular reviews of the environmental performance of materials used in construction projects</w:t>
            </w:r>
          </w:p>
        </w:tc>
      </w:tr>
      <w:tr w:rsidR="00D40A7A" w:rsidRPr="00D40A7A" w14:paraId="12939180" w14:textId="77777777" w:rsidTr="00F21999">
        <w:trPr>
          <w:trHeight w:val="924"/>
        </w:trPr>
        <w:tc>
          <w:tcPr>
            <w:tcW w:w="1360" w:type="dxa"/>
            <w:tcBorders>
              <w:top w:val="nil"/>
            </w:tcBorders>
            <w:shd w:val="clear" w:color="auto" w:fill="FFFFFF" w:themeFill="background1"/>
            <w:noWrap/>
            <w:vAlign w:val="center"/>
            <w:hideMark/>
          </w:tcPr>
          <w:p w14:paraId="6454DDFF" w14:textId="77777777" w:rsidR="00D40A7A" w:rsidRPr="00D40A7A" w:rsidRDefault="00D40A7A" w:rsidP="00F21999">
            <w:pPr>
              <w:jc w:val="center"/>
              <w:rPr>
                <w:color w:val="000000"/>
                <w:sz w:val="20"/>
                <w:szCs w:val="20"/>
                <w:lang w:eastAsia="en-US"/>
              </w:rPr>
            </w:pPr>
            <w:r w:rsidRPr="00D40A7A">
              <w:rPr>
                <w:color w:val="000000"/>
                <w:sz w:val="20"/>
                <w:szCs w:val="20"/>
                <w:lang w:eastAsia="en-US"/>
              </w:rPr>
              <w:t>70</w:t>
            </w:r>
          </w:p>
        </w:tc>
        <w:tc>
          <w:tcPr>
            <w:tcW w:w="2082" w:type="dxa"/>
            <w:tcBorders>
              <w:top w:val="nil"/>
            </w:tcBorders>
            <w:shd w:val="clear" w:color="auto" w:fill="FFFFFF" w:themeFill="background1"/>
            <w:vAlign w:val="bottom"/>
            <w:hideMark/>
          </w:tcPr>
          <w:p w14:paraId="26D564B8"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6385A93A"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19BA13BA" w14:textId="77777777" w:rsidR="00D40A7A" w:rsidRPr="00D40A7A" w:rsidRDefault="00D40A7A" w:rsidP="00F21999">
            <w:pPr>
              <w:rPr>
                <w:color w:val="000000"/>
                <w:sz w:val="20"/>
                <w:szCs w:val="20"/>
                <w:lang w:eastAsia="en-US"/>
              </w:rPr>
            </w:pPr>
            <w:r w:rsidRPr="00D40A7A">
              <w:rPr>
                <w:color w:val="000000"/>
                <w:sz w:val="20"/>
                <w:szCs w:val="20"/>
                <w:lang w:eastAsia="en-US"/>
              </w:rPr>
              <w:t>Regular reviews of the environmental performance of materials used in construction projects</w:t>
            </w:r>
          </w:p>
        </w:tc>
      </w:tr>
      <w:tr w:rsidR="00D40A7A" w:rsidRPr="00D40A7A" w14:paraId="62B76FB3" w14:textId="77777777" w:rsidTr="00F21999">
        <w:trPr>
          <w:trHeight w:val="924"/>
        </w:trPr>
        <w:tc>
          <w:tcPr>
            <w:tcW w:w="1360" w:type="dxa"/>
            <w:tcBorders>
              <w:top w:val="nil"/>
            </w:tcBorders>
            <w:shd w:val="clear" w:color="auto" w:fill="FFFFFF" w:themeFill="background1"/>
            <w:noWrap/>
            <w:vAlign w:val="center"/>
            <w:hideMark/>
          </w:tcPr>
          <w:p w14:paraId="4241A78D" w14:textId="77777777" w:rsidR="00D40A7A" w:rsidRPr="00D40A7A" w:rsidRDefault="00D40A7A" w:rsidP="00F21999">
            <w:pPr>
              <w:jc w:val="center"/>
              <w:rPr>
                <w:color w:val="000000"/>
                <w:sz w:val="20"/>
                <w:szCs w:val="20"/>
                <w:lang w:eastAsia="en-US"/>
              </w:rPr>
            </w:pPr>
            <w:r w:rsidRPr="00D40A7A">
              <w:rPr>
                <w:color w:val="000000"/>
                <w:sz w:val="20"/>
                <w:szCs w:val="20"/>
                <w:lang w:eastAsia="en-US"/>
              </w:rPr>
              <w:t>71</w:t>
            </w:r>
          </w:p>
        </w:tc>
        <w:tc>
          <w:tcPr>
            <w:tcW w:w="2082" w:type="dxa"/>
            <w:tcBorders>
              <w:top w:val="nil"/>
            </w:tcBorders>
            <w:shd w:val="clear" w:color="auto" w:fill="FFFFFF" w:themeFill="background1"/>
            <w:vAlign w:val="bottom"/>
            <w:hideMark/>
          </w:tcPr>
          <w:p w14:paraId="6BC5B412" w14:textId="77777777" w:rsidR="00D40A7A" w:rsidRPr="00D40A7A" w:rsidRDefault="00D40A7A" w:rsidP="00F21999">
            <w:pPr>
              <w:rPr>
                <w:color w:val="000000"/>
                <w:sz w:val="20"/>
                <w:szCs w:val="20"/>
                <w:lang w:eastAsia="en-US"/>
              </w:rPr>
            </w:pPr>
            <w:r w:rsidRPr="00D40A7A">
              <w:rPr>
                <w:color w:val="000000"/>
                <w:sz w:val="20"/>
                <w:szCs w:val="20"/>
                <w:lang w:eastAsia="en-US"/>
              </w:rPr>
              <w:t>High school graduate</w:t>
            </w:r>
          </w:p>
        </w:tc>
        <w:tc>
          <w:tcPr>
            <w:tcW w:w="2722" w:type="dxa"/>
            <w:tcBorders>
              <w:top w:val="nil"/>
            </w:tcBorders>
            <w:shd w:val="clear" w:color="auto" w:fill="FFFFFF" w:themeFill="background1"/>
            <w:vAlign w:val="bottom"/>
            <w:hideMark/>
          </w:tcPr>
          <w:p w14:paraId="1A9A0D4E" w14:textId="77777777" w:rsidR="00D40A7A" w:rsidRPr="00D40A7A" w:rsidRDefault="00D40A7A" w:rsidP="00F21999">
            <w:pPr>
              <w:rPr>
                <w:color w:val="000000"/>
                <w:sz w:val="20"/>
                <w:szCs w:val="20"/>
                <w:lang w:eastAsia="en-US"/>
              </w:rPr>
            </w:pPr>
            <w:r w:rsidRPr="00D40A7A">
              <w:rPr>
                <w:color w:val="000000"/>
                <w:sz w:val="20"/>
                <w:szCs w:val="20"/>
                <w:lang w:eastAsia="en-US"/>
              </w:rPr>
              <w:t>Subcontractor/Specialty trade contractor</w:t>
            </w:r>
          </w:p>
        </w:tc>
        <w:tc>
          <w:tcPr>
            <w:tcW w:w="2380" w:type="dxa"/>
            <w:tcBorders>
              <w:top w:val="nil"/>
            </w:tcBorders>
            <w:shd w:val="clear" w:color="auto" w:fill="FFFFFF" w:themeFill="background1"/>
            <w:vAlign w:val="bottom"/>
            <w:hideMark/>
          </w:tcPr>
          <w:p w14:paraId="22FD1911"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6BF650D5" w14:textId="77777777" w:rsidTr="00F21999">
        <w:trPr>
          <w:trHeight w:val="924"/>
        </w:trPr>
        <w:tc>
          <w:tcPr>
            <w:tcW w:w="1360" w:type="dxa"/>
            <w:tcBorders>
              <w:top w:val="nil"/>
            </w:tcBorders>
            <w:shd w:val="clear" w:color="auto" w:fill="FFFFFF" w:themeFill="background1"/>
            <w:noWrap/>
            <w:vAlign w:val="center"/>
            <w:hideMark/>
          </w:tcPr>
          <w:p w14:paraId="32450DA8" w14:textId="77777777" w:rsidR="00D40A7A" w:rsidRPr="00D40A7A" w:rsidRDefault="00D40A7A" w:rsidP="00F21999">
            <w:pPr>
              <w:jc w:val="center"/>
              <w:rPr>
                <w:color w:val="000000"/>
                <w:sz w:val="20"/>
                <w:szCs w:val="20"/>
                <w:lang w:eastAsia="en-US"/>
              </w:rPr>
            </w:pPr>
            <w:r w:rsidRPr="00D40A7A">
              <w:rPr>
                <w:color w:val="000000"/>
                <w:sz w:val="20"/>
                <w:szCs w:val="20"/>
                <w:lang w:eastAsia="en-US"/>
              </w:rPr>
              <w:t>72</w:t>
            </w:r>
          </w:p>
        </w:tc>
        <w:tc>
          <w:tcPr>
            <w:tcW w:w="2082" w:type="dxa"/>
            <w:tcBorders>
              <w:top w:val="nil"/>
            </w:tcBorders>
            <w:shd w:val="clear" w:color="auto" w:fill="FFFFFF" w:themeFill="background1"/>
            <w:vAlign w:val="bottom"/>
            <w:hideMark/>
          </w:tcPr>
          <w:p w14:paraId="1E29A187"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3E267410"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643F503E"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515E6BB2" w14:textId="77777777" w:rsidTr="00F21999">
        <w:trPr>
          <w:trHeight w:val="924"/>
        </w:trPr>
        <w:tc>
          <w:tcPr>
            <w:tcW w:w="1360" w:type="dxa"/>
            <w:tcBorders>
              <w:top w:val="nil"/>
            </w:tcBorders>
            <w:shd w:val="clear" w:color="auto" w:fill="FFFFFF" w:themeFill="background1"/>
            <w:noWrap/>
            <w:vAlign w:val="center"/>
            <w:hideMark/>
          </w:tcPr>
          <w:p w14:paraId="6387F450" w14:textId="77777777" w:rsidR="00D40A7A" w:rsidRPr="00D40A7A" w:rsidRDefault="00D40A7A" w:rsidP="00F21999">
            <w:pPr>
              <w:jc w:val="center"/>
              <w:rPr>
                <w:color w:val="000000"/>
                <w:sz w:val="20"/>
                <w:szCs w:val="20"/>
                <w:lang w:eastAsia="en-US"/>
              </w:rPr>
            </w:pPr>
            <w:r w:rsidRPr="00D40A7A">
              <w:rPr>
                <w:color w:val="000000"/>
                <w:sz w:val="20"/>
                <w:szCs w:val="20"/>
                <w:lang w:eastAsia="en-US"/>
              </w:rPr>
              <w:t>73</w:t>
            </w:r>
          </w:p>
        </w:tc>
        <w:tc>
          <w:tcPr>
            <w:tcW w:w="2082" w:type="dxa"/>
            <w:tcBorders>
              <w:top w:val="nil"/>
            </w:tcBorders>
            <w:shd w:val="clear" w:color="auto" w:fill="FFFFFF" w:themeFill="background1"/>
            <w:vAlign w:val="bottom"/>
            <w:hideMark/>
          </w:tcPr>
          <w:p w14:paraId="71B4817E"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34D8B636"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78D2FDC5" w14:textId="77777777" w:rsidR="00D40A7A" w:rsidRPr="00D40A7A" w:rsidRDefault="00D40A7A" w:rsidP="00F21999">
            <w:pPr>
              <w:rPr>
                <w:color w:val="000000"/>
                <w:sz w:val="20"/>
                <w:szCs w:val="20"/>
                <w:lang w:eastAsia="en-US"/>
              </w:rPr>
            </w:pPr>
            <w:r w:rsidRPr="00D40A7A">
              <w:rPr>
                <w:color w:val="000000"/>
                <w:sz w:val="20"/>
                <w:szCs w:val="20"/>
                <w:lang w:eastAsia="en-US"/>
              </w:rPr>
              <w:t>Regular reviews of the environmental performance of materials used in construction projects</w:t>
            </w:r>
          </w:p>
        </w:tc>
      </w:tr>
      <w:tr w:rsidR="00D40A7A" w:rsidRPr="00D40A7A" w14:paraId="4EE824F5" w14:textId="77777777" w:rsidTr="00F21999">
        <w:trPr>
          <w:trHeight w:val="924"/>
        </w:trPr>
        <w:tc>
          <w:tcPr>
            <w:tcW w:w="1360" w:type="dxa"/>
            <w:tcBorders>
              <w:top w:val="nil"/>
            </w:tcBorders>
            <w:shd w:val="clear" w:color="auto" w:fill="FFFFFF" w:themeFill="background1"/>
            <w:noWrap/>
            <w:vAlign w:val="center"/>
            <w:hideMark/>
          </w:tcPr>
          <w:p w14:paraId="2E5672B1" w14:textId="77777777" w:rsidR="00D40A7A" w:rsidRPr="00D40A7A" w:rsidRDefault="00D40A7A" w:rsidP="00F21999">
            <w:pPr>
              <w:jc w:val="center"/>
              <w:rPr>
                <w:color w:val="000000"/>
                <w:sz w:val="20"/>
                <w:szCs w:val="20"/>
                <w:lang w:eastAsia="en-US"/>
              </w:rPr>
            </w:pPr>
            <w:r w:rsidRPr="00D40A7A">
              <w:rPr>
                <w:color w:val="000000"/>
                <w:sz w:val="20"/>
                <w:szCs w:val="20"/>
                <w:lang w:eastAsia="en-US"/>
              </w:rPr>
              <w:t>74</w:t>
            </w:r>
          </w:p>
        </w:tc>
        <w:tc>
          <w:tcPr>
            <w:tcW w:w="2082" w:type="dxa"/>
            <w:tcBorders>
              <w:top w:val="nil"/>
            </w:tcBorders>
            <w:shd w:val="clear" w:color="auto" w:fill="FFFFFF" w:themeFill="background1"/>
            <w:vAlign w:val="bottom"/>
            <w:hideMark/>
          </w:tcPr>
          <w:p w14:paraId="457AC0C6"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114248EB"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36F422CF"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77FA1055" w14:textId="77777777" w:rsidTr="00F21999">
        <w:trPr>
          <w:trHeight w:val="924"/>
        </w:trPr>
        <w:tc>
          <w:tcPr>
            <w:tcW w:w="1360" w:type="dxa"/>
            <w:tcBorders>
              <w:top w:val="nil"/>
            </w:tcBorders>
            <w:shd w:val="clear" w:color="auto" w:fill="FFFFFF" w:themeFill="background1"/>
            <w:noWrap/>
            <w:vAlign w:val="center"/>
            <w:hideMark/>
          </w:tcPr>
          <w:p w14:paraId="3ADEA8F7" w14:textId="77777777" w:rsidR="00D40A7A" w:rsidRPr="00D40A7A" w:rsidRDefault="00D40A7A" w:rsidP="00F21999">
            <w:pPr>
              <w:jc w:val="center"/>
              <w:rPr>
                <w:color w:val="000000"/>
                <w:sz w:val="20"/>
                <w:szCs w:val="20"/>
                <w:lang w:eastAsia="en-US"/>
              </w:rPr>
            </w:pPr>
            <w:r w:rsidRPr="00D40A7A">
              <w:rPr>
                <w:color w:val="000000"/>
                <w:sz w:val="20"/>
                <w:szCs w:val="20"/>
                <w:lang w:eastAsia="en-US"/>
              </w:rPr>
              <w:t>75</w:t>
            </w:r>
          </w:p>
        </w:tc>
        <w:tc>
          <w:tcPr>
            <w:tcW w:w="2082" w:type="dxa"/>
            <w:tcBorders>
              <w:top w:val="nil"/>
            </w:tcBorders>
            <w:shd w:val="clear" w:color="auto" w:fill="FFFFFF" w:themeFill="background1"/>
            <w:vAlign w:val="bottom"/>
            <w:hideMark/>
          </w:tcPr>
          <w:p w14:paraId="0B04DD08"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54A03274" w14:textId="77777777" w:rsidR="00D40A7A" w:rsidRPr="00D40A7A" w:rsidRDefault="00D40A7A" w:rsidP="00F21999">
            <w:pPr>
              <w:rPr>
                <w:color w:val="000000"/>
                <w:sz w:val="20"/>
                <w:szCs w:val="20"/>
                <w:lang w:eastAsia="en-US"/>
              </w:rPr>
            </w:pPr>
            <w:r w:rsidRPr="00D40A7A">
              <w:rPr>
                <w:color w:val="000000"/>
                <w:sz w:val="20"/>
                <w:szCs w:val="20"/>
                <w:lang w:eastAsia="en-US"/>
              </w:rPr>
              <w:t>Owner/Developer</w:t>
            </w:r>
          </w:p>
        </w:tc>
        <w:tc>
          <w:tcPr>
            <w:tcW w:w="2380" w:type="dxa"/>
            <w:tcBorders>
              <w:top w:val="nil"/>
            </w:tcBorders>
            <w:shd w:val="clear" w:color="auto" w:fill="FFFFFF" w:themeFill="background1"/>
            <w:vAlign w:val="bottom"/>
            <w:hideMark/>
          </w:tcPr>
          <w:p w14:paraId="20BC6EF9"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2582507F" w14:textId="77777777" w:rsidTr="00F21999">
        <w:trPr>
          <w:trHeight w:val="924"/>
        </w:trPr>
        <w:tc>
          <w:tcPr>
            <w:tcW w:w="1360" w:type="dxa"/>
            <w:tcBorders>
              <w:top w:val="nil"/>
            </w:tcBorders>
            <w:shd w:val="clear" w:color="auto" w:fill="FFFFFF" w:themeFill="background1"/>
            <w:noWrap/>
            <w:vAlign w:val="center"/>
            <w:hideMark/>
          </w:tcPr>
          <w:p w14:paraId="4F5190D4" w14:textId="77777777" w:rsidR="00D40A7A" w:rsidRPr="00D40A7A" w:rsidRDefault="00D40A7A" w:rsidP="00F21999">
            <w:pPr>
              <w:jc w:val="center"/>
              <w:rPr>
                <w:color w:val="000000"/>
                <w:sz w:val="20"/>
                <w:szCs w:val="20"/>
                <w:lang w:eastAsia="en-US"/>
              </w:rPr>
            </w:pPr>
            <w:r w:rsidRPr="00D40A7A">
              <w:rPr>
                <w:color w:val="000000"/>
                <w:sz w:val="20"/>
                <w:szCs w:val="20"/>
                <w:lang w:eastAsia="en-US"/>
              </w:rPr>
              <w:t>76</w:t>
            </w:r>
          </w:p>
        </w:tc>
        <w:tc>
          <w:tcPr>
            <w:tcW w:w="2082" w:type="dxa"/>
            <w:tcBorders>
              <w:top w:val="nil"/>
            </w:tcBorders>
            <w:shd w:val="clear" w:color="auto" w:fill="FFFFFF" w:themeFill="background1"/>
            <w:vAlign w:val="bottom"/>
            <w:hideMark/>
          </w:tcPr>
          <w:p w14:paraId="072DE9EA"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077361C5" w14:textId="77777777" w:rsidR="00D40A7A" w:rsidRPr="00D40A7A" w:rsidRDefault="00D40A7A" w:rsidP="00F21999">
            <w:pPr>
              <w:rPr>
                <w:color w:val="000000"/>
                <w:sz w:val="20"/>
                <w:szCs w:val="20"/>
                <w:lang w:eastAsia="en-US"/>
              </w:rPr>
            </w:pPr>
            <w:r w:rsidRPr="00D40A7A">
              <w:rPr>
                <w:color w:val="000000"/>
                <w:sz w:val="20"/>
                <w:szCs w:val="20"/>
                <w:lang w:eastAsia="en-US"/>
              </w:rPr>
              <w:t>Architectural/Engineering Firm/Specialty Trade Contractor</w:t>
            </w:r>
          </w:p>
        </w:tc>
        <w:tc>
          <w:tcPr>
            <w:tcW w:w="2380" w:type="dxa"/>
            <w:tcBorders>
              <w:top w:val="nil"/>
            </w:tcBorders>
            <w:shd w:val="clear" w:color="auto" w:fill="FFFFFF" w:themeFill="background1"/>
            <w:vAlign w:val="bottom"/>
            <w:hideMark/>
          </w:tcPr>
          <w:p w14:paraId="707A7909"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07E8343D" w14:textId="77777777" w:rsidTr="00F21999">
        <w:trPr>
          <w:trHeight w:val="924"/>
        </w:trPr>
        <w:tc>
          <w:tcPr>
            <w:tcW w:w="1360" w:type="dxa"/>
            <w:tcBorders>
              <w:top w:val="nil"/>
            </w:tcBorders>
            <w:shd w:val="clear" w:color="auto" w:fill="FFFFFF" w:themeFill="background1"/>
            <w:noWrap/>
            <w:vAlign w:val="center"/>
            <w:hideMark/>
          </w:tcPr>
          <w:p w14:paraId="1356E64A" w14:textId="77777777" w:rsidR="00D40A7A" w:rsidRPr="00D40A7A" w:rsidRDefault="00D40A7A" w:rsidP="00F21999">
            <w:pPr>
              <w:jc w:val="center"/>
              <w:rPr>
                <w:color w:val="000000"/>
                <w:sz w:val="20"/>
                <w:szCs w:val="20"/>
                <w:lang w:eastAsia="en-US"/>
              </w:rPr>
            </w:pPr>
            <w:r w:rsidRPr="00D40A7A">
              <w:rPr>
                <w:color w:val="000000"/>
                <w:sz w:val="20"/>
                <w:szCs w:val="20"/>
                <w:lang w:eastAsia="en-US"/>
              </w:rPr>
              <w:t>77</w:t>
            </w:r>
          </w:p>
        </w:tc>
        <w:tc>
          <w:tcPr>
            <w:tcW w:w="2082" w:type="dxa"/>
            <w:tcBorders>
              <w:top w:val="nil"/>
            </w:tcBorders>
            <w:shd w:val="clear" w:color="auto" w:fill="FFFFFF" w:themeFill="background1"/>
            <w:vAlign w:val="bottom"/>
            <w:hideMark/>
          </w:tcPr>
          <w:p w14:paraId="07CD69AC" w14:textId="77777777" w:rsidR="00D40A7A" w:rsidRPr="00D40A7A" w:rsidRDefault="00D40A7A" w:rsidP="00F21999">
            <w:pPr>
              <w:rPr>
                <w:color w:val="000000"/>
                <w:sz w:val="20"/>
                <w:szCs w:val="20"/>
                <w:lang w:eastAsia="en-US"/>
              </w:rPr>
            </w:pPr>
            <w:r w:rsidRPr="00D40A7A">
              <w:rPr>
                <w:color w:val="000000"/>
                <w:sz w:val="20"/>
                <w:szCs w:val="20"/>
                <w:lang w:eastAsia="en-US"/>
              </w:rPr>
              <w:t>High school graduate</w:t>
            </w:r>
          </w:p>
        </w:tc>
        <w:tc>
          <w:tcPr>
            <w:tcW w:w="2722" w:type="dxa"/>
            <w:tcBorders>
              <w:top w:val="nil"/>
            </w:tcBorders>
            <w:shd w:val="clear" w:color="auto" w:fill="FFFFFF" w:themeFill="background1"/>
            <w:vAlign w:val="bottom"/>
            <w:hideMark/>
          </w:tcPr>
          <w:p w14:paraId="6E5B9538" w14:textId="77777777" w:rsidR="00D40A7A" w:rsidRPr="00D40A7A" w:rsidRDefault="00D40A7A" w:rsidP="00F21999">
            <w:pPr>
              <w:rPr>
                <w:color w:val="000000"/>
                <w:sz w:val="20"/>
                <w:szCs w:val="20"/>
                <w:lang w:eastAsia="en-US"/>
              </w:rPr>
            </w:pPr>
            <w:r w:rsidRPr="00D40A7A">
              <w:rPr>
                <w:color w:val="000000"/>
                <w:sz w:val="20"/>
                <w:szCs w:val="20"/>
                <w:lang w:eastAsia="en-US"/>
              </w:rPr>
              <w:t>Subcontractor/Specialty trade contractor</w:t>
            </w:r>
          </w:p>
        </w:tc>
        <w:tc>
          <w:tcPr>
            <w:tcW w:w="2380" w:type="dxa"/>
            <w:tcBorders>
              <w:top w:val="nil"/>
            </w:tcBorders>
            <w:shd w:val="clear" w:color="auto" w:fill="FFFFFF" w:themeFill="background1"/>
            <w:vAlign w:val="bottom"/>
            <w:hideMark/>
          </w:tcPr>
          <w:p w14:paraId="4A7865DA" w14:textId="77777777" w:rsidR="00D40A7A" w:rsidRPr="00D40A7A" w:rsidRDefault="00D40A7A" w:rsidP="00F21999">
            <w:pPr>
              <w:rPr>
                <w:color w:val="000000"/>
                <w:sz w:val="20"/>
                <w:szCs w:val="20"/>
                <w:lang w:eastAsia="en-US"/>
              </w:rPr>
            </w:pPr>
            <w:r w:rsidRPr="00D40A7A">
              <w:rPr>
                <w:color w:val="000000"/>
                <w:sz w:val="20"/>
                <w:szCs w:val="20"/>
                <w:lang w:eastAsia="en-US"/>
              </w:rPr>
              <w:t>Regular reviews of the environmental performance of materials used in construction projects</w:t>
            </w:r>
          </w:p>
        </w:tc>
      </w:tr>
      <w:tr w:rsidR="00D40A7A" w:rsidRPr="00D40A7A" w14:paraId="5ED2BB79" w14:textId="77777777" w:rsidTr="00F21999">
        <w:trPr>
          <w:trHeight w:val="924"/>
        </w:trPr>
        <w:tc>
          <w:tcPr>
            <w:tcW w:w="1360" w:type="dxa"/>
            <w:tcBorders>
              <w:top w:val="nil"/>
            </w:tcBorders>
            <w:shd w:val="clear" w:color="auto" w:fill="FFFFFF" w:themeFill="background1"/>
            <w:noWrap/>
            <w:vAlign w:val="center"/>
            <w:hideMark/>
          </w:tcPr>
          <w:p w14:paraId="7228CC0B" w14:textId="77777777" w:rsidR="00D40A7A" w:rsidRPr="00D40A7A" w:rsidRDefault="00D40A7A" w:rsidP="00F21999">
            <w:pPr>
              <w:jc w:val="center"/>
              <w:rPr>
                <w:color w:val="000000"/>
                <w:sz w:val="20"/>
                <w:szCs w:val="20"/>
                <w:lang w:eastAsia="en-US"/>
              </w:rPr>
            </w:pPr>
            <w:r w:rsidRPr="00D40A7A">
              <w:rPr>
                <w:color w:val="000000"/>
                <w:sz w:val="20"/>
                <w:szCs w:val="20"/>
                <w:lang w:eastAsia="en-US"/>
              </w:rPr>
              <w:t>78</w:t>
            </w:r>
          </w:p>
        </w:tc>
        <w:tc>
          <w:tcPr>
            <w:tcW w:w="2082" w:type="dxa"/>
            <w:tcBorders>
              <w:top w:val="nil"/>
            </w:tcBorders>
            <w:shd w:val="clear" w:color="auto" w:fill="FFFFFF" w:themeFill="background1"/>
            <w:vAlign w:val="bottom"/>
            <w:hideMark/>
          </w:tcPr>
          <w:p w14:paraId="2228B191" w14:textId="77777777" w:rsidR="00D40A7A" w:rsidRPr="00D40A7A" w:rsidRDefault="00D40A7A" w:rsidP="00F21999">
            <w:pPr>
              <w:rPr>
                <w:color w:val="000000"/>
                <w:sz w:val="20"/>
                <w:szCs w:val="20"/>
                <w:lang w:eastAsia="en-US"/>
              </w:rPr>
            </w:pPr>
            <w:r w:rsidRPr="00D40A7A">
              <w:rPr>
                <w:color w:val="000000"/>
                <w:sz w:val="20"/>
                <w:szCs w:val="20"/>
                <w:lang w:eastAsia="en-US"/>
              </w:rPr>
              <w:t>High school graduate</w:t>
            </w:r>
          </w:p>
        </w:tc>
        <w:tc>
          <w:tcPr>
            <w:tcW w:w="2722" w:type="dxa"/>
            <w:tcBorders>
              <w:top w:val="nil"/>
            </w:tcBorders>
            <w:shd w:val="clear" w:color="auto" w:fill="FFFFFF" w:themeFill="background1"/>
            <w:vAlign w:val="bottom"/>
            <w:hideMark/>
          </w:tcPr>
          <w:p w14:paraId="0E30CCFD" w14:textId="77777777" w:rsidR="00D40A7A" w:rsidRPr="00D40A7A" w:rsidRDefault="00D40A7A" w:rsidP="00F21999">
            <w:pPr>
              <w:rPr>
                <w:color w:val="000000"/>
                <w:sz w:val="20"/>
                <w:szCs w:val="20"/>
                <w:lang w:eastAsia="en-US"/>
              </w:rPr>
            </w:pPr>
            <w:r w:rsidRPr="00D40A7A">
              <w:rPr>
                <w:color w:val="000000"/>
                <w:sz w:val="20"/>
                <w:szCs w:val="20"/>
                <w:lang w:eastAsia="en-US"/>
              </w:rPr>
              <w:t>Owner/Developer</w:t>
            </w:r>
          </w:p>
        </w:tc>
        <w:tc>
          <w:tcPr>
            <w:tcW w:w="2380" w:type="dxa"/>
            <w:tcBorders>
              <w:top w:val="nil"/>
            </w:tcBorders>
            <w:shd w:val="clear" w:color="auto" w:fill="FFFFFF" w:themeFill="background1"/>
            <w:vAlign w:val="bottom"/>
            <w:hideMark/>
          </w:tcPr>
          <w:p w14:paraId="0134BA10"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215F4354" w14:textId="77777777" w:rsidTr="00F21999">
        <w:trPr>
          <w:trHeight w:val="924"/>
        </w:trPr>
        <w:tc>
          <w:tcPr>
            <w:tcW w:w="1360" w:type="dxa"/>
            <w:tcBorders>
              <w:top w:val="nil"/>
            </w:tcBorders>
            <w:shd w:val="clear" w:color="auto" w:fill="FFFFFF" w:themeFill="background1"/>
            <w:noWrap/>
            <w:vAlign w:val="center"/>
            <w:hideMark/>
          </w:tcPr>
          <w:p w14:paraId="556EEB9F" w14:textId="77777777" w:rsidR="00D40A7A" w:rsidRPr="00D40A7A" w:rsidRDefault="00D40A7A" w:rsidP="00F21999">
            <w:pPr>
              <w:jc w:val="center"/>
              <w:rPr>
                <w:color w:val="000000"/>
                <w:sz w:val="20"/>
                <w:szCs w:val="20"/>
                <w:lang w:eastAsia="en-US"/>
              </w:rPr>
            </w:pPr>
            <w:r w:rsidRPr="00D40A7A">
              <w:rPr>
                <w:color w:val="000000"/>
                <w:sz w:val="20"/>
                <w:szCs w:val="20"/>
                <w:lang w:eastAsia="en-US"/>
              </w:rPr>
              <w:t>79</w:t>
            </w:r>
          </w:p>
        </w:tc>
        <w:tc>
          <w:tcPr>
            <w:tcW w:w="2082" w:type="dxa"/>
            <w:tcBorders>
              <w:top w:val="nil"/>
            </w:tcBorders>
            <w:shd w:val="clear" w:color="auto" w:fill="FFFFFF" w:themeFill="background1"/>
            <w:vAlign w:val="bottom"/>
            <w:hideMark/>
          </w:tcPr>
          <w:p w14:paraId="1B520FD3" w14:textId="77777777" w:rsidR="00D40A7A" w:rsidRPr="00D40A7A" w:rsidRDefault="00D40A7A" w:rsidP="00F21999">
            <w:pPr>
              <w:rPr>
                <w:color w:val="000000"/>
                <w:sz w:val="20"/>
                <w:szCs w:val="20"/>
                <w:lang w:eastAsia="en-US"/>
              </w:rPr>
            </w:pPr>
            <w:r w:rsidRPr="00D40A7A">
              <w:rPr>
                <w:color w:val="000000"/>
                <w:sz w:val="20"/>
                <w:szCs w:val="20"/>
                <w:lang w:eastAsia="en-US"/>
              </w:rPr>
              <w:t>High school graduate</w:t>
            </w:r>
          </w:p>
        </w:tc>
        <w:tc>
          <w:tcPr>
            <w:tcW w:w="2722" w:type="dxa"/>
            <w:tcBorders>
              <w:top w:val="nil"/>
            </w:tcBorders>
            <w:shd w:val="clear" w:color="auto" w:fill="FFFFFF" w:themeFill="background1"/>
            <w:vAlign w:val="bottom"/>
            <w:hideMark/>
          </w:tcPr>
          <w:p w14:paraId="3635DC0F" w14:textId="77777777" w:rsidR="00D40A7A" w:rsidRPr="00D40A7A" w:rsidRDefault="00D40A7A" w:rsidP="00F21999">
            <w:pPr>
              <w:rPr>
                <w:color w:val="000000"/>
                <w:sz w:val="20"/>
                <w:szCs w:val="20"/>
                <w:lang w:eastAsia="en-US"/>
              </w:rPr>
            </w:pPr>
            <w:r w:rsidRPr="00D40A7A">
              <w:rPr>
                <w:color w:val="000000"/>
                <w:sz w:val="20"/>
                <w:szCs w:val="20"/>
                <w:lang w:eastAsia="en-US"/>
              </w:rPr>
              <w:t>Owner/Developer</w:t>
            </w:r>
          </w:p>
        </w:tc>
        <w:tc>
          <w:tcPr>
            <w:tcW w:w="2380" w:type="dxa"/>
            <w:tcBorders>
              <w:top w:val="nil"/>
            </w:tcBorders>
            <w:shd w:val="clear" w:color="auto" w:fill="FFFFFF" w:themeFill="background1"/>
            <w:vAlign w:val="bottom"/>
            <w:hideMark/>
          </w:tcPr>
          <w:p w14:paraId="4B47ED16"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766B3AA8" w14:textId="77777777" w:rsidTr="00F21999">
        <w:trPr>
          <w:trHeight w:val="924"/>
        </w:trPr>
        <w:tc>
          <w:tcPr>
            <w:tcW w:w="1360" w:type="dxa"/>
            <w:tcBorders>
              <w:top w:val="nil"/>
            </w:tcBorders>
            <w:shd w:val="clear" w:color="auto" w:fill="FFFFFF" w:themeFill="background1"/>
            <w:noWrap/>
            <w:vAlign w:val="center"/>
            <w:hideMark/>
          </w:tcPr>
          <w:p w14:paraId="5EA6BB4A" w14:textId="77777777" w:rsidR="00D40A7A" w:rsidRPr="00D40A7A" w:rsidRDefault="00D40A7A" w:rsidP="00F21999">
            <w:pPr>
              <w:jc w:val="center"/>
              <w:rPr>
                <w:color w:val="000000"/>
                <w:sz w:val="20"/>
                <w:szCs w:val="20"/>
                <w:lang w:eastAsia="en-US"/>
              </w:rPr>
            </w:pPr>
            <w:r w:rsidRPr="00D40A7A">
              <w:rPr>
                <w:color w:val="000000"/>
                <w:sz w:val="20"/>
                <w:szCs w:val="20"/>
                <w:lang w:eastAsia="en-US"/>
              </w:rPr>
              <w:lastRenderedPageBreak/>
              <w:t>80</w:t>
            </w:r>
          </w:p>
        </w:tc>
        <w:tc>
          <w:tcPr>
            <w:tcW w:w="2082" w:type="dxa"/>
            <w:tcBorders>
              <w:top w:val="nil"/>
            </w:tcBorders>
            <w:shd w:val="clear" w:color="auto" w:fill="FFFFFF" w:themeFill="background1"/>
            <w:vAlign w:val="bottom"/>
            <w:hideMark/>
          </w:tcPr>
          <w:p w14:paraId="3D6BF48D"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7191A9EC" w14:textId="77777777" w:rsidR="00D40A7A" w:rsidRPr="00D40A7A" w:rsidRDefault="00D40A7A" w:rsidP="00F21999">
            <w:pPr>
              <w:rPr>
                <w:color w:val="000000"/>
                <w:sz w:val="20"/>
                <w:szCs w:val="20"/>
                <w:lang w:eastAsia="en-US"/>
              </w:rPr>
            </w:pPr>
            <w:r w:rsidRPr="00D40A7A">
              <w:rPr>
                <w:color w:val="000000"/>
                <w:sz w:val="20"/>
                <w:szCs w:val="20"/>
                <w:lang w:eastAsia="en-US"/>
              </w:rPr>
              <w:t>Subcontractor/Specialty trade contractor</w:t>
            </w:r>
          </w:p>
        </w:tc>
        <w:tc>
          <w:tcPr>
            <w:tcW w:w="2380" w:type="dxa"/>
            <w:tcBorders>
              <w:top w:val="nil"/>
            </w:tcBorders>
            <w:shd w:val="clear" w:color="auto" w:fill="FFFFFF" w:themeFill="background1"/>
            <w:vAlign w:val="bottom"/>
            <w:hideMark/>
          </w:tcPr>
          <w:p w14:paraId="7C30C7BB"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092C860D" w14:textId="77777777" w:rsidTr="00F21999">
        <w:trPr>
          <w:trHeight w:val="924"/>
        </w:trPr>
        <w:tc>
          <w:tcPr>
            <w:tcW w:w="1360" w:type="dxa"/>
            <w:tcBorders>
              <w:top w:val="nil"/>
            </w:tcBorders>
            <w:shd w:val="clear" w:color="auto" w:fill="FFFFFF" w:themeFill="background1"/>
            <w:noWrap/>
            <w:vAlign w:val="center"/>
            <w:hideMark/>
          </w:tcPr>
          <w:p w14:paraId="0AB62443" w14:textId="77777777" w:rsidR="00D40A7A" w:rsidRPr="00D40A7A" w:rsidRDefault="00D40A7A" w:rsidP="00F21999">
            <w:pPr>
              <w:jc w:val="center"/>
              <w:rPr>
                <w:color w:val="000000"/>
                <w:sz w:val="20"/>
                <w:szCs w:val="20"/>
                <w:lang w:eastAsia="en-US"/>
              </w:rPr>
            </w:pPr>
            <w:r w:rsidRPr="00D40A7A">
              <w:rPr>
                <w:color w:val="000000"/>
                <w:sz w:val="20"/>
                <w:szCs w:val="20"/>
                <w:lang w:eastAsia="en-US"/>
              </w:rPr>
              <w:t>81</w:t>
            </w:r>
          </w:p>
        </w:tc>
        <w:tc>
          <w:tcPr>
            <w:tcW w:w="2082" w:type="dxa"/>
            <w:tcBorders>
              <w:top w:val="nil"/>
            </w:tcBorders>
            <w:shd w:val="clear" w:color="auto" w:fill="FFFFFF" w:themeFill="background1"/>
            <w:vAlign w:val="bottom"/>
            <w:hideMark/>
          </w:tcPr>
          <w:p w14:paraId="0899E11B"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125D7638" w14:textId="77777777" w:rsidR="00D40A7A" w:rsidRPr="00D40A7A" w:rsidRDefault="00D40A7A" w:rsidP="00F21999">
            <w:pPr>
              <w:rPr>
                <w:color w:val="000000"/>
                <w:sz w:val="20"/>
                <w:szCs w:val="20"/>
                <w:lang w:eastAsia="en-US"/>
              </w:rPr>
            </w:pPr>
            <w:r w:rsidRPr="00D40A7A">
              <w:rPr>
                <w:color w:val="000000"/>
                <w:sz w:val="20"/>
                <w:szCs w:val="20"/>
                <w:lang w:eastAsia="en-US"/>
              </w:rPr>
              <w:t>Architectural/Engineering Firm/Specialty Trade Contractor</w:t>
            </w:r>
          </w:p>
        </w:tc>
        <w:tc>
          <w:tcPr>
            <w:tcW w:w="2380" w:type="dxa"/>
            <w:tcBorders>
              <w:top w:val="nil"/>
            </w:tcBorders>
            <w:shd w:val="clear" w:color="auto" w:fill="FFFFFF" w:themeFill="background1"/>
            <w:vAlign w:val="bottom"/>
            <w:hideMark/>
          </w:tcPr>
          <w:p w14:paraId="268CF8AB"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4A802F9F" w14:textId="77777777" w:rsidTr="00F21999">
        <w:trPr>
          <w:trHeight w:val="924"/>
        </w:trPr>
        <w:tc>
          <w:tcPr>
            <w:tcW w:w="1360" w:type="dxa"/>
            <w:tcBorders>
              <w:top w:val="nil"/>
            </w:tcBorders>
            <w:shd w:val="clear" w:color="auto" w:fill="FFFFFF" w:themeFill="background1"/>
            <w:noWrap/>
            <w:vAlign w:val="center"/>
            <w:hideMark/>
          </w:tcPr>
          <w:p w14:paraId="0C1F509B" w14:textId="77777777" w:rsidR="00D40A7A" w:rsidRPr="00D40A7A" w:rsidRDefault="00D40A7A" w:rsidP="00F21999">
            <w:pPr>
              <w:jc w:val="center"/>
              <w:rPr>
                <w:color w:val="000000"/>
                <w:sz w:val="20"/>
                <w:szCs w:val="20"/>
                <w:lang w:eastAsia="en-US"/>
              </w:rPr>
            </w:pPr>
            <w:r w:rsidRPr="00D40A7A">
              <w:rPr>
                <w:color w:val="000000"/>
                <w:sz w:val="20"/>
                <w:szCs w:val="20"/>
                <w:lang w:eastAsia="en-US"/>
              </w:rPr>
              <w:t>82</w:t>
            </w:r>
          </w:p>
        </w:tc>
        <w:tc>
          <w:tcPr>
            <w:tcW w:w="2082" w:type="dxa"/>
            <w:tcBorders>
              <w:top w:val="nil"/>
            </w:tcBorders>
            <w:shd w:val="clear" w:color="auto" w:fill="FFFFFF" w:themeFill="background1"/>
            <w:vAlign w:val="bottom"/>
            <w:hideMark/>
          </w:tcPr>
          <w:p w14:paraId="28640069" w14:textId="77777777" w:rsidR="00D40A7A" w:rsidRPr="00D40A7A" w:rsidRDefault="00D40A7A" w:rsidP="00F21999">
            <w:pPr>
              <w:rPr>
                <w:color w:val="000000"/>
                <w:sz w:val="20"/>
                <w:szCs w:val="20"/>
                <w:lang w:eastAsia="en-US"/>
              </w:rPr>
            </w:pPr>
            <w:r w:rsidRPr="00D40A7A">
              <w:rPr>
                <w:color w:val="000000"/>
                <w:sz w:val="20"/>
                <w:szCs w:val="20"/>
                <w:lang w:eastAsia="en-US"/>
              </w:rPr>
              <w:t>High school graduate</w:t>
            </w:r>
          </w:p>
        </w:tc>
        <w:tc>
          <w:tcPr>
            <w:tcW w:w="2722" w:type="dxa"/>
            <w:tcBorders>
              <w:top w:val="nil"/>
            </w:tcBorders>
            <w:shd w:val="clear" w:color="auto" w:fill="FFFFFF" w:themeFill="background1"/>
            <w:vAlign w:val="bottom"/>
            <w:hideMark/>
          </w:tcPr>
          <w:p w14:paraId="1F70752B"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384BAEDD"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19A362C3" w14:textId="77777777" w:rsidTr="00F21999">
        <w:trPr>
          <w:trHeight w:val="924"/>
        </w:trPr>
        <w:tc>
          <w:tcPr>
            <w:tcW w:w="1360" w:type="dxa"/>
            <w:tcBorders>
              <w:top w:val="nil"/>
            </w:tcBorders>
            <w:shd w:val="clear" w:color="auto" w:fill="FFFFFF" w:themeFill="background1"/>
            <w:noWrap/>
            <w:vAlign w:val="center"/>
            <w:hideMark/>
          </w:tcPr>
          <w:p w14:paraId="32AFD0B6" w14:textId="77777777" w:rsidR="00D40A7A" w:rsidRPr="00D40A7A" w:rsidRDefault="00D40A7A" w:rsidP="00F21999">
            <w:pPr>
              <w:jc w:val="center"/>
              <w:rPr>
                <w:color w:val="000000"/>
                <w:sz w:val="20"/>
                <w:szCs w:val="20"/>
                <w:lang w:eastAsia="en-US"/>
              </w:rPr>
            </w:pPr>
            <w:r w:rsidRPr="00D40A7A">
              <w:rPr>
                <w:color w:val="000000"/>
                <w:sz w:val="20"/>
                <w:szCs w:val="20"/>
                <w:lang w:eastAsia="en-US"/>
              </w:rPr>
              <w:t>83</w:t>
            </w:r>
          </w:p>
        </w:tc>
        <w:tc>
          <w:tcPr>
            <w:tcW w:w="2082" w:type="dxa"/>
            <w:tcBorders>
              <w:top w:val="nil"/>
            </w:tcBorders>
            <w:shd w:val="clear" w:color="auto" w:fill="FFFFFF" w:themeFill="background1"/>
            <w:vAlign w:val="bottom"/>
            <w:hideMark/>
          </w:tcPr>
          <w:p w14:paraId="1DE6A9D1"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350D6648" w14:textId="77777777" w:rsidR="00D40A7A" w:rsidRPr="00D40A7A" w:rsidRDefault="00D40A7A" w:rsidP="00F21999">
            <w:pPr>
              <w:rPr>
                <w:color w:val="000000"/>
                <w:sz w:val="20"/>
                <w:szCs w:val="20"/>
                <w:lang w:eastAsia="en-US"/>
              </w:rPr>
            </w:pPr>
            <w:r w:rsidRPr="00D40A7A">
              <w:rPr>
                <w:color w:val="000000"/>
                <w:sz w:val="20"/>
                <w:szCs w:val="20"/>
                <w:lang w:eastAsia="en-US"/>
              </w:rPr>
              <w:t>Subcontractor/Specialty trade contractor</w:t>
            </w:r>
          </w:p>
        </w:tc>
        <w:tc>
          <w:tcPr>
            <w:tcW w:w="2380" w:type="dxa"/>
            <w:tcBorders>
              <w:top w:val="nil"/>
            </w:tcBorders>
            <w:shd w:val="clear" w:color="auto" w:fill="FFFFFF" w:themeFill="background1"/>
            <w:vAlign w:val="bottom"/>
            <w:hideMark/>
          </w:tcPr>
          <w:p w14:paraId="5E19AA34"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6A018A15" w14:textId="77777777" w:rsidTr="00F21999">
        <w:trPr>
          <w:trHeight w:val="924"/>
        </w:trPr>
        <w:tc>
          <w:tcPr>
            <w:tcW w:w="1360" w:type="dxa"/>
            <w:tcBorders>
              <w:top w:val="nil"/>
            </w:tcBorders>
            <w:shd w:val="clear" w:color="auto" w:fill="FFFFFF" w:themeFill="background1"/>
            <w:noWrap/>
            <w:vAlign w:val="center"/>
            <w:hideMark/>
          </w:tcPr>
          <w:p w14:paraId="2C108C76" w14:textId="77777777" w:rsidR="00D40A7A" w:rsidRPr="00D40A7A" w:rsidRDefault="00D40A7A" w:rsidP="00F21999">
            <w:pPr>
              <w:jc w:val="center"/>
              <w:rPr>
                <w:color w:val="000000"/>
                <w:sz w:val="20"/>
                <w:szCs w:val="20"/>
                <w:lang w:eastAsia="en-US"/>
              </w:rPr>
            </w:pPr>
            <w:r w:rsidRPr="00D40A7A">
              <w:rPr>
                <w:color w:val="000000"/>
                <w:sz w:val="20"/>
                <w:szCs w:val="20"/>
                <w:lang w:eastAsia="en-US"/>
              </w:rPr>
              <w:t>84</w:t>
            </w:r>
          </w:p>
        </w:tc>
        <w:tc>
          <w:tcPr>
            <w:tcW w:w="2082" w:type="dxa"/>
            <w:tcBorders>
              <w:top w:val="nil"/>
            </w:tcBorders>
            <w:shd w:val="clear" w:color="auto" w:fill="FFFFFF" w:themeFill="background1"/>
            <w:vAlign w:val="bottom"/>
            <w:hideMark/>
          </w:tcPr>
          <w:p w14:paraId="11E9587F"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3FF4BA82"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2AA3D3D0"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09928137" w14:textId="77777777" w:rsidTr="00F21999">
        <w:trPr>
          <w:trHeight w:val="924"/>
        </w:trPr>
        <w:tc>
          <w:tcPr>
            <w:tcW w:w="1360" w:type="dxa"/>
            <w:tcBorders>
              <w:top w:val="nil"/>
            </w:tcBorders>
            <w:shd w:val="clear" w:color="auto" w:fill="FFFFFF" w:themeFill="background1"/>
            <w:noWrap/>
            <w:vAlign w:val="center"/>
            <w:hideMark/>
          </w:tcPr>
          <w:p w14:paraId="581B3852" w14:textId="77777777" w:rsidR="00D40A7A" w:rsidRPr="00D40A7A" w:rsidRDefault="00D40A7A" w:rsidP="00F21999">
            <w:pPr>
              <w:jc w:val="center"/>
              <w:rPr>
                <w:color w:val="000000"/>
                <w:sz w:val="20"/>
                <w:szCs w:val="20"/>
                <w:lang w:eastAsia="en-US"/>
              </w:rPr>
            </w:pPr>
            <w:r w:rsidRPr="00D40A7A">
              <w:rPr>
                <w:color w:val="000000"/>
                <w:sz w:val="20"/>
                <w:szCs w:val="20"/>
                <w:lang w:eastAsia="en-US"/>
              </w:rPr>
              <w:t>85</w:t>
            </w:r>
          </w:p>
        </w:tc>
        <w:tc>
          <w:tcPr>
            <w:tcW w:w="2082" w:type="dxa"/>
            <w:tcBorders>
              <w:top w:val="nil"/>
            </w:tcBorders>
            <w:shd w:val="clear" w:color="auto" w:fill="FFFFFF" w:themeFill="background1"/>
            <w:vAlign w:val="bottom"/>
            <w:hideMark/>
          </w:tcPr>
          <w:p w14:paraId="274C82D3"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3D4394BF"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64AE30C9"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4A466924" w14:textId="77777777" w:rsidTr="00F21999">
        <w:trPr>
          <w:trHeight w:val="924"/>
        </w:trPr>
        <w:tc>
          <w:tcPr>
            <w:tcW w:w="1360" w:type="dxa"/>
            <w:tcBorders>
              <w:top w:val="nil"/>
            </w:tcBorders>
            <w:shd w:val="clear" w:color="auto" w:fill="FFFFFF" w:themeFill="background1"/>
            <w:noWrap/>
            <w:vAlign w:val="center"/>
            <w:hideMark/>
          </w:tcPr>
          <w:p w14:paraId="5473C790" w14:textId="77777777" w:rsidR="00D40A7A" w:rsidRPr="00D40A7A" w:rsidRDefault="00D40A7A" w:rsidP="00F21999">
            <w:pPr>
              <w:jc w:val="center"/>
              <w:rPr>
                <w:color w:val="000000"/>
                <w:sz w:val="20"/>
                <w:szCs w:val="20"/>
                <w:lang w:eastAsia="en-US"/>
              </w:rPr>
            </w:pPr>
            <w:r w:rsidRPr="00D40A7A">
              <w:rPr>
                <w:color w:val="000000"/>
                <w:sz w:val="20"/>
                <w:szCs w:val="20"/>
                <w:lang w:eastAsia="en-US"/>
              </w:rPr>
              <w:t>86</w:t>
            </w:r>
          </w:p>
        </w:tc>
        <w:tc>
          <w:tcPr>
            <w:tcW w:w="2082" w:type="dxa"/>
            <w:tcBorders>
              <w:top w:val="nil"/>
            </w:tcBorders>
            <w:shd w:val="clear" w:color="auto" w:fill="FFFFFF" w:themeFill="background1"/>
            <w:vAlign w:val="bottom"/>
            <w:hideMark/>
          </w:tcPr>
          <w:p w14:paraId="78BBBC12"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552AF9CC"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6CBDD94E"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091DE03A" w14:textId="77777777" w:rsidTr="00F21999">
        <w:trPr>
          <w:trHeight w:val="924"/>
        </w:trPr>
        <w:tc>
          <w:tcPr>
            <w:tcW w:w="1360" w:type="dxa"/>
            <w:tcBorders>
              <w:top w:val="nil"/>
            </w:tcBorders>
            <w:shd w:val="clear" w:color="auto" w:fill="FFFFFF" w:themeFill="background1"/>
            <w:noWrap/>
            <w:vAlign w:val="center"/>
            <w:hideMark/>
          </w:tcPr>
          <w:p w14:paraId="0A3C61D3" w14:textId="77777777" w:rsidR="00D40A7A" w:rsidRPr="00D40A7A" w:rsidRDefault="00D40A7A" w:rsidP="00F21999">
            <w:pPr>
              <w:jc w:val="center"/>
              <w:rPr>
                <w:color w:val="000000"/>
                <w:sz w:val="20"/>
                <w:szCs w:val="20"/>
                <w:lang w:eastAsia="en-US"/>
              </w:rPr>
            </w:pPr>
            <w:r w:rsidRPr="00D40A7A">
              <w:rPr>
                <w:color w:val="000000"/>
                <w:sz w:val="20"/>
                <w:szCs w:val="20"/>
                <w:lang w:eastAsia="en-US"/>
              </w:rPr>
              <w:t>87</w:t>
            </w:r>
          </w:p>
        </w:tc>
        <w:tc>
          <w:tcPr>
            <w:tcW w:w="2082" w:type="dxa"/>
            <w:tcBorders>
              <w:top w:val="nil"/>
            </w:tcBorders>
            <w:shd w:val="clear" w:color="auto" w:fill="FFFFFF" w:themeFill="background1"/>
            <w:vAlign w:val="bottom"/>
            <w:hideMark/>
          </w:tcPr>
          <w:p w14:paraId="498183AA"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08A4EA73" w14:textId="77777777" w:rsidR="00D40A7A" w:rsidRPr="00D40A7A" w:rsidRDefault="00D40A7A" w:rsidP="00F21999">
            <w:pPr>
              <w:rPr>
                <w:color w:val="000000"/>
                <w:sz w:val="20"/>
                <w:szCs w:val="20"/>
                <w:lang w:eastAsia="en-US"/>
              </w:rPr>
            </w:pPr>
            <w:r w:rsidRPr="00D40A7A">
              <w:rPr>
                <w:color w:val="000000"/>
                <w:sz w:val="20"/>
                <w:szCs w:val="20"/>
                <w:lang w:eastAsia="en-US"/>
              </w:rPr>
              <w:t>Subcontractor/Specialty trade contractor</w:t>
            </w:r>
          </w:p>
        </w:tc>
        <w:tc>
          <w:tcPr>
            <w:tcW w:w="2380" w:type="dxa"/>
            <w:tcBorders>
              <w:top w:val="nil"/>
            </w:tcBorders>
            <w:shd w:val="clear" w:color="auto" w:fill="FFFFFF" w:themeFill="background1"/>
            <w:vAlign w:val="bottom"/>
            <w:hideMark/>
          </w:tcPr>
          <w:p w14:paraId="39C30183"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2B3D491D" w14:textId="77777777" w:rsidTr="00F21999">
        <w:trPr>
          <w:trHeight w:val="924"/>
        </w:trPr>
        <w:tc>
          <w:tcPr>
            <w:tcW w:w="1360" w:type="dxa"/>
            <w:tcBorders>
              <w:top w:val="nil"/>
            </w:tcBorders>
            <w:shd w:val="clear" w:color="auto" w:fill="FFFFFF" w:themeFill="background1"/>
            <w:noWrap/>
            <w:vAlign w:val="center"/>
            <w:hideMark/>
          </w:tcPr>
          <w:p w14:paraId="5A2FB82E" w14:textId="77777777" w:rsidR="00D40A7A" w:rsidRPr="00D40A7A" w:rsidRDefault="00D40A7A" w:rsidP="00F21999">
            <w:pPr>
              <w:jc w:val="center"/>
              <w:rPr>
                <w:color w:val="000000"/>
                <w:sz w:val="20"/>
                <w:szCs w:val="20"/>
                <w:lang w:eastAsia="en-US"/>
              </w:rPr>
            </w:pPr>
            <w:r w:rsidRPr="00D40A7A">
              <w:rPr>
                <w:color w:val="000000"/>
                <w:sz w:val="20"/>
                <w:szCs w:val="20"/>
                <w:lang w:eastAsia="en-US"/>
              </w:rPr>
              <w:t>88</w:t>
            </w:r>
          </w:p>
        </w:tc>
        <w:tc>
          <w:tcPr>
            <w:tcW w:w="2082" w:type="dxa"/>
            <w:tcBorders>
              <w:top w:val="nil"/>
            </w:tcBorders>
            <w:shd w:val="clear" w:color="auto" w:fill="FFFFFF" w:themeFill="background1"/>
            <w:vAlign w:val="bottom"/>
            <w:hideMark/>
          </w:tcPr>
          <w:p w14:paraId="73B9B5DE"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3682FAD6"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59DDC0E0"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7E7DA297" w14:textId="77777777" w:rsidTr="00F21999">
        <w:trPr>
          <w:trHeight w:val="924"/>
        </w:trPr>
        <w:tc>
          <w:tcPr>
            <w:tcW w:w="1360" w:type="dxa"/>
            <w:tcBorders>
              <w:top w:val="nil"/>
            </w:tcBorders>
            <w:shd w:val="clear" w:color="auto" w:fill="FFFFFF" w:themeFill="background1"/>
            <w:noWrap/>
            <w:vAlign w:val="center"/>
            <w:hideMark/>
          </w:tcPr>
          <w:p w14:paraId="692A9B0D" w14:textId="77777777" w:rsidR="00D40A7A" w:rsidRPr="00D40A7A" w:rsidRDefault="00D40A7A" w:rsidP="00F21999">
            <w:pPr>
              <w:jc w:val="center"/>
              <w:rPr>
                <w:color w:val="000000"/>
                <w:sz w:val="20"/>
                <w:szCs w:val="20"/>
                <w:lang w:eastAsia="en-US"/>
              </w:rPr>
            </w:pPr>
            <w:r w:rsidRPr="00D40A7A">
              <w:rPr>
                <w:color w:val="000000"/>
                <w:sz w:val="20"/>
                <w:szCs w:val="20"/>
                <w:lang w:eastAsia="en-US"/>
              </w:rPr>
              <w:t>89</w:t>
            </w:r>
          </w:p>
        </w:tc>
        <w:tc>
          <w:tcPr>
            <w:tcW w:w="2082" w:type="dxa"/>
            <w:tcBorders>
              <w:top w:val="nil"/>
            </w:tcBorders>
            <w:shd w:val="clear" w:color="auto" w:fill="FFFFFF" w:themeFill="background1"/>
            <w:vAlign w:val="bottom"/>
            <w:hideMark/>
          </w:tcPr>
          <w:p w14:paraId="228B206F" w14:textId="77777777" w:rsidR="00D40A7A" w:rsidRPr="00D40A7A" w:rsidRDefault="00D40A7A" w:rsidP="00F21999">
            <w:pPr>
              <w:rPr>
                <w:color w:val="000000"/>
                <w:sz w:val="20"/>
                <w:szCs w:val="20"/>
                <w:lang w:eastAsia="en-US"/>
              </w:rPr>
            </w:pPr>
            <w:r w:rsidRPr="00D40A7A">
              <w:rPr>
                <w:color w:val="000000"/>
                <w:sz w:val="20"/>
                <w:szCs w:val="20"/>
                <w:lang w:eastAsia="en-US"/>
              </w:rPr>
              <w:t>High school graduate</w:t>
            </w:r>
          </w:p>
        </w:tc>
        <w:tc>
          <w:tcPr>
            <w:tcW w:w="2722" w:type="dxa"/>
            <w:tcBorders>
              <w:top w:val="nil"/>
            </w:tcBorders>
            <w:shd w:val="clear" w:color="auto" w:fill="FFFFFF" w:themeFill="background1"/>
            <w:vAlign w:val="bottom"/>
            <w:hideMark/>
          </w:tcPr>
          <w:p w14:paraId="4E680C94" w14:textId="77777777" w:rsidR="00D40A7A" w:rsidRPr="00D40A7A" w:rsidRDefault="00D40A7A" w:rsidP="00F21999">
            <w:pPr>
              <w:rPr>
                <w:color w:val="000000"/>
                <w:sz w:val="20"/>
                <w:szCs w:val="20"/>
                <w:lang w:eastAsia="en-US"/>
              </w:rPr>
            </w:pPr>
            <w:r w:rsidRPr="00D40A7A">
              <w:rPr>
                <w:color w:val="000000"/>
                <w:sz w:val="20"/>
                <w:szCs w:val="20"/>
                <w:lang w:eastAsia="en-US"/>
              </w:rPr>
              <w:t>Architectural/Engineering Firm/Specialty Trade Contractor</w:t>
            </w:r>
          </w:p>
        </w:tc>
        <w:tc>
          <w:tcPr>
            <w:tcW w:w="2380" w:type="dxa"/>
            <w:tcBorders>
              <w:top w:val="nil"/>
            </w:tcBorders>
            <w:shd w:val="clear" w:color="auto" w:fill="FFFFFF" w:themeFill="background1"/>
            <w:vAlign w:val="bottom"/>
            <w:hideMark/>
          </w:tcPr>
          <w:p w14:paraId="08B763D5"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3B6EF2D9" w14:textId="77777777" w:rsidTr="00F21999">
        <w:trPr>
          <w:trHeight w:val="924"/>
        </w:trPr>
        <w:tc>
          <w:tcPr>
            <w:tcW w:w="1360" w:type="dxa"/>
            <w:tcBorders>
              <w:top w:val="nil"/>
            </w:tcBorders>
            <w:shd w:val="clear" w:color="auto" w:fill="FFFFFF" w:themeFill="background1"/>
            <w:noWrap/>
            <w:vAlign w:val="center"/>
            <w:hideMark/>
          </w:tcPr>
          <w:p w14:paraId="34D36E3F" w14:textId="77777777" w:rsidR="00D40A7A" w:rsidRPr="00D40A7A" w:rsidRDefault="00D40A7A" w:rsidP="00F21999">
            <w:pPr>
              <w:jc w:val="center"/>
              <w:rPr>
                <w:color w:val="000000"/>
                <w:sz w:val="20"/>
                <w:szCs w:val="20"/>
                <w:lang w:eastAsia="en-US"/>
              </w:rPr>
            </w:pPr>
            <w:r w:rsidRPr="00D40A7A">
              <w:rPr>
                <w:color w:val="000000"/>
                <w:sz w:val="20"/>
                <w:szCs w:val="20"/>
                <w:lang w:eastAsia="en-US"/>
              </w:rPr>
              <w:t>90</w:t>
            </w:r>
          </w:p>
        </w:tc>
        <w:tc>
          <w:tcPr>
            <w:tcW w:w="2082" w:type="dxa"/>
            <w:tcBorders>
              <w:top w:val="nil"/>
            </w:tcBorders>
            <w:shd w:val="clear" w:color="auto" w:fill="FFFFFF" w:themeFill="background1"/>
            <w:vAlign w:val="bottom"/>
            <w:hideMark/>
          </w:tcPr>
          <w:p w14:paraId="2E39363D"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63E28359" w14:textId="77777777" w:rsidR="00D40A7A" w:rsidRPr="00D40A7A" w:rsidRDefault="00D40A7A" w:rsidP="00F21999">
            <w:pPr>
              <w:rPr>
                <w:color w:val="000000"/>
                <w:sz w:val="20"/>
                <w:szCs w:val="20"/>
                <w:lang w:eastAsia="en-US"/>
              </w:rPr>
            </w:pPr>
            <w:r w:rsidRPr="00D40A7A">
              <w:rPr>
                <w:color w:val="000000"/>
                <w:sz w:val="20"/>
                <w:szCs w:val="20"/>
                <w:lang w:eastAsia="en-US"/>
              </w:rPr>
              <w:t>Owner/Developer</w:t>
            </w:r>
          </w:p>
        </w:tc>
        <w:tc>
          <w:tcPr>
            <w:tcW w:w="2380" w:type="dxa"/>
            <w:tcBorders>
              <w:top w:val="nil"/>
            </w:tcBorders>
            <w:shd w:val="clear" w:color="auto" w:fill="FFFFFF" w:themeFill="background1"/>
            <w:vAlign w:val="bottom"/>
            <w:hideMark/>
          </w:tcPr>
          <w:p w14:paraId="03D5C839" w14:textId="77777777" w:rsidR="00D40A7A" w:rsidRPr="00D40A7A" w:rsidRDefault="00D40A7A" w:rsidP="00F21999">
            <w:pPr>
              <w:rPr>
                <w:color w:val="000000"/>
                <w:sz w:val="20"/>
                <w:szCs w:val="20"/>
                <w:lang w:eastAsia="en-US"/>
              </w:rPr>
            </w:pPr>
            <w:r w:rsidRPr="00D40A7A">
              <w:rPr>
                <w:color w:val="000000"/>
                <w:sz w:val="20"/>
                <w:szCs w:val="20"/>
                <w:lang w:eastAsia="en-US"/>
              </w:rPr>
              <w:t>Regular reviews of the environmental performance of materials used in construction projects</w:t>
            </w:r>
          </w:p>
        </w:tc>
      </w:tr>
      <w:tr w:rsidR="00D40A7A" w:rsidRPr="00D40A7A" w14:paraId="0285BDB5" w14:textId="77777777" w:rsidTr="00F21999">
        <w:trPr>
          <w:trHeight w:val="924"/>
        </w:trPr>
        <w:tc>
          <w:tcPr>
            <w:tcW w:w="1360" w:type="dxa"/>
            <w:tcBorders>
              <w:top w:val="nil"/>
            </w:tcBorders>
            <w:shd w:val="clear" w:color="auto" w:fill="FFFFFF" w:themeFill="background1"/>
            <w:noWrap/>
            <w:vAlign w:val="center"/>
            <w:hideMark/>
          </w:tcPr>
          <w:p w14:paraId="2A6734E4" w14:textId="77777777" w:rsidR="00D40A7A" w:rsidRPr="00D40A7A" w:rsidRDefault="00D40A7A" w:rsidP="00F21999">
            <w:pPr>
              <w:jc w:val="center"/>
              <w:rPr>
                <w:color w:val="000000"/>
                <w:sz w:val="20"/>
                <w:szCs w:val="20"/>
                <w:lang w:eastAsia="en-US"/>
              </w:rPr>
            </w:pPr>
            <w:r w:rsidRPr="00D40A7A">
              <w:rPr>
                <w:color w:val="000000"/>
                <w:sz w:val="20"/>
                <w:szCs w:val="20"/>
                <w:lang w:eastAsia="en-US"/>
              </w:rPr>
              <w:t>91</w:t>
            </w:r>
          </w:p>
        </w:tc>
        <w:tc>
          <w:tcPr>
            <w:tcW w:w="2082" w:type="dxa"/>
            <w:tcBorders>
              <w:top w:val="nil"/>
            </w:tcBorders>
            <w:shd w:val="clear" w:color="auto" w:fill="FFFFFF" w:themeFill="background1"/>
            <w:vAlign w:val="bottom"/>
            <w:hideMark/>
          </w:tcPr>
          <w:p w14:paraId="5464E24C"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3D4A64C9"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6A09516D" w14:textId="77777777" w:rsidR="00D40A7A" w:rsidRPr="00D40A7A" w:rsidRDefault="00D40A7A" w:rsidP="00F21999">
            <w:pPr>
              <w:rPr>
                <w:color w:val="000000"/>
                <w:sz w:val="20"/>
                <w:szCs w:val="20"/>
                <w:lang w:eastAsia="en-US"/>
              </w:rPr>
            </w:pPr>
            <w:r w:rsidRPr="00D40A7A">
              <w:rPr>
                <w:color w:val="000000"/>
                <w:sz w:val="20"/>
                <w:szCs w:val="20"/>
                <w:lang w:eastAsia="en-US"/>
              </w:rPr>
              <w:t>Regular reviews of the environmental performance of materials used in construction projects</w:t>
            </w:r>
          </w:p>
        </w:tc>
      </w:tr>
      <w:tr w:rsidR="00D40A7A" w:rsidRPr="00D40A7A" w14:paraId="65DD0F95" w14:textId="77777777" w:rsidTr="00F21999">
        <w:trPr>
          <w:trHeight w:val="924"/>
        </w:trPr>
        <w:tc>
          <w:tcPr>
            <w:tcW w:w="1360" w:type="dxa"/>
            <w:tcBorders>
              <w:top w:val="nil"/>
            </w:tcBorders>
            <w:shd w:val="clear" w:color="auto" w:fill="FFFFFF" w:themeFill="background1"/>
            <w:noWrap/>
            <w:vAlign w:val="center"/>
            <w:hideMark/>
          </w:tcPr>
          <w:p w14:paraId="5FCB8CF0" w14:textId="77777777" w:rsidR="00D40A7A" w:rsidRPr="00D40A7A" w:rsidRDefault="00D40A7A" w:rsidP="00F21999">
            <w:pPr>
              <w:jc w:val="center"/>
              <w:rPr>
                <w:color w:val="000000"/>
                <w:sz w:val="20"/>
                <w:szCs w:val="20"/>
                <w:lang w:eastAsia="en-US"/>
              </w:rPr>
            </w:pPr>
            <w:r w:rsidRPr="00D40A7A">
              <w:rPr>
                <w:color w:val="000000"/>
                <w:sz w:val="20"/>
                <w:szCs w:val="20"/>
                <w:lang w:eastAsia="en-US"/>
              </w:rPr>
              <w:t>92</w:t>
            </w:r>
          </w:p>
        </w:tc>
        <w:tc>
          <w:tcPr>
            <w:tcW w:w="2082" w:type="dxa"/>
            <w:tcBorders>
              <w:top w:val="nil"/>
            </w:tcBorders>
            <w:shd w:val="clear" w:color="auto" w:fill="FFFFFF" w:themeFill="background1"/>
            <w:vAlign w:val="bottom"/>
            <w:hideMark/>
          </w:tcPr>
          <w:p w14:paraId="1EEAB845"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2DABFAD2" w14:textId="77777777" w:rsidR="00D40A7A" w:rsidRPr="00D40A7A" w:rsidRDefault="00D40A7A" w:rsidP="00F21999">
            <w:pPr>
              <w:rPr>
                <w:color w:val="000000"/>
                <w:sz w:val="20"/>
                <w:szCs w:val="20"/>
                <w:lang w:eastAsia="en-US"/>
              </w:rPr>
            </w:pPr>
            <w:r w:rsidRPr="00D40A7A">
              <w:rPr>
                <w:color w:val="000000"/>
                <w:sz w:val="20"/>
                <w:szCs w:val="20"/>
                <w:lang w:eastAsia="en-US"/>
              </w:rPr>
              <w:t>Architectural/Engineering Firm/Specialty Trade Contractor</w:t>
            </w:r>
          </w:p>
        </w:tc>
        <w:tc>
          <w:tcPr>
            <w:tcW w:w="2380" w:type="dxa"/>
            <w:tcBorders>
              <w:top w:val="nil"/>
            </w:tcBorders>
            <w:shd w:val="clear" w:color="auto" w:fill="FFFFFF" w:themeFill="background1"/>
            <w:vAlign w:val="bottom"/>
            <w:hideMark/>
          </w:tcPr>
          <w:p w14:paraId="39C21644"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1A8FECC9" w14:textId="77777777" w:rsidTr="00F21999">
        <w:trPr>
          <w:trHeight w:val="924"/>
        </w:trPr>
        <w:tc>
          <w:tcPr>
            <w:tcW w:w="1360" w:type="dxa"/>
            <w:tcBorders>
              <w:top w:val="nil"/>
            </w:tcBorders>
            <w:shd w:val="clear" w:color="auto" w:fill="FFFFFF" w:themeFill="background1"/>
            <w:noWrap/>
            <w:vAlign w:val="center"/>
            <w:hideMark/>
          </w:tcPr>
          <w:p w14:paraId="6CABC202" w14:textId="77777777" w:rsidR="00D40A7A" w:rsidRPr="00D40A7A" w:rsidRDefault="00D40A7A" w:rsidP="00F21999">
            <w:pPr>
              <w:jc w:val="center"/>
              <w:rPr>
                <w:color w:val="000000"/>
                <w:sz w:val="20"/>
                <w:szCs w:val="20"/>
                <w:lang w:eastAsia="en-US"/>
              </w:rPr>
            </w:pPr>
            <w:r w:rsidRPr="00D40A7A">
              <w:rPr>
                <w:color w:val="000000"/>
                <w:sz w:val="20"/>
                <w:szCs w:val="20"/>
                <w:lang w:eastAsia="en-US"/>
              </w:rPr>
              <w:t>93</w:t>
            </w:r>
          </w:p>
        </w:tc>
        <w:tc>
          <w:tcPr>
            <w:tcW w:w="2082" w:type="dxa"/>
            <w:tcBorders>
              <w:top w:val="nil"/>
            </w:tcBorders>
            <w:shd w:val="clear" w:color="auto" w:fill="FFFFFF" w:themeFill="background1"/>
            <w:vAlign w:val="bottom"/>
            <w:hideMark/>
          </w:tcPr>
          <w:p w14:paraId="143EC2BC"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46C17173"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062A29BD"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12DA185A" w14:textId="77777777" w:rsidTr="00F21999">
        <w:trPr>
          <w:trHeight w:val="924"/>
        </w:trPr>
        <w:tc>
          <w:tcPr>
            <w:tcW w:w="1360" w:type="dxa"/>
            <w:tcBorders>
              <w:top w:val="nil"/>
            </w:tcBorders>
            <w:shd w:val="clear" w:color="auto" w:fill="FFFFFF" w:themeFill="background1"/>
            <w:noWrap/>
            <w:vAlign w:val="center"/>
            <w:hideMark/>
          </w:tcPr>
          <w:p w14:paraId="1E7BAC8B" w14:textId="77777777" w:rsidR="00D40A7A" w:rsidRPr="00D40A7A" w:rsidRDefault="00D40A7A" w:rsidP="00F21999">
            <w:pPr>
              <w:jc w:val="center"/>
              <w:rPr>
                <w:color w:val="000000"/>
                <w:sz w:val="20"/>
                <w:szCs w:val="20"/>
                <w:lang w:eastAsia="en-US"/>
              </w:rPr>
            </w:pPr>
            <w:r w:rsidRPr="00D40A7A">
              <w:rPr>
                <w:color w:val="000000"/>
                <w:sz w:val="20"/>
                <w:szCs w:val="20"/>
                <w:lang w:eastAsia="en-US"/>
              </w:rPr>
              <w:lastRenderedPageBreak/>
              <w:t>94</w:t>
            </w:r>
          </w:p>
        </w:tc>
        <w:tc>
          <w:tcPr>
            <w:tcW w:w="2082" w:type="dxa"/>
            <w:tcBorders>
              <w:top w:val="nil"/>
            </w:tcBorders>
            <w:shd w:val="clear" w:color="auto" w:fill="FFFFFF" w:themeFill="background1"/>
            <w:vAlign w:val="bottom"/>
            <w:hideMark/>
          </w:tcPr>
          <w:p w14:paraId="09971BF4"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05180FC0" w14:textId="77777777" w:rsidR="00D40A7A" w:rsidRPr="00D40A7A" w:rsidRDefault="00D40A7A" w:rsidP="00F21999">
            <w:pPr>
              <w:rPr>
                <w:color w:val="000000"/>
                <w:sz w:val="20"/>
                <w:szCs w:val="20"/>
                <w:lang w:eastAsia="en-US"/>
              </w:rPr>
            </w:pPr>
            <w:r w:rsidRPr="00D40A7A">
              <w:rPr>
                <w:color w:val="000000"/>
                <w:sz w:val="20"/>
                <w:szCs w:val="20"/>
                <w:lang w:eastAsia="en-US"/>
              </w:rPr>
              <w:t>Subcontractor/Specialty trade contractor</w:t>
            </w:r>
          </w:p>
        </w:tc>
        <w:tc>
          <w:tcPr>
            <w:tcW w:w="2380" w:type="dxa"/>
            <w:tcBorders>
              <w:top w:val="nil"/>
            </w:tcBorders>
            <w:shd w:val="clear" w:color="auto" w:fill="FFFFFF" w:themeFill="background1"/>
            <w:vAlign w:val="bottom"/>
            <w:hideMark/>
          </w:tcPr>
          <w:p w14:paraId="0720DD65"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5E0E9B53" w14:textId="77777777" w:rsidTr="00F21999">
        <w:trPr>
          <w:trHeight w:val="924"/>
        </w:trPr>
        <w:tc>
          <w:tcPr>
            <w:tcW w:w="1360" w:type="dxa"/>
            <w:tcBorders>
              <w:top w:val="nil"/>
            </w:tcBorders>
            <w:shd w:val="clear" w:color="auto" w:fill="FFFFFF" w:themeFill="background1"/>
            <w:noWrap/>
            <w:vAlign w:val="center"/>
            <w:hideMark/>
          </w:tcPr>
          <w:p w14:paraId="53E4F210" w14:textId="77777777" w:rsidR="00D40A7A" w:rsidRPr="00D40A7A" w:rsidRDefault="00D40A7A" w:rsidP="00F21999">
            <w:pPr>
              <w:jc w:val="center"/>
              <w:rPr>
                <w:color w:val="000000"/>
                <w:sz w:val="20"/>
                <w:szCs w:val="20"/>
                <w:lang w:eastAsia="en-US"/>
              </w:rPr>
            </w:pPr>
            <w:r w:rsidRPr="00D40A7A">
              <w:rPr>
                <w:color w:val="000000"/>
                <w:sz w:val="20"/>
                <w:szCs w:val="20"/>
                <w:lang w:eastAsia="en-US"/>
              </w:rPr>
              <w:t>95</w:t>
            </w:r>
          </w:p>
        </w:tc>
        <w:tc>
          <w:tcPr>
            <w:tcW w:w="2082" w:type="dxa"/>
            <w:tcBorders>
              <w:top w:val="nil"/>
            </w:tcBorders>
            <w:shd w:val="clear" w:color="auto" w:fill="FFFFFF" w:themeFill="background1"/>
            <w:vAlign w:val="bottom"/>
            <w:hideMark/>
          </w:tcPr>
          <w:p w14:paraId="11272097"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2519ECFD"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6EA57F39"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5627CBEF" w14:textId="77777777" w:rsidTr="00F21999">
        <w:trPr>
          <w:trHeight w:val="924"/>
        </w:trPr>
        <w:tc>
          <w:tcPr>
            <w:tcW w:w="1360" w:type="dxa"/>
            <w:tcBorders>
              <w:top w:val="nil"/>
            </w:tcBorders>
            <w:shd w:val="clear" w:color="auto" w:fill="FFFFFF" w:themeFill="background1"/>
            <w:noWrap/>
            <w:vAlign w:val="center"/>
            <w:hideMark/>
          </w:tcPr>
          <w:p w14:paraId="7169B576" w14:textId="77777777" w:rsidR="00D40A7A" w:rsidRPr="00D40A7A" w:rsidRDefault="00D40A7A" w:rsidP="00F21999">
            <w:pPr>
              <w:jc w:val="center"/>
              <w:rPr>
                <w:color w:val="000000"/>
                <w:sz w:val="20"/>
                <w:szCs w:val="20"/>
                <w:lang w:eastAsia="en-US"/>
              </w:rPr>
            </w:pPr>
            <w:r w:rsidRPr="00D40A7A">
              <w:rPr>
                <w:color w:val="000000"/>
                <w:sz w:val="20"/>
                <w:szCs w:val="20"/>
                <w:lang w:eastAsia="en-US"/>
              </w:rPr>
              <w:t>96</w:t>
            </w:r>
          </w:p>
        </w:tc>
        <w:tc>
          <w:tcPr>
            <w:tcW w:w="2082" w:type="dxa"/>
            <w:tcBorders>
              <w:top w:val="nil"/>
            </w:tcBorders>
            <w:shd w:val="clear" w:color="auto" w:fill="FFFFFF" w:themeFill="background1"/>
            <w:vAlign w:val="bottom"/>
            <w:hideMark/>
          </w:tcPr>
          <w:p w14:paraId="7F6368CC"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23B860E8" w14:textId="77777777" w:rsidR="00D40A7A" w:rsidRPr="00D40A7A" w:rsidRDefault="00D40A7A" w:rsidP="00F21999">
            <w:pPr>
              <w:rPr>
                <w:color w:val="000000"/>
                <w:sz w:val="20"/>
                <w:szCs w:val="20"/>
                <w:lang w:eastAsia="en-US"/>
              </w:rPr>
            </w:pPr>
            <w:r w:rsidRPr="00D40A7A">
              <w:rPr>
                <w:color w:val="000000"/>
                <w:sz w:val="20"/>
                <w:szCs w:val="20"/>
                <w:lang w:eastAsia="en-US"/>
              </w:rPr>
              <w:t>Subcontractor/Specialty trade contractor</w:t>
            </w:r>
          </w:p>
        </w:tc>
        <w:tc>
          <w:tcPr>
            <w:tcW w:w="2380" w:type="dxa"/>
            <w:tcBorders>
              <w:top w:val="nil"/>
            </w:tcBorders>
            <w:shd w:val="clear" w:color="auto" w:fill="FFFFFF" w:themeFill="background1"/>
            <w:vAlign w:val="bottom"/>
            <w:hideMark/>
          </w:tcPr>
          <w:p w14:paraId="736A756D" w14:textId="77777777" w:rsidR="00D40A7A" w:rsidRPr="00D40A7A" w:rsidRDefault="00D40A7A" w:rsidP="00F21999">
            <w:pPr>
              <w:rPr>
                <w:color w:val="000000"/>
                <w:sz w:val="20"/>
                <w:szCs w:val="20"/>
                <w:lang w:eastAsia="en-US"/>
              </w:rPr>
            </w:pPr>
            <w:r w:rsidRPr="00D40A7A">
              <w:rPr>
                <w:color w:val="000000"/>
                <w:sz w:val="20"/>
                <w:szCs w:val="20"/>
                <w:lang w:eastAsia="en-US"/>
              </w:rPr>
              <w:t>Regular reviews of the environmental performance of materials used in construction projects</w:t>
            </w:r>
          </w:p>
        </w:tc>
      </w:tr>
      <w:tr w:rsidR="00D40A7A" w:rsidRPr="00D40A7A" w14:paraId="79A82617" w14:textId="77777777" w:rsidTr="00F21999">
        <w:trPr>
          <w:trHeight w:val="924"/>
        </w:trPr>
        <w:tc>
          <w:tcPr>
            <w:tcW w:w="1360" w:type="dxa"/>
            <w:tcBorders>
              <w:top w:val="nil"/>
            </w:tcBorders>
            <w:shd w:val="clear" w:color="auto" w:fill="FFFFFF" w:themeFill="background1"/>
            <w:noWrap/>
            <w:vAlign w:val="center"/>
            <w:hideMark/>
          </w:tcPr>
          <w:p w14:paraId="4FC77B0C" w14:textId="77777777" w:rsidR="00D40A7A" w:rsidRPr="00D40A7A" w:rsidRDefault="00D40A7A" w:rsidP="00F21999">
            <w:pPr>
              <w:jc w:val="center"/>
              <w:rPr>
                <w:color w:val="000000"/>
                <w:sz w:val="20"/>
                <w:szCs w:val="20"/>
                <w:lang w:eastAsia="en-US"/>
              </w:rPr>
            </w:pPr>
            <w:r w:rsidRPr="00D40A7A">
              <w:rPr>
                <w:color w:val="000000"/>
                <w:sz w:val="20"/>
                <w:szCs w:val="20"/>
                <w:lang w:eastAsia="en-US"/>
              </w:rPr>
              <w:t>97</w:t>
            </w:r>
          </w:p>
        </w:tc>
        <w:tc>
          <w:tcPr>
            <w:tcW w:w="2082" w:type="dxa"/>
            <w:tcBorders>
              <w:top w:val="nil"/>
            </w:tcBorders>
            <w:shd w:val="clear" w:color="auto" w:fill="FFFFFF" w:themeFill="background1"/>
            <w:vAlign w:val="bottom"/>
            <w:hideMark/>
          </w:tcPr>
          <w:p w14:paraId="32C8526D"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4A0EFBFC" w14:textId="77777777" w:rsidR="00D40A7A" w:rsidRPr="00D40A7A" w:rsidRDefault="00D40A7A" w:rsidP="00F21999">
            <w:pPr>
              <w:rPr>
                <w:color w:val="000000"/>
                <w:sz w:val="20"/>
                <w:szCs w:val="20"/>
                <w:lang w:eastAsia="en-US"/>
              </w:rPr>
            </w:pPr>
            <w:r w:rsidRPr="00D40A7A">
              <w:rPr>
                <w:color w:val="000000"/>
                <w:sz w:val="20"/>
                <w:szCs w:val="20"/>
                <w:lang w:eastAsia="en-US"/>
              </w:rPr>
              <w:t>Owner/Developer</w:t>
            </w:r>
          </w:p>
        </w:tc>
        <w:tc>
          <w:tcPr>
            <w:tcW w:w="2380" w:type="dxa"/>
            <w:tcBorders>
              <w:top w:val="nil"/>
            </w:tcBorders>
            <w:shd w:val="clear" w:color="auto" w:fill="FFFFFF" w:themeFill="background1"/>
            <w:vAlign w:val="bottom"/>
            <w:hideMark/>
          </w:tcPr>
          <w:p w14:paraId="3BE5CAF6"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32D1CB63" w14:textId="77777777" w:rsidTr="00F21999">
        <w:trPr>
          <w:trHeight w:val="924"/>
        </w:trPr>
        <w:tc>
          <w:tcPr>
            <w:tcW w:w="1360" w:type="dxa"/>
            <w:tcBorders>
              <w:top w:val="nil"/>
            </w:tcBorders>
            <w:shd w:val="clear" w:color="auto" w:fill="FFFFFF" w:themeFill="background1"/>
            <w:noWrap/>
            <w:vAlign w:val="center"/>
            <w:hideMark/>
          </w:tcPr>
          <w:p w14:paraId="42CA41AF" w14:textId="77777777" w:rsidR="00D40A7A" w:rsidRPr="00D40A7A" w:rsidRDefault="00D40A7A" w:rsidP="00F21999">
            <w:pPr>
              <w:jc w:val="center"/>
              <w:rPr>
                <w:color w:val="000000"/>
                <w:sz w:val="20"/>
                <w:szCs w:val="20"/>
                <w:lang w:eastAsia="en-US"/>
              </w:rPr>
            </w:pPr>
            <w:r w:rsidRPr="00D40A7A">
              <w:rPr>
                <w:color w:val="000000"/>
                <w:sz w:val="20"/>
                <w:szCs w:val="20"/>
                <w:lang w:eastAsia="en-US"/>
              </w:rPr>
              <w:t>98</w:t>
            </w:r>
          </w:p>
        </w:tc>
        <w:tc>
          <w:tcPr>
            <w:tcW w:w="2082" w:type="dxa"/>
            <w:tcBorders>
              <w:top w:val="nil"/>
            </w:tcBorders>
            <w:shd w:val="clear" w:color="auto" w:fill="FFFFFF" w:themeFill="background1"/>
            <w:vAlign w:val="bottom"/>
            <w:hideMark/>
          </w:tcPr>
          <w:p w14:paraId="64469DD4"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0421C442" w14:textId="77777777" w:rsidR="00D40A7A" w:rsidRPr="00D40A7A" w:rsidRDefault="00D40A7A" w:rsidP="00F21999">
            <w:pPr>
              <w:rPr>
                <w:color w:val="000000"/>
                <w:sz w:val="20"/>
                <w:szCs w:val="20"/>
                <w:lang w:eastAsia="en-US"/>
              </w:rPr>
            </w:pPr>
            <w:r w:rsidRPr="00D40A7A">
              <w:rPr>
                <w:color w:val="000000"/>
                <w:sz w:val="20"/>
                <w:szCs w:val="20"/>
                <w:lang w:eastAsia="en-US"/>
              </w:rPr>
              <w:t>Other (Please note)</w:t>
            </w:r>
          </w:p>
        </w:tc>
        <w:tc>
          <w:tcPr>
            <w:tcW w:w="2380" w:type="dxa"/>
            <w:tcBorders>
              <w:top w:val="nil"/>
            </w:tcBorders>
            <w:shd w:val="clear" w:color="auto" w:fill="FFFFFF" w:themeFill="background1"/>
            <w:vAlign w:val="bottom"/>
            <w:hideMark/>
          </w:tcPr>
          <w:p w14:paraId="1E72BD38"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3434893A" w14:textId="77777777" w:rsidTr="00F21999">
        <w:trPr>
          <w:trHeight w:val="924"/>
        </w:trPr>
        <w:tc>
          <w:tcPr>
            <w:tcW w:w="1360" w:type="dxa"/>
            <w:tcBorders>
              <w:top w:val="nil"/>
            </w:tcBorders>
            <w:shd w:val="clear" w:color="auto" w:fill="FFFFFF" w:themeFill="background1"/>
            <w:noWrap/>
            <w:vAlign w:val="center"/>
            <w:hideMark/>
          </w:tcPr>
          <w:p w14:paraId="357457BA" w14:textId="77777777" w:rsidR="00D40A7A" w:rsidRPr="00D40A7A" w:rsidRDefault="00D40A7A" w:rsidP="00F21999">
            <w:pPr>
              <w:jc w:val="center"/>
              <w:rPr>
                <w:color w:val="000000"/>
                <w:sz w:val="20"/>
                <w:szCs w:val="20"/>
                <w:lang w:eastAsia="en-US"/>
              </w:rPr>
            </w:pPr>
            <w:r w:rsidRPr="00D40A7A">
              <w:rPr>
                <w:color w:val="000000"/>
                <w:sz w:val="20"/>
                <w:szCs w:val="20"/>
                <w:lang w:eastAsia="en-US"/>
              </w:rPr>
              <w:t>99</w:t>
            </w:r>
          </w:p>
        </w:tc>
        <w:tc>
          <w:tcPr>
            <w:tcW w:w="2082" w:type="dxa"/>
            <w:tcBorders>
              <w:top w:val="nil"/>
            </w:tcBorders>
            <w:shd w:val="clear" w:color="auto" w:fill="FFFFFF" w:themeFill="background1"/>
            <w:vAlign w:val="bottom"/>
            <w:hideMark/>
          </w:tcPr>
          <w:p w14:paraId="4B564E57"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49083C4B"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5BFDD72C"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00AABCD7" w14:textId="77777777" w:rsidTr="00F21999">
        <w:trPr>
          <w:trHeight w:val="924"/>
        </w:trPr>
        <w:tc>
          <w:tcPr>
            <w:tcW w:w="1360" w:type="dxa"/>
            <w:tcBorders>
              <w:top w:val="nil"/>
            </w:tcBorders>
            <w:shd w:val="clear" w:color="auto" w:fill="FFFFFF" w:themeFill="background1"/>
            <w:noWrap/>
            <w:vAlign w:val="center"/>
            <w:hideMark/>
          </w:tcPr>
          <w:p w14:paraId="5E815288"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100</w:t>
            </w:r>
          </w:p>
        </w:tc>
        <w:tc>
          <w:tcPr>
            <w:tcW w:w="2082" w:type="dxa"/>
            <w:tcBorders>
              <w:top w:val="nil"/>
            </w:tcBorders>
            <w:shd w:val="clear" w:color="auto" w:fill="FFFFFF" w:themeFill="background1"/>
            <w:vAlign w:val="bottom"/>
            <w:hideMark/>
          </w:tcPr>
          <w:p w14:paraId="22480ACB"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40D2C9FD"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719BCA3F"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6D0322D8" w14:textId="77777777" w:rsidTr="00F21999">
        <w:trPr>
          <w:trHeight w:val="924"/>
        </w:trPr>
        <w:tc>
          <w:tcPr>
            <w:tcW w:w="1360" w:type="dxa"/>
            <w:tcBorders>
              <w:top w:val="nil"/>
            </w:tcBorders>
            <w:shd w:val="clear" w:color="auto" w:fill="FFFFFF" w:themeFill="background1"/>
            <w:noWrap/>
            <w:vAlign w:val="center"/>
            <w:hideMark/>
          </w:tcPr>
          <w:p w14:paraId="311B3197"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101</w:t>
            </w:r>
          </w:p>
        </w:tc>
        <w:tc>
          <w:tcPr>
            <w:tcW w:w="2082" w:type="dxa"/>
            <w:tcBorders>
              <w:top w:val="nil"/>
            </w:tcBorders>
            <w:shd w:val="clear" w:color="auto" w:fill="FFFFFF" w:themeFill="background1"/>
            <w:vAlign w:val="bottom"/>
            <w:hideMark/>
          </w:tcPr>
          <w:p w14:paraId="7B4A2B25"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6766261C"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54D0E58D"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5AB76A58" w14:textId="77777777" w:rsidTr="00F21999">
        <w:trPr>
          <w:trHeight w:val="924"/>
        </w:trPr>
        <w:tc>
          <w:tcPr>
            <w:tcW w:w="1360" w:type="dxa"/>
            <w:tcBorders>
              <w:top w:val="nil"/>
            </w:tcBorders>
            <w:shd w:val="clear" w:color="auto" w:fill="FFFFFF" w:themeFill="background1"/>
            <w:noWrap/>
            <w:vAlign w:val="center"/>
            <w:hideMark/>
          </w:tcPr>
          <w:p w14:paraId="2C5CA365"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102</w:t>
            </w:r>
          </w:p>
        </w:tc>
        <w:tc>
          <w:tcPr>
            <w:tcW w:w="2082" w:type="dxa"/>
            <w:tcBorders>
              <w:top w:val="nil"/>
            </w:tcBorders>
            <w:shd w:val="clear" w:color="auto" w:fill="FFFFFF" w:themeFill="background1"/>
            <w:vAlign w:val="bottom"/>
            <w:hideMark/>
          </w:tcPr>
          <w:p w14:paraId="78F514F5"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6D31EED7" w14:textId="77777777" w:rsidR="00D40A7A" w:rsidRPr="00D40A7A" w:rsidRDefault="00D40A7A" w:rsidP="00F21999">
            <w:pPr>
              <w:rPr>
                <w:color w:val="000000"/>
                <w:sz w:val="20"/>
                <w:szCs w:val="20"/>
                <w:lang w:eastAsia="en-US"/>
              </w:rPr>
            </w:pPr>
            <w:r w:rsidRPr="00D40A7A">
              <w:rPr>
                <w:color w:val="000000"/>
                <w:sz w:val="20"/>
                <w:szCs w:val="20"/>
                <w:lang w:eastAsia="en-US"/>
              </w:rPr>
              <w:t>Architectural/Engineering Firm/Specialty Trade Contractor</w:t>
            </w:r>
          </w:p>
        </w:tc>
        <w:tc>
          <w:tcPr>
            <w:tcW w:w="2380" w:type="dxa"/>
            <w:tcBorders>
              <w:top w:val="nil"/>
            </w:tcBorders>
            <w:shd w:val="clear" w:color="auto" w:fill="FFFFFF" w:themeFill="background1"/>
            <w:vAlign w:val="bottom"/>
            <w:hideMark/>
          </w:tcPr>
          <w:p w14:paraId="2FA4A76A"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308472A8" w14:textId="77777777" w:rsidTr="00F21999">
        <w:trPr>
          <w:trHeight w:val="924"/>
        </w:trPr>
        <w:tc>
          <w:tcPr>
            <w:tcW w:w="1360" w:type="dxa"/>
            <w:tcBorders>
              <w:top w:val="nil"/>
            </w:tcBorders>
            <w:shd w:val="clear" w:color="auto" w:fill="FFFFFF" w:themeFill="background1"/>
            <w:noWrap/>
            <w:vAlign w:val="center"/>
            <w:hideMark/>
          </w:tcPr>
          <w:p w14:paraId="49778DD5"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103</w:t>
            </w:r>
          </w:p>
        </w:tc>
        <w:tc>
          <w:tcPr>
            <w:tcW w:w="2082" w:type="dxa"/>
            <w:tcBorders>
              <w:top w:val="nil"/>
            </w:tcBorders>
            <w:shd w:val="clear" w:color="auto" w:fill="FFFFFF" w:themeFill="background1"/>
            <w:vAlign w:val="bottom"/>
            <w:hideMark/>
          </w:tcPr>
          <w:p w14:paraId="0A88F262"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42C75073"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7366241D"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5215C053" w14:textId="77777777" w:rsidTr="00F21999">
        <w:trPr>
          <w:trHeight w:val="924"/>
        </w:trPr>
        <w:tc>
          <w:tcPr>
            <w:tcW w:w="1360" w:type="dxa"/>
            <w:tcBorders>
              <w:top w:val="nil"/>
            </w:tcBorders>
            <w:shd w:val="clear" w:color="auto" w:fill="FFFFFF" w:themeFill="background1"/>
            <w:noWrap/>
            <w:vAlign w:val="center"/>
            <w:hideMark/>
          </w:tcPr>
          <w:p w14:paraId="642F7643"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104</w:t>
            </w:r>
          </w:p>
        </w:tc>
        <w:tc>
          <w:tcPr>
            <w:tcW w:w="2082" w:type="dxa"/>
            <w:tcBorders>
              <w:top w:val="nil"/>
            </w:tcBorders>
            <w:shd w:val="clear" w:color="auto" w:fill="FFFFFF" w:themeFill="background1"/>
            <w:vAlign w:val="bottom"/>
            <w:hideMark/>
          </w:tcPr>
          <w:p w14:paraId="0BD8E360"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1A979718"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448C368E"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01F35BDF" w14:textId="77777777" w:rsidTr="00F21999">
        <w:trPr>
          <w:trHeight w:val="924"/>
        </w:trPr>
        <w:tc>
          <w:tcPr>
            <w:tcW w:w="1360" w:type="dxa"/>
            <w:tcBorders>
              <w:top w:val="nil"/>
            </w:tcBorders>
            <w:shd w:val="clear" w:color="auto" w:fill="FFFFFF" w:themeFill="background1"/>
            <w:noWrap/>
            <w:vAlign w:val="center"/>
            <w:hideMark/>
          </w:tcPr>
          <w:p w14:paraId="278008B8"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105</w:t>
            </w:r>
          </w:p>
        </w:tc>
        <w:tc>
          <w:tcPr>
            <w:tcW w:w="2082" w:type="dxa"/>
            <w:tcBorders>
              <w:top w:val="nil"/>
            </w:tcBorders>
            <w:shd w:val="clear" w:color="auto" w:fill="FFFFFF" w:themeFill="background1"/>
            <w:vAlign w:val="bottom"/>
            <w:hideMark/>
          </w:tcPr>
          <w:p w14:paraId="75DB4924"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7891E329" w14:textId="77777777" w:rsidR="00D40A7A" w:rsidRPr="00D40A7A" w:rsidRDefault="00D40A7A" w:rsidP="00F21999">
            <w:pPr>
              <w:rPr>
                <w:color w:val="000000"/>
                <w:sz w:val="20"/>
                <w:szCs w:val="20"/>
                <w:lang w:eastAsia="en-US"/>
              </w:rPr>
            </w:pPr>
            <w:r w:rsidRPr="00D40A7A">
              <w:rPr>
                <w:color w:val="000000"/>
                <w:sz w:val="20"/>
                <w:szCs w:val="20"/>
                <w:lang w:eastAsia="en-US"/>
              </w:rPr>
              <w:t>Subcontractor/Specialty trade contractor</w:t>
            </w:r>
          </w:p>
        </w:tc>
        <w:tc>
          <w:tcPr>
            <w:tcW w:w="2380" w:type="dxa"/>
            <w:tcBorders>
              <w:top w:val="nil"/>
            </w:tcBorders>
            <w:shd w:val="clear" w:color="auto" w:fill="FFFFFF" w:themeFill="background1"/>
            <w:vAlign w:val="bottom"/>
            <w:hideMark/>
          </w:tcPr>
          <w:p w14:paraId="0FC48A1E"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1D3AB0F6" w14:textId="77777777" w:rsidTr="00F21999">
        <w:trPr>
          <w:trHeight w:val="924"/>
        </w:trPr>
        <w:tc>
          <w:tcPr>
            <w:tcW w:w="1360" w:type="dxa"/>
            <w:tcBorders>
              <w:top w:val="nil"/>
            </w:tcBorders>
            <w:shd w:val="clear" w:color="auto" w:fill="FFFFFF" w:themeFill="background1"/>
            <w:noWrap/>
            <w:vAlign w:val="center"/>
            <w:hideMark/>
          </w:tcPr>
          <w:p w14:paraId="70182B9D"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106</w:t>
            </w:r>
          </w:p>
        </w:tc>
        <w:tc>
          <w:tcPr>
            <w:tcW w:w="2082" w:type="dxa"/>
            <w:tcBorders>
              <w:top w:val="nil"/>
            </w:tcBorders>
            <w:shd w:val="clear" w:color="auto" w:fill="FFFFFF" w:themeFill="background1"/>
            <w:vAlign w:val="bottom"/>
            <w:hideMark/>
          </w:tcPr>
          <w:p w14:paraId="6A4E0951"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4EC84CC1" w14:textId="77777777" w:rsidR="00D40A7A" w:rsidRPr="00D40A7A" w:rsidRDefault="00D40A7A" w:rsidP="00F21999">
            <w:pPr>
              <w:rPr>
                <w:color w:val="000000"/>
                <w:sz w:val="20"/>
                <w:szCs w:val="20"/>
                <w:lang w:eastAsia="en-US"/>
              </w:rPr>
            </w:pPr>
            <w:r w:rsidRPr="00D40A7A">
              <w:rPr>
                <w:color w:val="000000"/>
                <w:sz w:val="20"/>
                <w:szCs w:val="20"/>
                <w:lang w:eastAsia="en-US"/>
              </w:rPr>
              <w:t>Subcontractor/Specialty trade contractor</w:t>
            </w:r>
          </w:p>
        </w:tc>
        <w:tc>
          <w:tcPr>
            <w:tcW w:w="2380" w:type="dxa"/>
            <w:tcBorders>
              <w:top w:val="nil"/>
            </w:tcBorders>
            <w:shd w:val="clear" w:color="auto" w:fill="FFFFFF" w:themeFill="background1"/>
            <w:vAlign w:val="bottom"/>
            <w:hideMark/>
          </w:tcPr>
          <w:p w14:paraId="75356A44"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3606E176" w14:textId="77777777" w:rsidTr="00F21999">
        <w:trPr>
          <w:trHeight w:val="924"/>
        </w:trPr>
        <w:tc>
          <w:tcPr>
            <w:tcW w:w="1360" w:type="dxa"/>
            <w:tcBorders>
              <w:top w:val="nil"/>
            </w:tcBorders>
            <w:shd w:val="clear" w:color="auto" w:fill="FFFFFF" w:themeFill="background1"/>
            <w:noWrap/>
            <w:vAlign w:val="center"/>
            <w:hideMark/>
          </w:tcPr>
          <w:p w14:paraId="6FA38363"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107</w:t>
            </w:r>
          </w:p>
        </w:tc>
        <w:tc>
          <w:tcPr>
            <w:tcW w:w="2082" w:type="dxa"/>
            <w:tcBorders>
              <w:top w:val="nil"/>
            </w:tcBorders>
            <w:shd w:val="clear" w:color="auto" w:fill="FFFFFF" w:themeFill="background1"/>
            <w:vAlign w:val="bottom"/>
            <w:hideMark/>
          </w:tcPr>
          <w:p w14:paraId="6EF46BBE"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31D63EC0" w14:textId="77777777" w:rsidR="00D40A7A" w:rsidRPr="00D40A7A" w:rsidRDefault="00D40A7A" w:rsidP="00F21999">
            <w:pPr>
              <w:rPr>
                <w:color w:val="000000"/>
                <w:sz w:val="20"/>
                <w:szCs w:val="20"/>
                <w:lang w:eastAsia="en-US"/>
              </w:rPr>
            </w:pPr>
            <w:r w:rsidRPr="00D40A7A">
              <w:rPr>
                <w:color w:val="000000"/>
                <w:sz w:val="20"/>
                <w:szCs w:val="20"/>
                <w:lang w:eastAsia="en-US"/>
              </w:rPr>
              <w:t>Architectural/Engineering firm</w:t>
            </w:r>
          </w:p>
        </w:tc>
        <w:tc>
          <w:tcPr>
            <w:tcW w:w="2380" w:type="dxa"/>
            <w:tcBorders>
              <w:top w:val="nil"/>
            </w:tcBorders>
            <w:shd w:val="clear" w:color="auto" w:fill="FFFFFF" w:themeFill="background1"/>
            <w:vAlign w:val="bottom"/>
            <w:hideMark/>
          </w:tcPr>
          <w:p w14:paraId="033226CB"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3B8694CA" w14:textId="77777777" w:rsidTr="00F21999">
        <w:trPr>
          <w:trHeight w:val="924"/>
        </w:trPr>
        <w:tc>
          <w:tcPr>
            <w:tcW w:w="1360" w:type="dxa"/>
            <w:tcBorders>
              <w:top w:val="nil"/>
            </w:tcBorders>
            <w:shd w:val="clear" w:color="auto" w:fill="FFFFFF" w:themeFill="background1"/>
            <w:noWrap/>
            <w:vAlign w:val="center"/>
            <w:hideMark/>
          </w:tcPr>
          <w:p w14:paraId="410429B0" w14:textId="77777777" w:rsidR="00D40A7A" w:rsidRPr="00D40A7A" w:rsidRDefault="00D40A7A" w:rsidP="00F21999">
            <w:pPr>
              <w:jc w:val="center"/>
              <w:rPr>
                <w:color w:val="000000"/>
                <w:sz w:val="20"/>
                <w:szCs w:val="20"/>
                <w:lang w:eastAsia="en-US"/>
              </w:rPr>
            </w:pPr>
            <w:r w:rsidRPr="00D40A7A">
              <w:rPr>
                <w:color w:val="000000"/>
                <w:sz w:val="20"/>
                <w:szCs w:val="20"/>
                <w:lang w:eastAsia="en-US"/>
              </w:rPr>
              <w:lastRenderedPageBreak/>
              <w:t>108</w:t>
            </w:r>
          </w:p>
        </w:tc>
        <w:tc>
          <w:tcPr>
            <w:tcW w:w="2082" w:type="dxa"/>
            <w:tcBorders>
              <w:top w:val="nil"/>
            </w:tcBorders>
            <w:shd w:val="clear" w:color="auto" w:fill="FFFFFF" w:themeFill="background1"/>
            <w:vAlign w:val="bottom"/>
            <w:hideMark/>
          </w:tcPr>
          <w:p w14:paraId="57C009CC"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7D44AE2C"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4EDAD0BC"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r>
      <w:tr w:rsidR="00D40A7A" w:rsidRPr="00D40A7A" w14:paraId="26CFF318" w14:textId="77777777" w:rsidTr="00F21999">
        <w:trPr>
          <w:trHeight w:val="924"/>
        </w:trPr>
        <w:tc>
          <w:tcPr>
            <w:tcW w:w="1360" w:type="dxa"/>
            <w:tcBorders>
              <w:top w:val="nil"/>
            </w:tcBorders>
            <w:shd w:val="clear" w:color="auto" w:fill="FFFFFF" w:themeFill="background1"/>
            <w:noWrap/>
            <w:vAlign w:val="center"/>
            <w:hideMark/>
          </w:tcPr>
          <w:p w14:paraId="3506D0B7"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109</w:t>
            </w:r>
          </w:p>
        </w:tc>
        <w:tc>
          <w:tcPr>
            <w:tcW w:w="2082" w:type="dxa"/>
            <w:tcBorders>
              <w:top w:val="nil"/>
            </w:tcBorders>
            <w:shd w:val="clear" w:color="auto" w:fill="FFFFFF" w:themeFill="background1"/>
            <w:vAlign w:val="bottom"/>
            <w:hideMark/>
          </w:tcPr>
          <w:p w14:paraId="6181D352"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4C94DEA2"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062DD1A2"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r>
      <w:tr w:rsidR="00D40A7A" w:rsidRPr="00D40A7A" w14:paraId="6F85D614" w14:textId="77777777" w:rsidTr="00F21999">
        <w:trPr>
          <w:trHeight w:val="924"/>
        </w:trPr>
        <w:tc>
          <w:tcPr>
            <w:tcW w:w="1360" w:type="dxa"/>
            <w:tcBorders>
              <w:top w:val="nil"/>
            </w:tcBorders>
            <w:shd w:val="clear" w:color="auto" w:fill="FFFFFF" w:themeFill="background1"/>
            <w:noWrap/>
            <w:vAlign w:val="center"/>
            <w:hideMark/>
          </w:tcPr>
          <w:p w14:paraId="12AD9EE3"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110</w:t>
            </w:r>
          </w:p>
        </w:tc>
        <w:tc>
          <w:tcPr>
            <w:tcW w:w="2082" w:type="dxa"/>
            <w:tcBorders>
              <w:top w:val="nil"/>
            </w:tcBorders>
            <w:shd w:val="clear" w:color="auto" w:fill="FFFFFF" w:themeFill="background1"/>
            <w:vAlign w:val="bottom"/>
            <w:hideMark/>
          </w:tcPr>
          <w:p w14:paraId="29B522AA"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24FF9014"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7B470B34"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090F0FB8" w14:textId="77777777" w:rsidTr="00F21999">
        <w:trPr>
          <w:trHeight w:val="924"/>
        </w:trPr>
        <w:tc>
          <w:tcPr>
            <w:tcW w:w="1360" w:type="dxa"/>
            <w:tcBorders>
              <w:top w:val="nil"/>
            </w:tcBorders>
            <w:shd w:val="clear" w:color="auto" w:fill="FFFFFF" w:themeFill="background1"/>
            <w:noWrap/>
            <w:vAlign w:val="center"/>
            <w:hideMark/>
          </w:tcPr>
          <w:p w14:paraId="7C72B7C5"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111</w:t>
            </w:r>
          </w:p>
        </w:tc>
        <w:tc>
          <w:tcPr>
            <w:tcW w:w="2082" w:type="dxa"/>
            <w:tcBorders>
              <w:top w:val="nil"/>
            </w:tcBorders>
            <w:shd w:val="clear" w:color="auto" w:fill="FFFFFF" w:themeFill="background1"/>
            <w:vAlign w:val="bottom"/>
            <w:hideMark/>
          </w:tcPr>
          <w:p w14:paraId="5801002B"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39705859" w14:textId="77777777" w:rsidR="00D40A7A" w:rsidRPr="00D40A7A" w:rsidRDefault="00D40A7A" w:rsidP="00F21999">
            <w:pPr>
              <w:rPr>
                <w:color w:val="000000"/>
                <w:sz w:val="20"/>
                <w:szCs w:val="20"/>
                <w:lang w:eastAsia="en-US"/>
              </w:rPr>
            </w:pPr>
            <w:r w:rsidRPr="00D40A7A">
              <w:rPr>
                <w:color w:val="000000"/>
                <w:sz w:val="20"/>
                <w:szCs w:val="20"/>
                <w:lang w:eastAsia="en-US"/>
              </w:rPr>
              <w:t>Owner/Developer</w:t>
            </w:r>
          </w:p>
        </w:tc>
        <w:tc>
          <w:tcPr>
            <w:tcW w:w="2380" w:type="dxa"/>
            <w:tcBorders>
              <w:top w:val="nil"/>
            </w:tcBorders>
            <w:shd w:val="clear" w:color="auto" w:fill="FFFFFF" w:themeFill="background1"/>
            <w:vAlign w:val="bottom"/>
            <w:hideMark/>
          </w:tcPr>
          <w:p w14:paraId="25FA294C"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46F7F6DC" w14:textId="77777777" w:rsidTr="00F21999">
        <w:trPr>
          <w:trHeight w:val="924"/>
        </w:trPr>
        <w:tc>
          <w:tcPr>
            <w:tcW w:w="1360" w:type="dxa"/>
            <w:tcBorders>
              <w:top w:val="nil"/>
            </w:tcBorders>
            <w:shd w:val="clear" w:color="auto" w:fill="FFFFFF" w:themeFill="background1"/>
            <w:noWrap/>
            <w:vAlign w:val="center"/>
            <w:hideMark/>
          </w:tcPr>
          <w:p w14:paraId="21DAC7C8"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112</w:t>
            </w:r>
          </w:p>
        </w:tc>
        <w:tc>
          <w:tcPr>
            <w:tcW w:w="2082" w:type="dxa"/>
            <w:tcBorders>
              <w:top w:val="nil"/>
            </w:tcBorders>
            <w:shd w:val="clear" w:color="auto" w:fill="FFFFFF" w:themeFill="background1"/>
            <w:vAlign w:val="bottom"/>
            <w:hideMark/>
          </w:tcPr>
          <w:p w14:paraId="612F1780"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66A56D27"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73596155"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52AEA978" w14:textId="77777777" w:rsidTr="00F21999">
        <w:trPr>
          <w:trHeight w:val="924"/>
        </w:trPr>
        <w:tc>
          <w:tcPr>
            <w:tcW w:w="1360" w:type="dxa"/>
            <w:tcBorders>
              <w:top w:val="nil"/>
            </w:tcBorders>
            <w:shd w:val="clear" w:color="auto" w:fill="FFFFFF" w:themeFill="background1"/>
            <w:noWrap/>
            <w:vAlign w:val="center"/>
            <w:hideMark/>
          </w:tcPr>
          <w:p w14:paraId="31C62EDD"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113</w:t>
            </w:r>
          </w:p>
        </w:tc>
        <w:tc>
          <w:tcPr>
            <w:tcW w:w="2082" w:type="dxa"/>
            <w:tcBorders>
              <w:top w:val="nil"/>
            </w:tcBorders>
            <w:shd w:val="clear" w:color="auto" w:fill="FFFFFF" w:themeFill="background1"/>
            <w:vAlign w:val="bottom"/>
            <w:hideMark/>
          </w:tcPr>
          <w:p w14:paraId="1B009F11" w14:textId="77777777" w:rsidR="00D40A7A" w:rsidRPr="00D40A7A" w:rsidRDefault="00D40A7A" w:rsidP="00F21999">
            <w:pPr>
              <w:rPr>
                <w:color w:val="000000"/>
                <w:sz w:val="20"/>
                <w:szCs w:val="20"/>
                <w:lang w:eastAsia="en-US"/>
              </w:rPr>
            </w:pPr>
            <w:r w:rsidRPr="00D40A7A">
              <w:rPr>
                <w:color w:val="000000"/>
                <w:sz w:val="20"/>
                <w:szCs w:val="20"/>
                <w:lang w:eastAsia="en-US"/>
              </w:rPr>
              <w:t>Not applicable, not completed any formal education.</w:t>
            </w:r>
          </w:p>
        </w:tc>
        <w:tc>
          <w:tcPr>
            <w:tcW w:w="2722" w:type="dxa"/>
            <w:tcBorders>
              <w:top w:val="nil"/>
            </w:tcBorders>
            <w:shd w:val="clear" w:color="auto" w:fill="FFFFFF" w:themeFill="background1"/>
            <w:vAlign w:val="bottom"/>
            <w:hideMark/>
          </w:tcPr>
          <w:p w14:paraId="01E30D4C" w14:textId="77777777" w:rsidR="00D40A7A" w:rsidRPr="00D40A7A" w:rsidRDefault="00D40A7A" w:rsidP="00F21999">
            <w:pPr>
              <w:rPr>
                <w:color w:val="000000"/>
                <w:sz w:val="20"/>
                <w:szCs w:val="20"/>
                <w:lang w:eastAsia="en-US"/>
              </w:rPr>
            </w:pPr>
            <w:r w:rsidRPr="00D40A7A">
              <w:rPr>
                <w:color w:val="000000"/>
                <w:sz w:val="20"/>
                <w:szCs w:val="20"/>
                <w:lang w:eastAsia="en-US"/>
              </w:rPr>
              <w:t>Owner/Developer</w:t>
            </w:r>
          </w:p>
        </w:tc>
        <w:tc>
          <w:tcPr>
            <w:tcW w:w="2380" w:type="dxa"/>
            <w:tcBorders>
              <w:top w:val="nil"/>
            </w:tcBorders>
            <w:shd w:val="clear" w:color="auto" w:fill="FFFFFF" w:themeFill="background1"/>
            <w:vAlign w:val="bottom"/>
            <w:hideMark/>
          </w:tcPr>
          <w:p w14:paraId="7E81BFF9"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3775368C" w14:textId="77777777" w:rsidTr="00F21999">
        <w:trPr>
          <w:trHeight w:val="924"/>
        </w:trPr>
        <w:tc>
          <w:tcPr>
            <w:tcW w:w="1360" w:type="dxa"/>
            <w:tcBorders>
              <w:top w:val="nil"/>
            </w:tcBorders>
            <w:shd w:val="clear" w:color="auto" w:fill="FFFFFF" w:themeFill="background1"/>
            <w:noWrap/>
            <w:vAlign w:val="center"/>
            <w:hideMark/>
          </w:tcPr>
          <w:p w14:paraId="11A854A9"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114</w:t>
            </w:r>
          </w:p>
        </w:tc>
        <w:tc>
          <w:tcPr>
            <w:tcW w:w="2082" w:type="dxa"/>
            <w:tcBorders>
              <w:top w:val="nil"/>
            </w:tcBorders>
            <w:shd w:val="clear" w:color="auto" w:fill="FFFFFF" w:themeFill="background1"/>
            <w:vAlign w:val="bottom"/>
            <w:hideMark/>
          </w:tcPr>
          <w:p w14:paraId="01C498BC"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6E2426C1" w14:textId="77777777" w:rsidR="00D40A7A" w:rsidRPr="00D40A7A" w:rsidRDefault="00D40A7A" w:rsidP="00F21999">
            <w:pPr>
              <w:rPr>
                <w:color w:val="000000"/>
                <w:sz w:val="20"/>
                <w:szCs w:val="20"/>
                <w:lang w:eastAsia="en-US"/>
              </w:rPr>
            </w:pPr>
            <w:r w:rsidRPr="00D40A7A">
              <w:rPr>
                <w:color w:val="000000"/>
                <w:sz w:val="20"/>
                <w:szCs w:val="20"/>
                <w:lang w:eastAsia="en-US"/>
              </w:rPr>
              <w:t>Subcontractor/Specialty trade contractor</w:t>
            </w:r>
          </w:p>
        </w:tc>
        <w:tc>
          <w:tcPr>
            <w:tcW w:w="2380" w:type="dxa"/>
            <w:tcBorders>
              <w:top w:val="nil"/>
            </w:tcBorders>
            <w:shd w:val="clear" w:color="auto" w:fill="FFFFFF" w:themeFill="background1"/>
            <w:vAlign w:val="bottom"/>
            <w:hideMark/>
          </w:tcPr>
          <w:p w14:paraId="7BEFBEBC"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6524A9D2" w14:textId="77777777" w:rsidTr="00F21999">
        <w:trPr>
          <w:trHeight w:val="924"/>
        </w:trPr>
        <w:tc>
          <w:tcPr>
            <w:tcW w:w="1360" w:type="dxa"/>
            <w:tcBorders>
              <w:top w:val="nil"/>
            </w:tcBorders>
            <w:shd w:val="clear" w:color="auto" w:fill="FFFFFF" w:themeFill="background1"/>
            <w:noWrap/>
            <w:vAlign w:val="center"/>
            <w:hideMark/>
          </w:tcPr>
          <w:p w14:paraId="26BA6344"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115</w:t>
            </w:r>
          </w:p>
        </w:tc>
        <w:tc>
          <w:tcPr>
            <w:tcW w:w="2082" w:type="dxa"/>
            <w:tcBorders>
              <w:top w:val="nil"/>
            </w:tcBorders>
            <w:shd w:val="clear" w:color="auto" w:fill="FFFFFF" w:themeFill="background1"/>
            <w:vAlign w:val="bottom"/>
            <w:hideMark/>
          </w:tcPr>
          <w:p w14:paraId="577EE957" w14:textId="77777777" w:rsidR="00D40A7A" w:rsidRPr="00D40A7A" w:rsidRDefault="00D40A7A" w:rsidP="00F21999">
            <w:pPr>
              <w:rPr>
                <w:color w:val="000000"/>
                <w:sz w:val="20"/>
                <w:szCs w:val="20"/>
                <w:lang w:eastAsia="en-US"/>
              </w:rPr>
            </w:pPr>
            <w:r w:rsidRPr="00D40A7A">
              <w:rPr>
                <w:color w:val="000000"/>
                <w:sz w:val="20"/>
                <w:szCs w:val="20"/>
                <w:lang w:eastAsia="en-US"/>
              </w:rPr>
              <w:t>High school graduate</w:t>
            </w:r>
          </w:p>
        </w:tc>
        <w:tc>
          <w:tcPr>
            <w:tcW w:w="2722" w:type="dxa"/>
            <w:tcBorders>
              <w:top w:val="nil"/>
            </w:tcBorders>
            <w:shd w:val="clear" w:color="auto" w:fill="FFFFFF" w:themeFill="background1"/>
            <w:vAlign w:val="bottom"/>
            <w:hideMark/>
          </w:tcPr>
          <w:p w14:paraId="3ACA8CF1" w14:textId="77777777" w:rsidR="00D40A7A" w:rsidRPr="00D40A7A" w:rsidRDefault="00D40A7A" w:rsidP="00F21999">
            <w:pPr>
              <w:rPr>
                <w:color w:val="000000"/>
                <w:sz w:val="20"/>
                <w:szCs w:val="20"/>
                <w:lang w:eastAsia="en-US"/>
              </w:rPr>
            </w:pPr>
            <w:r w:rsidRPr="00D40A7A">
              <w:rPr>
                <w:color w:val="000000"/>
                <w:sz w:val="20"/>
                <w:szCs w:val="20"/>
                <w:lang w:eastAsia="en-US"/>
              </w:rPr>
              <w:t>Owner/Developer</w:t>
            </w:r>
          </w:p>
        </w:tc>
        <w:tc>
          <w:tcPr>
            <w:tcW w:w="2380" w:type="dxa"/>
            <w:tcBorders>
              <w:top w:val="nil"/>
            </w:tcBorders>
            <w:shd w:val="clear" w:color="auto" w:fill="FFFFFF" w:themeFill="background1"/>
            <w:vAlign w:val="bottom"/>
            <w:hideMark/>
          </w:tcPr>
          <w:p w14:paraId="078DC755"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r w:rsidR="00D40A7A" w:rsidRPr="00D40A7A" w14:paraId="3F551425" w14:textId="77777777" w:rsidTr="00F21999">
        <w:trPr>
          <w:trHeight w:val="924"/>
        </w:trPr>
        <w:tc>
          <w:tcPr>
            <w:tcW w:w="1360" w:type="dxa"/>
            <w:tcBorders>
              <w:top w:val="nil"/>
            </w:tcBorders>
            <w:shd w:val="clear" w:color="auto" w:fill="FFFFFF" w:themeFill="background1"/>
            <w:noWrap/>
            <w:vAlign w:val="center"/>
            <w:hideMark/>
          </w:tcPr>
          <w:p w14:paraId="4A93C1FE"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116</w:t>
            </w:r>
          </w:p>
        </w:tc>
        <w:tc>
          <w:tcPr>
            <w:tcW w:w="2082" w:type="dxa"/>
            <w:tcBorders>
              <w:top w:val="nil"/>
            </w:tcBorders>
            <w:shd w:val="clear" w:color="auto" w:fill="FFFFFF" w:themeFill="background1"/>
            <w:vAlign w:val="bottom"/>
            <w:hideMark/>
          </w:tcPr>
          <w:p w14:paraId="21860BE9"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tcBorders>
            <w:shd w:val="clear" w:color="auto" w:fill="FFFFFF" w:themeFill="background1"/>
            <w:vAlign w:val="bottom"/>
            <w:hideMark/>
          </w:tcPr>
          <w:p w14:paraId="2E83ACEE" w14:textId="77777777" w:rsidR="00D40A7A" w:rsidRPr="00D40A7A" w:rsidRDefault="00D40A7A" w:rsidP="00F21999">
            <w:pPr>
              <w:rPr>
                <w:color w:val="000000"/>
                <w:sz w:val="20"/>
                <w:szCs w:val="20"/>
                <w:lang w:eastAsia="en-US"/>
              </w:rPr>
            </w:pPr>
            <w:r w:rsidRPr="00D40A7A">
              <w:rPr>
                <w:color w:val="000000"/>
                <w:sz w:val="20"/>
                <w:szCs w:val="20"/>
                <w:lang w:eastAsia="en-US"/>
              </w:rPr>
              <w:t>General contractor/Construction management firm</w:t>
            </w:r>
          </w:p>
        </w:tc>
        <w:tc>
          <w:tcPr>
            <w:tcW w:w="2380" w:type="dxa"/>
            <w:tcBorders>
              <w:top w:val="nil"/>
            </w:tcBorders>
            <w:shd w:val="clear" w:color="auto" w:fill="FFFFFF" w:themeFill="background1"/>
            <w:vAlign w:val="bottom"/>
            <w:hideMark/>
          </w:tcPr>
          <w:p w14:paraId="0C8E04A6" w14:textId="77777777" w:rsidR="00D40A7A" w:rsidRPr="00D40A7A" w:rsidRDefault="00D40A7A" w:rsidP="00F21999">
            <w:pPr>
              <w:rPr>
                <w:color w:val="000000"/>
                <w:sz w:val="20"/>
                <w:szCs w:val="20"/>
                <w:lang w:eastAsia="en-US"/>
              </w:rPr>
            </w:pPr>
            <w:r w:rsidRPr="00D40A7A">
              <w:rPr>
                <w:color w:val="000000"/>
                <w:sz w:val="20"/>
                <w:szCs w:val="20"/>
                <w:lang w:eastAsia="en-US"/>
              </w:rPr>
              <w:t> </w:t>
            </w:r>
          </w:p>
        </w:tc>
      </w:tr>
      <w:tr w:rsidR="00D40A7A" w:rsidRPr="00D40A7A" w14:paraId="2CA428BA" w14:textId="77777777" w:rsidTr="00F21999">
        <w:trPr>
          <w:trHeight w:val="924"/>
        </w:trPr>
        <w:tc>
          <w:tcPr>
            <w:tcW w:w="1360" w:type="dxa"/>
            <w:tcBorders>
              <w:top w:val="nil"/>
            </w:tcBorders>
            <w:shd w:val="clear" w:color="auto" w:fill="FFFFFF" w:themeFill="background1"/>
            <w:noWrap/>
            <w:vAlign w:val="center"/>
            <w:hideMark/>
          </w:tcPr>
          <w:p w14:paraId="3DF29FFD"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117</w:t>
            </w:r>
          </w:p>
        </w:tc>
        <w:tc>
          <w:tcPr>
            <w:tcW w:w="2082" w:type="dxa"/>
            <w:tcBorders>
              <w:top w:val="nil"/>
            </w:tcBorders>
            <w:shd w:val="clear" w:color="auto" w:fill="FFFFFF" w:themeFill="background1"/>
            <w:vAlign w:val="bottom"/>
            <w:hideMark/>
          </w:tcPr>
          <w:p w14:paraId="1FF090DE" w14:textId="77777777" w:rsidR="00D40A7A" w:rsidRPr="00D40A7A" w:rsidRDefault="00D40A7A" w:rsidP="00F21999">
            <w:pPr>
              <w:rPr>
                <w:color w:val="000000"/>
                <w:sz w:val="20"/>
                <w:szCs w:val="20"/>
                <w:lang w:eastAsia="en-US"/>
              </w:rPr>
            </w:pPr>
            <w:r w:rsidRPr="00D40A7A">
              <w:rPr>
                <w:color w:val="000000"/>
                <w:sz w:val="20"/>
                <w:szCs w:val="20"/>
                <w:lang w:eastAsia="en-US"/>
              </w:rPr>
              <w:t>Master's degree</w:t>
            </w:r>
          </w:p>
        </w:tc>
        <w:tc>
          <w:tcPr>
            <w:tcW w:w="2722" w:type="dxa"/>
            <w:tcBorders>
              <w:top w:val="nil"/>
            </w:tcBorders>
            <w:shd w:val="clear" w:color="auto" w:fill="FFFFFF" w:themeFill="background1"/>
            <w:vAlign w:val="bottom"/>
            <w:hideMark/>
          </w:tcPr>
          <w:p w14:paraId="6AF253F6" w14:textId="77777777" w:rsidR="00D40A7A" w:rsidRPr="00D40A7A" w:rsidRDefault="00D40A7A" w:rsidP="00F21999">
            <w:pPr>
              <w:rPr>
                <w:color w:val="000000"/>
                <w:sz w:val="20"/>
                <w:szCs w:val="20"/>
                <w:lang w:eastAsia="en-US"/>
              </w:rPr>
            </w:pPr>
            <w:r w:rsidRPr="00D40A7A">
              <w:rPr>
                <w:color w:val="000000"/>
                <w:sz w:val="20"/>
                <w:szCs w:val="20"/>
                <w:lang w:eastAsia="en-US"/>
              </w:rPr>
              <w:t>Subcontractor/Specialty trade contractor</w:t>
            </w:r>
          </w:p>
        </w:tc>
        <w:tc>
          <w:tcPr>
            <w:tcW w:w="2380" w:type="dxa"/>
            <w:tcBorders>
              <w:top w:val="nil"/>
            </w:tcBorders>
            <w:shd w:val="clear" w:color="auto" w:fill="FFFFFF" w:themeFill="background1"/>
            <w:vAlign w:val="bottom"/>
            <w:hideMark/>
          </w:tcPr>
          <w:p w14:paraId="6D8BF0DC"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6E5F893F" w14:textId="77777777" w:rsidTr="00F21999">
        <w:trPr>
          <w:trHeight w:val="924"/>
        </w:trPr>
        <w:tc>
          <w:tcPr>
            <w:tcW w:w="1360" w:type="dxa"/>
            <w:tcBorders>
              <w:top w:val="nil"/>
            </w:tcBorders>
            <w:shd w:val="clear" w:color="auto" w:fill="FFFFFF" w:themeFill="background1"/>
            <w:noWrap/>
            <w:vAlign w:val="center"/>
            <w:hideMark/>
          </w:tcPr>
          <w:p w14:paraId="30BB2457"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118</w:t>
            </w:r>
          </w:p>
        </w:tc>
        <w:tc>
          <w:tcPr>
            <w:tcW w:w="2082" w:type="dxa"/>
            <w:tcBorders>
              <w:top w:val="nil"/>
            </w:tcBorders>
            <w:shd w:val="clear" w:color="auto" w:fill="FFFFFF" w:themeFill="background1"/>
            <w:vAlign w:val="bottom"/>
            <w:hideMark/>
          </w:tcPr>
          <w:p w14:paraId="166DDCFF" w14:textId="77777777" w:rsidR="00D40A7A" w:rsidRPr="00D40A7A" w:rsidRDefault="00D40A7A" w:rsidP="00F21999">
            <w:pPr>
              <w:rPr>
                <w:color w:val="000000"/>
                <w:sz w:val="20"/>
                <w:szCs w:val="20"/>
                <w:lang w:eastAsia="en-US"/>
              </w:rPr>
            </w:pPr>
            <w:r w:rsidRPr="00D40A7A">
              <w:rPr>
                <w:color w:val="000000"/>
                <w:sz w:val="20"/>
                <w:szCs w:val="20"/>
                <w:lang w:eastAsia="en-US"/>
              </w:rPr>
              <w:t>High school graduate</w:t>
            </w:r>
          </w:p>
        </w:tc>
        <w:tc>
          <w:tcPr>
            <w:tcW w:w="2722" w:type="dxa"/>
            <w:tcBorders>
              <w:top w:val="nil"/>
            </w:tcBorders>
            <w:shd w:val="clear" w:color="auto" w:fill="FFFFFF" w:themeFill="background1"/>
            <w:vAlign w:val="bottom"/>
            <w:hideMark/>
          </w:tcPr>
          <w:p w14:paraId="0FC3EFBE"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tcBorders>
            <w:shd w:val="clear" w:color="auto" w:fill="FFFFFF" w:themeFill="background1"/>
            <w:vAlign w:val="bottom"/>
            <w:hideMark/>
          </w:tcPr>
          <w:p w14:paraId="6AD0FBFA" w14:textId="77777777" w:rsidR="00D40A7A" w:rsidRPr="00D40A7A" w:rsidRDefault="00D40A7A" w:rsidP="00F21999">
            <w:pPr>
              <w:rPr>
                <w:color w:val="000000"/>
                <w:sz w:val="20"/>
                <w:szCs w:val="20"/>
                <w:lang w:eastAsia="en-US"/>
              </w:rPr>
            </w:pPr>
            <w:r w:rsidRPr="00D40A7A">
              <w:rPr>
                <w:color w:val="000000"/>
                <w:sz w:val="20"/>
                <w:szCs w:val="20"/>
                <w:lang w:eastAsia="en-US"/>
              </w:rPr>
              <w:t>Updated as necessary throughout the project's development</w:t>
            </w:r>
          </w:p>
        </w:tc>
      </w:tr>
      <w:tr w:rsidR="00D40A7A" w:rsidRPr="00D40A7A" w14:paraId="1871DC10" w14:textId="77777777" w:rsidTr="00F21999">
        <w:trPr>
          <w:trHeight w:val="924"/>
        </w:trPr>
        <w:tc>
          <w:tcPr>
            <w:tcW w:w="1360" w:type="dxa"/>
            <w:tcBorders>
              <w:top w:val="nil"/>
              <w:bottom w:val="single" w:sz="4" w:space="0" w:color="auto"/>
            </w:tcBorders>
            <w:shd w:val="clear" w:color="auto" w:fill="FFFFFF" w:themeFill="background1"/>
            <w:noWrap/>
            <w:vAlign w:val="center"/>
            <w:hideMark/>
          </w:tcPr>
          <w:p w14:paraId="62213796" w14:textId="77777777" w:rsidR="00D40A7A" w:rsidRPr="00D40A7A" w:rsidRDefault="00D40A7A" w:rsidP="00F21999">
            <w:pPr>
              <w:jc w:val="center"/>
              <w:rPr>
                <w:color w:val="000000"/>
                <w:sz w:val="20"/>
                <w:szCs w:val="20"/>
                <w:lang w:eastAsia="en-US"/>
              </w:rPr>
            </w:pPr>
            <w:r w:rsidRPr="00D40A7A">
              <w:rPr>
                <w:color w:val="000000"/>
                <w:sz w:val="20"/>
                <w:szCs w:val="20"/>
                <w:lang w:eastAsia="en-US"/>
              </w:rPr>
              <w:t>119</w:t>
            </w:r>
          </w:p>
        </w:tc>
        <w:tc>
          <w:tcPr>
            <w:tcW w:w="2082" w:type="dxa"/>
            <w:tcBorders>
              <w:top w:val="nil"/>
              <w:bottom w:val="single" w:sz="4" w:space="0" w:color="auto"/>
            </w:tcBorders>
            <w:shd w:val="clear" w:color="auto" w:fill="FFFFFF" w:themeFill="background1"/>
            <w:vAlign w:val="bottom"/>
            <w:hideMark/>
          </w:tcPr>
          <w:p w14:paraId="2F5E5F84" w14:textId="77777777" w:rsidR="00D40A7A" w:rsidRPr="00D40A7A" w:rsidRDefault="00D40A7A" w:rsidP="00F21999">
            <w:pPr>
              <w:rPr>
                <w:color w:val="000000"/>
                <w:sz w:val="20"/>
                <w:szCs w:val="20"/>
                <w:lang w:eastAsia="en-US"/>
              </w:rPr>
            </w:pPr>
            <w:r w:rsidRPr="00D40A7A">
              <w:rPr>
                <w:color w:val="000000"/>
                <w:sz w:val="20"/>
                <w:szCs w:val="20"/>
                <w:lang w:eastAsia="en-US"/>
              </w:rPr>
              <w:t>Bachelor/Associate degree</w:t>
            </w:r>
          </w:p>
        </w:tc>
        <w:tc>
          <w:tcPr>
            <w:tcW w:w="2722" w:type="dxa"/>
            <w:tcBorders>
              <w:top w:val="nil"/>
              <w:bottom w:val="single" w:sz="4" w:space="0" w:color="auto"/>
            </w:tcBorders>
            <w:shd w:val="clear" w:color="auto" w:fill="FFFFFF" w:themeFill="background1"/>
            <w:vAlign w:val="bottom"/>
            <w:hideMark/>
          </w:tcPr>
          <w:p w14:paraId="5283259E" w14:textId="77777777" w:rsidR="00D40A7A" w:rsidRPr="00D40A7A" w:rsidRDefault="00D40A7A" w:rsidP="00F21999">
            <w:pPr>
              <w:rPr>
                <w:color w:val="000000"/>
                <w:sz w:val="20"/>
                <w:szCs w:val="20"/>
                <w:lang w:eastAsia="en-US"/>
              </w:rPr>
            </w:pPr>
            <w:r w:rsidRPr="00D40A7A">
              <w:rPr>
                <w:color w:val="000000"/>
                <w:sz w:val="20"/>
                <w:szCs w:val="20"/>
                <w:lang w:eastAsia="en-US"/>
              </w:rPr>
              <w:t>Not employed in a construction project</w:t>
            </w:r>
          </w:p>
        </w:tc>
        <w:tc>
          <w:tcPr>
            <w:tcW w:w="2380" w:type="dxa"/>
            <w:tcBorders>
              <w:top w:val="nil"/>
              <w:bottom w:val="single" w:sz="4" w:space="0" w:color="auto"/>
            </w:tcBorders>
            <w:shd w:val="clear" w:color="auto" w:fill="FFFFFF" w:themeFill="background1"/>
            <w:vAlign w:val="bottom"/>
            <w:hideMark/>
          </w:tcPr>
          <w:p w14:paraId="0C46F000" w14:textId="77777777" w:rsidR="00D40A7A" w:rsidRPr="00D40A7A" w:rsidRDefault="00D40A7A" w:rsidP="00F21999">
            <w:pPr>
              <w:rPr>
                <w:color w:val="000000"/>
                <w:sz w:val="20"/>
                <w:szCs w:val="20"/>
                <w:lang w:eastAsia="en-US"/>
              </w:rPr>
            </w:pPr>
            <w:r w:rsidRPr="00D40A7A">
              <w:rPr>
                <w:color w:val="000000"/>
                <w:sz w:val="20"/>
                <w:szCs w:val="20"/>
                <w:lang w:eastAsia="en-US"/>
              </w:rPr>
              <w:t>Before the initiation of a project</w:t>
            </w:r>
          </w:p>
        </w:tc>
      </w:tr>
    </w:tbl>
    <w:p w14:paraId="741FD510" w14:textId="77777777" w:rsidR="00D3572D" w:rsidRPr="00417334" w:rsidRDefault="00D3572D" w:rsidP="00524EF4"/>
    <w:tbl>
      <w:tblPr>
        <w:tblpPr w:leftFromText="180" w:rightFromText="180" w:horzAnchor="page" w:tblpX="280" w:tblpY="-1131"/>
        <w:tblW w:w="11558" w:type="dxa"/>
        <w:tblLook w:val="04A0" w:firstRow="1" w:lastRow="0" w:firstColumn="1" w:lastColumn="0" w:noHBand="0" w:noVBand="1"/>
      </w:tblPr>
      <w:tblGrid>
        <w:gridCol w:w="1350"/>
        <w:gridCol w:w="977"/>
        <w:gridCol w:w="977"/>
        <w:gridCol w:w="977"/>
        <w:gridCol w:w="977"/>
        <w:gridCol w:w="1110"/>
        <w:gridCol w:w="1110"/>
        <w:gridCol w:w="1110"/>
        <w:gridCol w:w="990"/>
        <w:gridCol w:w="990"/>
        <w:gridCol w:w="990"/>
      </w:tblGrid>
      <w:tr w:rsidR="00D40A7A" w:rsidRPr="00D3572D" w14:paraId="038E8B46" w14:textId="77777777" w:rsidTr="00D40A7A">
        <w:trPr>
          <w:trHeight w:val="286"/>
        </w:trPr>
        <w:tc>
          <w:tcPr>
            <w:tcW w:w="11558" w:type="dxa"/>
            <w:gridSpan w:val="11"/>
            <w:tcBorders>
              <w:bottom w:val="single" w:sz="4" w:space="0" w:color="auto"/>
            </w:tcBorders>
            <w:shd w:val="clear" w:color="auto" w:fill="FFFFFF" w:themeFill="background1"/>
            <w:noWrap/>
            <w:vAlign w:val="center"/>
          </w:tcPr>
          <w:p w14:paraId="0D334945" w14:textId="77777777" w:rsidR="00D40A7A" w:rsidRPr="00D40A7A" w:rsidRDefault="00D40A7A" w:rsidP="00D61DA9">
            <w:pPr>
              <w:pStyle w:val="5"/>
              <w:rPr>
                <w:lang w:val="kk-KZ"/>
              </w:rPr>
            </w:pPr>
            <w:bookmarkStart w:id="647" w:name="_Toc152239985"/>
            <w:bookmarkStart w:id="648" w:name="_Toc152859114"/>
            <w:r w:rsidRPr="00D40A7A">
              <w:lastRenderedPageBreak/>
              <w:t>Table A.4 Questions from SRMS1 – MDCW6</w:t>
            </w:r>
            <w:bookmarkEnd w:id="647"/>
            <w:bookmarkEnd w:id="648"/>
          </w:p>
        </w:tc>
      </w:tr>
      <w:tr w:rsidR="00D40A7A" w:rsidRPr="00F347C1" w14:paraId="6AAD067F" w14:textId="77777777" w:rsidTr="00D40A7A">
        <w:trPr>
          <w:trHeight w:val="286"/>
        </w:trPr>
        <w:tc>
          <w:tcPr>
            <w:tcW w:w="1350" w:type="dxa"/>
            <w:tcBorders>
              <w:top w:val="single" w:sz="4" w:space="0" w:color="auto"/>
              <w:bottom w:val="single" w:sz="4" w:space="0" w:color="auto"/>
            </w:tcBorders>
            <w:shd w:val="clear" w:color="auto" w:fill="FFFFFF" w:themeFill="background1"/>
            <w:noWrap/>
            <w:vAlign w:val="center"/>
            <w:hideMark/>
          </w:tcPr>
          <w:p w14:paraId="0E81C08B" w14:textId="77777777" w:rsidR="00D40A7A" w:rsidRPr="00D40A7A" w:rsidRDefault="00D40A7A" w:rsidP="00D61DA9">
            <w:pPr>
              <w:jc w:val="center"/>
              <w:rPr>
                <w:color w:val="000000"/>
                <w:sz w:val="20"/>
                <w:szCs w:val="20"/>
              </w:rPr>
            </w:pPr>
            <w:r w:rsidRPr="00D40A7A">
              <w:rPr>
                <w:color w:val="000000"/>
                <w:sz w:val="20"/>
                <w:szCs w:val="20"/>
              </w:rPr>
              <w:t xml:space="preserve">Respondent </w:t>
            </w:r>
          </w:p>
        </w:tc>
        <w:tc>
          <w:tcPr>
            <w:tcW w:w="977" w:type="dxa"/>
            <w:tcBorders>
              <w:top w:val="single" w:sz="4" w:space="0" w:color="auto"/>
              <w:bottom w:val="single" w:sz="4" w:space="0" w:color="auto"/>
            </w:tcBorders>
            <w:shd w:val="clear" w:color="auto" w:fill="FFFFFF" w:themeFill="background1"/>
            <w:noWrap/>
            <w:vAlign w:val="bottom"/>
            <w:hideMark/>
          </w:tcPr>
          <w:p w14:paraId="22C44C3F" w14:textId="77777777" w:rsidR="00D40A7A" w:rsidRPr="00D40A7A" w:rsidRDefault="00D40A7A" w:rsidP="00D61DA9">
            <w:pPr>
              <w:rPr>
                <w:color w:val="000000"/>
                <w:sz w:val="20"/>
                <w:szCs w:val="20"/>
              </w:rPr>
            </w:pPr>
            <w:r w:rsidRPr="00D40A7A">
              <w:rPr>
                <w:color w:val="000000"/>
                <w:sz w:val="20"/>
                <w:szCs w:val="20"/>
              </w:rPr>
              <w:t>SRMS1</w:t>
            </w:r>
          </w:p>
        </w:tc>
        <w:tc>
          <w:tcPr>
            <w:tcW w:w="977" w:type="dxa"/>
            <w:tcBorders>
              <w:top w:val="single" w:sz="4" w:space="0" w:color="auto"/>
              <w:bottom w:val="single" w:sz="4" w:space="0" w:color="auto"/>
            </w:tcBorders>
            <w:shd w:val="clear" w:color="auto" w:fill="FFFFFF" w:themeFill="background1"/>
            <w:noWrap/>
            <w:vAlign w:val="bottom"/>
            <w:hideMark/>
          </w:tcPr>
          <w:p w14:paraId="5FADC5C1" w14:textId="77777777" w:rsidR="00D40A7A" w:rsidRPr="00D40A7A" w:rsidRDefault="00D40A7A" w:rsidP="00D61DA9">
            <w:pPr>
              <w:rPr>
                <w:color w:val="000000"/>
                <w:sz w:val="20"/>
                <w:szCs w:val="20"/>
              </w:rPr>
            </w:pPr>
            <w:r w:rsidRPr="00D40A7A">
              <w:rPr>
                <w:color w:val="000000"/>
                <w:sz w:val="20"/>
                <w:szCs w:val="20"/>
              </w:rPr>
              <w:t>SRMS2</w:t>
            </w:r>
          </w:p>
        </w:tc>
        <w:tc>
          <w:tcPr>
            <w:tcW w:w="977" w:type="dxa"/>
            <w:tcBorders>
              <w:top w:val="single" w:sz="4" w:space="0" w:color="auto"/>
              <w:bottom w:val="single" w:sz="4" w:space="0" w:color="auto"/>
            </w:tcBorders>
            <w:shd w:val="clear" w:color="auto" w:fill="FFFFFF" w:themeFill="background1"/>
            <w:noWrap/>
            <w:vAlign w:val="bottom"/>
            <w:hideMark/>
          </w:tcPr>
          <w:p w14:paraId="28887826" w14:textId="77777777" w:rsidR="00D40A7A" w:rsidRPr="00D40A7A" w:rsidRDefault="00D40A7A" w:rsidP="00D61DA9">
            <w:pPr>
              <w:rPr>
                <w:color w:val="000000"/>
                <w:sz w:val="20"/>
                <w:szCs w:val="20"/>
              </w:rPr>
            </w:pPr>
            <w:r w:rsidRPr="00D40A7A">
              <w:rPr>
                <w:color w:val="000000"/>
                <w:sz w:val="20"/>
                <w:szCs w:val="20"/>
              </w:rPr>
              <w:t>SRMS3</w:t>
            </w:r>
          </w:p>
        </w:tc>
        <w:tc>
          <w:tcPr>
            <w:tcW w:w="977" w:type="dxa"/>
            <w:tcBorders>
              <w:top w:val="single" w:sz="4" w:space="0" w:color="auto"/>
              <w:bottom w:val="single" w:sz="4" w:space="0" w:color="auto"/>
            </w:tcBorders>
            <w:shd w:val="clear" w:color="auto" w:fill="FFFFFF" w:themeFill="background1"/>
            <w:noWrap/>
            <w:vAlign w:val="bottom"/>
            <w:hideMark/>
          </w:tcPr>
          <w:p w14:paraId="16760706" w14:textId="77777777" w:rsidR="00D40A7A" w:rsidRPr="00D40A7A" w:rsidRDefault="00D40A7A" w:rsidP="00D61DA9">
            <w:pPr>
              <w:rPr>
                <w:color w:val="000000"/>
                <w:sz w:val="20"/>
                <w:szCs w:val="20"/>
              </w:rPr>
            </w:pPr>
            <w:r w:rsidRPr="00D40A7A">
              <w:rPr>
                <w:color w:val="000000"/>
                <w:sz w:val="20"/>
                <w:szCs w:val="20"/>
              </w:rPr>
              <w:t>SRMS4</w:t>
            </w:r>
          </w:p>
        </w:tc>
        <w:tc>
          <w:tcPr>
            <w:tcW w:w="1110" w:type="dxa"/>
            <w:tcBorders>
              <w:top w:val="single" w:sz="4" w:space="0" w:color="auto"/>
              <w:bottom w:val="single" w:sz="4" w:space="0" w:color="auto"/>
            </w:tcBorders>
            <w:shd w:val="clear" w:color="auto" w:fill="FFFFFF" w:themeFill="background1"/>
            <w:noWrap/>
            <w:vAlign w:val="bottom"/>
            <w:hideMark/>
          </w:tcPr>
          <w:p w14:paraId="48F83404" w14:textId="77777777" w:rsidR="00D40A7A" w:rsidRPr="00D40A7A" w:rsidRDefault="00D40A7A" w:rsidP="00D61DA9">
            <w:pPr>
              <w:rPr>
                <w:color w:val="000000"/>
                <w:sz w:val="20"/>
                <w:szCs w:val="20"/>
              </w:rPr>
            </w:pPr>
            <w:r w:rsidRPr="00D40A7A">
              <w:rPr>
                <w:color w:val="000000"/>
                <w:sz w:val="20"/>
                <w:szCs w:val="20"/>
              </w:rPr>
              <w:t>MDCW1</w:t>
            </w:r>
          </w:p>
        </w:tc>
        <w:tc>
          <w:tcPr>
            <w:tcW w:w="1110" w:type="dxa"/>
            <w:tcBorders>
              <w:top w:val="single" w:sz="4" w:space="0" w:color="auto"/>
              <w:bottom w:val="single" w:sz="4" w:space="0" w:color="auto"/>
            </w:tcBorders>
            <w:shd w:val="clear" w:color="auto" w:fill="FFFFFF" w:themeFill="background1"/>
            <w:noWrap/>
            <w:vAlign w:val="bottom"/>
            <w:hideMark/>
          </w:tcPr>
          <w:p w14:paraId="74F05830" w14:textId="77777777" w:rsidR="00D40A7A" w:rsidRPr="00D40A7A" w:rsidRDefault="00D40A7A" w:rsidP="00D61DA9">
            <w:pPr>
              <w:rPr>
                <w:color w:val="000000"/>
                <w:sz w:val="20"/>
                <w:szCs w:val="20"/>
              </w:rPr>
            </w:pPr>
            <w:r w:rsidRPr="00D40A7A">
              <w:rPr>
                <w:color w:val="000000"/>
                <w:sz w:val="20"/>
                <w:szCs w:val="20"/>
              </w:rPr>
              <w:t>MDCW2</w:t>
            </w:r>
          </w:p>
        </w:tc>
        <w:tc>
          <w:tcPr>
            <w:tcW w:w="1110" w:type="dxa"/>
            <w:tcBorders>
              <w:top w:val="single" w:sz="4" w:space="0" w:color="auto"/>
              <w:bottom w:val="single" w:sz="4" w:space="0" w:color="auto"/>
            </w:tcBorders>
            <w:shd w:val="clear" w:color="auto" w:fill="FFFFFF" w:themeFill="background1"/>
            <w:noWrap/>
            <w:vAlign w:val="bottom"/>
            <w:hideMark/>
          </w:tcPr>
          <w:p w14:paraId="4374285E" w14:textId="77777777" w:rsidR="00D40A7A" w:rsidRPr="00D40A7A" w:rsidRDefault="00D40A7A" w:rsidP="00D61DA9">
            <w:pPr>
              <w:rPr>
                <w:color w:val="000000"/>
                <w:sz w:val="20"/>
                <w:szCs w:val="20"/>
              </w:rPr>
            </w:pPr>
            <w:r w:rsidRPr="00D40A7A">
              <w:rPr>
                <w:color w:val="000000"/>
                <w:sz w:val="20"/>
                <w:szCs w:val="20"/>
              </w:rPr>
              <w:t>MDCW3</w:t>
            </w:r>
          </w:p>
        </w:tc>
        <w:tc>
          <w:tcPr>
            <w:tcW w:w="990" w:type="dxa"/>
            <w:tcBorders>
              <w:top w:val="single" w:sz="4" w:space="0" w:color="auto"/>
              <w:bottom w:val="single" w:sz="4" w:space="0" w:color="auto"/>
            </w:tcBorders>
            <w:shd w:val="clear" w:color="auto" w:fill="FFFFFF" w:themeFill="background1"/>
            <w:noWrap/>
            <w:vAlign w:val="bottom"/>
            <w:hideMark/>
          </w:tcPr>
          <w:p w14:paraId="5A3D6C99" w14:textId="77777777" w:rsidR="00D40A7A" w:rsidRPr="00D40A7A" w:rsidRDefault="00D40A7A" w:rsidP="00D61DA9">
            <w:pPr>
              <w:rPr>
                <w:color w:val="000000"/>
                <w:sz w:val="20"/>
                <w:szCs w:val="20"/>
              </w:rPr>
            </w:pPr>
            <w:r w:rsidRPr="00D40A7A">
              <w:rPr>
                <w:color w:val="000000"/>
                <w:sz w:val="20"/>
                <w:szCs w:val="20"/>
              </w:rPr>
              <w:t>MDCW</w:t>
            </w:r>
          </w:p>
          <w:p w14:paraId="017C0A3E" w14:textId="77777777" w:rsidR="00D40A7A" w:rsidRPr="00D40A7A" w:rsidRDefault="00D40A7A" w:rsidP="00D61DA9">
            <w:pPr>
              <w:rPr>
                <w:color w:val="000000"/>
                <w:sz w:val="20"/>
                <w:szCs w:val="20"/>
              </w:rPr>
            </w:pPr>
            <w:r w:rsidRPr="00D40A7A">
              <w:rPr>
                <w:color w:val="000000"/>
                <w:sz w:val="20"/>
                <w:szCs w:val="20"/>
              </w:rPr>
              <w:t>4</w:t>
            </w:r>
          </w:p>
        </w:tc>
        <w:tc>
          <w:tcPr>
            <w:tcW w:w="990" w:type="dxa"/>
            <w:tcBorders>
              <w:top w:val="single" w:sz="4" w:space="0" w:color="auto"/>
              <w:bottom w:val="single" w:sz="4" w:space="0" w:color="auto"/>
            </w:tcBorders>
            <w:shd w:val="clear" w:color="auto" w:fill="FFFFFF" w:themeFill="background1"/>
            <w:noWrap/>
            <w:vAlign w:val="bottom"/>
            <w:hideMark/>
          </w:tcPr>
          <w:p w14:paraId="0EA1AC24" w14:textId="77777777" w:rsidR="00D40A7A" w:rsidRPr="00D40A7A" w:rsidRDefault="00D40A7A" w:rsidP="00D61DA9">
            <w:pPr>
              <w:rPr>
                <w:color w:val="000000"/>
                <w:sz w:val="20"/>
                <w:szCs w:val="20"/>
              </w:rPr>
            </w:pPr>
            <w:r w:rsidRPr="00D40A7A">
              <w:rPr>
                <w:color w:val="000000"/>
                <w:sz w:val="20"/>
                <w:szCs w:val="20"/>
              </w:rPr>
              <w:t>MDCW</w:t>
            </w:r>
          </w:p>
          <w:p w14:paraId="6B559CB8" w14:textId="77777777" w:rsidR="00D40A7A" w:rsidRPr="00D40A7A" w:rsidRDefault="00D40A7A" w:rsidP="00D61DA9">
            <w:pPr>
              <w:rPr>
                <w:color w:val="000000"/>
                <w:sz w:val="20"/>
                <w:szCs w:val="20"/>
              </w:rPr>
            </w:pPr>
            <w:r w:rsidRPr="00D40A7A">
              <w:rPr>
                <w:color w:val="000000"/>
                <w:sz w:val="20"/>
                <w:szCs w:val="20"/>
              </w:rPr>
              <w:t>5</w:t>
            </w:r>
          </w:p>
        </w:tc>
        <w:tc>
          <w:tcPr>
            <w:tcW w:w="990" w:type="dxa"/>
            <w:tcBorders>
              <w:top w:val="single" w:sz="4" w:space="0" w:color="auto"/>
              <w:bottom w:val="single" w:sz="4" w:space="0" w:color="auto"/>
            </w:tcBorders>
            <w:shd w:val="clear" w:color="auto" w:fill="FFFFFF" w:themeFill="background1"/>
            <w:noWrap/>
            <w:vAlign w:val="bottom"/>
            <w:hideMark/>
          </w:tcPr>
          <w:p w14:paraId="4E6A3AAA" w14:textId="77777777" w:rsidR="00D40A7A" w:rsidRPr="00D40A7A" w:rsidRDefault="00D40A7A" w:rsidP="00D61DA9">
            <w:pPr>
              <w:rPr>
                <w:color w:val="000000"/>
                <w:sz w:val="20"/>
                <w:szCs w:val="20"/>
              </w:rPr>
            </w:pPr>
            <w:r w:rsidRPr="00D40A7A">
              <w:rPr>
                <w:color w:val="000000"/>
                <w:sz w:val="20"/>
                <w:szCs w:val="20"/>
              </w:rPr>
              <w:t>MDCW</w:t>
            </w:r>
          </w:p>
          <w:p w14:paraId="5C5958B5" w14:textId="77777777" w:rsidR="00D40A7A" w:rsidRPr="00D40A7A" w:rsidRDefault="00D40A7A" w:rsidP="00D61DA9">
            <w:pPr>
              <w:rPr>
                <w:color w:val="000000"/>
                <w:sz w:val="20"/>
                <w:szCs w:val="20"/>
              </w:rPr>
            </w:pPr>
            <w:r w:rsidRPr="00D40A7A">
              <w:rPr>
                <w:color w:val="000000"/>
                <w:sz w:val="20"/>
                <w:szCs w:val="20"/>
              </w:rPr>
              <w:t>6</w:t>
            </w:r>
          </w:p>
        </w:tc>
      </w:tr>
      <w:tr w:rsidR="00D40A7A" w:rsidRPr="00F347C1" w14:paraId="3CB929FE" w14:textId="77777777" w:rsidTr="00D40A7A">
        <w:trPr>
          <w:trHeight w:val="393"/>
        </w:trPr>
        <w:tc>
          <w:tcPr>
            <w:tcW w:w="1350" w:type="dxa"/>
            <w:tcBorders>
              <w:top w:val="single" w:sz="4" w:space="0" w:color="auto"/>
            </w:tcBorders>
            <w:shd w:val="clear" w:color="auto" w:fill="FFFFFF" w:themeFill="background1"/>
            <w:noWrap/>
            <w:vAlign w:val="center"/>
            <w:hideMark/>
          </w:tcPr>
          <w:p w14:paraId="0ADF21D0" w14:textId="77777777" w:rsidR="00D40A7A" w:rsidRPr="00D40A7A" w:rsidRDefault="00D40A7A" w:rsidP="00D61DA9">
            <w:pPr>
              <w:jc w:val="center"/>
              <w:rPr>
                <w:color w:val="000000"/>
                <w:sz w:val="20"/>
                <w:szCs w:val="20"/>
              </w:rPr>
            </w:pPr>
            <w:r w:rsidRPr="00D40A7A">
              <w:rPr>
                <w:color w:val="000000"/>
                <w:sz w:val="20"/>
                <w:szCs w:val="20"/>
              </w:rPr>
              <w:t>1</w:t>
            </w:r>
          </w:p>
        </w:tc>
        <w:tc>
          <w:tcPr>
            <w:tcW w:w="977" w:type="dxa"/>
            <w:tcBorders>
              <w:top w:val="single" w:sz="4" w:space="0" w:color="auto"/>
            </w:tcBorders>
            <w:shd w:val="clear" w:color="auto" w:fill="FFFFFF" w:themeFill="background1"/>
            <w:vAlign w:val="bottom"/>
            <w:hideMark/>
          </w:tcPr>
          <w:p w14:paraId="2D20DCB7"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single" w:sz="4" w:space="0" w:color="auto"/>
            </w:tcBorders>
            <w:shd w:val="clear" w:color="auto" w:fill="FFFFFF" w:themeFill="background1"/>
            <w:vAlign w:val="bottom"/>
            <w:hideMark/>
          </w:tcPr>
          <w:p w14:paraId="60C01C24"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single" w:sz="4" w:space="0" w:color="auto"/>
            </w:tcBorders>
            <w:shd w:val="clear" w:color="auto" w:fill="FFFFFF" w:themeFill="background1"/>
            <w:vAlign w:val="bottom"/>
            <w:hideMark/>
          </w:tcPr>
          <w:p w14:paraId="45046BBE"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single" w:sz="4" w:space="0" w:color="auto"/>
            </w:tcBorders>
            <w:shd w:val="clear" w:color="auto" w:fill="FFFFFF" w:themeFill="background1"/>
            <w:vAlign w:val="bottom"/>
            <w:hideMark/>
          </w:tcPr>
          <w:p w14:paraId="55A6299F"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single" w:sz="4" w:space="0" w:color="auto"/>
            </w:tcBorders>
            <w:shd w:val="clear" w:color="auto" w:fill="FFFFFF" w:themeFill="background1"/>
            <w:vAlign w:val="bottom"/>
            <w:hideMark/>
          </w:tcPr>
          <w:p w14:paraId="62978B2E"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single" w:sz="4" w:space="0" w:color="auto"/>
            </w:tcBorders>
            <w:shd w:val="clear" w:color="auto" w:fill="FFFFFF" w:themeFill="background1"/>
            <w:vAlign w:val="bottom"/>
            <w:hideMark/>
          </w:tcPr>
          <w:p w14:paraId="6AC35C6B"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single" w:sz="4" w:space="0" w:color="auto"/>
            </w:tcBorders>
            <w:shd w:val="clear" w:color="auto" w:fill="FFFFFF" w:themeFill="background1"/>
            <w:vAlign w:val="bottom"/>
            <w:hideMark/>
          </w:tcPr>
          <w:p w14:paraId="63BD669C"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single" w:sz="4" w:space="0" w:color="auto"/>
            </w:tcBorders>
            <w:shd w:val="clear" w:color="auto" w:fill="FFFFFF" w:themeFill="background1"/>
            <w:vAlign w:val="bottom"/>
            <w:hideMark/>
          </w:tcPr>
          <w:p w14:paraId="74166488"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single" w:sz="4" w:space="0" w:color="auto"/>
            </w:tcBorders>
            <w:shd w:val="clear" w:color="auto" w:fill="FFFFFF" w:themeFill="background1"/>
            <w:vAlign w:val="bottom"/>
            <w:hideMark/>
          </w:tcPr>
          <w:p w14:paraId="1A1BAAE5"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single" w:sz="4" w:space="0" w:color="auto"/>
            </w:tcBorders>
            <w:shd w:val="clear" w:color="auto" w:fill="FFFFFF" w:themeFill="background1"/>
            <w:vAlign w:val="bottom"/>
            <w:hideMark/>
          </w:tcPr>
          <w:p w14:paraId="3277E5D7"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3BD4DE53" w14:textId="77777777" w:rsidTr="00D61DA9">
        <w:trPr>
          <w:trHeight w:val="393"/>
        </w:trPr>
        <w:tc>
          <w:tcPr>
            <w:tcW w:w="1350" w:type="dxa"/>
            <w:tcBorders>
              <w:top w:val="nil"/>
            </w:tcBorders>
            <w:shd w:val="clear" w:color="auto" w:fill="FFFFFF" w:themeFill="background1"/>
            <w:noWrap/>
            <w:vAlign w:val="center"/>
            <w:hideMark/>
          </w:tcPr>
          <w:p w14:paraId="268CDAA7" w14:textId="77777777" w:rsidR="00D40A7A" w:rsidRPr="00D40A7A" w:rsidRDefault="00D40A7A" w:rsidP="00D61DA9">
            <w:pPr>
              <w:jc w:val="center"/>
              <w:rPr>
                <w:color w:val="000000"/>
                <w:sz w:val="20"/>
                <w:szCs w:val="20"/>
              </w:rPr>
            </w:pPr>
            <w:r w:rsidRPr="00D40A7A">
              <w:rPr>
                <w:color w:val="000000"/>
                <w:sz w:val="20"/>
                <w:szCs w:val="20"/>
              </w:rPr>
              <w:t>2</w:t>
            </w:r>
          </w:p>
        </w:tc>
        <w:tc>
          <w:tcPr>
            <w:tcW w:w="977" w:type="dxa"/>
            <w:tcBorders>
              <w:top w:val="nil"/>
            </w:tcBorders>
            <w:shd w:val="clear" w:color="auto" w:fill="FFFFFF" w:themeFill="background1"/>
            <w:vAlign w:val="bottom"/>
            <w:hideMark/>
          </w:tcPr>
          <w:p w14:paraId="04AD094B"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7D4A46CD"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258B2E65"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677F9F59"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2610FE30"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74F43DA4"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58EDC459"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4926944"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6FDD34DC"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1441CFFD"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20B3E1AF" w14:textId="77777777" w:rsidTr="00D61DA9">
        <w:trPr>
          <w:trHeight w:val="393"/>
        </w:trPr>
        <w:tc>
          <w:tcPr>
            <w:tcW w:w="1350" w:type="dxa"/>
            <w:tcBorders>
              <w:top w:val="nil"/>
            </w:tcBorders>
            <w:shd w:val="clear" w:color="auto" w:fill="FFFFFF" w:themeFill="background1"/>
            <w:noWrap/>
            <w:vAlign w:val="center"/>
            <w:hideMark/>
          </w:tcPr>
          <w:p w14:paraId="7061DF94" w14:textId="77777777" w:rsidR="00D40A7A" w:rsidRPr="00D40A7A" w:rsidRDefault="00D40A7A" w:rsidP="00D61DA9">
            <w:pPr>
              <w:jc w:val="center"/>
              <w:rPr>
                <w:color w:val="000000"/>
                <w:sz w:val="20"/>
                <w:szCs w:val="20"/>
              </w:rPr>
            </w:pPr>
            <w:r w:rsidRPr="00D40A7A">
              <w:rPr>
                <w:color w:val="000000"/>
                <w:sz w:val="20"/>
                <w:szCs w:val="20"/>
              </w:rPr>
              <w:t>3</w:t>
            </w:r>
          </w:p>
        </w:tc>
        <w:tc>
          <w:tcPr>
            <w:tcW w:w="977" w:type="dxa"/>
            <w:tcBorders>
              <w:top w:val="nil"/>
            </w:tcBorders>
            <w:shd w:val="clear" w:color="auto" w:fill="FFFFFF" w:themeFill="background1"/>
            <w:vAlign w:val="bottom"/>
            <w:hideMark/>
          </w:tcPr>
          <w:p w14:paraId="75CB3144"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0F2DEB54"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6FA99F19"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59497B04"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30128E2"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0E8A5D8A"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6D333F49"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620FD0A6"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13C45756"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6E572859"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2C5E806C" w14:textId="77777777" w:rsidTr="00D61DA9">
        <w:trPr>
          <w:trHeight w:val="393"/>
        </w:trPr>
        <w:tc>
          <w:tcPr>
            <w:tcW w:w="1350" w:type="dxa"/>
            <w:tcBorders>
              <w:top w:val="nil"/>
            </w:tcBorders>
            <w:shd w:val="clear" w:color="auto" w:fill="FFFFFF" w:themeFill="background1"/>
            <w:noWrap/>
            <w:vAlign w:val="center"/>
            <w:hideMark/>
          </w:tcPr>
          <w:p w14:paraId="2FE5BA16" w14:textId="77777777" w:rsidR="00D40A7A" w:rsidRPr="00D40A7A" w:rsidRDefault="00D40A7A" w:rsidP="00D61DA9">
            <w:pPr>
              <w:jc w:val="center"/>
              <w:rPr>
                <w:color w:val="000000"/>
                <w:sz w:val="20"/>
                <w:szCs w:val="20"/>
              </w:rPr>
            </w:pPr>
            <w:r w:rsidRPr="00D40A7A">
              <w:rPr>
                <w:color w:val="000000"/>
                <w:sz w:val="20"/>
                <w:szCs w:val="20"/>
              </w:rPr>
              <w:t>4</w:t>
            </w:r>
          </w:p>
        </w:tc>
        <w:tc>
          <w:tcPr>
            <w:tcW w:w="977" w:type="dxa"/>
            <w:tcBorders>
              <w:top w:val="nil"/>
            </w:tcBorders>
            <w:shd w:val="clear" w:color="auto" w:fill="FFFFFF" w:themeFill="background1"/>
            <w:vAlign w:val="bottom"/>
            <w:hideMark/>
          </w:tcPr>
          <w:p w14:paraId="1B20AAB9"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4F422EAF"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3905C13F"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2CD36747"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452DDD05"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0B84D493"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01DBB105"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6422C755"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254602C4"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09E4DF7D"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0804EA26" w14:textId="77777777" w:rsidTr="00D61DA9">
        <w:trPr>
          <w:trHeight w:val="393"/>
        </w:trPr>
        <w:tc>
          <w:tcPr>
            <w:tcW w:w="1350" w:type="dxa"/>
            <w:tcBorders>
              <w:top w:val="nil"/>
            </w:tcBorders>
            <w:shd w:val="clear" w:color="auto" w:fill="FFFFFF" w:themeFill="background1"/>
            <w:noWrap/>
            <w:vAlign w:val="center"/>
            <w:hideMark/>
          </w:tcPr>
          <w:p w14:paraId="40718A0C" w14:textId="77777777" w:rsidR="00D40A7A" w:rsidRPr="00D40A7A" w:rsidRDefault="00D40A7A" w:rsidP="00D61DA9">
            <w:pPr>
              <w:jc w:val="center"/>
              <w:rPr>
                <w:color w:val="000000"/>
                <w:sz w:val="20"/>
                <w:szCs w:val="20"/>
              </w:rPr>
            </w:pPr>
            <w:r w:rsidRPr="00D40A7A">
              <w:rPr>
                <w:color w:val="000000"/>
                <w:sz w:val="20"/>
                <w:szCs w:val="20"/>
              </w:rPr>
              <w:t>5</w:t>
            </w:r>
          </w:p>
        </w:tc>
        <w:tc>
          <w:tcPr>
            <w:tcW w:w="977" w:type="dxa"/>
            <w:tcBorders>
              <w:top w:val="nil"/>
            </w:tcBorders>
            <w:shd w:val="clear" w:color="auto" w:fill="FFFFFF" w:themeFill="background1"/>
            <w:vAlign w:val="bottom"/>
            <w:hideMark/>
          </w:tcPr>
          <w:p w14:paraId="5EC9CDE4"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7EEC945E"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5504D39B"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3536CC15" w14:textId="77777777" w:rsidR="00D40A7A" w:rsidRPr="00D40A7A" w:rsidRDefault="00D40A7A" w:rsidP="00D61DA9">
            <w:pPr>
              <w:rPr>
                <w:color w:val="000000"/>
                <w:sz w:val="20"/>
                <w:szCs w:val="20"/>
              </w:rPr>
            </w:pPr>
            <w:r w:rsidRPr="00D40A7A">
              <w:rPr>
                <w:color w:val="000000"/>
                <w:sz w:val="20"/>
                <w:szCs w:val="20"/>
              </w:rPr>
              <w:t>LI</w:t>
            </w:r>
          </w:p>
        </w:tc>
        <w:tc>
          <w:tcPr>
            <w:tcW w:w="1110" w:type="dxa"/>
            <w:tcBorders>
              <w:top w:val="nil"/>
            </w:tcBorders>
            <w:shd w:val="clear" w:color="auto" w:fill="FFFFFF" w:themeFill="background1"/>
            <w:vAlign w:val="bottom"/>
            <w:hideMark/>
          </w:tcPr>
          <w:p w14:paraId="12401541"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3F7C0700" w14:textId="77777777" w:rsidR="00D40A7A" w:rsidRPr="00D40A7A" w:rsidRDefault="00D40A7A" w:rsidP="00D61DA9">
            <w:pPr>
              <w:rPr>
                <w:color w:val="000000"/>
                <w:sz w:val="20"/>
                <w:szCs w:val="20"/>
              </w:rPr>
            </w:pPr>
            <w:r w:rsidRPr="00D40A7A">
              <w:rPr>
                <w:color w:val="000000"/>
                <w:sz w:val="20"/>
                <w:szCs w:val="20"/>
              </w:rPr>
              <w:t>LI</w:t>
            </w:r>
          </w:p>
        </w:tc>
        <w:tc>
          <w:tcPr>
            <w:tcW w:w="1110" w:type="dxa"/>
            <w:tcBorders>
              <w:top w:val="nil"/>
            </w:tcBorders>
            <w:shd w:val="clear" w:color="auto" w:fill="FFFFFF" w:themeFill="background1"/>
            <w:vAlign w:val="bottom"/>
            <w:hideMark/>
          </w:tcPr>
          <w:p w14:paraId="1425612C"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790D841C" w14:textId="77777777" w:rsidR="00D40A7A" w:rsidRPr="00D40A7A" w:rsidRDefault="00D40A7A" w:rsidP="00D61DA9">
            <w:pPr>
              <w:rPr>
                <w:color w:val="000000"/>
                <w:sz w:val="20"/>
                <w:szCs w:val="20"/>
              </w:rPr>
            </w:pPr>
            <w:r w:rsidRPr="00D40A7A">
              <w:rPr>
                <w:color w:val="000000"/>
                <w:sz w:val="20"/>
                <w:szCs w:val="20"/>
              </w:rPr>
              <w:t>LI</w:t>
            </w:r>
          </w:p>
        </w:tc>
        <w:tc>
          <w:tcPr>
            <w:tcW w:w="990" w:type="dxa"/>
            <w:tcBorders>
              <w:top w:val="nil"/>
            </w:tcBorders>
            <w:shd w:val="clear" w:color="auto" w:fill="FFFFFF" w:themeFill="background1"/>
            <w:vAlign w:val="bottom"/>
            <w:hideMark/>
          </w:tcPr>
          <w:p w14:paraId="1692300B"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0149D1DE"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2AF413FC" w14:textId="77777777" w:rsidTr="00D61DA9">
        <w:trPr>
          <w:trHeight w:val="393"/>
        </w:trPr>
        <w:tc>
          <w:tcPr>
            <w:tcW w:w="1350" w:type="dxa"/>
            <w:tcBorders>
              <w:top w:val="nil"/>
            </w:tcBorders>
            <w:shd w:val="clear" w:color="auto" w:fill="FFFFFF" w:themeFill="background1"/>
            <w:noWrap/>
            <w:vAlign w:val="center"/>
            <w:hideMark/>
          </w:tcPr>
          <w:p w14:paraId="3F9765A2" w14:textId="77777777" w:rsidR="00D40A7A" w:rsidRPr="00D40A7A" w:rsidRDefault="00D40A7A" w:rsidP="00D61DA9">
            <w:pPr>
              <w:jc w:val="center"/>
              <w:rPr>
                <w:color w:val="000000"/>
                <w:sz w:val="20"/>
                <w:szCs w:val="20"/>
              </w:rPr>
            </w:pPr>
            <w:r w:rsidRPr="00D40A7A">
              <w:rPr>
                <w:color w:val="000000"/>
                <w:sz w:val="20"/>
                <w:szCs w:val="20"/>
              </w:rPr>
              <w:t>6</w:t>
            </w:r>
          </w:p>
        </w:tc>
        <w:tc>
          <w:tcPr>
            <w:tcW w:w="977" w:type="dxa"/>
            <w:tcBorders>
              <w:top w:val="nil"/>
            </w:tcBorders>
            <w:shd w:val="clear" w:color="auto" w:fill="FFFFFF" w:themeFill="background1"/>
            <w:vAlign w:val="bottom"/>
            <w:hideMark/>
          </w:tcPr>
          <w:p w14:paraId="2E22D52D"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0958EEED"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33D2A9D4"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33C9F88B"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6650ADC2" w14:textId="77777777" w:rsidR="00D40A7A" w:rsidRPr="00D40A7A" w:rsidRDefault="00D40A7A" w:rsidP="00D61DA9">
            <w:pPr>
              <w:rPr>
                <w:color w:val="000000"/>
                <w:sz w:val="20"/>
                <w:szCs w:val="20"/>
              </w:rPr>
            </w:pPr>
            <w:r w:rsidRPr="00D40A7A">
              <w:rPr>
                <w:color w:val="000000"/>
                <w:sz w:val="20"/>
                <w:szCs w:val="20"/>
              </w:rPr>
              <w:t>LI</w:t>
            </w:r>
          </w:p>
        </w:tc>
        <w:tc>
          <w:tcPr>
            <w:tcW w:w="1110" w:type="dxa"/>
            <w:tcBorders>
              <w:top w:val="nil"/>
            </w:tcBorders>
            <w:shd w:val="clear" w:color="auto" w:fill="FFFFFF" w:themeFill="background1"/>
            <w:vAlign w:val="bottom"/>
            <w:hideMark/>
          </w:tcPr>
          <w:p w14:paraId="4026CD55"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2BA01843"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37CF88C6"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2FBEE3E1"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4939014F"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627B2847" w14:textId="77777777" w:rsidTr="00D61DA9">
        <w:trPr>
          <w:trHeight w:val="393"/>
        </w:trPr>
        <w:tc>
          <w:tcPr>
            <w:tcW w:w="1350" w:type="dxa"/>
            <w:tcBorders>
              <w:top w:val="nil"/>
            </w:tcBorders>
            <w:shd w:val="clear" w:color="auto" w:fill="FFFFFF" w:themeFill="background1"/>
            <w:noWrap/>
            <w:vAlign w:val="center"/>
            <w:hideMark/>
          </w:tcPr>
          <w:p w14:paraId="70AF6DAE" w14:textId="77777777" w:rsidR="00D40A7A" w:rsidRPr="00D40A7A" w:rsidRDefault="00D40A7A" w:rsidP="00D61DA9">
            <w:pPr>
              <w:jc w:val="center"/>
              <w:rPr>
                <w:color w:val="000000"/>
                <w:sz w:val="20"/>
                <w:szCs w:val="20"/>
              </w:rPr>
            </w:pPr>
            <w:r w:rsidRPr="00D40A7A">
              <w:rPr>
                <w:color w:val="000000"/>
                <w:sz w:val="20"/>
                <w:szCs w:val="20"/>
              </w:rPr>
              <w:t>7</w:t>
            </w:r>
          </w:p>
        </w:tc>
        <w:tc>
          <w:tcPr>
            <w:tcW w:w="977" w:type="dxa"/>
            <w:tcBorders>
              <w:top w:val="nil"/>
            </w:tcBorders>
            <w:shd w:val="clear" w:color="auto" w:fill="FFFFFF" w:themeFill="background1"/>
            <w:vAlign w:val="bottom"/>
            <w:hideMark/>
          </w:tcPr>
          <w:p w14:paraId="150FA2D3" w14:textId="77777777" w:rsidR="00D40A7A" w:rsidRPr="00D40A7A" w:rsidRDefault="00D40A7A" w:rsidP="00D61DA9">
            <w:pPr>
              <w:rPr>
                <w:color w:val="000000"/>
                <w:sz w:val="20"/>
                <w:szCs w:val="20"/>
              </w:rPr>
            </w:pPr>
            <w:r w:rsidRPr="00D40A7A">
              <w:rPr>
                <w:color w:val="000000"/>
                <w:sz w:val="20"/>
                <w:szCs w:val="20"/>
              </w:rPr>
              <w:t>LI</w:t>
            </w:r>
          </w:p>
        </w:tc>
        <w:tc>
          <w:tcPr>
            <w:tcW w:w="977" w:type="dxa"/>
            <w:tcBorders>
              <w:top w:val="nil"/>
            </w:tcBorders>
            <w:shd w:val="clear" w:color="auto" w:fill="FFFFFF" w:themeFill="background1"/>
            <w:vAlign w:val="bottom"/>
            <w:hideMark/>
          </w:tcPr>
          <w:p w14:paraId="13E640D0"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03511BF8"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59AAB99B"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059F5837"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4D07E57C"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42FBA608"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4B1D4E88"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3E5A9824"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348B63A9" w14:textId="77777777" w:rsidR="00D40A7A" w:rsidRPr="00D40A7A" w:rsidRDefault="00D40A7A" w:rsidP="00D61DA9">
            <w:pPr>
              <w:rPr>
                <w:color w:val="000000"/>
                <w:sz w:val="20"/>
                <w:szCs w:val="20"/>
              </w:rPr>
            </w:pPr>
            <w:r w:rsidRPr="00D40A7A">
              <w:rPr>
                <w:color w:val="000000"/>
                <w:sz w:val="20"/>
                <w:szCs w:val="20"/>
              </w:rPr>
              <w:t>N</w:t>
            </w:r>
          </w:p>
        </w:tc>
      </w:tr>
      <w:tr w:rsidR="00D40A7A" w:rsidRPr="00F347C1" w14:paraId="0331AA7A" w14:textId="77777777" w:rsidTr="00D61DA9">
        <w:trPr>
          <w:trHeight w:val="393"/>
        </w:trPr>
        <w:tc>
          <w:tcPr>
            <w:tcW w:w="1350" w:type="dxa"/>
            <w:tcBorders>
              <w:top w:val="nil"/>
            </w:tcBorders>
            <w:shd w:val="clear" w:color="auto" w:fill="FFFFFF" w:themeFill="background1"/>
            <w:noWrap/>
            <w:vAlign w:val="center"/>
            <w:hideMark/>
          </w:tcPr>
          <w:p w14:paraId="29C51C7D" w14:textId="77777777" w:rsidR="00D40A7A" w:rsidRPr="00D40A7A" w:rsidRDefault="00D40A7A" w:rsidP="00D61DA9">
            <w:pPr>
              <w:jc w:val="center"/>
              <w:rPr>
                <w:color w:val="000000"/>
                <w:sz w:val="20"/>
                <w:szCs w:val="20"/>
              </w:rPr>
            </w:pPr>
            <w:r w:rsidRPr="00D40A7A">
              <w:rPr>
                <w:color w:val="000000"/>
                <w:sz w:val="20"/>
                <w:szCs w:val="20"/>
              </w:rPr>
              <w:t>8</w:t>
            </w:r>
          </w:p>
        </w:tc>
        <w:tc>
          <w:tcPr>
            <w:tcW w:w="977" w:type="dxa"/>
            <w:tcBorders>
              <w:top w:val="nil"/>
            </w:tcBorders>
            <w:shd w:val="clear" w:color="auto" w:fill="FFFFFF" w:themeFill="background1"/>
            <w:vAlign w:val="bottom"/>
            <w:hideMark/>
          </w:tcPr>
          <w:p w14:paraId="09E2A215"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5670BBB8"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3DDE759C"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A52AD80"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0D6DA71"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D87242C"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4483A764"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09B98777"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2D8E956E"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52077573"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5EDA635F" w14:textId="77777777" w:rsidTr="00D61DA9">
        <w:trPr>
          <w:trHeight w:val="393"/>
        </w:trPr>
        <w:tc>
          <w:tcPr>
            <w:tcW w:w="1350" w:type="dxa"/>
            <w:tcBorders>
              <w:top w:val="nil"/>
            </w:tcBorders>
            <w:shd w:val="clear" w:color="auto" w:fill="FFFFFF" w:themeFill="background1"/>
            <w:noWrap/>
            <w:vAlign w:val="center"/>
            <w:hideMark/>
          </w:tcPr>
          <w:p w14:paraId="2365BACD" w14:textId="77777777" w:rsidR="00D40A7A" w:rsidRPr="00D40A7A" w:rsidRDefault="00D40A7A" w:rsidP="00D61DA9">
            <w:pPr>
              <w:jc w:val="center"/>
              <w:rPr>
                <w:color w:val="000000"/>
                <w:sz w:val="20"/>
                <w:szCs w:val="20"/>
              </w:rPr>
            </w:pPr>
            <w:r w:rsidRPr="00D40A7A">
              <w:rPr>
                <w:color w:val="000000"/>
                <w:sz w:val="20"/>
                <w:szCs w:val="20"/>
              </w:rPr>
              <w:t>9</w:t>
            </w:r>
          </w:p>
        </w:tc>
        <w:tc>
          <w:tcPr>
            <w:tcW w:w="977" w:type="dxa"/>
            <w:tcBorders>
              <w:top w:val="nil"/>
            </w:tcBorders>
            <w:shd w:val="clear" w:color="auto" w:fill="FFFFFF" w:themeFill="background1"/>
            <w:vAlign w:val="bottom"/>
            <w:hideMark/>
          </w:tcPr>
          <w:p w14:paraId="10BC11F6"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A09B96D"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021B40C6"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6A90ABEB"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4B2034DC"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2D98A846"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547C62CA"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42E6C5A9"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2A39BBEA" w14:textId="77777777" w:rsidR="00D40A7A" w:rsidRPr="00D40A7A" w:rsidRDefault="00D40A7A" w:rsidP="00D61DA9">
            <w:pPr>
              <w:rPr>
                <w:color w:val="000000"/>
                <w:sz w:val="20"/>
                <w:szCs w:val="20"/>
              </w:rPr>
            </w:pPr>
            <w:r w:rsidRPr="00D40A7A">
              <w:rPr>
                <w:color w:val="000000"/>
                <w:sz w:val="20"/>
                <w:szCs w:val="20"/>
              </w:rPr>
              <w:t>NI</w:t>
            </w:r>
          </w:p>
        </w:tc>
        <w:tc>
          <w:tcPr>
            <w:tcW w:w="990" w:type="dxa"/>
            <w:tcBorders>
              <w:top w:val="nil"/>
            </w:tcBorders>
            <w:shd w:val="clear" w:color="auto" w:fill="FFFFFF" w:themeFill="background1"/>
            <w:vAlign w:val="bottom"/>
            <w:hideMark/>
          </w:tcPr>
          <w:p w14:paraId="03EAB97B" w14:textId="77777777" w:rsidR="00D40A7A" w:rsidRPr="00D40A7A" w:rsidRDefault="00D40A7A" w:rsidP="00D61DA9">
            <w:pPr>
              <w:rPr>
                <w:color w:val="000000"/>
                <w:sz w:val="20"/>
                <w:szCs w:val="20"/>
              </w:rPr>
            </w:pPr>
            <w:r w:rsidRPr="00D40A7A">
              <w:rPr>
                <w:color w:val="000000"/>
                <w:sz w:val="20"/>
                <w:szCs w:val="20"/>
              </w:rPr>
              <w:t> </w:t>
            </w:r>
          </w:p>
        </w:tc>
      </w:tr>
      <w:tr w:rsidR="00D40A7A" w:rsidRPr="00F347C1" w14:paraId="1E7D89CE" w14:textId="77777777" w:rsidTr="00D61DA9">
        <w:trPr>
          <w:trHeight w:val="393"/>
        </w:trPr>
        <w:tc>
          <w:tcPr>
            <w:tcW w:w="1350" w:type="dxa"/>
            <w:tcBorders>
              <w:top w:val="nil"/>
            </w:tcBorders>
            <w:shd w:val="clear" w:color="auto" w:fill="FFFFFF" w:themeFill="background1"/>
            <w:noWrap/>
            <w:vAlign w:val="center"/>
            <w:hideMark/>
          </w:tcPr>
          <w:p w14:paraId="7B231C7C" w14:textId="77777777" w:rsidR="00D40A7A" w:rsidRPr="00D40A7A" w:rsidRDefault="00D40A7A" w:rsidP="00D61DA9">
            <w:pPr>
              <w:jc w:val="center"/>
              <w:rPr>
                <w:color w:val="000000"/>
                <w:sz w:val="20"/>
                <w:szCs w:val="20"/>
              </w:rPr>
            </w:pPr>
            <w:r w:rsidRPr="00D40A7A">
              <w:rPr>
                <w:color w:val="000000"/>
                <w:sz w:val="20"/>
                <w:szCs w:val="20"/>
              </w:rPr>
              <w:t>10</w:t>
            </w:r>
          </w:p>
        </w:tc>
        <w:tc>
          <w:tcPr>
            <w:tcW w:w="977" w:type="dxa"/>
            <w:tcBorders>
              <w:top w:val="nil"/>
            </w:tcBorders>
            <w:shd w:val="clear" w:color="auto" w:fill="FFFFFF" w:themeFill="background1"/>
            <w:vAlign w:val="bottom"/>
            <w:hideMark/>
          </w:tcPr>
          <w:p w14:paraId="0D08AD3F"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20EB0874"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73B01750"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457B5BB6"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287A3481"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733CF51A"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0493E826" w14:textId="77777777" w:rsidR="00D40A7A" w:rsidRPr="00D40A7A" w:rsidRDefault="00D40A7A" w:rsidP="00D61DA9">
            <w:pPr>
              <w:rPr>
                <w:color w:val="000000"/>
                <w:sz w:val="20"/>
                <w:szCs w:val="20"/>
              </w:rPr>
            </w:pPr>
            <w:r w:rsidRPr="00D40A7A">
              <w:rPr>
                <w:color w:val="000000"/>
                <w:sz w:val="20"/>
                <w:szCs w:val="20"/>
              </w:rPr>
              <w:t>LI</w:t>
            </w:r>
          </w:p>
        </w:tc>
        <w:tc>
          <w:tcPr>
            <w:tcW w:w="990" w:type="dxa"/>
            <w:tcBorders>
              <w:top w:val="nil"/>
            </w:tcBorders>
            <w:shd w:val="clear" w:color="auto" w:fill="FFFFFF" w:themeFill="background1"/>
            <w:vAlign w:val="bottom"/>
            <w:hideMark/>
          </w:tcPr>
          <w:p w14:paraId="393DBD77" w14:textId="77777777" w:rsidR="00D40A7A" w:rsidRPr="00D40A7A" w:rsidRDefault="00D40A7A" w:rsidP="00D61DA9">
            <w:pPr>
              <w:rPr>
                <w:color w:val="000000"/>
                <w:sz w:val="20"/>
                <w:szCs w:val="20"/>
              </w:rPr>
            </w:pPr>
            <w:r w:rsidRPr="00D40A7A">
              <w:rPr>
                <w:color w:val="000000"/>
                <w:sz w:val="20"/>
                <w:szCs w:val="20"/>
              </w:rPr>
              <w:t>NI</w:t>
            </w:r>
          </w:p>
        </w:tc>
        <w:tc>
          <w:tcPr>
            <w:tcW w:w="990" w:type="dxa"/>
            <w:tcBorders>
              <w:top w:val="nil"/>
            </w:tcBorders>
            <w:shd w:val="clear" w:color="auto" w:fill="FFFFFF" w:themeFill="background1"/>
            <w:vAlign w:val="bottom"/>
            <w:hideMark/>
          </w:tcPr>
          <w:p w14:paraId="109A58E6" w14:textId="77777777" w:rsidR="00D40A7A" w:rsidRPr="00D40A7A" w:rsidRDefault="00D40A7A" w:rsidP="00D61DA9">
            <w:pPr>
              <w:rPr>
                <w:color w:val="000000"/>
                <w:sz w:val="20"/>
                <w:szCs w:val="20"/>
              </w:rPr>
            </w:pPr>
            <w:r w:rsidRPr="00D40A7A">
              <w:rPr>
                <w:color w:val="000000"/>
                <w:sz w:val="20"/>
                <w:szCs w:val="20"/>
              </w:rPr>
              <w:t>NI</w:t>
            </w:r>
          </w:p>
        </w:tc>
        <w:tc>
          <w:tcPr>
            <w:tcW w:w="990" w:type="dxa"/>
            <w:tcBorders>
              <w:top w:val="nil"/>
            </w:tcBorders>
            <w:shd w:val="clear" w:color="auto" w:fill="FFFFFF" w:themeFill="background1"/>
            <w:vAlign w:val="bottom"/>
            <w:hideMark/>
          </w:tcPr>
          <w:p w14:paraId="0C511ACB" w14:textId="77777777" w:rsidR="00D40A7A" w:rsidRPr="00D40A7A" w:rsidRDefault="00D40A7A" w:rsidP="00D61DA9">
            <w:pPr>
              <w:rPr>
                <w:color w:val="000000"/>
                <w:sz w:val="20"/>
                <w:szCs w:val="20"/>
              </w:rPr>
            </w:pPr>
            <w:r w:rsidRPr="00D40A7A">
              <w:rPr>
                <w:color w:val="000000"/>
                <w:sz w:val="20"/>
                <w:szCs w:val="20"/>
              </w:rPr>
              <w:t>N</w:t>
            </w:r>
          </w:p>
        </w:tc>
      </w:tr>
      <w:tr w:rsidR="00D40A7A" w:rsidRPr="00F347C1" w14:paraId="2F3F7DAF" w14:textId="77777777" w:rsidTr="00D61DA9">
        <w:trPr>
          <w:trHeight w:val="393"/>
        </w:trPr>
        <w:tc>
          <w:tcPr>
            <w:tcW w:w="1350" w:type="dxa"/>
            <w:tcBorders>
              <w:top w:val="nil"/>
            </w:tcBorders>
            <w:shd w:val="clear" w:color="auto" w:fill="FFFFFF" w:themeFill="background1"/>
            <w:noWrap/>
            <w:vAlign w:val="center"/>
            <w:hideMark/>
          </w:tcPr>
          <w:p w14:paraId="511C762E" w14:textId="77777777" w:rsidR="00D40A7A" w:rsidRPr="00D40A7A" w:rsidRDefault="00D40A7A" w:rsidP="00D61DA9">
            <w:pPr>
              <w:jc w:val="center"/>
              <w:rPr>
                <w:color w:val="000000"/>
                <w:sz w:val="20"/>
                <w:szCs w:val="20"/>
              </w:rPr>
            </w:pPr>
            <w:r w:rsidRPr="00D40A7A">
              <w:rPr>
                <w:color w:val="000000"/>
                <w:sz w:val="20"/>
                <w:szCs w:val="20"/>
              </w:rPr>
              <w:t>11</w:t>
            </w:r>
          </w:p>
        </w:tc>
        <w:tc>
          <w:tcPr>
            <w:tcW w:w="977" w:type="dxa"/>
            <w:tcBorders>
              <w:top w:val="nil"/>
            </w:tcBorders>
            <w:shd w:val="clear" w:color="auto" w:fill="FFFFFF" w:themeFill="background1"/>
            <w:vAlign w:val="bottom"/>
            <w:hideMark/>
          </w:tcPr>
          <w:p w14:paraId="4BEEB474"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F8D95A4"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15B283B5"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7C736308"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1AB3785"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507DCED8"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0575131B"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776AB617"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53D894E7"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6D54832"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21A6B990" w14:textId="77777777" w:rsidTr="00D61DA9">
        <w:trPr>
          <w:trHeight w:val="393"/>
        </w:trPr>
        <w:tc>
          <w:tcPr>
            <w:tcW w:w="1350" w:type="dxa"/>
            <w:tcBorders>
              <w:top w:val="nil"/>
            </w:tcBorders>
            <w:shd w:val="clear" w:color="auto" w:fill="FFFFFF" w:themeFill="background1"/>
            <w:noWrap/>
            <w:vAlign w:val="center"/>
            <w:hideMark/>
          </w:tcPr>
          <w:p w14:paraId="31C55C0C" w14:textId="77777777" w:rsidR="00D40A7A" w:rsidRPr="00D40A7A" w:rsidRDefault="00D40A7A" w:rsidP="00D61DA9">
            <w:pPr>
              <w:jc w:val="center"/>
              <w:rPr>
                <w:color w:val="000000"/>
                <w:sz w:val="20"/>
                <w:szCs w:val="20"/>
              </w:rPr>
            </w:pPr>
            <w:r w:rsidRPr="00D40A7A">
              <w:rPr>
                <w:color w:val="000000"/>
                <w:sz w:val="20"/>
                <w:szCs w:val="20"/>
              </w:rPr>
              <w:t>12</w:t>
            </w:r>
          </w:p>
        </w:tc>
        <w:tc>
          <w:tcPr>
            <w:tcW w:w="977" w:type="dxa"/>
            <w:tcBorders>
              <w:top w:val="nil"/>
            </w:tcBorders>
            <w:shd w:val="clear" w:color="auto" w:fill="FFFFFF" w:themeFill="background1"/>
            <w:vAlign w:val="bottom"/>
            <w:hideMark/>
          </w:tcPr>
          <w:p w14:paraId="7B68F80C"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0500CD56"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0AD22227"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3A74F7B4"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344F7D72"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688C5C13"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6BB520B0"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1EB3ED56"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77A4B735" w14:textId="77777777" w:rsidR="00D40A7A" w:rsidRPr="00D40A7A" w:rsidRDefault="00D40A7A" w:rsidP="00D61DA9">
            <w:pPr>
              <w:rPr>
                <w:color w:val="000000"/>
                <w:sz w:val="20"/>
                <w:szCs w:val="20"/>
              </w:rPr>
            </w:pPr>
            <w:r w:rsidRPr="00D40A7A">
              <w:rPr>
                <w:color w:val="000000"/>
                <w:sz w:val="20"/>
                <w:szCs w:val="20"/>
              </w:rPr>
              <w:t>LI</w:t>
            </w:r>
          </w:p>
        </w:tc>
        <w:tc>
          <w:tcPr>
            <w:tcW w:w="990" w:type="dxa"/>
            <w:tcBorders>
              <w:top w:val="nil"/>
            </w:tcBorders>
            <w:shd w:val="clear" w:color="auto" w:fill="FFFFFF" w:themeFill="background1"/>
            <w:vAlign w:val="bottom"/>
            <w:hideMark/>
          </w:tcPr>
          <w:p w14:paraId="05156A96"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0AD60394" w14:textId="77777777" w:rsidTr="00D61DA9">
        <w:trPr>
          <w:trHeight w:val="393"/>
        </w:trPr>
        <w:tc>
          <w:tcPr>
            <w:tcW w:w="1350" w:type="dxa"/>
            <w:tcBorders>
              <w:top w:val="nil"/>
            </w:tcBorders>
            <w:shd w:val="clear" w:color="auto" w:fill="FFFFFF" w:themeFill="background1"/>
            <w:noWrap/>
            <w:vAlign w:val="center"/>
            <w:hideMark/>
          </w:tcPr>
          <w:p w14:paraId="14297E37" w14:textId="77777777" w:rsidR="00D40A7A" w:rsidRPr="00D40A7A" w:rsidRDefault="00D40A7A" w:rsidP="00D61DA9">
            <w:pPr>
              <w:jc w:val="center"/>
              <w:rPr>
                <w:color w:val="000000"/>
                <w:sz w:val="20"/>
                <w:szCs w:val="20"/>
              </w:rPr>
            </w:pPr>
            <w:r w:rsidRPr="00D40A7A">
              <w:rPr>
                <w:color w:val="000000"/>
                <w:sz w:val="20"/>
                <w:szCs w:val="20"/>
              </w:rPr>
              <w:t>13</w:t>
            </w:r>
          </w:p>
        </w:tc>
        <w:tc>
          <w:tcPr>
            <w:tcW w:w="977" w:type="dxa"/>
            <w:tcBorders>
              <w:top w:val="nil"/>
            </w:tcBorders>
            <w:shd w:val="clear" w:color="auto" w:fill="FFFFFF" w:themeFill="background1"/>
            <w:vAlign w:val="bottom"/>
            <w:hideMark/>
          </w:tcPr>
          <w:p w14:paraId="16DBC09A"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07788567"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35A26F66"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339871A0"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7A4BCB3B"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48C09AE8"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20039584"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448BBD9F"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3FF66057"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69DAD2CD"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16EBC7EC" w14:textId="77777777" w:rsidTr="00D61DA9">
        <w:trPr>
          <w:trHeight w:val="393"/>
        </w:trPr>
        <w:tc>
          <w:tcPr>
            <w:tcW w:w="1350" w:type="dxa"/>
            <w:tcBorders>
              <w:top w:val="nil"/>
            </w:tcBorders>
            <w:shd w:val="clear" w:color="auto" w:fill="FFFFFF" w:themeFill="background1"/>
            <w:noWrap/>
            <w:vAlign w:val="center"/>
            <w:hideMark/>
          </w:tcPr>
          <w:p w14:paraId="4F53F6F8" w14:textId="77777777" w:rsidR="00D40A7A" w:rsidRPr="00D40A7A" w:rsidRDefault="00D40A7A" w:rsidP="00D61DA9">
            <w:pPr>
              <w:jc w:val="center"/>
              <w:rPr>
                <w:color w:val="000000"/>
                <w:sz w:val="20"/>
                <w:szCs w:val="20"/>
              </w:rPr>
            </w:pPr>
            <w:r w:rsidRPr="00D40A7A">
              <w:rPr>
                <w:color w:val="000000"/>
                <w:sz w:val="20"/>
                <w:szCs w:val="20"/>
              </w:rPr>
              <w:t>14</w:t>
            </w:r>
          </w:p>
        </w:tc>
        <w:tc>
          <w:tcPr>
            <w:tcW w:w="977" w:type="dxa"/>
            <w:tcBorders>
              <w:top w:val="nil"/>
            </w:tcBorders>
            <w:shd w:val="clear" w:color="auto" w:fill="FFFFFF" w:themeFill="background1"/>
            <w:vAlign w:val="bottom"/>
            <w:hideMark/>
          </w:tcPr>
          <w:p w14:paraId="63365664"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369D336A"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47CA315D"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32D49E0B"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21BFDCFF"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588DE3AC"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566430CC"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5CB0F0DA"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0B14C6DF"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371E0D2A" w14:textId="77777777" w:rsidR="00D40A7A" w:rsidRPr="00D40A7A" w:rsidRDefault="00D40A7A" w:rsidP="00D61DA9">
            <w:pPr>
              <w:rPr>
                <w:color w:val="000000"/>
                <w:sz w:val="20"/>
                <w:szCs w:val="20"/>
              </w:rPr>
            </w:pPr>
            <w:r w:rsidRPr="00D40A7A">
              <w:rPr>
                <w:color w:val="000000"/>
                <w:sz w:val="20"/>
                <w:szCs w:val="20"/>
              </w:rPr>
              <w:t> </w:t>
            </w:r>
          </w:p>
        </w:tc>
      </w:tr>
      <w:tr w:rsidR="00D40A7A" w:rsidRPr="00F347C1" w14:paraId="5A8ED41F" w14:textId="77777777" w:rsidTr="00D61DA9">
        <w:trPr>
          <w:trHeight w:val="393"/>
        </w:trPr>
        <w:tc>
          <w:tcPr>
            <w:tcW w:w="1350" w:type="dxa"/>
            <w:tcBorders>
              <w:top w:val="nil"/>
            </w:tcBorders>
            <w:shd w:val="clear" w:color="auto" w:fill="FFFFFF" w:themeFill="background1"/>
            <w:noWrap/>
            <w:vAlign w:val="center"/>
            <w:hideMark/>
          </w:tcPr>
          <w:p w14:paraId="6E615D08" w14:textId="77777777" w:rsidR="00D40A7A" w:rsidRPr="00D40A7A" w:rsidRDefault="00D40A7A" w:rsidP="00D61DA9">
            <w:pPr>
              <w:jc w:val="center"/>
              <w:rPr>
                <w:color w:val="000000"/>
                <w:sz w:val="20"/>
                <w:szCs w:val="20"/>
              </w:rPr>
            </w:pPr>
            <w:r w:rsidRPr="00D40A7A">
              <w:rPr>
                <w:color w:val="000000"/>
                <w:sz w:val="20"/>
                <w:szCs w:val="20"/>
              </w:rPr>
              <w:t>15</w:t>
            </w:r>
          </w:p>
        </w:tc>
        <w:tc>
          <w:tcPr>
            <w:tcW w:w="977" w:type="dxa"/>
            <w:tcBorders>
              <w:top w:val="nil"/>
            </w:tcBorders>
            <w:shd w:val="clear" w:color="auto" w:fill="FFFFFF" w:themeFill="background1"/>
            <w:vAlign w:val="bottom"/>
            <w:hideMark/>
          </w:tcPr>
          <w:p w14:paraId="283AF3DE"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78AA5E24"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3AEA8AC2"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52D9FBBC"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0F9B2B2C"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4ED40296" w14:textId="77777777" w:rsidR="00D40A7A" w:rsidRPr="00D40A7A" w:rsidRDefault="00D40A7A" w:rsidP="00D61DA9">
            <w:pPr>
              <w:rPr>
                <w:color w:val="000000"/>
                <w:sz w:val="20"/>
                <w:szCs w:val="20"/>
              </w:rPr>
            </w:pPr>
            <w:r w:rsidRPr="00D40A7A">
              <w:rPr>
                <w:color w:val="000000"/>
                <w:sz w:val="20"/>
                <w:szCs w:val="20"/>
              </w:rPr>
              <w:t>LI</w:t>
            </w:r>
          </w:p>
        </w:tc>
        <w:tc>
          <w:tcPr>
            <w:tcW w:w="1110" w:type="dxa"/>
            <w:tcBorders>
              <w:top w:val="nil"/>
            </w:tcBorders>
            <w:shd w:val="clear" w:color="auto" w:fill="FFFFFF" w:themeFill="background1"/>
            <w:vAlign w:val="bottom"/>
            <w:hideMark/>
          </w:tcPr>
          <w:p w14:paraId="367418E6"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1EEBF251"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5CBBE132"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2EBB17DA"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733BD4E0" w14:textId="77777777" w:rsidTr="00D61DA9">
        <w:trPr>
          <w:trHeight w:val="393"/>
        </w:trPr>
        <w:tc>
          <w:tcPr>
            <w:tcW w:w="1350" w:type="dxa"/>
            <w:tcBorders>
              <w:top w:val="nil"/>
            </w:tcBorders>
            <w:shd w:val="clear" w:color="auto" w:fill="FFFFFF" w:themeFill="background1"/>
            <w:noWrap/>
            <w:vAlign w:val="center"/>
            <w:hideMark/>
          </w:tcPr>
          <w:p w14:paraId="346C7F81" w14:textId="77777777" w:rsidR="00D40A7A" w:rsidRPr="00D40A7A" w:rsidRDefault="00D40A7A" w:rsidP="00D61DA9">
            <w:pPr>
              <w:jc w:val="center"/>
              <w:rPr>
                <w:color w:val="000000"/>
                <w:sz w:val="20"/>
                <w:szCs w:val="20"/>
              </w:rPr>
            </w:pPr>
            <w:r w:rsidRPr="00D40A7A">
              <w:rPr>
                <w:color w:val="000000"/>
                <w:sz w:val="20"/>
                <w:szCs w:val="20"/>
              </w:rPr>
              <w:t>16</w:t>
            </w:r>
          </w:p>
        </w:tc>
        <w:tc>
          <w:tcPr>
            <w:tcW w:w="977" w:type="dxa"/>
            <w:tcBorders>
              <w:top w:val="nil"/>
            </w:tcBorders>
            <w:shd w:val="clear" w:color="auto" w:fill="FFFFFF" w:themeFill="background1"/>
            <w:vAlign w:val="bottom"/>
            <w:hideMark/>
          </w:tcPr>
          <w:p w14:paraId="41645453"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4103D389"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4AD71160"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37C26B37" w14:textId="77777777" w:rsidR="00D40A7A" w:rsidRPr="00D40A7A" w:rsidRDefault="00D40A7A" w:rsidP="00D61DA9">
            <w:pPr>
              <w:rPr>
                <w:color w:val="000000"/>
                <w:sz w:val="20"/>
                <w:szCs w:val="20"/>
              </w:rPr>
            </w:pPr>
            <w:r w:rsidRPr="00D40A7A">
              <w:rPr>
                <w:color w:val="000000"/>
                <w:sz w:val="20"/>
                <w:szCs w:val="20"/>
              </w:rPr>
              <w:t>NI</w:t>
            </w:r>
          </w:p>
        </w:tc>
        <w:tc>
          <w:tcPr>
            <w:tcW w:w="1110" w:type="dxa"/>
            <w:tcBorders>
              <w:top w:val="nil"/>
            </w:tcBorders>
            <w:shd w:val="clear" w:color="auto" w:fill="FFFFFF" w:themeFill="background1"/>
            <w:vAlign w:val="bottom"/>
            <w:hideMark/>
          </w:tcPr>
          <w:p w14:paraId="3897E091" w14:textId="77777777" w:rsidR="00D40A7A" w:rsidRPr="00D40A7A" w:rsidRDefault="00D40A7A" w:rsidP="00D61DA9">
            <w:pPr>
              <w:rPr>
                <w:color w:val="000000"/>
                <w:sz w:val="20"/>
                <w:szCs w:val="20"/>
              </w:rPr>
            </w:pPr>
            <w:r w:rsidRPr="00D40A7A">
              <w:rPr>
                <w:color w:val="000000"/>
                <w:sz w:val="20"/>
                <w:szCs w:val="20"/>
              </w:rPr>
              <w:t>LI</w:t>
            </w:r>
          </w:p>
        </w:tc>
        <w:tc>
          <w:tcPr>
            <w:tcW w:w="1110" w:type="dxa"/>
            <w:tcBorders>
              <w:top w:val="nil"/>
            </w:tcBorders>
            <w:shd w:val="clear" w:color="auto" w:fill="FFFFFF" w:themeFill="background1"/>
            <w:vAlign w:val="bottom"/>
            <w:hideMark/>
          </w:tcPr>
          <w:p w14:paraId="358EEE5F"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475B883B"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1D86117C"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B59718D"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71660E34"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34E800CC" w14:textId="77777777" w:rsidTr="00D61DA9">
        <w:trPr>
          <w:trHeight w:val="393"/>
        </w:trPr>
        <w:tc>
          <w:tcPr>
            <w:tcW w:w="1350" w:type="dxa"/>
            <w:tcBorders>
              <w:top w:val="nil"/>
            </w:tcBorders>
            <w:shd w:val="clear" w:color="auto" w:fill="FFFFFF" w:themeFill="background1"/>
            <w:noWrap/>
            <w:vAlign w:val="center"/>
            <w:hideMark/>
          </w:tcPr>
          <w:p w14:paraId="59629C78" w14:textId="77777777" w:rsidR="00D40A7A" w:rsidRPr="00D40A7A" w:rsidRDefault="00D40A7A" w:rsidP="00D61DA9">
            <w:pPr>
              <w:jc w:val="center"/>
              <w:rPr>
                <w:color w:val="000000"/>
                <w:sz w:val="20"/>
                <w:szCs w:val="20"/>
              </w:rPr>
            </w:pPr>
            <w:r w:rsidRPr="00D40A7A">
              <w:rPr>
                <w:color w:val="000000"/>
                <w:sz w:val="20"/>
                <w:szCs w:val="20"/>
              </w:rPr>
              <w:t>17</w:t>
            </w:r>
          </w:p>
        </w:tc>
        <w:tc>
          <w:tcPr>
            <w:tcW w:w="977" w:type="dxa"/>
            <w:tcBorders>
              <w:top w:val="nil"/>
            </w:tcBorders>
            <w:shd w:val="clear" w:color="auto" w:fill="FFFFFF" w:themeFill="background1"/>
            <w:vAlign w:val="bottom"/>
            <w:hideMark/>
          </w:tcPr>
          <w:p w14:paraId="3719949E"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6B672FE3"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70A50409"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0598AEC1"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4D74E1BA" w14:textId="77777777" w:rsidR="00D40A7A" w:rsidRPr="00D40A7A" w:rsidRDefault="00D40A7A" w:rsidP="00D61DA9">
            <w:pPr>
              <w:rPr>
                <w:color w:val="000000"/>
                <w:sz w:val="20"/>
                <w:szCs w:val="20"/>
              </w:rPr>
            </w:pPr>
            <w:r w:rsidRPr="00D40A7A">
              <w:rPr>
                <w:color w:val="000000"/>
                <w:sz w:val="20"/>
                <w:szCs w:val="20"/>
              </w:rPr>
              <w:t>LI</w:t>
            </w:r>
          </w:p>
        </w:tc>
        <w:tc>
          <w:tcPr>
            <w:tcW w:w="1110" w:type="dxa"/>
            <w:tcBorders>
              <w:top w:val="nil"/>
            </w:tcBorders>
            <w:shd w:val="clear" w:color="auto" w:fill="FFFFFF" w:themeFill="background1"/>
            <w:vAlign w:val="bottom"/>
            <w:hideMark/>
          </w:tcPr>
          <w:p w14:paraId="18047E94"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7F78BDB7" w14:textId="77777777" w:rsidR="00D40A7A" w:rsidRPr="00D40A7A" w:rsidRDefault="00D40A7A" w:rsidP="00D61DA9">
            <w:pPr>
              <w:rPr>
                <w:color w:val="000000"/>
                <w:sz w:val="20"/>
                <w:szCs w:val="20"/>
              </w:rPr>
            </w:pPr>
            <w:r w:rsidRPr="00D40A7A">
              <w:rPr>
                <w:color w:val="000000"/>
                <w:sz w:val="20"/>
                <w:szCs w:val="20"/>
              </w:rPr>
              <w:t>LI</w:t>
            </w:r>
          </w:p>
        </w:tc>
        <w:tc>
          <w:tcPr>
            <w:tcW w:w="990" w:type="dxa"/>
            <w:tcBorders>
              <w:top w:val="nil"/>
            </w:tcBorders>
            <w:shd w:val="clear" w:color="auto" w:fill="FFFFFF" w:themeFill="background1"/>
            <w:vAlign w:val="bottom"/>
            <w:hideMark/>
          </w:tcPr>
          <w:p w14:paraId="56132066"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36CEB9E7"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33BEAC62" w14:textId="77777777" w:rsidR="00D40A7A" w:rsidRPr="00D40A7A" w:rsidRDefault="00D40A7A" w:rsidP="00D61DA9">
            <w:pPr>
              <w:rPr>
                <w:color w:val="000000"/>
                <w:sz w:val="20"/>
                <w:szCs w:val="20"/>
              </w:rPr>
            </w:pPr>
            <w:r w:rsidRPr="00D40A7A">
              <w:rPr>
                <w:color w:val="000000"/>
                <w:sz w:val="20"/>
                <w:szCs w:val="20"/>
              </w:rPr>
              <w:t> </w:t>
            </w:r>
          </w:p>
        </w:tc>
      </w:tr>
      <w:tr w:rsidR="00D40A7A" w:rsidRPr="00F347C1" w14:paraId="64A05550" w14:textId="77777777" w:rsidTr="00D61DA9">
        <w:trPr>
          <w:trHeight w:val="393"/>
        </w:trPr>
        <w:tc>
          <w:tcPr>
            <w:tcW w:w="1350" w:type="dxa"/>
            <w:tcBorders>
              <w:top w:val="nil"/>
            </w:tcBorders>
            <w:shd w:val="clear" w:color="auto" w:fill="FFFFFF" w:themeFill="background1"/>
            <w:noWrap/>
            <w:vAlign w:val="center"/>
            <w:hideMark/>
          </w:tcPr>
          <w:p w14:paraId="437359BE" w14:textId="77777777" w:rsidR="00D40A7A" w:rsidRPr="00D40A7A" w:rsidRDefault="00D40A7A" w:rsidP="00D61DA9">
            <w:pPr>
              <w:jc w:val="center"/>
              <w:rPr>
                <w:color w:val="000000"/>
                <w:sz w:val="20"/>
                <w:szCs w:val="20"/>
              </w:rPr>
            </w:pPr>
            <w:r w:rsidRPr="00D40A7A">
              <w:rPr>
                <w:color w:val="000000"/>
                <w:sz w:val="20"/>
                <w:szCs w:val="20"/>
              </w:rPr>
              <w:t>18</w:t>
            </w:r>
          </w:p>
        </w:tc>
        <w:tc>
          <w:tcPr>
            <w:tcW w:w="977" w:type="dxa"/>
            <w:tcBorders>
              <w:top w:val="nil"/>
            </w:tcBorders>
            <w:shd w:val="clear" w:color="auto" w:fill="FFFFFF" w:themeFill="background1"/>
            <w:vAlign w:val="bottom"/>
            <w:hideMark/>
          </w:tcPr>
          <w:p w14:paraId="3B469A60"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E9D323D"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0F9D0E14"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731C66C"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6B95D6B4"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6E5A9D71"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2556E12D"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11094F32"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2D2FEE75"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22DBC84F"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5CBCDB32" w14:textId="77777777" w:rsidTr="00D61DA9">
        <w:trPr>
          <w:trHeight w:val="393"/>
        </w:trPr>
        <w:tc>
          <w:tcPr>
            <w:tcW w:w="1350" w:type="dxa"/>
            <w:tcBorders>
              <w:top w:val="nil"/>
            </w:tcBorders>
            <w:shd w:val="clear" w:color="auto" w:fill="FFFFFF" w:themeFill="background1"/>
            <w:noWrap/>
            <w:vAlign w:val="center"/>
            <w:hideMark/>
          </w:tcPr>
          <w:p w14:paraId="75F5DD5D" w14:textId="77777777" w:rsidR="00D40A7A" w:rsidRPr="00D40A7A" w:rsidRDefault="00D40A7A" w:rsidP="00D61DA9">
            <w:pPr>
              <w:jc w:val="center"/>
              <w:rPr>
                <w:color w:val="000000"/>
                <w:sz w:val="20"/>
                <w:szCs w:val="20"/>
              </w:rPr>
            </w:pPr>
            <w:r w:rsidRPr="00D40A7A">
              <w:rPr>
                <w:color w:val="000000"/>
                <w:sz w:val="20"/>
                <w:szCs w:val="20"/>
              </w:rPr>
              <w:t>19</w:t>
            </w:r>
          </w:p>
        </w:tc>
        <w:tc>
          <w:tcPr>
            <w:tcW w:w="977" w:type="dxa"/>
            <w:tcBorders>
              <w:top w:val="nil"/>
            </w:tcBorders>
            <w:shd w:val="clear" w:color="auto" w:fill="FFFFFF" w:themeFill="background1"/>
            <w:vAlign w:val="bottom"/>
            <w:hideMark/>
          </w:tcPr>
          <w:p w14:paraId="743A29ED"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76674DB9"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741DB04F"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3201BB83"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07837153"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589F43BC"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0F6612E"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36FB1267"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58FDDA73"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1DB2503C"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499BA3C2" w14:textId="77777777" w:rsidTr="00D61DA9">
        <w:trPr>
          <w:trHeight w:val="393"/>
        </w:trPr>
        <w:tc>
          <w:tcPr>
            <w:tcW w:w="1350" w:type="dxa"/>
            <w:tcBorders>
              <w:top w:val="nil"/>
            </w:tcBorders>
            <w:shd w:val="clear" w:color="auto" w:fill="FFFFFF" w:themeFill="background1"/>
            <w:noWrap/>
            <w:vAlign w:val="center"/>
            <w:hideMark/>
          </w:tcPr>
          <w:p w14:paraId="5431FF5B" w14:textId="77777777" w:rsidR="00D40A7A" w:rsidRPr="00D40A7A" w:rsidRDefault="00D40A7A" w:rsidP="00D61DA9">
            <w:pPr>
              <w:jc w:val="center"/>
              <w:rPr>
                <w:color w:val="000000"/>
                <w:sz w:val="20"/>
                <w:szCs w:val="20"/>
              </w:rPr>
            </w:pPr>
            <w:r w:rsidRPr="00D40A7A">
              <w:rPr>
                <w:color w:val="000000"/>
                <w:sz w:val="20"/>
                <w:szCs w:val="20"/>
              </w:rPr>
              <w:t>20</w:t>
            </w:r>
          </w:p>
        </w:tc>
        <w:tc>
          <w:tcPr>
            <w:tcW w:w="977" w:type="dxa"/>
            <w:tcBorders>
              <w:top w:val="nil"/>
            </w:tcBorders>
            <w:shd w:val="clear" w:color="auto" w:fill="FFFFFF" w:themeFill="background1"/>
            <w:vAlign w:val="bottom"/>
            <w:hideMark/>
          </w:tcPr>
          <w:p w14:paraId="1D1E1902"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26B21820"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19545885"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53D4B870"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22B47D87"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0140598C" w14:textId="77777777" w:rsidR="00D40A7A" w:rsidRPr="00D40A7A" w:rsidRDefault="00D40A7A" w:rsidP="00D61DA9">
            <w:pPr>
              <w:rPr>
                <w:color w:val="000000"/>
                <w:sz w:val="20"/>
                <w:szCs w:val="20"/>
              </w:rPr>
            </w:pPr>
            <w:r w:rsidRPr="00D40A7A">
              <w:rPr>
                <w:color w:val="000000"/>
                <w:sz w:val="20"/>
                <w:szCs w:val="20"/>
              </w:rPr>
              <w:t>LI</w:t>
            </w:r>
          </w:p>
        </w:tc>
        <w:tc>
          <w:tcPr>
            <w:tcW w:w="1110" w:type="dxa"/>
            <w:tcBorders>
              <w:top w:val="nil"/>
            </w:tcBorders>
            <w:shd w:val="clear" w:color="auto" w:fill="FFFFFF" w:themeFill="background1"/>
            <w:vAlign w:val="bottom"/>
            <w:hideMark/>
          </w:tcPr>
          <w:p w14:paraId="1CB7F780"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589EA059"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587A5A2C" w14:textId="77777777" w:rsidR="00D40A7A" w:rsidRPr="00D40A7A" w:rsidRDefault="00D40A7A" w:rsidP="00D61DA9">
            <w:pPr>
              <w:rPr>
                <w:color w:val="000000"/>
                <w:sz w:val="20"/>
                <w:szCs w:val="20"/>
              </w:rPr>
            </w:pPr>
            <w:r w:rsidRPr="00D40A7A">
              <w:rPr>
                <w:color w:val="000000"/>
                <w:sz w:val="20"/>
                <w:szCs w:val="20"/>
              </w:rPr>
              <w:t>LI</w:t>
            </w:r>
          </w:p>
        </w:tc>
        <w:tc>
          <w:tcPr>
            <w:tcW w:w="990" w:type="dxa"/>
            <w:tcBorders>
              <w:top w:val="nil"/>
            </w:tcBorders>
            <w:shd w:val="clear" w:color="auto" w:fill="FFFFFF" w:themeFill="background1"/>
            <w:vAlign w:val="bottom"/>
            <w:hideMark/>
          </w:tcPr>
          <w:p w14:paraId="68E2386D"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5788AB30" w14:textId="77777777" w:rsidTr="00D61DA9">
        <w:trPr>
          <w:trHeight w:val="393"/>
        </w:trPr>
        <w:tc>
          <w:tcPr>
            <w:tcW w:w="1350" w:type="dxa"/>
            <w:tcBorders>
              <w:top w:val="nil"/>
            </w:tcBorders>
            <w:shd w:val="clear" w:color="auto" w:fill="FFFFFF" w:themeFill="background1"/>
            <w:noWrap/>
            <w:vAlign w:val="center"/>
            <w:hideMark/>
          </w:tcPr>
          <w:p w14:paraId="72E63479" w14:textId="77777777" w:rsidR="00D40A7A" w:rsidRPr="00D40A7A" w:rsidRDefault="00D40A7A" w:rsidP="00D61DA9">
            <w:pPr>
              <w:jc w:val="center"/>
              <w:rPr>
                <w:color w:val="000000"/>
                <w:sz w:val="20"/>
                <w:szCs w:val="20"/>
              </w:rPr>
            </w:pPr>
            <w:r w:rsidRPr="00D40A7A">
              <w:rPr>
                <w:color w:val="000000"/>
                <w:sz w:val="20"/>
                <w:szCs w:val="20"/>
              </w:rPr>
              <w:t>21</w:t>
            </w:r>
          </w:p>
        </w:tc>
        <w:tc>
          <w:tcPr>
            <w:tcW w:w="977" w:type="dxa"/>
            <w:tcBorders>
              <w:top w:val="nil"/>
            </w:tcBorders>
            <w:shd w:val="clear" w:color="auto" w:fill="FFFFFF" w:themeFill="background1"/>
            <w:vAlign w:val="bottom"/>
            <w:hideMark/>
          </w:tcPr>
          <w:p w14:paraId="0477EE7C"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0804CD83"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3B4CD27D"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0D33CC39"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172E4CC6"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664405E5"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5AA30459"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AEAA239"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565E4105"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78F12E43"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07991A50" w14:textId="77777777" w:rsidTr="00D61DA9">
        <w:trPr>
          <w:trHeight w:val="393"/>
        </w:trPr>
        <w:tc>
          <w:tcPr>
            <w:tcW w:w="1350" w:type="dxa"/>
            <w:tcBorders>
              <w:top w:val="nil"/>
            </w:tcBorders>
            <w:shd w:val="clear" w:color="auto" w:fill="FFFFFF" w:themeFill="background1"/>
            <w:noWrap/>
            <w:vAlign w:val="center"/>
            <w:hideMark/>
          </w:tcPr>
          <w:p w14:paraId="311C2B2D" w14:textId="77777777" w:rsidR="00D40A7A" w:rsidRPr="00D40A7A" w:rsidRDefault="00D40A7A" w:rsidP="00D61DA9">
            <w:pPr>
              <w:jc w:val="center"/>
              <w:rPr>
                <w:color w:val="000000"/>
                <w:sz w:val="20"/>
                <w:szCs w:val="20"/>
              </w:rPr>
            </w:pPr>
            <w:r w:rsidRPr="00D40A7A">
              <w:rPr>
                <w:color w:val="000000"/>
                <w:sz w:val="20"/>
                <w:szCs w:val="20"/>
              </w:rPr>
              <w:t>22</w:t>
            </w:r>
          </w:p>
        </w:tc>
        <w:tc>
          <w:tcPr>
            <w:tcW w:w="977" w:type="dxa"/>
            <w:tcBorders>
              <w:top w:val="nil"/>
            </w:tcBorders>
            <w:shd w:val="clear" w:color="auto" w:fill="FFFFFF" w:themeFill="background1"/>
            <w:vAlign w:val="bottom"/>
            <w:hideMark/>
          </w:tcPr>
          <w:p w14:paraId="20B135EA"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496E204F"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20DA496C"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713F7C17"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2B885F9D"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29C8DB2F"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198D690D"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6103DC6E"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6C2C5774"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7C23E1C4"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1340971F" w14:textId="77777777" w:rsidTr="00D61DA9">
        <w:trPr>
          <w:trHeight w:val="393"/>
        </w:trPr>
        <w:tc>
          <w:tcPr>
            <w:tcW w:w="1350" w:type="dxa"/>
            <w:tcBorders>
              <w:top w:val="nil"/>
            </w:tcBorders>
            <w:shd w:val="clear" w:color="auto" w:fill="FFFFFF" w:themeFill="background1"/>
            <w:noWrap/>
            <w:vAlign w:val="center"/>
            <w:hideMark/>
          </w:tcPr>
          <w:p w14:paraId="17931727" w14:textId="77777777" w:rsidR="00D40A7A" w:rsidRPr="00D40A7A" w:rsidRDefault="00D40A7A" w:rsidP="00D61DA9">
            <w:pPr>
              <w:jc w:val="center"/>
              <w:rPr>
                <w:color w:val="000000"/>
                <w:sz w:val="20"/>
                <w:szCs w:val="20"/>
              </w:rPr>
            </w:pPr>
            <w:r w:rsidRPr="00D40A7A">
              <w:rPr>
                <w:color w:val="000000"/>
                <w:sz w:val="20"/>
                <w:szCs w:val="20"/>
              </w:rPr>
              <w:t>23</w:t>
            </w:r>
          </w:p>
        </w:tc>
        <w:tc>
          <w:tcPr>
            <w:tcW w:w="977" w:type="dxa"/>
            <w:tcBorders>
              <w:top w:val="nil"/>
            </w:tcBorders>
            <w:shd w:val="clear" w:color="auto" w:fill="FFFFFF" w:themeFill="background1"/>
            <w:vAlign w:val="bottom"/>
            <w:hideMark/>
          </w:tcPr>
          <w:p w14:paraId="00EBED77"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7601ADD7"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3977197A"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291932D1"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46BF3911"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30FD2368"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A442BA3"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244B0AC5"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6DE8F976"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1DB7122A"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04E8F33A" w14:textId="77777777" w:rsidTr="00D61DA9">
        <w:trPr>
          <w:trHeight w:val="393"/>
        </w:trPr>
        <w:tc>
          <w:tcPr>
            <w:tcW w:w="1350" w:type="dxa"/>
            <w:tcBorders>
              <w:top w:val="nil"/>
            </w:tcBorders>
            <w:shd w:val="clear" w:color="auto" w:fill="FFFFFF" w:themeFill="background1"/>
            <w:noWrap/>
            <w:vAlign w:val="center"/>
            <w:hideMark/>
          </w:tcPr>
          <w:p w14:paraId="2FF24D24" w14:textId="77777777" w:rsidR="00D40A7A" w:rsidRPr="00D40A7A" w:rsidRDefault="00D40A7A" w:rsidP="00D61DA9">
            <w:pPr>
              <w:jc w:val="center"/>
              <w:rPr>
                <w:color w:val="000000"/>
                <w:sz w:val="20"/>
                <w:szCs w:val="20"/>
              </w:rPr>
            </w:pPr>
            <w:r w:rsidRPr="00D40A7A">
              <w:rPr>
                <w:color w:val="000000"/>
                <w:sz w:val="20"/>
                <w:szCs w:val="20"/>
              </w:rPr>
              <w:t>24</w:t>
            </w:r>
          </w:p>
        </w:tc>
        <w:tc>
          <w:tcPr>
            <w:tcW w:w="977" w:type="dxa"/>
            <w:tcBorders>
              <w:top w:val="nil"/>
            </w:tcBorders>
            <w:shd w:val="clear" w:color="auto" w:fill="FFFFFF" w:themeFill="background1"/>
            <w:vAlign w:val="bottom"/>
            <w:hideMark/>
          </w:tcPr>
          <w:p w14:paraId="7D861F7D"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1D72EE35"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5D291B07"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0CFEC917"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25754043"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1E2F1A11"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1007BBD8"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13BE13C1"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7E08951F"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2A4DC771"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6D8F8E4B" w14:textId="77777777" w:rsidTr="00D61DA9">
        <w:trPr>
          <w:trHeight w:val="393"/>
        </w:trPr>
        <w:tc>
          <w:tcPr>
            <w:tcW w:w="1350" w:type="dxa"/>
            <w:tcBorders>
              <w:top w:val="nil"/>
            </w:tcBorders>
            <w:shd w:val="clear" w:color="auto" w:fill="FFFFFF" w:themeFill="background1"/>
            <w:noWrap/>
            <w:vAlign w:val="center"/>
            <w:hideMark/>
          </w:tcPr>
          <w:p w14:paraId="77C79BE2" w14:textId="77777777" w:rsidR="00D40A7A" w:rsidRPr="00D40A7A" w:rsidRDefault="00D40A7A" w:rsidP="00D61DA9">
            <w:pPr>
              <w:jc w:val="center"/>
              <w:rPr>
                <w:color w:val="000000"/>
                <w:sz w:val="20"/>
                <w:szCs w:val="20"/>
              </w:rPr>
            </w:pPr>
            <w:r w:rsidRPr="00D40A7A">
              <w:rPr>
                <w:color w:val="000000"/>
                <w:sz w:val="20"/>
                <w:szCs w:val="20"/>
              </w:rPr>
              <w:t>25</w:t>
            </w:r>
          </w:p>
        </w:tc>
        <w:tc>
          <w:tcPr>
            <w:tcW w:w="977" w:type="dxa"/>
            <w:tcBorders>
              <w:top w:val="nil"/>
            </w:tcBorders>
            <w:shd w:val="clear" w:color="auto" w:fill="FFFFFF" w:themeFill="background1"/>
            <w:vAlign w:val="bottom"/>
            <w:hideMark/>
          </w:tcPr>
          <w:p w14:paraId="3FB42690"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7D3826B8"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6E325AD3"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CD345C5"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70284671"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54235FE0"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6C21F3E8"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6D96FBD2"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5447A0E6"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5AF469E6"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75316F2D" w14:textId="77777777" w:rsidTr="00D61DA9">
        <w:trPr>
          <w:trHeight w:val="393"/>
        </w:trPr>
        <w:tc>
          <w:tcPr>
            <w:tcW w:w="1350" w:type="dxa"/>
            <w:tcBorders>
              <w:top w:val="nil"/>
            </w:tcBorders>
            <w:shd w:val="clear" w:color="auto" w:fill="FFFFFF" w:themeFill="background1"/>
            <w:noWrap/>
            <w:vAlign w:val="center"/>
            <w:hideMark/>
          </w:tcPr>
          <w:p w14:paraId="3752C91C" w14:textId="77777777" w:rsidR="00D40A7A" w:rsidRPr="00D40A7A" w:rsidRDefault="00D40A7A" w:rsidP="00D61DA9">
            <w:pPr>
              <w:jc w:val="center"/>
              <w:rPr>
                <w:color w:val="000000"/>
                <w:sz w:val="20"/>
                <w:szCs w:val="20"/>
              </w:rPr>
            </w:pPr>
            <w:r w:rsidRPr="00D40A7A">
              <w:rPr>
                <w:color w:val="000000"/>
                <w:sz w:val="20"/>
                <w:szCs w:val="20"/>
              </w:rPr>
              <w:t>26</w:t>
            </w:r>
          </w:p>
        </w:tc>
        <w:tc>
          <w:tcPr>
            <w:tcW w:w="977" w:type="dxa"/>
            <w:tcBorders>
              <w:top w:val="nil"/>
            </w:tcBorders>
            <w:shd w:val="clear" w:color="auto" w:fill="FFFFFF" w:themeFill="background1"/>
            <w:vAlign w:val="bottom"/>
            <w:hideMark/>
          </w:tcPr>
          <w:p w14:paraId="7DFA065E"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7BD3441F"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72E962C1"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7E7E6BF0" w14:textId="77777777" w:rsidR="00D40A7A" w:rsidRPr="00D40A7A" w:rsidRDefault="00D40A7A" w:rsidP="00D61DA9">
            <w:pPr>
              <w:rPr>
                <w:color w:val="000000"/>
                <w:sz w:val="20"/>
                <w:szCs w:val="20"/>
              </w:rPr>
            </w:pPr>
            <w:r w:rsidRPr="00D40A7A">
              <w:rPr>
                <w:color w:val="000000"/>
                <w:sz w:val="20"/>
                <w:szCs w:val="20"/>
              </w:rPr>
              <w:t>LI</w:t>
            </w:r>
          </w:p>
        </w:tc>
        <w:tc>
          <w:tcPr>
            <w:tcW w:w="1110" w:type="dxa"/>
            <w:tcBorders>
              <w:top w:val="nil"/>
            </w:tcBorders>
            <w:shd w:val="clear" w:color="auto" w:fill="FFFFFF" w:themeFill="background1"/>
            <w:vAlign w:val="bottom"/>
            <w:hideMark/>
          </w:tcPr>
          <w:p w14:paraId="52FFD0B2" w14:textId="77777777" w:rsidR="00D40A7A" w:rsidRPr="00D40A7A" w:rsidRDefault="00D40A7A" w:rsidP="00D61DA9">
            <w:pPr>
              <w:rPr>
                <w:color w:val="000000"/>
                <w:sz w:val="20"/>
                <w:szCs w:val="20"/>
              </w:rPr>
            </w:pPr>
            <w:r w:rsidRPr="00D40A7A">
              <w:rPr>
                <w:color w:val="000000"/>
                <w:sz w:val="20"/>
                <w:szCs w:val="20"/>
              </w:rPr>
              <w:t>LI</w:t>
            </w:r>
          </w:p>
        </w:tc>
        <w:tc>
          <w:tcPr>
            <w:tcW w:w="1110" w:type="dxa"/>
            <w:tcBorders>
              <w:top w:val="nil"/>
            </w:tcBorders>
            <w:shd w:val="clear" w:color="auto" w:fill="FFFFFF" w:themeFill="background1"/>
            <w:vAlign w:val="bottom"/>
            <w:hideMark/>
          </w:tcPr>
          <w:p w14:paraId="3AF615E7" w14:textId="77777777" w:rsidR="00D40A7A" w:rsidRPr="00D40A7A" w:rsidRDefault="00D40A7A" w:rsidP="00D61DA9">
            <w:pPr>
              <w:rPr>
                <w:color w:val="000000"/>
                <w:sz w:val="20"/>
                <w:szCs w:val="20"/>
              </w:rPr>
            </w:pPr>
            <w:r w:rsidRPr="00D40A7A">
              <w:rPr>
                <w:color w:val="000000"/>
                <w:sz w:val="20"/>
                <w:szCs w:val="20"/>
              </w:rPr>
              <w:t>LI</w:t>
            </w:r>
          </w:p>
        </w:tc>
        <w:tc>
          <w:tcPr>
            <w:tcW w:w="1110" w:type="dxa"/>
            <w:tcBorders>
              <w:top w:val="nil"/>
            </w:tcBorders>
            <w:shd w:val="clear" w:color="auto" w:fill="FFFFFF" w:themeFill="background1"/>
            <w:vAlign w:val="bottom"/>
            <w:hideMark/>
          </w:tcPr>
          <w:p w14:paraId="0DB32593"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2CB52609"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3C80F280"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39E3DA10"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13161679" w14:textId="77777777" w:rsidTr="00D61DA9">
        <w:trPr>
          <w:trHeight w:val="393"/>
        </w:trPr>
        <w:tc>
          <w:tcPr>
            <w:tcW w:w="1350" w:type="dxa"/>
            <w:tcBorders>
              <w:top w:val="nil"/>
            </w:tcBorders>
            <w:shd w:val="clear" w:color="auto" w:fill="FFFFFF" w:themeFill="background1"/>
            <w:noWrap/>
            <w:vAlign w:val="center"/>
            <w:hideMark/>
          </w:tcPr>
          <w:p w14:paraId="0483099D" w14:textId="77777777" w:rsidR="00D40A7A" w:rsidRPr="00D40A7A" w:rsidRDefault="00D40A7A" w:rsidP="00D61DA9">
            <w:pPr>
              <w:jc w:val="center"/>
              <w:rPr>
                <w:color w:val="000000"/>
                <w:sz w:val="20"/>
                <w:szCs w:val="20"/>
              </w:rPr>
            </w:pPr>
            <w:r w:rsidRPr="00D40A7A">
              <w:rPr>
                <w:color w:val="000000"/>
                <w:sz w:val="20"/>
                <w:szCs w:val="20"/>
              </w:rPr>
              <w:t>27</w:t>
            </w:r>
          </w:p>
        </w:tc>
        <w:tc>
          <w:tcPr>
            <w:tcW w:w="977" w:type="dxa"/>
            <w:tcBorders>
              <w:top w:val="nil"/>
            </w:tcBorders>
            <w:shd w:val="clear" w:color="auto" w:fill="FFFFFF" w:themeFill="background1"/>
            <w:vAlign w:val="bottom"/>
            <w:hideMark/>
          </w:tcPr>
          <w:p w14:paraId="32146DAE"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54C0750A"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7656EFC0"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003880E8" w14:textId="77777777" w:rsidR="00D40A7A" w:rsidRPr="00D40A7A" w:rsidRDefault="00D40A7A" w:rsidP="00D61DA9">
            <w:pPr>
              <w:rPr>
                <w:color w:val="000000"/>
                <w:sz w:val="20"/>
                <w:szCs w:val="20"/>
              </w:rPr>
            </w:pPr>
            <w:r w:rsidRPr="00D40A7A">
              <w:rPr>
                <w:color w:val="000000"/>
                <w:sz w:val="20"/>
                <w:szCs w:val="20"/>
              </w:rPr>
              <w:t>LI</w:t>
            </w:r>
          </w:p>
        </w:tc>
        <w:tc>
          <w:tcPr>
            <w:tcW w:w="1110" w:type="dxa"/>
            <w:tcBorders>
              <w:top w:val="nil"/>
            </w:tcBorders>
            <w:shd w:val="clear" w:color="auto" w:fill="FFFFFF" w:themeFill="background1"/>
            <w:vAlign w:val="bottom"/>
            <w:hideMark/>
          </w:tcPr>
          <w:p w14:paraId="12B5E3FB"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66F7C14A"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49BF296D"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45A51C14"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6A33112A" w14:textId="77777777" w:rsidR="00D40A7A" w:rsidRPr="00D40A7A" w:rsidRDefault="00D40A7A" w:rsidP="00D61DA9">
            <w:pPr>
              <w:rPr>
                <w:color w:val="000000"/>
                <w:sz w:val="20"/>
                <w:szCs w:val="20"/>
              </w:rPr>
            </w:pPr>
            <w:r w:rsidRPr="00D40A7A">
              <w:rPr>
                <w:color w:val="000000"/>
                <w:sz w:val="20"/>
                <w:szCs w:val="20"/>
              </w:rPr>
              <w:t>NI</w:t>
            </w:r>
          </w:p>
        </w:tc>
        <w:tc>
          <w:tcPr>
            <w:tcW w:w="990" w:type="dxa"/>
            <w:tcBorders>
              <w:top w:val="nil"/>
            </w:tcBorders>
            <w:shd w:val="clear" w:color="auto" w:fill="FFFFFF" w:themeFill="background1"/>
            <w:vAlign w:val="bottom"/>
            <w:hideMark/>
          </w:tcPr>
          <w:p w14:paraId="442679A9"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67E8C4CC" w14:textId="77777777" w:rsidTr="00D61DA9">
        <w:trPr>
          <w:trHeight w:val="393"/>
        </w:trPr>
        <w:tc>
          <w:tcPr>
            <w:tcW w:w="1350" w:type="dxa"/>
            <w:tcBorders>
              <w:top w:val="nil"/>
            </w:tcBorders>
            <w:shd w:val="clear" w:color="auto" w:fill="FFFFFF" w:themeFill="background1"/>
            <w:noWrap/>
            <w:vAlign w:val="center"/>
            <w:hideMark/>
          </w:tcPr>
          <w:p w14:paraId="5168DDC6" w14:textId="77777777" w:rsidR="00D40A7A" w:rsidRPr="00D40A7A" w:rsidRDefault="00D40A7A" w:rsidP="00D61DA9">
            <w:pPr>
              <w:jc w:val="center"/>
              <w:rPr>
                <w:color w:val="000000"/>
                <w:sz w:val="20"/>
                <w:szCs w:val="20"/>
              </w:rPr>
            </w:pPr>
            <w:r w:rsidRPr="00D40A7A">
              <w:rPr>
                <w:color w:val="000000"/>
                <w:sz w:val="20"/>
                <w:szCs w:val="20"/>
              </w:rPr>
              <w:t>28</w:t>
            </w:r>
          </w:p>
        </w:tc>
        <w:tc>
          <w:tcPr>
            <w:tcW w:w="977" w:type="dxa"/>
            <w:tcBorders>
              <w:top w:val="nil"/>
            </w:tcBorders>
            <w:shd w:val="clear" w:color="auto" w:fill="FFFFFF" w:themeFill="background1"/>
            <w:vAlign w:val="bottom"/>
            <w:hideMark/>
          </w:tcPr>
          <w:p w14:paraId="3F10C926"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020196F1"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120850C1"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640EAE3E"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223F5EDC"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7426EBB2"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142CFA56"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1C8C73A9"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533DD9A2"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06D30162"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56839D47" w14:textId="77777777" w:rsidTr="00D61DA9">
        <w:trPr>
          <w:trHeight w:val="393"/>
        </w:trPr>
        <w:tc>
          <w:tcPr>
            <w:tcW w:w="1350" w:type="dxa"/>
            <w:tcBorders>
              <w:top w:val="nil"/>
            </w:tcBorders>
            <w:shd w:val="clear" w:color="auto" w:fill="FFFFFF" w:themeFill="background1"/>
            <w:noWrap/>
            <w:vAlign w:val="center"/>
            <w:hideMark/>
          </w:tcPr>
          <w:p w14:paraId="67D2A8CA" w14:textId="77777777" w:rsidR="00D40A7A" w:rsidRPr="00D40A7A" w:rsidRDefault="00D40A7A" w:rsidP="00D61DA9">
            <w:pPr>
              <w:jc w:val="center"/>
              <w:rPr>
                <w:color w:val="000000"/>
                <w:sz w:val="20"/>
                <w:szCs w:val="20"/>
              </w:rPr>
            </w:pPr>
            <w:r w:rsidRPr="00D40A7A">
              <w:rPr>
                <w:color w:val="000000"/>
                <w:sz w:val="20"/>
                <w:szCs w:val="20"/>
              </w:rPr>
              <w:t>29</w:t>
            </w:r>
          </w:p>
        </w:tc>
        <w:tc>
          <w:tcPr>
            <w:tcW w:w="977" w:type="dxa"/>
            <w:tcBorders>
              <w:top w:val="nil"/>
            </w:tcBorders>
            <w:shd w:val="clear" w:color="auto" w:fill="FFFFFF" w:themeFill="background1"/>
            <w:vAlign w:val="bottom"/>
            <w:hideMark/>
          </w:tcPr>
          <w:p w14:paraId="17A22FB1"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440C58C4"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28B62B46"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6FA6EEA0"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721D53ED"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6A29A933"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5B4CFE57"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33C63044"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55366051"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2219E56F" w14:textId="77777777" w:rsidR="00D40A7A" w:rsidRPr="00D40A7A" w:rsidRDefault="00D40A7A" w:rsidP="00D61DA9">
            <w:pPr>
              <w:rPr>
                <w:color w:val="000000"/>
                <w:sz w:val="20"/>
                <w:szCs w:val="20"/>
              </w:rPr>
            </w:pPr>
            <w:r w:rsidRPr="00D40A7A">
              <w:rPr>
                <w:color w:val="000000"/>
                <w:sz w:val="20"/>
                <w:szCs w:val="20"/>
              </w:rPr>
              <w:t> </w:t>
            </w:r>
          </w:p>
        </w:tc>
      </w:tr>
      <w:tr w:rsidR="00D40A7A" w:rsidRPr="00F347C1" w14:paraId="4A335B22" w14:textId="77777777" w:rsidTr="00D61DA9">
        <w:trPr>
          <w:trHeight w:val="393"/>
        </w:trPr>
        <w:tc>
          <w:tcPr>
            <w:tcW w:w="1350" w:type="dxa"/>
            <w:tcBorders>
              <w:top w:val="nil"/>
            </w:tcBorders>
            <w:shd w:val="clear" w:color="auto" w:fill="FFFFFF" w:themeFill="background1"/>
            <w:noWrap/>
            <w:vAlign w:val="center"/>
            <w:hideMark/>
          </w:tcPr>
          <w:p w14:paraId="1235915A" w14:textId="77777777" w:rsidR="00D40A7A" w:rsidRPr="00D40A7A" w:rsidRDefault="00D40A7A" w:rsidP="00D61DA9">
            <w:pPr>
              <w:jc w:val="center"/>
              <w:rPr>
                <w:color w:val="000000"/>
                <w:sz w:val="20"/>
                <w:szCs w:val="20"/>
              </w:rPr>
            </w:pPr>
            <w:r w:rsidRPr="00D40A7A">
              <w:rPr>
                <w:color w:val="000000"/>
                <w:sz w:val="20"/>
                <w:szCs w:val="20"/>
              </w:rPr>
              <w:t>30</w:t>
            </w:r>
          </w:p>
        </w:tc>
        <w:tc>
          <w:tcPr>
            <w:tcW w:w="977" w:type="dxa"/>
            <w:tcBorders>
              <w:top w:val="nil"/>
            </w:tcBorders>
            <w:shd w:val="clear" w:color="auto" w:fill="FFFFFF" w:themeFill="background1"/>
            <w:vAlign w:val="bottom"/>
            <w:hideMark/>
          </w:tcPr>
          <w:p w14:paraId="2C15D408"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5C74026F"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698E39C2"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04AB4BA"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1D03F09B"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3B322427"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0DA1CEB4"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13837D66"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366E79C3"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47420129"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6C88F3E3" w14:textId="77777777" w:rsidTr="00D61DA9">
        <w:trPr>
          <w:trHeight w:val="393"/>
        </w:trPr>
        <w:tc>
          <w:tcPr>
            <w:tcW w:w="1350" w:type="dxa"/>
            <w:tcBorders>
              <w:top w:val="nil"/>
            </w:tcBorders>
            <w:shd w:val="clear" w:color="auto" w:fill="FFFFFF" w:themeFill="background1"/>
            <w:noWrap/>
            <w:vAlign w:val="center"/>
            <w:hideMark/>
          </w:tcPr>
          <w:p w14:paraId="2F3C0E01" w14:textId="77777777" w:rsidR="00D40A7A" w:rsidRPr="00D40A7A" w:rsidRDefault="00D40A7A" w:rsidP="00D61DA9">
            <w:pPr>
              <w:jc w:val="center"/>
              <w:rPr>
                <w:color w:val="000000"/>
                <w:sz w:val="20"/>
                <w:szCs w:val="20"/>
              </w:rPr>
            </w:pPr>
            <w:r w:rsidRPr="00D40A7A">
              <w:rPr>
                <w:color w:val="000000"/>
                <w:sz w:val="20"/>
                <w:szCs w:val="20"/>
              </w:rPr>
              <w:t>31</w:t>
            </w:r>
          </w:p>
        </w:tc>
        <w:tc>
          <w:tcPr>
            <w:tcW w:w="977" w:type="dxa"/>
            <w:tcBorders>
              <w:top w:val="nil"/>
            </w:tcBorders>
            <w:shd w:val="clear" w:color="auto" w:fill="FFFFFF" w:themeFill="background1"/>
            <w:vAlign w:val="bottom"/>
            <w:hideMark/>
          </w:tcPr>
          <w:p w14:paraId="2DF2105C"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3A6A64A7"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1EA41C3C"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18DBDACD"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4565BC5F"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6AF85071"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5332E746"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62DF5BBE"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2DCF76C5"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0B0C28E1"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7A771728" w14:textId="77777777" w:rsidTr="00D61DA9">
        <w:trPr>
          <w:trHeight w:val="393"/>
        </w:trPr>
        <w:tc>
          <w:tcPr>
            <w:tcW w:w="1350" w:type="dxa"/>
            <w:tcBorders>
              <w:top w:val="nil"/>
            </w:tcBorders>
            <w:shd w:val="clear" w:color="auto" w:fill="FFFFFF" w:themeFill="background1"/>
            <w:noWrap/>
            <w:vAlign w:val="center"/>
            <w:hideMark/>
          </w:tcPr>
          <w:p w14:paraId="5D01357D" w14:textId="77777777" w:rsidR="00D40A7A" w:rsidRPr="00D40A7A" w:rsidRDefault="00D40A7A" w:rsidP="00D61DA9">
            <w:pPr>
              <w:jc w:val="center"/>
              <w:rPr>
                <w:color w:val="000000"/>
                <w:sz w:val="20"/>
                <w:szCs w:val="20"/>
              </w:rPr>
            </w:pPr>
            <w:r w:rsidRPr="00D40A7A">
              <w:rPr>
                <w:color w:val="000000"/>
                <w:sz w:val="20"/>
                <w:szCs w:val="20"/>
              </w:rPr>
              <w:t>32</w:t>
            </w:r>
          </w:p>
        </w:tc>
        <w:tc>
          <w:tcPr>
            <w:tcW w:w="977" w:type="dxa"/>
            <w:tcBorders>
              <w:top w:val="nil"/>
            </w:tcBorders>
            <w:shd w:val="clear" w:color="auto" w:fill="FFFFFF" w:themeFill="background1"/>
            <w:vAlign w:val="bottom"/>
            <w:hideMark/>
          </w:tcPr>
          <w:p w14:paraId="126DD727"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AE3A55F"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2A4BFBD0"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40082D49"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14BE1161"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5AAD7121"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4AD9F659"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26CC9BBC"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127F4840"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80387A2"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1693C6D9" w14:textId="77777777" w:rsidTr="00D61DA9">
        <w:trPr>
          <w:trHeight w:val="393"/>
        </w:trPr>
        <w:tc>
          <w:tcPr>
            <w:tcW w:w="1350" w:type="dxa"/>
            <w:tcBorders>
              <w:top w:val="nil"/>
            </w:tcBorders>
            <w:shd w:val="clear" w:color="auto" w:fill="FFFFFF" w:themeFill="background1"/>
            <w:noWrap/>
            <w:vAlign w:val="center"/>
            <w:hideMark/>
          </w:tcPr>
          <w:p w14:paraId="45C05A68" w14:textId="77777777" w:rsidR="00D40A7A" w:rsidRPr="00D40A7A" w:rsidRDefault="00D40A7A" w:rsidP="00D61DA9">
            <w:pPr>
              <w:jc w:val="center"/>
              <w:rPr>
                <w:color w:val="000000"/>
                <w:sz w:val="20"/>
                <w:szCs w:val="20"/>
              </w:rPr>
            </w:pPr>
            <w:r w:rsidRPr="00D40A7A">
              <w:rPr>
                <w:color w:val="000000"/>
                <w:sz w:val="20"/>
                <w:szCs w:val="20"/>
              </w:rPr>
              <w:lastRenderedPageBreak/>
              <w:t>33</w:t>
            </w:r>
          </w:p>
        </w:tc>
        <w:tc>
          <w:tcPr>
            <w:tcW w:w="977" w:type="dxa"/>
            <w:tcBorders>
              <w:top w:val="nil"/>
            </w:tcBorders>
            <w:shd w:val="clear" w:color="auto" w:fill="FFFFFF" w:themeFill="background1"/>
            <w:vAlign w:val="bottom"/>
            <w:hideMark/>
          </w:tcPr>
          <w:p w14:paraId="7F5931CD"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BD88680"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5CACAE3F"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67A5873E" w14:textId="77777777" w:rsidR="00D40A7A" w:rsidRPr="00D40A7A" w:rsidRDefault="00D40A7A" w:rsidP="00D61DA9">
            <w:pPr>
              <w:rPr>
                <w:color w:val="000000"/>
                <w:sz w:val="20"/>
                <w:szCs w:val="20"/>
              </w:rPr>
            </w:pPr>
            <w:r w:rsidRPr="00D40A7A">
              <w:rPr>
                <w:color w:val="000000"/>
                <w:sz w:val="20"/>
                <w:szCs w:val="20"/>
              </w:rPr>
              <w:t>LI</w:t>
            </w:r>
          </w:p>
        </w:tc>
        <w:tc>
          <w:tcPr>
            <w:tcW w:w="1110" w:type="dxa"/>
            <w:tcBorders>
              <w:top w:val="nil"/>
            </w:tcBorders>
            <w:shd w:val="clear" w:color="auto" w:fill="FFFFFF" w:themeFill="background1"/>
            <w:vAlign w:val="bottom"/>
            <w:hideMark/>
          </w:tcPr>
          <w:p w14:paraId="544245FD"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0D83ED67"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193750E0"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7A266DA6"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2F497610"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04307EC"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0B3EAE6E" w14:textId="77777777" w:rsidTr="00D61DA9">
        <w:trPr>
          <w:trHeight w:val="393"/>
        </w:trPr>
        <w:tc>
          <w:tcPr>
            <w:tcW w:w="1350" w:type="dxa"/>
            <w:tcBorders>
              <w:top w:val="nil"/>
            </w:tcBorders>
            <w:shd w:val="clear" w:color="auto" w:fill="FFFFFF" w:themeFill="background1"/>
            <w:noWrap/>
            <w:vAlign w:val="center"/>
            <w:hideMark/>
          </w:tcPr>
          <w:p w14:paraId="3E402BB4" w14:textId="77777777" w:rsidR="00D40A7A" w:rsidRPr="00D40A7A" w:rsidRDefault="00D40A7A" w:rsidP="00D61DA9">
            <w:pPr>
              <w:jc w:val="center"/>
              <w:rPr>
                <w:color w:val="000000"/>
                <w:sz w:val="20"/>
                <w:szCs w:val="20"/>
              </w:rPr>
            </w:pPr>
            <w:r w:rsidRPr="00D40A7A">
              <w:rPr>
                <w:color w:val="000000"/>
                <w:sz w:val="20"/>
                <w:szCs w:val="20"/>
              </w:rPr>
              <w:t>34</w:t>
            </w:r>
          </w:p>
        </w:tc>
        <w:tc>
          <w:tcPr>
            <w:tcW w:w="977" w:type="dxa"/>
            <w:tcBorders>
              <w:top w:val="nil"/>
            </w:tcBorders>
            <w:shd w:val="clear" w:color="auto" w:fill="FFFFFF" w:themeFill="background1"/>
            <w:vAlign w:val="bottom"/>
            <w:hideMark/>
          </w:tcPr>
          <w:p w14:paraId="3ED96D0F"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3639BC08"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5FEF41BE"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78B9F0C2"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10564169"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5818013B"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2BF41518"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4DD9F955"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3E3F13E3"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14EAB56C"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58C8C107" w14:textId="77777777" w:rsidTr="00D61DA9">
        <w:trPr>
          <w:trHeight w:val="393"/>
        </w:trPr>
        <w:tc>
          <w:tcPr>
            <w:tcW w:w="1350" w:type="dxa"/>
            <w:tcBorders>
              <w:top w:val="nil"/>
            </w:tcBorders>
            <w:shd w:val="clear" w:color="auto" w:fill="FFFFFF" w:themeFill="background1"/>
            <w:noWrap/>
            <w:vAlign w:val="center"/>
            <w:hideMark/>
          </w:tcPr>
          <w:p w14:paraId="7EB65C4B" w14:textId="77777777" w:rsidR="00D40A7A" w:rsidRPr="00D40A7A" w:rsidRDefault="00D40A7A" w:rsidP="00D61DA9">
            <w:pPr>
              <w:jc w:val="center"/>
              <w:rPr>
                <w:color w:val="000000"/>
                <w:sz w:val="20"/>
                <w:szCs w:val="20"/>
              </w:rPr>
            </w:pPr>
            <w:r w:rsidRPr="00D40A7A">
              <w:rPr>
                <w:color w:val="000000"/>
                <w:sz w:val="20"/>
                <w:szCs w:val="20"/>
              </w:rPr>
              <w:t>35</w:t>
            </w:r>
          </w:p>
        </w:tc>
        <w:tc>
          <w:tcPr>
            <w:tcW w:w="977" w:type="dxa"/>
            <w:tcBorders>
              <w:top w:val="nil"/>
            </w:tcBorders>
            <w:shd w:val="clear" w:color="auto" w:fill="FFFFFF" w:themeFill="background1"/>
            <w:vAlign w:val="bottom"/>
            <w:hideMark/>
          </w:tcPr>
          <w:p w14:paraId="34FF9B23"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4CEF6B26"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7EE7E0E"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33668C1E"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001A3B1C"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095A5D58"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6ABBA6F9"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C019AE7"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24A07586"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AC954D8"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119157C1" w14:textId="77777777" w:rsidTr="00D61DA9">
        <w:trPr>
          <w:trHeight w:val="393"/>
        </w:trPr>
        <w:tc>
          <w:tcPr>
            <w:tcW w:w="1350" w:type="dxa"/>
            <w:tcBorders>
              <w:top w:val="nil"/>
            </w:tcBorders>
            <w:shd w:val="clear" w:color="auto" w:fill="FFFFFF" w:themeFill="background1"/>
            <w:noWrap/>
            <w:vAlign w:val="center"/>
            <w:hideMark/>
          </w:tcPr>
          <w:p w14:paraId="28A20C3A" w14:textId="77777777" w:rsidR="00D40A7A" w:rsidRPr="00D40A7A" w:rsidRDefault="00D40A7A" w:rsidP="00D61DA9">
            <w:pPr>
              <w:jc w:val="center"/>
              <w:rPr>
                <w:color w:val="000000"/>
                <w:sz w:val="20"/>
                <w:szCs w:val="20"/>
              </w:rPr>
            </w:pPr>
            <w:r w:rsidRPr="00D40A7A">
              <w:rPr>
                <w:color w:val="000000"/>
                <w:sz w:val="20"/>
                <w:szCs w:val="20"/>
              </w:rPr>
              <w:t>36</w:t>
            </w:r>
          </w:p>
        </w:tc>
        <w:tc>
          <w:tcPr>
            <w:tcW w:w="977" w:type="dxa"/>
            <w:tcBorders>
              <w:top w:val="nil"/>
            </w:tcBorders>
            <w:shd w:val="clear" w:color="auto" w:fill="FFFFFF" w:themeFill="background1"/>
            <w:vAlign w:val="bottom"/>
            <w:hideMark/>
          </w:tcPr>
          <w:p w14:paraId="6BBBC903"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E1B5DEB"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AEED485"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575BA51E"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71DA4F94"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5F2BDF3E"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31203EBE"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D13C41C"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3A572BC8"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D3767AE"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6DF27CF0" w14:textId="77777777" w:rsidTr="00D61DA9">
        <w:trPr>
          <w:trHeight w:val="393"/>
        </w:trPr>
        <w:tc>
          <w:tcPr>
            <w:tcW w:w="1350" w:type="dxa"/>
            <w:tcBorders>
              <w:top w:val="nil"/>
            </w:tcBorders>
            <w:shd w:val="clear" w:color="auto" w:fill="FFFFFF" w:themeFill="background1"/>
            <w:noWrap/>
            <w:vAlign w:val="center"/>
            <w:hideMark/>
          </w:tcPr>
          <w:p w14:paraId="0FE03CEA" w14:textId="77777777" w:rsidR="00D40A7A" w:rsidRPr="00D40A7A" w:rsidRDefault="00D40A7A" w:rsidP="00D61DA9">
            <w:pPr>
              <w:jc w:val="center"/>
              <w:rPr>
                <w:color w:val="000000"/>
                <w:sz w:val="20"/>
                <w:szCs w:val="20"/>
              </w:rPr>
            </w:pPr>
            <w:r w:rsidRPr="00D40A7A">
              <w:rPr>
                <w:color w:val="000000"/>
                <w:sz w:val="20"/>
                <w:szCs w:val="20"/>
              </w:rPr>
              <w:t>37</w:t>
            </w:r>
          </w:p>
        </w:tc>
        <w:tc>
          <w:tcPr>
            <w:tcW w:w="977" w:type="dxa"/>
            <w:tcBorders>
              <w:top w:val="nil"/>
            </w:tcBorders>
            <w:shd w:val="clear" w:color="auto" w:fill="FFFFFF" w:themeFill="background1"/>
            <w:vAlign w:val="bottom"/>
            <w:hideMark/>
          </w:tcPr>
          <w:p w14:paraId="288DA085"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5C53DB0B"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8070ED6"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61D0F96A"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28FD30E6"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1449B5C8"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6ACF8568"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63DD91F"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7DBF5B4A"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11E2EB4"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29D7FFE4" w14:textId="77777777" w:rsidTr="00D61DA9">
        <w:trPr>
          <w:trHeight w:val="393"/>
        </w:trPr>
        <w:tc>
          <w:tcPr>
            <w:tcW w:w="1350" w:type="dxa"/>
            <w:tcBorders>
              <w:top w:val="nil"/>
            </w:tcBorders>
            <w:shd w:val="clear" w:color="auto" w:fill="FFFFFF" w:themeFill="background1"/>
            <w:noWrap/>
            <w:vAlign w:val="center"/>
            <w:hideMark/>
          </w:tcPr>
          <w:p w14:paraId="0AB00352" w14:textId="77777777" w:rsidR="00D40A7A" w:rsidRPr="00D40A7A" w:rsidRDefault="00D40A7A" w:rsidP="00D61DA9">
            <w:pPr>
              <w:jc w:val="center"/>
              <w:rPr>
                <w:color w:val="000000"/>
                <w:sz w:val="20"/>
                <w:szCs w:val="20"/>
              </w:rPr>
            </w:pPr>
            <w:r w:rsidRPr="00D40A7A">
              <w:rPr>
                <w:color w:val="000000"/>
                <w:sz w:val="20"/>
                <w:szCs w:val="20"/>
              </w:rPr>
              <w:t>38</w:t>
            </w:r>
          </w:p>
        </w:tc>
        <w:tc>
          <w:tcPr>
            <w:tcW w:w="977" w:type="dxa"/>
            <w:tcBorders>
              <w:top w:val="nil"/>
            </w:tcBorders>
            <w:shd w:val="clear" w:color="auto" w:fill="FFFFFF" w:themeFill="background1"/>
            <w:vAlign w:val="bottom"/>
            <w:hideMark/>
          </w:tcPr>
          <w:p w14:paraId="1D7C0548"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39E3603E"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62EFF021"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29DC1860"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B9FF469"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427062AB"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6C862424"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71257A1A"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45CA2F8E"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788F3B04" w14:textId="77777777" w:rsidR="00D40A7A" w:rsidRPr="00D40A7A" w:rsidRDefault="00D40A7A" w:rsidP="00D61DA9">
            <w:pPr>
              <w:rPr>
                <w:color w:val="000000"/>
                <w:sz w:val="20"/>
                <w:szCs w:val="20"/>
              </w:rPr>
            </w:pPr>
            <w:r w:rsidRPr="00D40A7A">
              <w:rPr>
                <w:color w:val="000000"/>
                <w:sz w:val="20"/>
                <w:szCs w:val="20"/>
              </w:rPr>
              <w:t>N</w:t>
            </w:r>
          </w:p>
        </w:tc>
      </w:tr>
      <w:tr w:rsidR="00D40A7A" w:rsidRPr="00F347C1" w14:paraId="4B51D06E" w14:textId="77777777" w:rsidTr="00D61DA9">
        <w:trPr>
          <w:trHeight w:val="393"/>
        </w:trPr>
        <w:tc>
          <w:tcPr>
            <w:tcW w:w="1350" w:type="dxa"/>
            <w:tcBorders>
              <w:top w:val="nil"/>
            </w:tcBorders>
            <w:shd w:val="clear" w:color="auto" w:fill="FFFFFF" w:themeFill="background1"/>
            <w:noWrap/>
            <w:vAlign w:val="center"/>
            <w:hideMark/>
          </w:tcPr>
          <w:p w14:paraId="5E8095FC" w14:textId="77777777" w:rsidR="00D40A7A" w:rsidRPr="00D40A7A" w:rsidRDefault="00D40A7A" w:rsidP="00D61DA9">
            <w:pPr>
              <w:jc w:val="center"/>
              <w:rPr>
                <w:color w:val="000000"/>
                <w:sz w:val="20"/>
                <w:szCs w:val="20"/>
              </w:rPr>
            </w:pPr>
            <w:r w:rsidRPr="00D40A7A">
              <w:rPr>
                <w:color w:val="000000"/>
                <w:sz w:val="20"/>
                <w:szCs w:val="20"/>
              </w:rPr>
              <w:t>39</w:t>
            </w:r>
          </w:p>
        </w:tc>
        <w:tc>
          <w:tcPr>
            <w:tcW w:w="977" w:type="dxa"/>
            <w:tcBorders>
              <w:top w:val="nil"/>
            </w:tcBorders>
            <w:shd w:val="clear" w:color="auto" w:fill="FFFFFF" w:themeFill="background1"/>
            <w:vAlign w:val="bottom"/>
            <w:hideMark/>
          </w:tcPr>
          <w:p w14:paraId="0606BB51"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4B4CD2F0"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5D452A16"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416C7338"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88D1464"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5754337E"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544849A8"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743E868C"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1DBCA4DE"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690DA3CD" w14:textId="77777777" w:rsidR="00D40A7A" w:rsidRPr="00D40A7A" w:rsidRDefault="00D40A7A" w:rsidP="00D61DA9">
            <w:pPr>
              <w:rPr>
                <w:color w:val="000000"/>
                <w:sz w:val="20"/>
                <w:szCs w:val="20"/>
              </w:rPr>
            </w:pPr>
            <w:r w:rsidRPr="00D40A7A">
              <w:rPr>
                <w:color w:val="000000"/>
                <w:sz w:val="20"/>
                <w:szCs w:val="20"/>
              </w:rPr>
              <w:t>N</w:t>
            </w:r>
          </w:p>
        </w:tc>
      </w:tr>
      <w:tr w:rsidR="00D40A7A" w:rsidRPr="00F347C1" w14:paraId="3FABC554" w14:textId="77777777" w:rsidTr="00D61DA9">
        <w:trPr>
          <w:trHeight w:val="393"/>
        </w:trPr>
        <w:tc>
          <w:tcPr>
            <w:tcW w:w="1350" w:type="dxa"/>
            <w:tcBorders>
              <w:top w:val="nil"/>
            </w:tcBorders>
            <w:shd w:val="clear" w:color="auto" w:fill="FFFFFF" w:themeFill="background1"/>
            <w:noWrap/>
            <w:vAlign w:val="center"/>
            <w:hideMark/>
          </w:tcPr>
          <w:p w14:paraId="1CB5E773" w14:textId="77777777" w:rsidR="00D40A7A" w:rsidRPr="00D40A7A" w:rsidRDefault="00D40A7A" w:rsidP="00D61DA9">
            <w:pPr>
              <w:jc w:val="center"/>
              <w:rPr>
                <w:color w:val="000000"/>
                <w:sz w:val="20"/>
                <w:szCs w:val="20"/>
              </w:rPr>
            </w:pPr>
            <w:r w:rsidRPr="00D40A7A">
              <w:rPr>
                <w:color w:val="000000"/>
                <w:sz w:val="20"/>
                <w:szCs w:val="20"/>
              </w:rPr>
              <w:t>40</w:t>
            </w:r>
          </w:p>
        </w:tc>
        <w:tc>
          <w:tcPr>
            <w:tcW w:w="977" w:type="dxa"/>
            <w:tcBorders>
              <w:top w:val="nil"/>
            </w:tcBorders>
            <w:shd w:val="clear" w:color="auto" w:fill="FFFFFF" w:themeFill="background1"/>
            <w:vAlign w:val="bottom"/>
            <w:hideMark/>
          </w:tcPr>
          <w:p w14:paraId="097CF84E"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1A4E6D6E"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4DC8C510"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2A3CE82E"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DA3FFBA"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17968CAA"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059F269C"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4598E1C6"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151A3E20"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2ACE1942" w14:textId="77777777" w:rsidR="00D40A7A" w:rsidRPr="00D40A7A" w:rsidRDefault="00D40A7A" w:rsidP="00D61DA9">
            <w:pPr>
              <w:rPr>
                <w:color w:val="000000"/>
                <w:sz w:val="20"/>
                <w:szCs w:val="20"/>
              </w:rPr>
            </w:pPr>
            <w:r w:rsidRPr="00D40A7A">
              <w:rPr>
                <w:color w:val="000000"/>
                <w:sz w:val="20"/>
                <w:szCs w:val="20"/>
              </w:rPr>
              <w:t>N</w:t>
            </w:r>
          </w:p>
        </w:tc>
      </w:tr>
      <w:tr w:rsidR="00D40A7A" w:rsidRPr="00F347C1" w14:paraId="5A7887A1" w14:textId="77777777" w:rsidTr="00D61DA9">
        <w:trPr>
          <w:trHeight w:val="393"/>
        </w:trPr>
        <w:tc>
          <w:tcPr>
            <w:tcW w:w="1350" w:type="dxa"/>
            <w:tcBorders>
              <w:top w:val="nil"/>
            </w:tcBorders>
            <w:shd w:val="clear" w:color="auto" w:fill="FFFFFF" w:themeFill="background1"/>
            <w:noWrap/>
            <w:vAlign w:val="center"/>
            <w:hideMark/>
          </w:tcPr>
          <w:p w14:paraId="3BBE04E0" w14:textId="77777777" w:rsidR="00D40A7A" w:rsidRPr="00D40A7A" w:rsidRDefault="00D40A7A" w:rsidP="00D61DA9">
            <w:pPr>
              <w:jc w:val="center"/>
              <w:rPr>
                <w:color w:val="000000"/>
                <w:sz w:val="20"/>
                <w:szCs w:val="20"/>
              </w:rPr>
            </w:pPr>
            <w:r w:rsidRPr="00D40A7A">
              <w:rPr>
                <w:color w:val="000000"/>
                <w:sz w:val="20"/>
                <w:szCs w:val="20"/>
              </w:rPr>
              <w:t>41</w:t>
            </w:r>
          </w:p>
        </w:tc>
        <w:tc>
          <w:tcPr>
            <w:tcW w:w="977" w:type="dxa"/>
            <w:tcBorders>
              <w:top w:val="nil"/>
            </w:tcBorders>
            <w:shd w:val="clear" w:color="auto" w:fill="FFFFFF" w:themeFill="background1"/>
            <w:vAlign w:val="bottom"/>
            <w:hideMark/>
          </w:tcPr>
          <w:p w14:paraId="03CDEBA8"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0DD63D30"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6EF613E8"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71669155"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06E25302"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33972136"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47E1D1E9"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D3EA173"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26C48F65"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5DBDEEA1" w14:textId="77777777" w:rsidR="00D40A7A" w:rsidRPr="00D40A7A" w:rsidRDefault="00D40A7A" w:rsidP="00D61DA9">
            <w:pPr>
              <w:rPr>
                <w:color w:val="000000"/>
                <w:sz w:val="20"/>
                <w:szCs w:val="20"/>
              </w:rPr>
            </w:pPr>
            <w:r w:rsidRPr="00D40A7A">
              <w:rPr>
                <w:color w:val="000000"/>
                <w:sz w:val="20"/>
                <w:szCs w:val="20"/>
              </w:rPr>
              <w:t>N</w:t>
            </w:r>
          </w:p>
        </w:tc>
      </w:tr>
      <w:tr w:rsidR="00D40A7A" w:rsidRPr="00F347C1" w14:paraId="06B22F8C" w14:textId="77777777" w:rsidTr="00D61DA9">
        <w:trPr>
          <w:trHeight w:val="393"/>
        </w:trPr>
        <w:tc>
          <w:tcPr>
            <w:tcW w:w="1350" w:type="dxa"/>
            <w:tcBorders>
              <w:top w:val="nil"/>
            </w:tcBorders>
            <w:shd w:val="clear" w:color="auto" w:fill="FFFFFF" w:themeFill="background1"/>
            <w:noWrap/>
            <w:vAlign w:val="center"/>
            <w:hideMark/>
          </w:tcPr>
          <w:p w14:paraId="5CF80FF7" w14:textId="77777777" w:rsidR="00D40A7A" w:rsidRPr="00D40A7A" w:rsidRDefault="00D40A7A" w:rsidP="00D61DA9">
            <w:pPr>
              <w:jc w:val="center"/>
              <w:rPr>
                <w:color w:val="000000"/>
                <w:sz w:val="20"/>
                <w:szCs w:val="20"/>
              </w:rPr>
            </w:pPr>
            <w:r w:rsidRPr="00D40A7A">
              <w:rPr>
                <w:color w:val="000000"/>
                <w:sz w:val="20"/>
                <w:szCs w:val="20"/>
              </w:rPr>
              <w:t>42</w:t>
            </w:r>
          </w:p>
        </w:tc>
        <w:tc>
          <w:tcPr>
            <w:tcW w:w="977" w:type="dxa"/>
            <w:tcBorders>
              <w:top w:val="nil"/>
            </w:tcBorders>
            <w:shd w:val="clear" w:color="auto" w:fill="FFFFFF" w:themeFill="background1"/>
            <w:vAlign w:val="bottom"/>
            <w:hideMark/>
          </w:tcPr>
          <w:p w14:paraId="338966D3"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393A7C4D"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13BF7309"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32ACEAAD"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2EB3B07C"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3E866362"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449F7461"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440758C"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27EA3A34"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5FC79529" w14:textId="77777777" w:rsidR="00D40A7A" w:rsidRPr="00D40A7A" w:rsidRDefault="00D40A7A" w:rsidP="00D61DA9">
            <w:pPr>
              <w:rPr>
                <w:color w:val="000000"/>
                <w:sz w:val="20"/>
                <w:szCs w:val="20"/>
              </w:rPr>
            </w:pPr>
            <w:r w:rsidRPr="00D40A7A">
              <w:rPr>
                <w:color w:val="000000"/>
                <w:sz w:val="20"/>
                <w:szCs w:val="20"/>
              </w:rPr>
              <w:t>N</w:t>
            </w:r>
          </w:p>
        </w:tc>
      </w:tr>
      <w:tr w:rsidR="00D40A7A" w:rsidRPr="00F347C1" w14:paraId="4AC7B32E" w14:textId="77777777" w:rsidTr="00D61DA9">
        <w:trPr>
          <w:trHeight w:val="393"/>
        </w:trPr>
        <w:tc>
          <w:tcPr>
            <w:tcW w:w="1350" w:type="dxa"/>
            <w:tcBorders>
              <w:top w:val="nil"/>
            </w:tcBorders>
            <w:shd w:val="clear" w:color="auto" w:fill="FFFFFF" w:themeFill="background1"/>
            <w:noWrap/>
            <w:vAlign w:val="center"/>
            <w:hideMark/>
          </w:tcPr>
          <w:p w14:paraId="7CD6C5AD" w14:textId="77777777" w:rsidR="00D40A7A" w:rsidRPr="00D40A7A" w:rsidRDefault="00D40A7A" w:rsidP="00D61DA9">
            <w:pPr>
              <w:jc w:val="center"/>
              <w:rPr>
                <w:color w:val="000000"/>
                <w:sz w:val="20"/>
                <w:szCs w:val="20"/>
              </w:rPr>
            </w:pPr>
            <w:r w:rsidRPr="00D40A7A">
              <w:rPr>
                <w:color w:val="000000"/>
                <w:sz w:val="20"/>
                <w:szCs w:val="20"/>
              </w:rPr>
              <w:t>43</w:t>
            </w:r>
          </w:p>
        </w:tc>
        <w:tc>
          <w:tcPr>
            <w:tcW w:w="977" w:type="dxa"/>
            <w:tcBorders>
              <w:top w:val="nil"/>
            </w:tcBorders>
            <w:shd w:val="clear" w:color="auto" w:fill="FFFFFF" w:themeFill="background1"/>
            <w:vAlign w:val="bottom"/>
            <w:hideMark/>
          </w:tcPr>
          <w:p w14:paraId="566A8A69"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504CD50E"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2E965E0B"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59A28B4F"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4BC74232"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3643529A"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4FC4C100"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4A2CFBC9"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3AC41F3E"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10EF6378" w14:textId="77777777" w:rsidR="00D40A7A" w:rsidRPr="00D40A7A" w:rsidRDefault="00D40A7A" w:rsidP="00D61DA9">
            <w:pPr>
              <w:rPr>
                <w:color w:val="000000"/>
                <w:sz w:val="20"/>
                <w:szCs w:val="20"/>
              </w:rPr>
            </w:pPr>
            <w:r w:rsidRPr="00D40A7A">
              <w:rPr>
                <w:color w:val="000000"/>
                <w:sz w:val="20"/>
                <w:szCs w:val="20"/>
              </w:rPr>
              <w:t> </w:t>
            </w:r>
          </w:p>
        </w:tc>
      </w:tr>
      <w:tr w:rsidR="00D40A7A" w:rsidRPr="00F347C1" w14:paraId="01AC7608" w14:textId="77777777" w:rsidTr="00D61DA9">
        <w:trPr>
          <w:trHeight w:val="393"/>
        </w:trPr>
        <w:tc>
          <w:tcPr>
            <w:tcW w:w="1350" w:type="dxa"/>
            <w:tcBorders>
              <w:top w:val="nil"/>
            </w:tcBorders>
            <w:shd w:val="clear" w:color="auto" w:fill="FFFFFF" w:themeFill="background1"/>
            <w:noWrap/>
            <w:vAlign w:val="center"/>
            <w:hideMark/>
          </w:tcPr>
          <w:p w14:paraId="6A31DB94" w14:textId="77777777" w:rsidR="00D40A7A" w:rsidRPr="00D40A7A" w:rsidRDefault="00D40A7A" w:rsidP="00D61DA9">
            <w:pPr>
              <w:jc w:val="center"/>
              <w:rPr>
                <w:color w:val="000000"/>
                <w:sz w:val="20"/>
                <w:szCs w:val="20"/>
              </w:rPr>
            </w:pPr>
            <w:r w:rsidRPr="00D40A7A">
              <w:rPr>
                <w:color w:val="000000"/>
                <w:sz w:val="20"/>
                <w:szCs w:val="20"/>
              </w:rPr>
              <w:t>44</w:t>
            </w:r>
          </w:p>
        </w:tc>
        <w:tc>
          <w:tcPr>
            <w:tcW w:w="977" w:type="dxa"/>
            <w:tcBorders>
              <w:top w:val="nil"/>
            </w:tcBorders>
            <w:shd w:val="clear" w:color="auto" w:fill="FFFFFF" w:themeFill="background1"/>
            <w:vAlign w:val="bottom"/>
            <w:hideMark/>
          </w:tcPr>
          <w:p w14:paraId="15C19DE0"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3FD25D70"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04575AF9"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2649A84C"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72CA3B08"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5347906D"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7B7C7C70"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71BEC288"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3E39C056"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4894707E" w14:textId="77777777" w:rsidR="00D40A7A" w:rsidRPr="00D40A7A" w:rsidRDefault="00D40A7A" w:rsidP="00D61DA9">
            <w:pPr>
              <w:rPr>
                <w:color w:val="000000"/>
                <w:sz w:val="20"/>
                <w:szCs w:val="20"/>
              </w:rPr>
            </w:pPr>
            <w:r w:rsidRPr="00D40A7A">
              <w:rPr>
                <w:color w:val="000000"/>
                <w:sz w:val="20"/>
                <w:szCs w:val="20"/>
              </w:rPr>
              <w:t> </w:t>
            </w:r>
          </w:p>
        </w:tc>
      </w:tr>
      <w:tr w:rsidR="00D40A7A" w:rsidRPr="00F347C1" w14:paraId="286F3642" w14:textId="77777777" w:rsidTr="00D61DA9">
        <w:trPr>
          <w:trHeight w:val="393"/>
        </w:trPr>
        <w:tc>
          <w:tcPr>
            <w:tcW w:w="1350" w:type="dxa"/>
            <w:tcBorders>
              <w:top w:val="nil"/>
            </w:tcBorders>
            <w:shd w:val="clear" w:color="auto" w:fill="FFFFFF" w:themeFill="background1"/>
            <w:noWrap/>
            <w:vAlign w:val="center"/>
            <w:hideMark/>
          </w:tcPr>
          <w:p w14:paraId="5038C5BB" w14:textId="77777777" w:rsidR="00D40A7A" w:rsidRPr="00D40A7A" w:rsidRDefault="00D40A7A" w:rsidP="00D61DA9">
            <w:pPr>
              <w:jc w:val="center"/>
              <w:rPr>
                <w:color w:val="000000"/>
                <w:sz w:val="20"/>
                <w:szCs w:val="20"/>
              </w:rPr>
            </w:pPr>
            <w:r w:rsidRPr="00D40A7A">
              <w:rPr>
                <w:color w:val="000000"/>
                <w:sz w:val="20"/>
                <w:szCs w:val="20"/>
              </w:rPr>
              <w:t>45</w:t>
            </w:r>
          </w:p>
        </w:tc>
        <w:tc>
          <w:tcPr>
            <w:tcW w:w="977" w:type="dxa"/>
            <w:tcBorders>
              <w:top w:val="nil"/>
            </w:tcBorders>
            <w:shd w:val="clear" w:color="auto" w:fill="FFFFFF" w:themeFill="background1"/>
            <w:vAlign w:val="bottom"/>
            <w:hideMark/>
          </w:tcPr>
          <w:p w14:paraId="2D0672F3"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6B74A0DA"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744BBD75"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18B031DC"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3A757E3E"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4878E8A4"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6181A66E"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45DAB568"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726E42C0"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0B03B624" w14:textId="77777777" w:rsidR="00D40A7A" w:rsidRPr="00D40A7A" w:rsidRDefault="00D40A7A" w:rsidP="00D61DA9">
            <w:pPr>
              <w:rPr>
                <w:color w:val="000000"/>
                <w:sz w:val="20"/>
                <w:szCs w:val="20"/>
              </w:rPr>
            </w:pPr>
            <w:r w:rsidRPr="00D40A7A">
              <w:rPr>
                <w:color w:val="000000"/>
                <w:sz w:val="20"/>
                <w:szCs w:val="20"/>
              </w:rPr>
              <w:t>N</w:t>
            </w:r>
          </w:p>
        </w:tc>
      </w:tr>
      <w:tr w:rsidR="00D40A7A" w:rsidRPr="00F347C1" w14:paraId="0EF12EC1" w14:textId="77777777" w:rsidTr="00D61DA9">
        <w:trPr>
          <w:trHeight w:val="393"/>
        </w:trPr>
        <w:tc>
          <w:tcPr>
            <w:tcW w:w="1350" w:type="dxa"/>
            <w:tcBorders>
              <w:top w:val="nil"/>
            </w:tcBorders>
            <w:shd w:val="clear" w:color="auto" w:fill="FFFFFF" w:themeFill="background1"/>
            <w:noWrap/>
            <w:vAlign w:val="center"/>
            <w:hideMark/>
          </w:tcPr>
          <w:p w14:paraId="4D8137C6" w14:textId="77777777" w:rsidR="00D40A7A" w:rsidRPr="00D40A7A" w:rsidRDefault="00D40A7A" w:rsidP="00D61DA9">
            <w:pPr>
              <w:jc w:val="center"/>
              <w:rPr>
                <w:color w:val="000000"/>
                <w:sz w:val="20"/>
                <w:szCs w:val="20"/>
              </w:rPr>
            </w:pPr>
            <w:r w:rsidRPr="00D40A7A">
              <w:rPr>
                <w:color w:val="000000"/>
                <w:sz w:val="20"/>
                <w:szCs w:val="20"/>
              </w:rPr>
              <w:t>46</w:t>
            </w:r>
          </w:p>
        </w:tc>
        <w:tc>
          <w:tcPr>
            <w:tcW w:w="977" w:type="dxa"/>
            <w:tcBorders>
              <w:top w:val="nil"/>
            </w:tcBorders>
            <w:shd w:val="clear" w:color="auto" w:fill="FFFFFF" w:themeFill="background1"/>
            <w:vAlign w:val="bottom"/>
            <w:hideMark/>
          </w:tcPr>
          <w:p w14:paraId="714590CD"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14D0FB91"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304F9D27"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794CB2D6"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0E75BB80"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55A6C570"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79F12C68"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34418000"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4FD86155"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3B1AD1D8" w14:textId="77777777" w:rsidR="00D40A7A" w:rsidRPr="00D40A7A" w:rsidRDefault="00D40A7A" w:rsidP="00D61DA9">
            <w:pPr>
              <w:rPr>
                <w:color w:val="000000"/>
                <w:sz w:val="20"/>
                <w:szCs w:val="20"/>
              </w:rPr>
            </w:pPr>
            <w:r w:rsidRPr="00D40A7A">
              <w:rPr>
                <w:color w:val="000000"/>
                <w:sz w:val="20"/>
                <w:szCs w:val="20"/>
              </w:rPr>
              <w:t> </w:t>
            </w:r>
          </w:p>
        </w:tc>
      </w:tr>
      <w:tr w:rsidR="00D40A7A" w:rsidRPr="00F347C1" w14:paraId="56A7B9CC" w14:textId="77777777" w:rsidTr="00D61DA9">
        <w:trPr>
          <w:trHeight w:val="393"/>
        </w:trPr>
        <w:tc>
          <w:tcPr>
            <w:tcW w:w="1350" w:type="dxa"/>
            <w:tcBorders>
              <w:top w:val="nil"/>
            </w:tcBorders>
            <w:shd w:val="clear" w:color="auto" w:fill="FFFFFF" w:themeFill="background1"/>
            <w:noWrap/>
            <w:vAlign w:val="center"/>
            <w:hideMark/>
          </w:tcPr>
          <w:p w14:paraId="559B4913" w14:textId="77777777" w:rsidR="00D40A7A" w:rsidRPr="00D40A7A" w:rsidRDefault="00D40A7A" w:rsidP="00D61DA9">
            <w:pPr>
              <w:jc w:val="center"/>
              <w:rPr>
                <w:color w:val="000000"/>
                <w:sz w:val="20"/>
                <w:szCs w:val="20"/>
              </w:rPr>
            </w:pPr>
            <w:r w:rsidRPr="00D40A7A">
              <w:rPr>
                <w:color w:val="000000"/>
                <w:sz w:val="20"/>
                <w:szCs w:val="20"/>
              </w:rPr>
              <w:t>47</w:t>
            </w:r>
          </w:p>
        </w:tc>
        <w:tc>
          <w:tcPr>
            <w:tcW w:w="977" w:type="dxa"/>
            <w:tcBorders>
              <w:top w:val="nil"/>
            </w:tcBorders>
            <w:shd w:val="clear" w:color="auto" w:fill="FFFFFF" w:themeFill="background1"/>
            <w:vAlign w:val="bottom"/>
            <w:hideMark/>
          </w:tcPr>
          <w:p w14:paraId="414F4920"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19B527B2"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55C08DB0"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5708715A"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79F1706B"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3E72BA33"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525DFDC9"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7ADDD7E4"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2BB037CC"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22594B3A" w14:textId="77777777" w:rsidR="00D40A7A" w:rsidRPr="00D40A7A" w:rsidRDefault="00D40A7A" w:rsidP="00D61DA9">
            <w:pPr>
              <w:rPr>
                <w:color w:val="000000"/>
                <w:sz w:val="20"/>
                <w:szCs w:val="20"/>
              </w:rPr>
            </w:pPr>
            <w:r w:rsidRPr="00D40A7A">
              <w:rPr>
                <w:color w:val="000000"/>
                <w:sz w:val="20"/>
                <w:szCs w:val="20"/>
              </w:rPr>
              <w:t> </w:t>
            </w:r>
          </w:p>
        </w:tc>
      </w:tr>
      <w:tr w:rsidR="00D40A7A" w:rsidRPr="00F347C1" w14:paraId="723AF7B6" w14:textId="77777777" w:rsidTr="00D61DA9">
        <w:trPr>
          <w:trHeight w:val="393"/>
        </w:trPr>
        <w:tc>
          <w:tcPr>
            <w:tcW w:w="1350" w:type="dxa"/>
            <w:tcBorders>
              <w:top w:val="nil"/>
            </w:tcBorders>
            <w:shd w:val="clear" w:color="auto" w:fill="FFFFFF" w:themeFill="background1"/>
            <w:noWrap/>
            <w:vAlign w:val="center"/>
            <w:hideMark/>
          </w:tcPr>
          <w:p w14:paraId="7B8FBD1E" w14:textId="77777777" w:rsidR="00D40A7A" w:rsidRPr="00D40A7A" w:rsidRDefault="00D40A7A" w:rsidP="00D61DA9">
            <w:pPr>
              <w:jc w:val="center"/>
              <w:rPr>
                <w:color w:val="000000"/>
                <w:sz w:val="20"/>
                <w:szCs w:val="20"/>
              </w:rPr>
            </w:pPr>
            <w:r w:rsidRPr="00D40A7A">
              <w:rPr>
                <w:color w:val="000000"/>
                <w:sz w:val="20"/>
                <w:szCs w:val="20"/>
              </w:rPr>
              <w:t>48</w:t>
            </w:r>
          </w:p>
        </w:tc>
        <w:tc>
          <w:tcPr>
            <w:tcW w:w="977" w:type="dxa"/>
            <w:tcBorders>
              <w:top w:val="nil"/>
            </w:tcBorders>
            <w:shd w:val="clear" w:color="auto" w:fill="FFFFFF" w:themeFill="background1"/>
            <w:vAlign w:val="bottom"/>
            <w:hideMark/>
          </w:tcPr>
          <w:p w14:paraId="54572B52"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2F25D9B5"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5A1DC454"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4301A09C"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307B4F33"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059A18CB"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03B5DF3E"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7342098A"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4774DFEE"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69BF7D68" w14:textId="77777777" w:rsidR="00D40A7A" w:rsidRPr="00D40A7A" w:rsidRDefault="00D40A7A" w:rsidP="00D61DA9">
            <w:pPr>
              <w:rPr>
                <w:color w:val="000000"/>
                <w:sz w:val="20"/>
                <w:szCs w:val="20"/>
              </w:rPr>
            </w:pPr>
            <w:r w:rsidRPr="00D40A7A">
              <w:rPr>
                <w:color w:val="000000"/>
                <w:sz w:val="20"/>
                <w:szCs w:val="20"/>
              </w:rPr>
              <w:t>N</w:t>
            </w:r>
          </w:p>
        </w:tc>
      </w:tr>
      <w:tr w:rsidR="00D40A7A" w:rsidRPr="00F347C1" w14:paraId="36AAD839" w14:textId="77777777" w:rsidTr="00D61DA9">
        <w:trPr>
          <w:trHeight w:val="393"/>
        </w:trPr>
        <w:tc>
          <w:tcPr>
            <w:tcW w:w="1350" w:type="dxa"/>
            <w:tcBorders>
              <w:top w:val="nil"/>
            </w:tcBorders>
            <w:shd w:val="clear" w:color="auto" w:fill="FFFFFF" w:themeFill="background1"/>
            <w:noWrap/>
            <w:vAlign w:val="center"/>
            <w:hideMark/>
          </w:tcPr>
          <w:p w14:paraId="5B3E07C3" w14:textId="77777777" w:rsidR="00D40A7A" w:rsidRPr="00D40A7A" w:rsidRDefault="00D40A7A" w:rsidP="00D61DA9">
            <w:pPr>
              <w:jc w:val="center"/>
              <w:rPr>
                <w:color w:val="000000"/>
                <w:sz w:val="20"/>
                <w:szCs w:val="20"/>
              </w:rPr>
            </w:pPr>
            <w:r w:rsidRPr="00D40A7A">
              <w:rPr>
                <w:color w:val="000000"/>
                <w:sz w:val="20"/>
                <w:szCs w:val="20"/>
              </w:rPr>
              <w:t>49</w:t>
            </w:r>
          </w:p>
        </w:tc>
        <w:tc>
          <w:tcPr>
            <w:tcW w:w="977" w:type="dxa"/>
            <w:tcBorders>
              <w:top w:val="nil"/>
            </w:tcBorders>
            <w:shd w:val="clear" w:color="auto" w:fill="FFFFFF" w:themeFill="background1"/>
            <w:vAlign w:val="bottom"/>
            <w:hideMark/>
          </w:tcPr>
          <w:p w14:paraId="75BCAD69"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625592B9"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07EAAD89"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51100A94"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6F72B73D"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1EEC9972"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75C76EAC"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7EEDA887"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7E67408B"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5A241E4A" w14:textId="77777777" w:rsidR="00D40A7A" w:rsidRPr="00D40A7A" w:rsidRDefault="00D40A7A" w:rsidP="00D61DA9">
            <w:pPr>
              <w:rPr>
                <w:color w:val="000000"/>
                <w:sz w:val="20"/>
                <w:szCs w:val="20"/>
              </w:rPr>
            </w:pPr>
            <w:r w:rsidRPr="00D40A7A">
              <w:rPr>
                <w:color w:val="000000"/>
                <w:sz w:val="20"/>
                <w:szCs w:val="20"/>
              </w:rPr>
              <w:t> </w:t>
            </w:r>
          </w:p>
        </w:tc>
      </w:tr>
      <w:tr w:rsidR="00D40A7A" w:rsidRPr="00F347C1" w14:paraId="7F0606B6" w14:textId="77777777" w:rsidTr="00D61DA9">
        <w:trPr>
          <w:trHeight w:val="393"/>
        </w:trPr>
        <w:tc>
          <w:tcPr>
            <w:tcW w:w="1350" w:type="dxa"/>
            <w:tcBorders>
              <w:top w:val="nil"/>
            </w:tcBorders>
            <w:shd w:val="clear" w:color="auto" w:fill="FFFFFF" w:themeFill="background1"/>
            <w:noWrap/>
            <w:vAlign w:val="center"/>
            <w:hideMark/>
          </w:tcPr>
          <w:p w14:paraId="5335C64B" w14:textId="77777777" w:rsidR="00D40A7A" w:rsidRPr="00D40A7A" w:rsidRDefault="00D40A7A" w:rsidP="00D61DA9">
            <w:pPr>
              <w:jc w:val="center"/>
              <w:rPr>
                <w:color w:val="000000"/>
                <w:sz w:val="20"/>
                <w:szCs w:val="20"/>
              </w:rPr>
            </w:pPr>
            <w:r w:rsidRPr="00D40A7A">
              <w:rPr>
                <w:color w:val="000000"/>
                <w:sz w:val="20"/>
                <w:szCs w:val="20"/>
              </w:rPr>
              <w:t>50</w:t>
            </w:r>
          </w:p>
        </w:tc>
        <w:tc>
          <w:tcPr>
            <w:tcW w:w="977" w:type="dxa"/>
            <w:tcBorders>
              <w:top w:val="nil"/>
            </w:tcBorders>
            <w:shd w:val="clear" w:color="auto" w:fill="FFFFFF" w:themeFill="background1"/>
            <w:vAlign w:val="bottom"/>
            <w:hideMark/>
          </w:tcPr>
          <w:p w14:paraId="5104FEF1"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47B53945"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0E62DE1E"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01EFD468"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68B45366"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68F0640B"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693AF1BB"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155876D1"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7DD2E845"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1F258FB0" w14:textId="77777777" w:rsidR="00D40A7A" w:rsidRPr="00D40A7A" w:rsidRDefault="00D40A7A" w:rsidP="00D61DA9">
            <w:pPr>
              <w:rPr>
                <w:color w:val="000000"/>
                <w:sz w:val="20"/>
                <w:szCs w:val="20"/>
              </w:rPr>
            </w:pPr>
            <w:r w:rsidRPr="00D40A7A">
              <w:rPr>
                <w:color w:val="000000"/>
                <w:sz w:val="20"/>
                <w:szCs w:val="20"/>
              </w:rPr>
              <w:t> </w:t>
            </w:r>
          </w:p>
        </w:tc>
      </w:tr>
      <w:tr w:rsidR="00D40A7A" w:rsidRPr="00F347C1" w14:paraId="1E7CF338" w14:textId="77777777" w:rsidTr="00D61DA9">
        <w:trPr>
          <w:trHeight w:val="393"/>
        </w:trPr>
        <w:tc>
          <w:tcPr>
            <w:tcW w:w="1350" w:type="dxa"/>
            <w:tcBorders>
              <w:top w:val="nil"/>
            </w:tcBorders>
            <w:shd w:val="clear" w:color="auto" w:fill="FFFFFF" w:themeFill="background1"/>
            <w:noWrap/>
            <w:vAlign w:val="center"/>
            <w:hideMark/>
          </w:tcPr>
          <w:p w14:paraId="253C61AA" w14:textId="77777777" w:rsidR="00D40A7A" w:rsidRPr="00D40A7A" w:rsidRDefault="00D40A7A" w:rsidP="00D61DA9">
            <w:pPr>
              <w:jc w:val="center"/>
              <w:rPr>
                <w:color w:val="000000"/>
                <w:sz w:val="20"/>
                <w:szCs w:val="20"/>
              </w:rPr>
            </w:pPr>
            <w:r w:rsidRPr="00D40A7A">
              <w:rPr>
                <w:color w:val="000000"/>
                <w:sz w:val="20"/>
                <w:szCs w:val="20"/>
              </w:rPr>
              <w:t>51</w:t>
            </w:r>
          </w:p>
        </w:tc>
        <w:tc>
          <w:tcPr>
            <w:tcW w:w="977" w:type="dxa"/>
            <w:tcBorders>
              <w:top w:val="nil"/>
            </w:tcBorders>
            <w:shd w:val="clear" w:color="auto" w:fill="FFFFFF" w:themeFill="background1"/>
            <w:vAlign w:val="bottom"/>
            <w:hideMark/>
          </w:tcPr>
          <w:p w14:paraId="187B7FD1"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54E32C39"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2A24627F"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50E3692B"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3F4677F4"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0D74A39C"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4EB55497"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1D7AF22F"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10A9B9F0" w14:textId="77777777" w:rsidR="00D40A7A" w:rsidRPr="00D40A7A" w:rsidRDefault="00D40A7A" w:rsidP="00D61DA9">
            <w:pPr>
              <w:rPr>
                <w:color w:val="000000"/>
                <w:sz w:val="20"/>
                <w:szCs w:val="20"/>
              </w:rPr>
            </w:pPr>
            <w:r w:rsidRPr="00D40A7A">
              <w:rPr>
                <w:color w:val="000000"/>
                <w:sz w:val="20"/>
                <w:szCs w:val="20"/>
              </w:rPr>
              <w:t>NI</w:t>
            </w:r>
          </w:p>
        </w:tc>
        <w:tc>
          <w:tcPr>
            <w:tcW w:w="990" w:type="dxa"/>
            <w:tcBorders>
              <w:top w:val="nil"/>
            </w:tcBorders>
            <w:shd w:val="clear" w:color="auto" w:fill="FFFFFF" w:themeFill="background1"/>
            <w:vAlign w:val="bottom"/>
            <w:hideMark/>
          </w:tcPr>
          <w:p w14:paraId="5A4EDCE4"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15B47795" w14:textId="77777777" w:rsidTr="00D61DA9">
        <w:trPr>
          <w:trHeight w:val="393"/>
        </w:trPr>
        <w:tc>
          <w:tcPr>
            <w:tcW w:w="1350" w:type="dxa"/>
            <w:tcBorders>
              <w:top w:val="nil"/>
            </w:tcBorders>
            <w:shd w:val="clear" w:color="auto" w:fill="FFFFFF" w:themeFill="background1"/>
            <w:noWrap/>
            <w:vAlign w:val="center"/>
            <w:hideMark/>
          </w:tcPr>
          <w:p w14:paraId="3A8B5D66" w14:textId="77777777" w:rsidR="00D40A7A" w:rsidRPr="00D40A7A" w:rsidRDefault="00D40A7A" w:rsidP="00D61DA9">
            <w:pPr>
              <w:jc w:val="center"/>
              <w:rPr>
                <w:color w:val="000000"/>
                <w:sz w:val="20"/>
                <w:szCs w:val="20"/>
              </w:rPr>
            </w:pPr>
            <w:r w:rsidRPr="00D40A7A">
              <w:rPr>
                <w:color w:val="000000"/>
                <w:sz w:val="20"/>
                <w:szCs w:val="20"/>
              </w:rPr>
              <w:t>52</w:t>
            </w:r>
          </w:p>
        </w:tc>
        <w:tc>
          <w:tcPr>
            <w:tcW w:w="977" w:type="dxa"/>
            <w:tcBorders>
              <w:top w:val="nil"/>
            </w:tcBorders>
            <w:shd w:val="clear" w:color="auto" w:fill="FFFFFF" w:themeFill="background1"/>
            <w:vAlign w:val="bottom"/>
            <w:hideMark/>
          </w:tcPr>
          <w:p w14:paraId="0F8AD26C"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5BB72DD5"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1D6631DA"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74933A21"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4F29FE32"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1909A7E5"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227ACCF7"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5C15F23A"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50FA7462"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334FC139"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3B2FC45F" w14:textId="77777777" w:rsidTr="00D61DA9">
        <w:trPr>
          <w:trHeight w:val="393"/>
        </w:trPr>
        <w:tc>
          <w:tcPr>
            <w:tcW w:w="1350" w:type="dxa"/>
            <w:tcBorders>
              <w:top w:val="nil"/>
            </w:tcBorders>
            <w:shd w:val="clear" w:color="auto" w:fill="FFFFFF" w:themeFill="background1"/>
            <w:noWrap/>
            <w:vAlign w:val="center"/>
            <w:hideMark/>
          </w:tcPr>
          <w:p w14:paraId="475C5ABB" w14:textId="77777777" w:rsidR="00D40A7A" w:rsidRPr="00D40A7A" w:rsidRDefault="00D40A7A" w:rsidP="00D61DA9">
            <w:pPr>
              <w:jc w:val="center"/>
              <w:rPr>
                <w:color w:val="000000"/>
                <w:sz w:val="20"/>
                <w:szCs w:val="20"/>
              </w:rPr>
            </w:pPr>
            <w:r w:rsidRPr="00D40A7A">
              <w:rPr>
                <w:color w:val="000000"/>
                <w:sz w:val="20"/>
                <w:szCs w:val="20"/>
              </w:rPr>
              <w:t>53</w:t>
            </w:r>
          </w:p>
        </w:tc>
        <w:tc>
          <w:tcPr>
            <w:tcW w:w="977" w:type="dxa"/>
            <w:tcBorders>
              <w:top w:val="nil"/>
            </w:tcBorders>
            <w:shd w:val="clear" w:color="auto" w:fill="FFFFFF" w:themeFill="background1"/>
            <w:vAlign w:val="bottom"/>
            <w:hideMark/>
          </w:tcPr>
          <w:p w14:paraId="3D119C57"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67A7785D"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1EC181EC"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00A1F110"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5FA99A5F"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08942B1F"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374705D3"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AB74705"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242C5CB7"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54EDA069"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38C7ECC8" w14:textId="77777777" w:rsidTr="00D61DA9">
        <w:trPr>
          <w:trHeight w:val="393"/>
        </w:trPr>
        <w:tc>
          <w:tcPr>
            <w:tcW w:w="1350" w:type="dxa"/>
            <w:tcBorders>
              <w:top w:val="nil"/>
            </w:tcBorders>
            <w:shd w:val="clear" w:color="auto" w:fill="FFFFFF" w:themeFill="background1"/>
            <w:noWrap/>
            <w:vAlign w:val="center"/>
            <w:hideMark/>
          </w:tcPr>
          <w:p w14:paraId="328D3D64" w14:textId="77777777" w:rsidR="00D40A7A" w:rsidRPr="00D40A7A" w:rsidRDefault="00D40A7A" w:rsidP="00D61DA9">
            <w:pPr>
              <w:jc w:val="center"/>
              <w:rPr>
                <w:color w:val="000000"/>
                <w:sz w:val="20"/>
                <w:szCs w:val="20"/>
              </w:rPr>
            </w:pPr>
            <w:r w:rsidRPr="00D40A7A">
              <w:rPr>
                <w:color w:val="000000"/>
                <w:sz w:val="20"/>
                <w:szCs w:val="20"/>
              </w:rPr>
              <w:t>54</w:t>
            </w:r>
          </w:p>
        </w:tc>
        <w:tc>
          <w:tcPr>
            <w:tcW w:w="977" w:type="dxa"/>
            <w:tcBorders>
              <w:top w:val="nil"/>
            </w:tcBorders>
            <w:shd w:val="clear" w:color="auto" w:fill="FFFFFF" w:themeFill="background1"/>
            <w:vAlign w:val="bottom"/>
            <w:hideMark/>
          </w:tcPr>
          <w:p w14:paraId="6F78E6BD"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0C38D075"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7AA1CC47"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2C26AD57" w14:textId="77777777" w:rsidR="00D40A7A" w:rsidRPr="00D40A7A" w:rsidRDefault="00D40A7A" w:rsidP="00D61DA9">
            <w:pPr>
              <w:rPr>
                <w:color w:val="000000"/>
                <w:sz w:val="20"/>
                <w:szCs w:val="20"/>
              </w:rPr>
            </w:pPr>
            <w:r w:rsidRPr="00D40A7A">
              <w:rPr>
                <w:color w:val="000000"/>
                <w:sz w:val="20"/>
                <w:szCs w:val="20"/>
              </w:rPr>
              <w:t>LI</w:t>
            </w:r>
          </w:p>
        </w:tc>
        <w:tc>
          <w:tcPr>
            <w:tcW w:w="1110" w:type="dxa"/>
            <w:tcBorders>
              <w:top w:val="nil"/>
            </w:tcBorders>
            <w:shd w:val="clear" w:color="auto" w:fill="FFFFFF" w:themeFill="background1"/>
            <w:vAlign w:val="bottom"/>
            <w:hideMark/>
          </w:tcPr>
          <w:p w14:paraId="62D4ABA9"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13CA500F"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536E04DF"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EBDCC68" w14:textId="77777777" w:rsidR="00D40A7A" w:rsidRPr="00D40A7A" w:rsidRDefault="00D40A7A" w:rsidP="00D61DA9">
            <w:pPr>
              <w:rPr>
                <w:color w:val="000000"/>
                <w:sz w:val="20"/>
                <w:szCs w:val="20"/>
              </w:rPr>
            </w:pPr>
            <w:r w:rsidRPr="00D40A7A">
              <w:rPr>
                <w:color w:val="000000"/>
                <w:sz w:val="20"/>
                <w:szCs w:val="20"/>
              </w:rPr>
              <w:t>LI</w:t>
            </w:r>
          </w:p>
        </w:tc>
        <w:tc>
          <w:tcPr>
            <w:tcW w:w="990" w:type="dxa"/>
            <w:tcBorders>
              <w:top w:val="nil"/>
            </w:tcBorders>
            <w:shd w:val="clear" w:color="auto" w:fill="FFFFFF" w:themeFill="background1"/>
            <w:vAlign w:val="bottom"/>
            <w:hideMark/>
          </w:tcPr>
          <w:p w14:paraId="1257931E"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44B39780" w14:textId="77777777" w:rsidR="00D40A7A" w:rsidRPr="00D40A7A" w:rsidRDefault="00D40A7A" w:rsidP="00D61DA9">
            <w:pPr>
              <w:rPr>
                <w:color w:val="000000"/>
                <w:sz w:val="20"/>
                <w:szCs w:val="20"/>
              </w:rPr>
            </w:pPr>
            <w:r w:rsidRPr="00D40A7A">
              <w:rPr>
                <w:color w:val="000000"/>
                <w:sz w:val="20"/>
                <w:szCs w:val="20"/>
              </w:rPr>
              <w:t>LI</w:t>
            </w:r>
          </w:p>
        </w:tc>
      </w:tr>
      <w:tr w:rsidR="00D40A7A" w:rsidRPr="00F347C1" w14:paraId="02E45FA2" w14:textId="77777777" w:rsidTr="00D61DA9">
        <w:trPr>
          <w:trHeight w:val="393"/>
        </w:trPr>
        <w:tc>
          <w:tcPr>
            <w:tcW w:w="1350" w:type="dxa"/>
            <w:tcBorders>
              <w:top w:val="nil"/>
            </w:tcBorders>
            <w:shd w:val="clear" w:color="auto" w:fill="FFFFFF" w:themeFill="background1"/>
            <w:noWrap/>
            <w:vAlign w:val="center"/>
            <w:hideMark/>
          </w:tcPr>
          <w:p w14:paraId="68D381FB" w14:textId="77777777" w:rsidR="00D40A7A" w:rsidRPr="00D40A7A" w:rsidRDefault="00D40A7A" w:rsidP="00D61DA9">
            <w:pPr>
              <w:jc w:val="center"/>
              <w:rPr>
                <w:color w:val="000000"/>
                <w:sz w:val="20"/>
                <w:szCs w:val="20"/>
              </w:rPr>
            </w:pPr>
            <w:r w:rsidRPr="00D40A7A">
              <w:rPr>
                <w:color w:val="000000"/>
                <w:sz w:val="20"/>
                <w:szCs w:val="20"/>
              </w:rPr>
              <w:t>55</w:t>
            </w:r>
          </w:p>
        </w:tc>
        <w:tc>
          <w:tcPr>
            <w:tcW w:w="977" w:type="dxa"/>
            <w:tcBorders>
              <w:top w:val="nil"/>
            </w:tcBorders>
            <w:shd w:val="clear" w:color="auto" w:fill="FFFFFF" w:themeFill="background1"/>
            <w:vAlign w:val="bottom"/>
            <w:hideMark/>
          </w:tcPr>
          <w:p w14:paraId="152E6569"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2FF51DD9"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6986EA37"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77D43EC2"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24787F35"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3DB4C8EE"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5B8D2089"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50260BF3"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5EA53D7F"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04351146"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4317EAE2" w14:textId="77777777" w:rsidTr="00D61DA9">
        <w:trPr>
          <w:trHeight w:val="393"/>
        </w:trPr>
        <w:tc>
          <w:tcPr>
            <w:tcW w:w="1350" w:type="dxa"/>
            <w:tcBorders>
              <w:top w:val="nil"/>
            </w:tcBorders>
            <w:shd w:val="clear" w:color="auto" w:fill="FFFFFF" w:themeFill="background1"/>
            <w:noWrap/>
            <w:vAlign w:val="center"/>
            <w:hideMark/>
          </w:tcPr>
          <w:p w14:paraId="0E357BFB" w14:textId="77777777" w:rsidR="00D40A7A" w:rsidRPr="00D40A7A" w:rsidRDefault="00D40A7A" w:rsidP="00D61DA9">
            <w:pPr>
              <w:jc w:val="center"/>
              <w:rPr>
                <w:color w:val="000000"/>
                <w:sz w:val="20"/>
                <w:szCs w:val="20"/>
              </w:rPr>
            </w:pPr>
            <w:r w:rsidRPr="00D40A7A">
              <w:rPr>
                <w:color w:val="000000"/>
                <w:sz w:val="20"/>
                <w:szCs w:val="20"/>
              </w:rPr>
              <w:t>56</w:t>
            </w:r>
          </w:p>
        </w:tc>
        <w:tc>
          <w:tcPr>
            <w:tcW w:w="977" w:type="dxa"/>
            <w:tcBorders>
              <w:top w:val="nil"/>
            </w:tcBorders>
            <w:shd w:val="clear" w:color="auto" w:fill="FFFFFF" w:themeFill="background1"/>
            <w:vAlign w:val="bottom"/>
            <w:hideMark/>
          </w:tcPr>
          <w:p w14:paraId="34E21385"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60139CCC"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6B7322E3"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3B0E4411" w14:textId="77777777" w:rsidR="00D40A7A" w:rsidRPr="00D40A7A" w:rsidRDefault="00D40A7A" w:rsidP="00D61DA9">
            <w:pPr>
              <w:rPr>
                <w:color w:val="000000"/>
                <w:sz w:val="20"/>
                <w:szCs w:val="20"/>
              </w:rPr>
            </w:pPr>
            <w:r w:rsidRPr="00D40A7A">
              <w:rPr>
                <w:color w:val="000000"/>
                <w:sz w:val="20"/>
                <w:szCs w:val="20"/>
              </w:rPr>
              <w:t>LI</w:t>
            </w:r>
          </w:p>
        </w:tc>
        <w:tc>
          <w:tcPr>
            <w:tcW w:w="1110" w:type="dxa"/>
            <w:tcBorders>
              <w:top w:val="nil"/>
            </w:tcBorders>
            <w:shd w:val="clear" w:color="auto" w:fill="FFFFFF" w:themeFill="background1"/>
            <w:vAlign w:val="bottom"/>
            <w:hideMark/>
          </w:tcPr>
          <w:p w14:paraId="2D5625B5"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5CF148F3"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2F8874F6"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20FBBD50" w14:textId="77777777" w:rsidR="00D40A7A" w:rsidRPr="00D40A7A" w:rsidRDefault="00D40A7A" w:rsidP="00D61DA9">
            <w:pPr>
              <w:rPr>
                <w:color w:val="000000"/>
                <w:sz w:val="20"/>
                <w:szCs w:val="20"/>
              </w:rPr>
            </w:pPr>
            <w:r w:rsidRPr="00D40A7A">
              <w:rPr>
                <w:color w:val="000000"/>
                <w:sz w:val="20"/>
                <w:szCs w:val="20"/>
              </w:rPr>
              <w:t>LI</w:t>
            </w:r>
          </w:p>
        </w:tc>
        <w:tc>
          <w:tcPr>
            <w:tcW w:w="990" w:type="dxa"/>
            <w:tcBorders>
              <w:top w:val="nil"/>
            </w:tcBorders>
            <w:shd w:val="clear" w:color="auto" w:fill="FFFFFF" w:themeFill="background1"/>
            <w:vAlign w:val="bottom"/>
            <w:hideMark/>
          </w:tcPr>
          <w:p w14:paraId="749A6586"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6235C01C"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2F02C877" w14:textId="77777777" w:rsidTr="00D61DA9">
        <w:trPr>
          <w:trHeight w:val="393"/>
        </w:trPr>
        <w:tc>
          <w:tcPr>
            <w:tcW w:w="1350" w:type="dxa"/>
            <w:tcBorders>
              <w:top w:val="nil"/>
            </w:tcBorders>
            <w:shd w:val="clear" w:color="auto" w:fill="FFFFFF" w:themeFill="background1"/>
            <w:noWrap/>
            <w:vAlign w:val="center"/>
            <w:hideMark/>
          </w:tcPr>
          <w:p w14:paraId="079AAB7C" w14:textId="77777777" w:rsidR="00D40A7A" w:rsidRPr="00D40A7A" w:rsidRDefault="00D40A7A" w:rsidP="00D61DA9">
            <w:pPr>
              <w:jc w:val="center"/>
              <w:rPr>
                <w:color w:val="000000"/>
                <w:sz w:val="20"/>
                <w:szCs w:val="20"/>
              </w:rPr>
            </w:pPr>
            <w:r w:rsidRPr="00D40A7A">
              <w:rPr>
                <w:color w:val="000000"/>
                <w:sz w:val="20"/>
                <w:szCs w:val="20"/>
              </w:rPr>
              <w:t>57</w:t>
            </w:r>
          </w:p>
        </w:tc>
        <w:tc>
          <w:tcPr>
            <w:tcW w:w="977" w:type="dxa"/>
            <w:tcBorders>
              <w:top w:val="nil"/>
            </w:tcBorders>
            <w:shd w:val="clear" w:color="auto" w:fill="FFFFFF" w:themeFill="background1"/>
            <w:vAlign w:val="bottom"/>
            <w:hideMark/>
          </w:tcPr>
          <w:p w14:paraId="53B15D2E"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5650A333"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6E91AE2C"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65D3B53C"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05DCA454"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7C98E2B5"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103E42CD"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3F956E7E"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62BC9E34"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790E2733" w14:textId="77777777" w:rsidR="00D40A7A" w:rsidRPr="00D40A7A" w:rsidRDefault="00D40A7A" w:rsidP="00D61DA9">
            <w:pPr>
              <w:rPr>
                <w:color w:val="000000"/>
                <w:sz w:val="20"/>
                <w:szCs w:val="20"/>
              </w:rPr>
            </w:pPr>
            <w:r w:rsidRPr="00D40A7A">
              <w:rPr>
                <w:color w:val="000000"/>
                <w:sz w:val="20"/>
                <w:szCs w:val="20"/>
              </w:rPr>
              <w:t>N</w:t>
            </w:r>
          </w:p>
        </w:tc>
      </w:tr>
      <w:tr w:rsidR="00D40A7A" w:rsidRPr="00F347C1" w14:paraId="714CF06E" w14:textId="77777777" w:rsidTr="00D61DA9">
        <w:trPr>
          <w:trHeight w:val="393"/>
        </w:trPr>
        <w:tc>
          <w:tcPr>
            <w:tcW w:w="1350" w:type="dxa"/>
            <w:tcBorders>
              <w:top w:val="nil"/>
            </w:tcBorders>
            <w:shd w:val="clear" w:color="auto" w:fill="FFFFFF" w:themeFill="background1"/>
            <w:noWrap/>
            <w:vAlign w:val="center"/>
            <w:hideMark/>
          </w:tcPr>
          <w:p w14:paraId="18D1374D" w14:textId="77777777" w:rsidR="00D40A7A" w:rsidRPr="00D40A7A" w:rsidRDefault="00D40A7A" w:rsidP="00D61DA9">
            <w:pPr>
              <w:jc w:val="center"/>
              <w:rPr>
                <w:color w:val="000000"/>
                <w:sz w:val="20"/>
                <w:szCs w:val="20"/>
              </w:rPr>
            </w:pPr>
            <w:r w:rsidRPr="00D40A7A">
              <w:rPr>
                <w:color w:val="000000"/>
                <w:sz w:val="20"/>
                <w:szCs w:val="20"/>
              </w:rPr>
              <w:t>58</w:t>
            </w:r>
          </w:p>
        </w:tc>
        <w:tc>
          <w:tcPr>
            <w:tcW w:w="977" w:type="dxa"/>
            <w:tcBorders>
              <w:top w:val="nil"/>
            </w:tcBorders>
            <w:shd w:val="clear" w:color="auto" w:fill="FFFFFF" w:themeFill="background1"/>
            <w:vAlign w:val="bottom"/>
            <w:hideMark/>
          </w:tcPr>
          <w:p w14:paraId="2D43560C"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0B48D25E"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03BB28FC"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3E1FEDF0"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69F7F856"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68FEE783"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1604787D"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448F1C77"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4143DEE4"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63CAAC9D" w14:textId="77777777" w:rsidR="00D40A7A" w:rsidRPr="00D40A7A" w:rsidRDefault="00D40A7A" w:rsidP="00D61DA9">
            <w:pPr>
              <w:rPr>
                <w:color w:val="000000"/>
                <w:sz w:val="20"/>
                <w:szCs w:val="20"/>
              </w:rPr>
            </w:pPr>
            <w:r w:rsidRPr="00D40A7A">
              <w:rPr>
                <w:color w:val="000000"/>
                <w:sz w:val="20"/>
                <w:szCs w:val="20"/>
              </w:rPr>
              <w:t>N</w:t>
            </w:r>
          </w:p>
        </w:tc>
      </w:tr>
      <w:tr w:rsidR="00D40A7A" w:rsidRPr="00F347C1" w14:paraId="5A806D99" w14:textId="77777777" w:rsidTr="00D61DA9">
        <w:trPr>
          <w:trHeight w:val="393"/>
        </w:trPr>
        <w:tc>
          <w:tcPr>
            <w:tcW w:w="1350" w:type="dxa"/>
            <w:tcBorders>
              <w:top w:val="nil"/>
            </w:tcBorders>
            <w:shd w:val="clear" w:color="auto" w:fill="FFFFFF" w:themeFill="background1"/>
            <w:noWrap/>
            <w:vAlign w:val="center"/>
            <w:hideMark/>
          </w:tcPr>
          <w:p w14:paraId="2FB08D4B" w14:textId="77777777" w:rsidR="00D40A7A" w:rsidRPr="00D40A7A" w:rsidRDefault="00D40A7A" w:rsidP="00D61DA9">
            <w:pPr>
              <w:jc w:val="center"/>
              <w:rPr>
                <w:color w:val="000000"/>
                <w:sz w:val="20"/>
                <w:szCs w:val="20"/>
              </w:rPr>
            </w:pPr>
            <w:r w:rsidRPr="00D40A7A">
              <w:rPr>
                <w:color w:val="000000"/>
                <w:sz w:val="20"/>
                <w:szCs w:val="20"/>
              </w:rPr>
              <w:t>59</w:t>
            </w:r>
          </w:p>
        </w:tc>
        <w:tc>
          <w:tcPr>
            <w:tcW w:w="977" w:type="dxa"/>
            <w:tcBorders>
              <w:top w:val="nil"/>
            </w:tcBorders>
            <w:shd w:val="clear" w:color="auto" w:fill="FFFFFF" w:themeFill="background1"/>
            <w:vAlign w:val="bottom"/>
            <w:hideMark/>
          </w:tcPr>
          <w:p w14:paraId="23294E4A"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02AD30C6"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4934BEC5"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0787772B"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72F370CE"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003B73EB"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03DAB333"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7819612D"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00B1E5A9" w14:textId="77777777" w:rsidR="00D40A7A" w:rsidRPr="00D40A7A" w:rsidRDefault="00D40A7A" w:rsidP="00D61DA9">
            <w:pPr>
              <w:rPr>
                <w:color w:val="000000"/>
                <w:sz w:val="20"/>
                <w:szCs w:val="20"/>
              </w:rPr>
            </w:pPr>
            <w:r w:rsidRPr="00D40A7A">
              <w:rPr>
                <w:color w:val="000000"/>
                <w:sz w:val="20"/>
                <w:szCs w:val="20"/>
              </w:rPr>
              <w:t>LI</w:t>
            </w:r>
          </w:p>
        </w:tc>
        <w:tc>
          <w:tcPr>
            <w:tcW w:w="990" w:type="dxa"/>
            <w:tcBorders>
              <w:top w:val="nil"/>
            </w:tcBorders>
            <w:shd w:val="clear" w:color="auto" w:fill="FFFFFF" w:themeFill="background1"/>
            <w:vAlign w:val="bottom"/>
            <w:hideMark/>
          </w:tcPr>
          <w:p w14:paraId="43C43DB7"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5DCB24A5" w14:textId="77777777" w:rsidTr="00D61DA9">
        <w:trPr>
          <w:trHeight w:val="393"/>
        </w:trPr>
        <w:tc>
          <w:tcPr>
            <w:tcW w:w="1350" w:type="dxa"/>
            <w:tcBorders>
              <w:top w:val="nil"/>
            </w:tcBorders>
            <w:shd w:val="clear" w:color="auto" w:fill="FFFFFF" w:themeFill="background1"/>
            <w:noWrap/>
            <w:vAlign w:val="center"/>
            <w:hideMark/>
          </w:tcPr>
          <w:p w14:paraId="0BF95CE7" w14:textId="77777777" w:rsidR="00D40A7A" w:rsidRPr="00D40A7A" w:rsidRDefault="00D40A7A" w:rsidP="00D61DA9">
            <w:pPr>
              <w:jc w:val="center"/>
              <w:rPr>
                <w:color w:val="000000"/>
                <w:sz w:val="20"/>
                <w:szCs w:val="20"/>
              </w:rPr>
            </w:pPr>
            <w:r w:rsidRPr="00D40A7A">
              <w:rPr>
                <w:color w:val="000000"/>
                <w:sz w:val="20"/>
                <w:szCs w:val="20"/>
              </w:rPr>
              <w:t>60</w:t>
            </w:r>
          </w:p>
        </w:tc>
        <w:tc>
          <w:tcPr>
            <w:tcW w:w="977" w:type="dxa"/>
            <w:tcBorders>
              <w:top w:val="nil"/>
            </w:tcBorders>
            <w:shd w:val="clear" w:color="auto" w:fill="FFFFFF" w:themeFill="background1"/>
            <w:vAlign w:val="bottom"/>
            <w:hideMark/>
          </w:tcPr>
          <w:p w14:paraId="786DC6FB"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26778CD0"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5361C454" w14:textId="77777777" w:rsidR="00D40A7A" w:rsidRPr="00D40A7A" w:rsidRDefault="00D40A7A" w:rsidP="00D61DA9">
            <w:pPr>
              <w:rPr>
                <w:color w:val="000000"/>
                <w:sz w:val="20"/>
                <w:szCs w:val="20"/>
              </w:rPr>
            </w:pPr>
            <w:r w:rsidRPr="00D40A7A">
              <w:rPr>
                <w:color w:val="000000"/>
                <w:sz w:val="20"/>
                <w:szCs w:val="20"/>
              </w:rPr>
              <w:t>NI</w:t>
            </w:r>
          </w:p>
        </w:tc>
        <w:tc>
          <w:tcPr>
            <w:tcW w:w="977" w:type="dxa"/>
            <w:tcBorders>
              <w:top w:val="nil"/>
            </w:tcBorders>
            <w:shd w:val="clear" w:color="auto" w:fill="FFFFFF" w:themeFill="background1"/>
            <w:vAlign w:val="bottom"/>
            <w:hideMark/>
          </w:tcPr>
          <w:p w14:paraId="68B5B044"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1D38142C"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0B6A8BF1"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1187599F"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1085DDAA"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7A957F5F"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54445DB1"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5547E0AF" w14:textId="77777777" w:rsidTr="00D61DA9">
        <w:trPr>
          <w:trHeight w:val="393"/>
        </w:trPr>
        <w:tc>
          <w:tcPr>
            <w:tcW w:w="1350" w:type="dxa"/>
            <w:tcBorders>
              <w:top w:val="nil"/>
            </w:tcBorders>
            <w:shd w:val="clear" w:color="auto" w:fill="FFFFFF" w:themeFill="background1"/>
            <w:noWrap/>
            <w:vAlign w:val="center"/>
            <w:hideMark/>
          </w:tcPr>
          <w:p w14:paraId="5549A382" w14:textId="77777777" w:rsidR="00D40A7A" w:rsidRPr="00D40A7A" w:rsidRDefault="00D40A7A" w:rsidP="00D61DA9">
            <w:pPr>
              <w:jc w:val="center"/>
              <w:rPr>
                <w:color w:val="000000"/>
                <w:sz w:val="20"/>
                <w:szCs w:val="20"/>
              </w:rPr>
            </w:pPr>
            <w:r w:rsidRPr="00D40A7A">
              <w:rPr>
                <w:color w:val="000000"/>
                <w:sz w:val="20"/>
                <w:szCs w:val="20"/>
              </w:rPr>
              <w:t>61</w:t>
            </w:r>
          </w:p>
        </w:tc>
        <w:tc>
          <w:tcPr>
            <w:tcW w:w="977" w:type="dxa"/>
            <w:tcBorders>
              <w:top w:val="nil"/>
            </w:tcBorders>
            <w:shd w:val="clear" w:color="auto" w:fill="FFFFFF" w:themeFill="background1"/>
            <w:vAlign w:val="bottom"/>
            <w:hideMark/>
          </w:tcPr>
          <w:p w14:paraId="05129CB4"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36125D23"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798BE6F2"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0727CCF3"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1CEE43A5"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7BA5E1B6"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25D0FBFA"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5D5F7F35"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3A008D8"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1D801239"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00FF649E" w14:textId="77777777" w:rsidTr="00D61DA9">
        <w:trPr>
          <w:trHeight w:val="393"/>
        </w:trPr>
        <w:tc>
          <w:tcPr>
            <w:tcW w:w="1350" w:type="dxa"/>
            <w:tcBorders>
              <w:top w:val="nil"/>
            </w:tcBorders>
            <w:shd w:val="clear" w:color="auto" w:fill="FFFFFF" w:themeFill="background1"/>
            <w:noWrap/>
            <w:vAlign w:val="center"/>
            <w:hideMark/>
          </w:tcPr>
          <w:p w14:paraId="41837A75" w14:textId="77777777" w:rsidR="00D40A7A" w:rsidRPr="00D40A7A" w:rsidRDefault="00D40A7A" w:rsidP="00D61DA9">
            <w:pPr>
              <w:jc w:val="center"/>
              <w:rPr>
                <w:color w:val="000000"/>
                <w:sz w:val="20"/>
                <w:szCs w:val="20"/>
              </w:rPr>
            </w:pPr>
            <w:r w:rsidRPr="00D40A7A">
              <w:rPr>
                <w:color w:val="000000"/>
                <w:sz w:val="20"/>
                <w:szCs w:val="20"/>
              </w:rPr>
              <w:t>62</w:t>
            </w:r>
          </w:p>
        </w:tc>
        <w:tc>
          <w:tcPr>
            <w:tcW w:w="977" w:type="dxa"/>
            <w:tcBorders>
              <w:top w:val="nil"/>
            </w:tcBorders>
            <w:shd w:val="clear" w:color="auto" w:fill="FFFFFF" w:themeFill="background1"/>
            <w:vAlign w:val="bottom"/>
            <w:hideMark/>
          </w:tcPr>
          <w:p w14:paraId="6BFDAF05"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7E304ED2"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1E4CBFCF"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016722DF"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6CB1811A"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70B2B635"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13050D10"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43D2D164"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09B7B41C"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67855449"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708C480D" w14:textId="77777777" w:rsidTr="00D61DA9">
        <w:trPr>
          <w:trHeight w:val="393"/>
        </w:trPr>
        <w:tc>
          <w:tcPr>
            <w:tcW w:w="1350" w:type="dxa"/>
            <w:tcBorders>
              <w:top w:val="nil"/>
            </w:tcBorders>
            <w:shd w:val="clear" w:color="auto" w:fill="FFFFFF" w:themeFill="background1"/>
            <w:noWrap/>
            <w:vAlign w:val="center"/>
            <w:hideMark/>
          </w:tcPr>
          <w:p w14:paraId="60C3AAAF" w14:textId="77777777" w:rsidR="00D40A7A" w:rsidRPr="00D40A7A" w:rsidRDefault="00D40A7A" w:rsidP="00D61DA9">
            <w:pPr>
              <w:jc w:val="center"/>
              <w:rPr>
                <w:color w:val="000000"/>
                <w:sz w:val="20"/>
                <w:szCs w:val="20"/>
              </w:rPr>
            </w:pPr>
            <w:r w:rsidRPr="00D40A7A">
              <w:rPr>
                <w:color w:val="000000"/>
                <w:sz w:val="20"/>
                <w:szCs w:val="20"/>
              </w:rPr>
              <w:t>63</w:t>
            </w:r>
          </w:p>
        </w:tc>
        <w:tc>
          <w:tcPr>
            <w:tcW w:w="977" w:type="dxa"/>
            <w:tcBorders>
              <w:top w:val="nil"/>
            </w:tcBorders>
            <w:shd w:val="clear" w:color="auto" w:fill="FFFFFF" w:themeFill="background1"/>
            <w:vAlign w:val="bottom"/>
            <w:hideMark/>
          </w:tcPr>
          <w:p w14:paraId="4D77D8A3"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09BEBB16"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751BF49C"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4C83F8A9"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7DE74C20"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2D605492"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63994312"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09AF082C"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1AD9326A" w14:textId="77777777" w:rsidR="00D40A7A" w:rsidRPr="00D40A7A" w:rsidRDefault="00D40A7A" w:rsidP="00D61DA9">
            <w:pPr>
              <w:rPr>
                <w:color w:val="000000"/>
                <w:sz w:val="20"/>
                <w:szCs w:val="20"/>
              </w:rPr>
            </w:pPr>
            <w:r w:rsidRPr="00D40A7A">
              <w:rPr>
                <w:color w:val="000000"/>
                <w:sz w:val="20"/>
                <w:szCs w:val="20"/>
              </w:rPr>
              <w:t>LI</w:t>
            </w:r>
          </w:p>
        </w:tc>
        <w:tc>
          <w:tcPr>
            <w:tcW w:w="990" w:type="dxa"/>
            <w:tcBorders>
              <w:top w:val="nil"/>
            </w:tcBorders>
            <w:shd w:val="clear" w:color="auto" w:fill="FFFFFF" w:themeFill="background1"/>
            <w:vAlign w:val="bottom"/>
            <w:hideMark/>
          </w:tcPr>
          <w:p w14:paraId="196FC95A" w14:textId="77777777" w:rsidR="00D40A7A" w:rsidRPr="00D40A7A" w:rsidRDefault="00D40A7A" w:rsidP="00D61DA9">
            <w:pPr>
              <w:rPr>
                <w:color w:val="000000"/>
                <w:sz w:val="20"/>
                <w:szCs w:val="20"/>
              </w:rPr>
            </w:pPr>
            <w:r w:rsidRPr="00D40A7A">
              <w:rPr>
                <w:color w:val="000000"/>
                <w:sz w:val="20"/>
                <w:szCs w:val="20"/>
              </w:rPr>
              <w:t>NI</w:t>
            </w:r>
          </w:p>
        </w:tc>
      </w:tr>
      <w:tr w:rsidR="00D40A7A" w:rsidRPr="00F347C1" w14:paraId="2FFA772C" w14:textId="77777777" w:rsidTr="00D61DA9">
        <w:trPr>
          <w:trHeight w:val="393"/>
        </w:trPr>
        <w:tc>
          <w:tcPr>
            <w:tcW w:w="1350" w:type="dxa"/>
            <w:tcBorders>
              <w:top w:val="nil"/>
            </w:tcBorders>
            <w:shd w:val="clear" w:color="auto" w:fill="FFFFFF" w:themeFill="background1"/>
            <w:noWrap/>
            <w:vAlign w:val="center"/>
            <w:hideMark/>
          </w:tcPr>
          <w:p w14:paraId="50B50A11" w14:textId="77777777" w:rsidR="00D40A7A" w:rsidRPr="00D40A7A" w:rsidRDefault="00D40A7A" w:rsidP="00D61DA9">
            <w:pPr>
              <w:jc w:val="center"/>
              <w:rPr>
                <w:color w:val="000000"/>
                <w:sz w:val="20"/>
                <w:szCs w:val="20"/>
              </w:rPr>
            </w:pPr>
            <w:r w:rsidRPr="00D40A7A">
              <w:rPr>
                <w:color w:val="000000"/>
                <w:sz w:val="20"/>
                <w:szCs w:val="20"/>
              </w:rPr>
              <w:t>64</w:t>
            </w:r>
          </w:p>
        </w:tc>
        <w:tc>
          <w:tcPr>
            <w:tcW w:w="977" w:type="dxa"/>
            <w:tcBorders>
              <w:top w:val="nil"/>
            </w:tcBorders>
            <w:shd w:val="clear" w:color="auto" w:fill="FFFFFF" w:themeFill="background1"/>
            <w:vAlign w:val="bottom"/>
            <w:hideMark/>
          </w:tcPr>
          <w:p w14:paraId="4C500504"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34DD584D"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2A914064"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215FFB92"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A42CF33"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013DC73"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44FD0A9C"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3A8CCCA0"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4692FAAE"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0FA7B5E9"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4F8A0BE3" w14:textId="77777777" w:rsidTr="00D61DA9">
        <w:trPr>
          <w:trHeight w:val="393"/>
        </w:trPr>
        <w:tc>
          <w:tcPr>
            <w:tcW w:w="1350" w:type="dxa"/>
            <w:tcBorders>
              <w:top w:val="nil"/>
            </w:tcBorders>
            <w:shd w:val="clear" w:color="auto" w:fill="FFFFFF" w:themeFill="background1"/>
            <w:noWrap/>
            <w:vAlign w:val="center"/>
            <w:hideMark/>
          </w:tcPr>
          <w:p w14:paraId="36BAB06C" w14:textId="77777777" w:rsidR="00D40A7A" w:rsidRPr="00D40A7A" w:rsidRDefault="00D40A7A" w:rsidP="00D61DA9">
            <w:pPr>
              <w:jc w:val="center"/>
              <w:rPr>
                <w:color w:val="000000"/>
                <w:sz w:val="20"/>
                <w:szCs w:val="20"/>
              </w:rPr>
            </w:pPr>
            <w:r w:rsidRPr="00D40A7A">
              <w:rPr>
                <w:color w:val="000000"/>
                <w:sz w:val="20"/>
                <w:szCs w:val="20"/>
              </w:rPr>
              <w:t>65</w:t>
            </w:r>
          </w:p>
        </w:tc>
        <w:tc>
          <w:tcPr>
            <w:tcW w:w="977" w:type="dxa"/>
            <w:tcBorders>
              <w:top w:val="nil"/>
            </w:tcBorders>
            <w:shd w:val="clear" w:color="auto" w:fill="FFFFFF" w:themeFill="background1"/>
            <w:vAlign w:val="bottom"/>
            <w:hideMark/>
          </w:tcPr>
          <w:p w14:paraId="330EE61E"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5D9EE04B"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330F7D75"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744CADAB"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3CAF73DB"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31FC606A"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3A0BA3C4"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6B966733"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0401F6EF"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5A6AD569"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62F9D335" w14:textId="77777777" w:rsidTr="00D61DA9">
        <w:trPr>
          <w:trHeight w:val="393"/>
        </w:trPr>
        <w:tc>
          <w:tcPr>
            <w:tcW w:w="1350" w:type="dxa"/>
            <w:tcBorders>
              <w:top w:val="nil"/>
            </w:tcBorders>
            <w:shd w:val="clear" w:color="auto" w:fill="FFFFFF" w:themeFill="background1"/>
            <w:noWrap/>
            <w:vAlign w:val="center"/>
            <w:hideMark/>
          </w:tcPr>
          <w:p w14:paraId="7DF6EF22" w14:textId="77777777" w:rsidR="00D40A7A" w:rsidRPr="00D40A7A" w:rsidRDefault="00D40A7A" w:rsidP="00D61DA9">
            <w:pPr>
              <w:jc w:val="center"/>
              <w:rPr>
                <w:color w:val="000000"/>
                <w:sz w:val="20"/>
                <w:szCs w:val="20"/>
              </w:rPr>
            </w:pPr>
            <w:r w:rsidRPr="00D40A7A">
              <w:rPr>
                <w:color w:val="000000"/>
                <w:sz w:val="20"/>
                <w:szCs w:val="20"/>
              </w:rPr>
              <w:t>66</w:t>
            </w:r>
          </w:p>
        </w:tc>
        <w:tc>
          <w:tcPr>
            <w:tcW w:w="977" w:type="dxa"/>
            <w:tcBorders>
              <w:top w:val="nil"/>
            </w:tcBorders>
            <w:shd w:val="clear" w:color="auto" w:fill="FFFFFF" w:themeFill="background1"/>
            <w:vAlign w:val="bottom"/>
            <w:hideMark/>
          </w:tcPr>
          <w:p w14:paraId="0540EC3B"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26B35719"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49210E62"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4319734"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4D8251F3"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1B8EA9A0"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4B0E2A81"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7981665C"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7440CCE8"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7501D94A"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2144C965" w14:textId="77777777" w:rsidTr="00D61DA9">
        <w:trPr>
          <w:trHeight w:val="393"/>
        </w:trPr>
        <w:tc>
          <w:tcPr>
            <w:tcW w:w="1350" w:type="dxa"/>
            <w:tcBorders>
              <w:top w:val="nil"/>
            </w:tcBorders>
            <w:shd w:val="clear" w:color="auto" w:fill="FFFFFF" w:themeFill="background1"/>
            <w:noWrap/>
            <w:vAlign w:val="center"/>
            <w:hideMark/>
          </w:tcPr>
          <w:p w14:paraId="252884AD" w14:textId="77777777" w:rsidR="00D40A7A" w:rsidRPr="00D40A7A" w:rsidRDefault="00D40A7A" w:rsidP="00D61DA9">
            <w:pPr>
              <w:jc w:val="center"/>
              <w:rPr>
                <w:color w:val="000000"/>
                <w:sz w:val="20"/>
                <w:szCs w:val="20"/>
              </w:rPr>
            </w:pPr>
            <w:r w:rsidRPr="00D40A7A">
              <w:rPr>
                <w:color w:val="000000"/>
                <w:sz w:val="20"/>
                <w:szCs w:val="20"/>
              </w:rPr>
              <w:t>67</w:t>
            </w:r>
          </w:p>
        </w:tc>
        <w:tc>
          <w:tcPr>
            <w:tcW w:w="977" w:type="dxa"/>
            <w:tcBorders>
              <w:top w:val="nil"/>
            </w:tcBorders>
            <w:shd w:val="clear" w:color="auto" w:fill="FFFFFF" w:themeFill="background1"/>
            <w:vAlign w:val="bottom"/>
            <w:hideMark/>
          </w:tcPr>
          <w:p w14:paraId="1E76B452"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4AF06E9A"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04CFE85C"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3711BFCE"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3EF80605"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4C0BD2E5"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7CA6764D"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19156362"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6492605F"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5E87F813" w14:textId="77777777" w:rsidR="00D40A7A" w:rsidRPr="00D40A7A" w:rsidRDefault="00D40A7A" w:rsidP="00D61DA9">
            <w:pPr>
              <w:rPr>
                <w:color w:val="000000"/>
                <w:sz w:val="20"/>
                <w:szCs w:val="20"/>
              </w:rPr>
            </w:pPr>
            <w:r w:rsidRPr="00D40A7A">
              <w:rPr>
                <w:color w:val="000000"/>
                <w:sz w:val="20"/>
                <w:szCs w:val="20"/>
              </w:rPr>
              <w:t>N</w:t>
            </w:r>
          </w:p>
        </w:tc>
      </w:tr>
      <w:tr w:rsidR="00D40A7A" w:rsidRPr="00F347C1" w14:paraId="630FD834" w14:textId="77777777" w:rsidTr="00D61DA9">
        <w:trPr>
          <w:trHeight w:val="393"/>
        </w:trPr>
        <w:tc>
          <w:tcPr>
            <w:tcW w:w="1350" w:type="dxa"/>
            <w:tcBorders>
              <w:top w:val="nil"/>
            </w:tcBorders>
            <w:shd w:val="clear" w:color="auto" w:fill="FFFFFF" w:themeFill="background1"/>
            <w:noWrap/>
            <w:vAlign w:val="center"/>
            <w:hideMark/>
          </w:tcPr>
          <w:p w14:paraId="66EEEF05" w14:textId="77777777" w:rsidR="00D40A7A" w:rsidRPr="00D40A7A" w:rsidRDefault="00D40A7A" w:rsidP="00D61DA9">
            <w:pPr>
              <w:jc w:val="center"/>
              <w:rPr>
                <w:color w:val="000000"/>
                <w:sz w:val="20"/>
                <w:szCs w:val="20"/>
              </w:rPr>
            </w:pPr>
            <w:r w:rsidRPr="00D40A7A">
              <w:rPr>
                <w:color w:val="000000"/>
                <w:sz w:val="20"/>
                <w:szCs w:val="20"/>
              </w:rPr>
              <w:lastRenderedPageBreak/>
              <w:t>68</w:t>
            </w:r>
          </w:p>
        </w:tc>
        <w:tc>
          <w:tcPr>
            <w:tcW w:w="977" w:type="dxa"/>
            <w:tcBorders>
              <w:top w:val="nil"/>
            </w:tcBorders>
            <w:shd w:val="clear" w:color="auto" w:fill="FFFFFF" w:themeFill="background1"/>
            <w:vAlign w:val="bottom"/>
            <w:hideMark/>
          </w:tcPr>
          <w:p w14:paraId="77549005"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0225FDAA"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06812154"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22E83A55"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42129CCC"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5F16051A"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6ACEA76F"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14FA4A3C"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60FE8B7A"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2039C38E"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62041394" w14:textId="77777777" w:rsidTr="00D61DA9">
        <w:trPr>
          <w:trHeight w:val="393"/>
        </w:trPr>
        <w:tc>
          <w:tcPr>
            <w:tcW w:w="1350" w:type="dxa"/>
            <w:tcBorders>
              <w:top w:val="nil"/>
            </w:tcBorders>
            <w:shd w:val="clear" w:color="auto" w:fill="FFFFFF" w:themeFill="background1"/>
            <w:noWrap/>
            <w:vAlign w:val="center"/>
            <w:hideMark/>
          </w:tcPr>
          <w:p w14:paraId="71E636E0" w14:textId="77777777" w:rsidR="00D40A7A" w:rsidRPr="00D40A7A" w:rsidRDefault="00D40A7A" w:rsidP="00D61DA9">
            <w:pPr>
              <w:jc w:val="center"/>
              <w:rPr>
                <w:color w:val="000000"/>
                <w:sz w:val="20"/>
                <w:szCs w:val="20"/>
              </w:rPr>
            </w:pPr>
            <w:r w:rsidRPr="00D40A7A">
              <w:rPr>
                <w:color w:val="000000"/>
                <w:sz w:val="20"/>
                <w:szCs w:val="20"/>
              </w:rPr>
              <w:t>69</w:t>
            </w:r>
          </w:p>
        </w:tc>
        <w:tc>
          <w:tcPr>
            <w:tcW w:w="977" w:type="dxa"/>
            <w:tcBorders>
              <w:top w:val="nil"/>
            </w:tcBorders>
            <w:shd w:val="clear" w:color="auto" w:fill="FFFFFF" w:themeFill="background1"/>
            <w:vAlign w:val="bottom"/>
            <w:hideMark/>
          </w:tcPr>
          <w:p w14:paraId="27D43679"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33A869E"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474B19E3"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272D060A"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054D68AE"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05B593C9"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21F33ED1"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0BBDA5A1"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0587D2D4" w14:textId="77777777" w:rsidR="00D40A7A" w:rsidRPr="00D40A7A" w:rsidRDefault="00D40A7A" w:rsidP="00D61DA9">
            <w:pPr>
              <w:rPr>
                <w:color w:val="000000"/>
                <w:sz w:val="20"/>
                <w:szCs w:val="20"/>
              </w:rPr>
            </w:pPr>
            <w:r w:rsidRPr="00D40A7A">
              <w:rPr>
                <w:color w:val="000000"/>
                <w:sz w:val="20"/>
                <w:szCs w:val="20"/>
              </w:rPr>
              <w:t>LI</w:t>
            </w:r>
          </w:p>
        </w:tc>
        <w:tc>
          <w:tcPr>
            <w:tcW w:w="990" w:type="dxa"/>
            <w:tcBorders>
              <w:top w:val="nil"/>
            </w:tcBorders>
            <w:shd w:val="clear" w:color="auto" w:fill="FFFFFF" w:themeFill="background1"/>
            <w:vAlign w:val="bottom"/>
            <w:hideMark/>
          </w:tcPr>
          <w:p w14:paraId="46AFD17A"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5C276BFA" w14:textId="77777777" w:rsidTr="00D61DA9">
        <w:trPr>
          <w:trHeight w:val="393"/>
        </w:trPr>
        <w:tc>
          <w:tcPr>
            <w:tcW w:w="1350" w:type="dxa"/>
            <w:tcBorders>
              <w:top w:val="nil"/>
            </w:tcBorders>
            <w:shd w:val="clear" w:color="auto" w:fill="FFFFFF" w:themeFill="background1"/>
            <w:noWrap/>
            <w:vAlign w:val="center"/>
            <w:hideMark/>
          </w:tcPr>
          <w:p w14:paraId="517001EF" w14:textId="77777777" w:rsidR="00D40A7A" w:rsidRPr="00D40A7A" w:rsidRDefault="00D40A7A" w:rsidP="00D61DA9">
            <w:pPr>
              <w:jc w:val="center"/>
              <w:rPr>
                <w:color w:val="000000"/>
                <w:sz w:val="20"/>
                <w:szCs w:val="20"/>
              </w:rPr>
            </w:pPr>
            <w:r w:rsidRPr="00D40A7A">
              <w:rPr>
                <w:color w:val="000000"/>
                <w:sz w:val="20"/>
                <w:szCs w:val="20"/>
              </w:rPr>
              <w:t>70</w:t>
            </w:r>
          </w:p>
        </w:tc>
        <w:tc>
          <w:tcPr>
            <w:tcW w:w="977" w:type="dxa"/>
            <w:tcBorders>
              <w:top w:val="nil"/>
            </w:tcBorders>
            <w:shd w:val="clear" w:color="auto" w:fill="FFFFFF" w:themeFill="background1"/>
            <w:vAlign w:val="bottom"/>
            <w:hideMark/>
          </w:tcPr>
          <w:p w14:paraId="5107209D"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197B0B5E"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206FD0F2"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7CAF8570"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49F1C5C"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170FED3C"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590CDB5B"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5D48139D"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31255AE8"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011D4D34"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705D6AD1" w14:textId="77777777" w:rsidTr="00D61DA9">
        <w:trPr>
          <w:trHeight w:val="393"/>
        </w:trPr>
        <w:tc>
          <w:tcPr>
            <w:tcW w:w="1350" w:type="dxa"/>
            <w:tcBorders>
              <w:top w:val="nil"/>
            </w:tcBorders>
            <w:shd w:val="clear" w:color="auto" w:fill="FFFFFF" w:themeFill="background1"/>
            <w:noWrap/>
            <w:vAlign w:val="center"/>
            <w:hideMark/>
          </w:tcPr>
          <w:p w14:paraId="6F66367A" w14:textId="77777777" w:rsidR="00D40A7A" w:rsidRPr="00D40A7A" w:rsidRDefault="00D40A7A" w:rsidP="00D61DA9">
            <w:pPr>
              <w:jc w:val="center"/>
              <w:rPr>
                <w:color w:val="000000"/>
                <w:sz w:val="20"/>
                <w:szCs w:val="20"/>
              </w:rPr>
            </w:pPr>
            <w:r w:rsidRPr="00D40A7A">
              <w:rPr>
                <w:color w:val="000000"/>
                <w:sz w:val="20"/>
                <w:szCs w:val="20"/>
              </w:rPr>
              <w:t>71</w:t>
            </w:r>
          </w:p>
        </w:tc>
        <w:tc>
          <w:tcPr>
            <w:tcW w:w="977" w:type="dxa"/>
            <w:tcBorders>
              <w:top w:val="nil"/>
            </w:tcBorders>
            <w:shd w:val="clear" w:color="auto" w:fill="FFFFFF" w:themeFill="background1"/>
            <w:vAlign w:val="bottom"/>
            <w:hideMark/>
          </w:tcPr>
          <w:p w14:paraId="3F44D7C3"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4F162DFA"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20EEBD5E"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01E3880F"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10E750D0"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1513F93C"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3A4D29B8"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3D465727"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4E8A4ECE"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2AFE144C"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4AD00104" w14:textId="77777777" w:rsidTr="00D61DA9">
        <w:trPr>
          <w:trHeight w:val="393"/>
        </w:trPr>
        <w:tc>
          <w:tcPr>
            <w:tcW w:w="1350" w:type="dxa"/>
            <w:tcBorders>
              <w:top w:val="nil"/>
            </w:tcBorders>
            <w:shd w:val="clear" w:color="auto" w:fill="FFFFFF" w:themeFill="background1"/>
            <w:noWrap/>
            <w:vAlign w:val="center"/>
            <w:hideMark/>
          </w:tcPr>
          <w:p w14:paraId="4AD7D181" w14:textId="77777777" w:rsidR="00D40A7A" w:rsidRPr="00D40A7A" w:rsidRDefault="00D40A7A" w:rsidP="00D61DA9">
            <w:pPr>
              <w:jc w:val="center"/>
              <w:rPr>
                <w:color w:val="000000"/>
                <w:sz w:val="20"/>
                <w:szCs w:val="20"/>
              </w:rPr>
            </w:pPr>
            <w:r w:rsidRPr="00D40A7A">
              <w:rPr>
                <w:color w:val="000000"/>
                <w:sz w:val="20"/>
                <w:szCs w:val="20"/>
              </w:rPr>
              <w:t>72</w:t>
            </w:r>
          </w:p>
        </w:tc>
        <w:tc>
          <w:tcPr>
            <w:tcW w:w="977" w:type="dxa"/>
            <w:tcBorders>
              <w:top w:val="nil"/>
            </w:tcBorders>
            <w:shd w:val="clear" w:color="auto" w:fill="FFFFFF" w:themeFill="background1"/>
            <w:vAlign w:val="bottom"/>
            <w:hideMark/>
          </w:tcPr>
          <w:p w14:paraId="548D2C30"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46E4FD9C"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59E23126"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558452B9"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50666DD4"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04904A11"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2E761ECE"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04889A42"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07928C27"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1C177429"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27BBCBB8" w14:textId="77777777" w:rsidTr="00D61DA9">
        <w:trPr>
          <w:trHeight w:val="393"/>
        </w:trPr>
        <w:tc>
          <w:tcPr>
            <w:tcW w:w="1350" w:type="dxa"/>
            <w:tcBorders>
              <w:top w:val="nil"/>
            </w:tcBorders>
            <w:shd w:val="clear" w:color="auto" w:fill="FFFFFF" w:themeFill="background1"/>
            <w:noWrap/>
            <w:vAlign w:val="center"/>
            <w:hideMark/>
          </w:tcPr>
          <w:p w14:paraId="28C3D22B" w14:textId="77777777" w:rsidR="00D40A7A" w:rsidRPr="00D40A7A" w:rsidRDefault="00D40A7A" w:rsidP="00D61DA9">
            <w:pPr>
              <w:jc w:val="center"/>
              <w:rPr>
                <w:color w:val="000000"/>
                <w:sz w:val="20"/>
                <w:szCs w:val="20"/>
              </w:rPr>
            </w:pPr>
            <w:r w:rsidRPr="00D40A7A">
              <w:rPr>
                <w:color w:val="000000"/>
                <w:sz w:val="20"/>
                <w:szCs w:val="20"/>
              </w:rPr>
              <w:t>73</w:t>
            </w:r>
          </w:p>
        </w:tc>
        <w:tc>
          <w:tcPr>
            <w:tcW w:w="977" w:type="dxa"/>
            <w:tcBorders>
              <w:top w:val="nil"/>
            </w:tcBorders>
            <w:shd w:val="clear" w:color="auto" w:fill="FFFFFF" w:themeFill="background1"/>
            <w:vAlign w:val="bottom"/>
            <w:hideMark/>
          </w:tcPr>
          <w:p w14:paraId="7B627BAE"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0C2FCE08"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20FFBA49"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0D9A50E6"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741E3AE1"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46C5B3D6"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2990FA60"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9E2025A"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2E81097E"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2755F59A"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0D205C00" w14:textId="77777777" w:rsidTr="00D61DA9">
        <w:trPr>
          <w:trHeight w:val="393"/>
        </w:trPr>
        <w:tc>
          <w:tcPr>
            <w:tcW w:w="1350" w:type="dxa"/>
            <w:tcBorders>
              <w:top w:val="nil"/>
            </w:tcBorders>
            <w:shd w:val="clear" w:color="auto" w:fill="FFFFFF" w:themeFill="background1"/>
            <w:noWrap/>
            <w:vAlign w:val="center"/>
            <w:hideMark/>
          </w:tcPr>
          <w:p w14:paraId="6A832337" w14:textId="77777777" w:rsidR="00D40A7A" w:rsidRPr="00D40A7A" w:rsidRDefault="00D40A7A" w:rsidP="00D61DA9">
            <w:pPr>
              <w:jc w:val="center"/>
              <w:rPr>
                <w:color w:val="000000"/>
                <w:sz w:val="20"/>
                <w:szCs w:val="20"/>
              </w:rPr>
            </w:pPr>
            <w:r w:rsidRPr="00D40A7A">
              <w:rPr>
                <w:color w:val="000000"/>
                <w:sz w:val="20"/>
                <w:szCs w:val="20"/>
              </w:rPr>
              <w:t>74</w:t>
            </w:r>
          </w:p>
        </w:tc>
        <w:tc>
          <w:tcPr>
            <w:tcW w:w="977" w:type="dxa"/>
            <w:tcBorders>
              <w:top w:val="nil"/>
            </w:tcBorders>
            <w:shd w:val="clear" w:color="auto" w:fill="FFFFFF" w:themeFill="background1"/>
            <w:vAlign w:val="bottom"/>
            <w:hideMark/>
          </w:tcPr>
          <w:p w14:paraId="43EAD8DC"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238E4EA2"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256B671C"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245F50E0"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7AE6196"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7E2AAE1"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4DC26F73"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73A7667"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58DD2F46"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386B72D0"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53FBE32A" w14:textId="77777777" w:rsidTr="00D61DA9">
        <w:trPr>
          <w:trHeight w:val="393"/>
        </w:trPr>
        <w:tc>
          <w:tcPr>
            <w:tcW w:w="1350" w:type="dxa"/>
            <w:tcBorders>
              <w:top w:val="nil"/>
            </w:tcBorders>
            <w:shd w:val="clear" w:color="auto" w:fill="FFFFFF" w:themeFill="background1"/>
            <w:noWrap/>
            <w:vAlign w:val="center"/>
            <w:hideMark/>
          </w:tcPr>
          <w:p w14:paraId="2D761596" w14:textId="77777777" w:rsidR="00D40A7A" w:rsidRPr="00D40A7A" w:rsidRDefault="00D40A7A" w:rsidP="00D61DA9">
            <w:pPr>
              <w:jc w:val="center"/>
              <w:rPr>
                <w:color w:val="000000"/>
                <w:sz w:val="20"/>
                <w:szCs w:val="20"/>
              </w:rPr>
            </w:pPr>
            <w:r w:rsidRPr="00D40A7A">
              <w:rPr>
                <w:color w:val="000000"/>
                <w:sz w:val="20"/>
                <w:szCs w:val="20"/>
              </w:rPr>
              <w:t>75</w:t>
            </w:r>
          </w:p>
        </w:tc>
        <w:tc>
          <w:tcPr>
            <w:tcW w:w="977" w:type="dxa"/>
            <w:tcBorders>
              <w:top w:val="nil"/>
            </w:tcBorders>
            <w:shd w:val="clear" w:color="auto" w:fill="FFFFFF" w:themeFill="background1"/>
            <w:vAlign w:val="bottom"/>
            <w:hideMark/>
          </w:tcPr>
          <w:p w14:paraId="2626EE11"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3E87BC19"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7847CE37"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75BF0A97"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3D063160"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31A106B8"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098B8854"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48F9BCEE"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2FD1DC11"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20F43758"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097EED1D" w14:textId="77777777" w:rsidTr="00D61DA9">
        <w:trPr>
          <w:trHeight w:val="393"/>
        </w:trPr>
        <w:tc>
          <w:tcPr>
            <w:tcW w:w="1350" w:type="dxa"/>
            <w:tcBorders>
              <w:top w:val="nil"/>
            </w:tcBorders>
            <w:shd w:val="clear" w:color="auto" w:fill="FFFFFF" w:themeFill="background1"/>
            <w:noWrap/>
            <w:vAlign w:val="center"/>
            <w:hideMark/>
          </w:tcPr>
          <w:p w14:paraId="0146A4F1" w14:textId="77777777" w:rsidR="00D40A7A" w:rsidRPr="00D40A7A" w:rsidRDefault="00D40A7A" w:rsidP="00D61DA9">
            <w:pPr>
              <w:jc w:val="center"/>
              <w:rPr>
                <w:color w:val="000000"/>
                <w:sz w:val="20"/>
                <w:szCs w:val="20"/>
              </w:rPr>
            </w:pPr>
            <w:r w:rsidRPr="00D40A7A">
              <w:rPr>
                <w:color w:val="000000"/>
                <w:sz w:val="20"/>
                <w:szCs w:val="20"/>
              </w:rPr>
              <w:t>76</w:t>
            </w:r>
          </w:p>
        </w:tc>
        <w:tc>
          <w:tcPr>
            <w:tcW w:w="977" w:type="dxa"/>
            <w:tcBorders>
              <w:top w:val="nil"/>
            </w:tcBorders>
            <w:shd w:val="clear" w:color="auto" w:fill="FFFFFF" w:themeFill="background1"/>
            <w:vAlign w:val="bottom"/>
            <w:hideMark/>
          </w:tcPr>
          <w:p w14:paraId="0E326D7F"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3F9F609A"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6049D384"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0B444FC4"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56B4B964"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6E390B17"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1D6B626D"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3BABA6D2"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432B9B1C"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7AEA4C52"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724EBB32" w14:textId="77777777" w:rsidTr="00D61DA9">
        <w:trPr>
          <w:trHeight w:val="393"/>
        </w:trPr>
        <w:tc>
          <w:tcPr>
            <w:tcW w:w="1350" w:type="dxa"/>
            <w:tcBorders>
              <w:top w:val="nil"/>
            </w:tcBorders>
            <w:shd w:val="clear" w:color="auto" w:fill="FFFFFF" w:themeFill="background1"/>
            <w:noWrap/>
            <w:vAlign w:val="center"/>
            <w:hideMark/>
          </w:tcPr>
          <w:p w14:paraId="655B26CF" w14:textId="77777777" w:rsidR="00D40A7A" w:rsidRPr="00D40A7A" w:rsidRDefault="00D40A7A" w:rsidP="00D61DA9">
            <w:pPr>
              <w:jc w:val="center"/>
              <w:rPr>
                <w:color w:val="000000"/>
                <w:sz w:val="20"/>
                <w:szCs w:val="20"/>
              </w:rPr>
            </w:pPr>
            <w:r w:rsidRPr="00D40A7A">
              <w:rPr>
                <w:color w:val="000000"/>
                <w:sz w:val="20"/>
                <w:szCs w:val="20"/>
              </w:rPr>
              <w:t>77</w:t>
            </w:r>
          </w:p>
        </w:tc>
        <w:tc>
          <w:tcPr>
            <w:tcW w:w="977" w:type="dxa"/>
            <w:tcBorders>
              <w:top w:val="nil"/>
            </w:tcBorders>
            <w:shd w:val="clear" w:color="auto" w:fill="FFFFFF" w:themeFill="background1"/>
            <w:vAlign w:val="bottom"/>
            <w:hideMark/>
          </w:tcPr>
          <w:p w14:paraId="74ECB2A8"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378EC09B"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7A7FD199"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1498CBE0"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44D21C6D"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4B996973"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576F312D"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5FBE615D"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25AA1AB5"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09CF5724" w14:textId="77777777" w:rsidR="00D40A7A" w:rsidRPr="00D40A7A" w:rsidRDefault="00D40A7A" w:rsidP="00D61DA9">
            <w:pPr>
              <w:rPr>
                <w:color w:val="000000"/>
                <w:sz w:val="20"/>
                <w:szCs w:val="20"/>
              </w:rPr>
            </w:pPr>
            <w:r w:rsidRPr="00D40A7A">
              <w:rPr>
                <w:color w:val="000000"/>
                <w:sz w:val="20"/>
                <w:szCs w:val="20"/>
              </w:rPr>
              <w:t>N</w:t>
            </w:r>
          </w:p>
        </w:tc>
      </w:tr>
      <w:tr w:rsidR="00D40A7A" w:rsidRPr="00F347C1" w14:paraId="109920A2" w14:textId="77777777" w:rsidTr="00D61DA9">
        <w:trPr>
          <w:trHeight w:val="393"/>
        </w:trPr>
        <w:tc>
          <w:tcPr>
            <w:tcW w:w="1350" w:type="dxa"/>
            <w:tcBorders>
              <w:top w:val="nil"/>
            </w:tcBorders>
            <w:shd w:val="clear" w:color="auto" w:fill="FFFFFF" w:themeFill="background1"/>
            <w:noWrap/>
            <w:vAlign w:val="center"/>
            <w:hideMark/>
          </w:tcPr>
          <w:p w14:paraId="51705311" w14:textId="77777777" w:rsidR="00D40A7A" w:rsidRPr="00D40A7A" w:rsidRDefault="00D40A7A" w:rsidP="00D61DA9">
            <w:pPr>
              <w:jc w:val="center"/>
              <w:rPr>
                <w:color w:val="000000"/>
                <w:sz w:val="20"/>
                <w:szCs w:val="20"/>
              </w:rPr>
            </w:pPr>
            <w:r w:rsidRPr="00D40A7A">
              <w:rPr>
                <w:color w:val="000000"/>
                <w:sz w:val="20"/>
                <w:szCs w:val="20"/>
              </w:rPr>
              <w:t>78</w:t>
            </w:r>
          </w:p>
        </w:tc>
        <w:tc>
          <w:tcPr>
            <w:tcW w:w="977" w:type="dxa"/>
            <w:tcBorders>
              <w:top w:val="nil"/>
            </w:tcBorders>
            <w:shd w:val="clear" w:color="auto" w:fill="FFFFFF" w:themeFill="background1"/>
            <w:vAlign w:val="bottom"/>
            <w:hideMark/>
          </w:tcPr>
          <w:p w14:paraId="5D2F8E36"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046FA20F"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49A8D744"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6D571FEC"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427080DE"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710CA048"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0C6DEFFB"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709C338B"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37240A7"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41270289"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4E3D0A67" w14:textId="77777777" w:rsidTr="00D61DA9">
        <w:trPr>
          <w:trHeight w:val="393"/>
        </w:trPr>
        <w:tc>
          <w:tcPr>
            <w:tcW w:w="1350" w:type="dxa"/>
            <w:tcBorders>
              <w:top w:val="nil"/>
            </w:tcBorders>
            <w:shd w:val="clear" w:color="auto" w:fill="FFFFFF" w:themeFill="background1"/>
            <w:noWrap/>
            <w:vAlign w:val="center"/>
            <w:hideMark/>
          </w:tcPr>
          <w:p w14:paraId="5D8598AD" w14:textId="77777777" w:rsidR="00D40A7A" w:rsidRPr="00D40A7A" w:rsidRDefault="00D40A7A" w:rsidP="00D61DA9">
            <w:pPr>
              <w:jc w:val="center"/>
              <w:rPr>
                <w:color w:val="000000"/>
                <w:sz w:val="20"/>
                <w:szCs w:val="20"/>
              </w:rPr>
            </w:pPr>
            <w:r w:rsidRPr="00D40A7A">
              <w:rPr>
                <w:color w:val="000000"/>
                <w:sz w:val="20"/>
                <w:szCs w:val="20"/>
              </w:rPr>
              <w:t>79</w:t>
            </w:r>
          </w:p>
        </w:tc>
        <w:tc>
          <w:tcPr>
            <w:tcW w:w="977" w:type="dxa"/>
            <w:tcBorders>
              <w:top w:val="nil"/>
            </w:tcBorders>
            <w:shd w:val="clear" w:color="auto" w:fill="FFFFFF" w:themeFill="background1"/>
            <w:vAlign w:val="bottom"/>
            <w:hideMark/>
          </w:tcPr>
          <w:p w14:paraId="693F1D08"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3549A33C"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6507FAC7" w14:textId="77777777" w:rsidR="00D40A7A" w:rsidRPr="00D40A7A" w:rsidRDefault="00D40A7A" w:rsidP="00D61DA9">
            <w:pPr>
              <w:rPr>
                <w:color w:val="000000"/>
                <w:sz w:val="20"/>
                <w:szCs w:val="20"/>
              </w:rPr>
            </w:pPr>
            <w:r w:rsidRPr="00D40A7A">
              <w:rPr>
                <w:color w:val="000000"/>
                <w:sz w:val="20"/>
                <w:szCs w:val="20"/>
              </w:rPr>
              <w:t>LI</w:t>
            </w:r>
          </w:p>
        </w:tc>
        <w:tc>
          <w:tcPr>
            <w:tcW w:w="977" w:type="dxa"/>
            <w:tcBorders>
              <w:top w:val="nil"/>
            </w:tcBorders>
            <w:shd w:val="clear" w:color="auto" w:fill="FFFFFF" w:themeFill="background1"/>
            <w:vAlign w:val="bottom"/>
            <w:hideMark/>
          </w:tcPr>
          <w:p w14:paraId="7E2C9728"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0FAFC4D5"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651ED70C"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6B2CE5FC"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347FF3B4"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2BB4FD4F"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59668D06"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57A04613" w14:textId="77777777" w:rsidTr="00D61DA9">
        <w:trPr>
          <w:trHeight w:val="393"/>
        </w:trPr>
        <w:tc>
          <w:tcPr>
            <w:tcW w:w="1350" w:type="dxa"/>
            <w:tcBorders>
              <w:top w:val="nil"/>
            </w:tcBorders>
            <w:shd w:val="clear" w:color="auto" w:fill="FFFFFF" w:themeFill="background1"/>
            <w:noWrap/>
            <w:vAlign w:val="center"/>
            <w:hideMark/>
          </w:tcPr>
          <w:p w14:paraId="16C4E87D" w14:textId="77777777" w:rsidR="00D40A7A" w:rsidRPr="00D40A7A" w:rsidRDefault="00D40A7A" w:rsidP="00D61DA9">
            <w:pPr>
              <w:jc w:val="center"/>
              <w:rPr>
                <w:color w:val="000000"/>
                <w:sz w:val="20"/>
                <w:szCs w:val="20"/>
              </w:rPr>
            </w:pPr>
            <w:r w:rsidRPr="00D40A7A">
              <w:rPr>
                <w:color w:val="000000"/>
                <w:sz w:val="20"/>
                <w:szCs w:val="20"/>
              </w:rPr>
              <w:t>80</w:t>
            </w:r>
          </w:p>
        </w:tc>
        <w:tc>
          <w:tcPr>
            <w:tcW w:w="977" w:type="dxa"/>
            <w:tcBorders>
              <w:top w:val="nil"/>
            </w:tcBorders>
            <w:shd w:val="clear" w:color="auto" w:fill="FFFFFF" w:themeFill="background1"/>
            <w:vAlign w:val="bottom"/>
            <w:hideMark/>
          </w:tcPr>
          <w:p w14:paraId="1B17B970"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7831AFBD"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252FCC64"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35C0CD01"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40856D70"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59C445DE"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59B929DE"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2F8809C8"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10EC1939"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4C9051D5" w14:textId="77777777" w:rsidR="00D40A7A" w:rsidRPr="00D40A7A" w:rsidRDefault="00D40A7A" w:rsidP="00D61DA9">
            <w:pPr>
              <w:rPr>
                <w:color w:val="000000"/>
                <w:sz w:val="20"/>
                <w:szCs w:val="20"/>
              </w:rPr>
            </w:pPr>
            <w:r w:rsidRPr="00D40A7A">
              <w:rPr>
                <w:color w:val="000000"/>
                <w:sz w:val="20"/>
                <w:szCs w:val="20"/>
              </w:rPr>
              <w:t>N</w:t>
            </w:r>
          </w:p>
        </w:tc>
      </w:tr>
      <w:tr w:rsidR="00D40A7A" w:rsidRPr="00F347C1" w14:paraId="7CB0C82E" w14:textId="77777777" w:rsidTr="00D61DA9">
        <w:trPr>
          <w:trHeight w:val="393"/>
        </w:trPr>
        <w:tc>
          <w:tcPr>
            <w:tcW w:w="1350" w:type="dxa"/>
            <w:tcBorders>
              <w:top w:val="nil"/>
            </w:tcBorders>
            <w:shd w:val="clear" w:color="auto" w:fill="FFFFFF" w:themeFill="background1"/>
            <w:noWrap/>
            <w:vAlign w:val="center"/>
            <w:hideMark/>
          </w:tcPr>
          <w:p w14:paraId="3AAD1DBF" w14:textId="77777777" w:rsidR="00D40A7A" w:rsidRPr="00D40A7A" w:rsidRDefault="00D40A7A" w:rsidP="00D61DA9">
            <w:pPr>
              <w:jc w:val="center"/>
              <w:rPr>
                <w:color w:val="000000"/>
                <w:sz w:val="20"/>
                <w:szCs w:val="20"/>
              </w:rPr>
            </w:pPr>
            <w:r w:rsidRPr="00D40A7A">
              <w:rPr>
                <w:color w:val="000000"/>
                <w:sz w:val="20"/>
                <w:szCs w:val="20"/>
              </w:rPr>
              <w:t>81</w:t>
            </w:r>
          </w:p>
        </w:tc>
        <w:tc>
          <w:tcPr>
            <w:tcW w:w="977" w:type="dxa"/>
            <w:tcBorders>
              <w:top w:val="nil"/>
            </w:tcBorders>
            <w:shd w:val="clear" w:color="auto" w:fill="FFFFFF" w:themeFill="background1"/>
            <w:vAlign w:val="bottom"/>
            <w:hideMark/>
          </w:tcPr>
          <w:p w14:paraId="1E5AEFDF"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21B0FC6E"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1DD0C734"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6D76D50D"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02D858A6"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40CD94C6"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29D139D0"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5AA3AEC9"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54754722"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3236D5B1"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02D158DE" w14:textId="77777777" w:rsidTr="00D61DA9">
        <w:trPr>
          <w:trHeight w:val="393"/>
        </w:trPr>
        <w:tc>
          <w:tcPr>
            <w:tcW w:w="1350" w:type="dxa"/>
            <w:tcBorders>
              <w:top w:val="nil"/>
            </w:tcBorders>
            <w:shd w:val="clear" w:color="auto" w:fill="FFFFFF" w:themeFill="background1"/>
            <w:noWrap/>
            <w:vAlign w:val="center"/>
            <w:hideMark/>
          </w:tcPr>
          <w:p w14:paraId="24FC8798" w14:textId="77777777" w:rsidR="00D40A7A" w:rsidRPr="00D40A7A" w:rsidRDefault="00D40A7A" w:rsidP="00D61DA9">
            <w:pPr>
              <w:jc w:val="center"/>
              <w:rPr>
                <w:color w:val="000000"/>
                <w:sz w:val="20"/>
                <w:szCs w:val="20"/>
              </w:rPr>
            </w:pPr>
            <w:r w:rsidRPr="00D40A7A">
              <w:rPr>
                <w:color w:val="000000"/>
                <w:sz w:val="20"/>
                <w:szCs w:val="20"/>
              </w:rPr>
              <w:t>82</w:t>
            </w:r>
          </w:p>
        </w:tc>
        <w:tc>
          <w:tcPr>
            <w:tcW w:w="977" w:type="dxa"/>
            <w:tcBorders>
              <w:top w:val="nil"/>
            </w:tcBorders>
            <w:shd w:val="clear" w:color="auto" w:fill="FFFFFF" w:themeFill="background1"/>
            <w:vAlign w:val="bottom"/>
            <w:hideMark/>
          </w:tcPr>
          <w:p w14:paraId="06EAA7DE"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7336945C"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0FE68DC7"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1AD9C49E"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2F589327"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74120A05"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3174D43"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5FFBEF76"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5F1E5FE7"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2B51F92F"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09C8D1AF" w14:textId="77777777" w:rsidTr="00D61DA9">
        <w:trPr>
          <w:trHeight w:val="393"/>
        </w:trPr>
        <w:tc>
          <w:tcPr>
            <w:tcW w:w="1350" w:type="dxa"/>
            <w:tcBorders>
              <w:top w:val="nil"/>
            </w:tcBorders>
            <w:shd w:val="clear" w:color="auto" w:fill="FFFFFF" w:themeFill="background1"/>
            <w:noWrap/>
            <w:vAlign w:val="center"/>
            <w:hideMark/>
          </w:tcPr>
          <w:p w14:paraId="344AF97E" w14:textId="77777777" w:rsidR="00D40A7A" w:rsidRPr="00D40A7A" w:rsidRDefault="00D40A7A" w:rsidP="00D61DA9">
            <w:pPr>
              <w:jc w:val="center"/>
              <w:rPr>
                <w:color w:val="000000"/>
                <w:sz w:val="20"/>
                <w:szCs w:val="20"/>
              </w:rPr>
            </w:pPr>
            <w:r w:rsidRPr="00D40A7A">
              <w:rPr>
                <w:color w:val="000000"/>
                <w:sz w:val="20"/>
                <w:szCs w:val="20"/>
              </w:rPr>
              <w:t>83</w:t>
            </w:r>
          </w:p>
        </w:tc>
        <w:tc>
          <w:tcPr>
            <w:tcW w:w="977" w:type="dxa"/>
            <w:tcBorders>
              <w:top w:val="nil"/>
            </w:tcBorders>
            <w:shd w:val="clear" w:color="auto" w:fill="FFFFFF" w:themeFill="background1"/>
            <w:vAlign w:val="bottom"/>
            <w:hideMark/>
          </w:tcPr>
          <w:p w14:paraId="3B521D22"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58348155"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71528DDD"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07195E62"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3469C42"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6E574D4"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5BBFD5BC"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69777CB7"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27F85625"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7D0D7EDD"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294AF4E9" w14:textId="77777777" w:rsidTr="00D61DA9">
        <w:trPr>
          <w:trHeight w:val="393"/>
        </w:trPr>
        <w:tc>
          <w:tcPr>
            <w:tcW w:w="1350" w:type="dxa"/>
            <w:tcBorders>
              <w:top w:val="nil"/>
            </w:tcBorders>
            <w:shd w:val="clear" w:color="auto" w:fill="FFFFFF" w:themeFill="background1"/>
            <w:noWrap/>
            <w:vAlign w:val="center"/>
            <w:hideMark/>
          </w:tcPr>
          <w:p w14:paraId="7820E18A" w14:textId="77777777" w:rsidR="00D40A7A" w:rsidRPr="00D40A7A" w:rsidRDefault="00D40A7A" w:rsidP="00D61DA9">
            <w:pPr>
              <w:jc w:val="center"/>
              <w:rPr>
                <w:color w:val="000000"/>
                <w:sz w:val="20"/>
                <w:szCs w:val="20"/>
              </w:rPr>
            </w:pPr>
            <w:r w:rsidRPr="00D40A7A">
              <w:rPr>
                <w:color w:val="000000"/>
                <w:sz w:val="20"/>
                <w:szCs w:val="20"/>
              </w:rPr>
              <w:t>84</w:t>
            </w:r>
          </w:p>
        </w:tc>
        <w:tc>
          <w:tcPr>
            <w:tcW w:w="977" w:type="dxa"/>
            <w:tcBorders>
              <w:top w:val="nil"/>
            </w:tcBorders>
            <w:shd w:val="clear" w:color="auto" w:fill="FFFFFF" w:themeFill="background1"/>
            <w:vAlign w:val="bottom"/>
            <w:hideMark/>
          </w:tcPr>
          <w:p w14:paraId="20796977"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6CCFB74B"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77B7B9DE"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5E628324"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044DE1E9"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3AE0555A"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4B372FE4"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1F3521A3"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54581B97"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53276498"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50FE72B7" w14:textId="77777777" w:rsidTr="00D61DA9">
        <w:trPr>
          <w:trHeight w:val="393"/>
        </w:trPr>
        <w:tc>
          <w:tcPr>
            <w:tcW w:w="1350" w:type="dxa"/>
            <w:tcBorders>
              <w:top w:val="nil"/>
            </w:tcBorders>
            <w:shd w:val="clear" w:color="auto" w:fill="FFFFFF" w:themeFill="background1"/>
            <w:noWrap/>
            <w:vAlign w:val="center"/>
            <w:hideMark/>
          </w:tcPr>
          <w:p w14:paraId="3BA25261" w14:textId="77777777" w:rsidR="00D40A7A" w:rsidRPr="00D40A7A" w:rsidRDefault="00D40A7A" w:rsidP="00D61DA9">
            <w:pPr>
              <w:jc w:val="center"/>
              <w:rPr>
                <w:color w:val="000000"/>
                <w:sz w:val="20"/>
                <w:szCs w:val="20"/>
              </w:rPr>
            </w:pPr>
            <w:r w:rsidRPr="00D40A7A">
              <w:rPr>
                <w:color w:val="000000"/>
                <w:sz w:val="20"/>
                <w:szCs w:val="20"/>
              </w:rPr>
              <w:t>85</w:t>
            </w:r>
          </w:p>
        </w:tc>
        <w:tc>
          <w:tcPr>
            <w:tcW w:w="977" w:type="dxa"/>
            <w:tcBorders>
              <w:top w:val="nil"/>
            </w:tcBorders>
            <w:shd w:val="clear" w:color="auto" w:fill="FFFFFF" w:themeFill="background1"/>
            <w:vAlign w:val="bottom"/>
            <w:hideMark/>
          </w:tcPr>
          <w:p w14:paraId="5D3F34DE"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5CDC1C7C"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033DBA36"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721D5213"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69E2A667"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3716A5CB"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7AE3378E"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79D7487B"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5304874D"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6FC76F1C"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3F3FC0A6" w14:textId="77777777" w:rsidTr="00D61DA9">
        <w:trPr>
          <w:trHeight w:val="393"/>
        </w:trPr>
        <w:tc>
          <w:tcPr>
            <w:tcW w:w="1350" w:type="dxa"/>
            <w:tcBorders>
              <w:top w:val="nil"/>
            </w:tcBorders>
            <w:shd w:val="clear" w:color="auto" w:fill="FFFFFF" w:themeFill="background1"/>
            <w:noWrap/>
            <w:vAlign w:val="center"/>
            <w:hideMark/>
          </w:tcPr>
          <w:p w14:paraId="4C83C5E6" w14:textId="77777777" w:rsidR="00D40A7A" w:rsidRPr="00D40A7A" w:rsidRDefault="00D40A7A" w:rsidP="00D61DA9">
            <w:pPr>
              <w:jc w:val="center"/>
              <w:rPr>
                <w:color w:val="000000"/>
                <w:sz w:val="20"/>
                <w:szCs w:val="20"/>
              </w:rPr>
            </w:pPr>
            <w:r w:rsidRPr="00D40A7A">
              <w:rPr>
                <w:color w:val="000000"/>
                <w:sz w:val="20"/>
                <w:szCs w:val="20"/>
              </w:rPr>
              <w:t>86</w:t>
            </w:r>
          </w:p>
        </w:tc>
        <w:tc>
          <w:tcPr>
            <w:tcW w:w="977" w:type="dxa"/>
            <w:tcBorders>
              <w:top w:val="nil"/>
            </w:tcBorders>
            <w:shd w:val="clear" w:color="auto" w:fill="FFFFFF" w:themeFill="background1"/>
            <w:vAlign w:val="bottom"/>
            <w:hideMark/>
          </w:tcPr>
          <w:p w14:paraId="764BE636"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58CBA7C4"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17EFF7AD"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6BFD69C8"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3D017DD"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11305D05"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076D334E"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0355EA71" w14:textId="77777777" w:rsidR="00D40A7A" w:rsidRPr="00D40A7A" w:rsidRDefault="00D40A7A" w:rsidP="00D61DA9">
            <w:pPr>
              <w:rPr>
                <w:color w:val="000000"/>
                <w:sz w:val="20"/>
                <w:szCs w:val="20"/>
              </w:rPr>
            </w:pPr>
            <w:r w:rsidRPr="00D40A7A">
              <w:rPr>
                <w:color w:val="000000"/>
                <w:sz w:val="20"/>
                <w:szCs w:val="20"/>
              </w:rPr>
              <w:t>LI</w:t>
            </w:r>
          </w:p>
        </w:tc>
        <w:tc>
          <w:tcPr>
            <w:tcW w:w="990" w:type="dxa"/>
            <w:tcBorders>
              <w:top w:val="nil"/>
            </w:tcBorders>
            <w:shd w:val="clear" w:color="auto" w:fill="FFFFFF" w:themeFill="background1"/>
            <w:vAlign w:val="bottom"/>
            <w:hideMark/>
          </w:tcPr>
          <w:p w14:paraId="120F9FE2" w14:textId="77777777" w:rsidR="00D40A7A" w:rsidRPr="00D40A7A" w:rsidRDefault="00D40A7A" w:rsidP="00D61DA9">
            <w:pPr>
              <w:rPr>
                <w:color w:val="000000"/>
                <w:sz w:val="20"/>
                <w:szCs w:val="20"/>
              </w:rPr>
            </w:pPr>
            <w:r w:rsidRPr="00D40A7A">
              <w:rPr>
                <w:color w:val="000000"/>
                <w:sz w:val="20"/>
                <w:szCs w:val="20"/>
              </w:rPr>
              <w:t>LI</w:t>
            </w:r>
          </w:p>
        </w:tc>
        <w:tc>
          <w:tcPr>
            <w:tcW w:w="990" w:type="dxa"/>
            <w:tcBorders>
              <w:top w:val="nil"/>
            </w:tcBorders>
            <w:shd w:val="clear" w:color="auto" w:fill="FFFFFF" w:themeFill="background1"/>
            <w:vAlign w:val="bottom"/>
            <w:hideMark/>
          </w:tcPr>
          <w:p w14:paraId="7C7568BB"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350628EE" w14:textId="77777777" w:rsidTr="00D61DA9">
        <w:trPr>
          <w:trHeight w:val="393"/>
        </w:trPr>
        <w:tc>
          <w:tcPr>
            <w:tcW w:w="1350" w:type="dxa"/>
            <w:tcBorders>
              <w:top w:val="nil"/>
            </w:tcBorders>
            <w:shd w:val="clear" w:color="auto" w:fill="FFFFFF" w:themeFill="background1"/>
            <w:noWrap/>
            <w:vAlign w:val="center"/>
            <w:hideMark/>
          </w:tcPr>
          <w:p w14:paraId="0BCE7DBE" w14:textId="77777777" w:rsidR="00D40A7A" w:rsidRPr="00D40A7A" w:rsidRDefault="00D40A7A" w:rsidP="00D61DA9">
            <w:pPr>
              <w:jc w:val="center"/>
              <w:rPr>
                <w:color w:val="000000"/>
                <w:sz w:val="20"/>
                <w:szCs w:val="20"/>
              </w:rPr>
            </w:pPr>
            <w:r w:rsidRPr="00D40A7A">
              <w:rPr>
                <w:color w:val="000000"/>
                <w:sz w:val="20"/>
                <w:szCs w:val="20"/>
              </w:rPr>
              <w:t>87</w:t>
            </w:r>
          </w:p>
        </w:tc>
        <w:tc>
          <w:tcPr>
            <w:tcW w:w="977" w:type="dxa"/>
            <w:tcBorders>
              <w:top w:val="nil"/>
            </w:tcBorders>
            <w:shd w:val="clear" w:color="auto" w:fill="FFFFFF" w:themeFill="background1"/>
            <w:vAlign w:val="bottom"/>
            <w:hideMark/>
          </w:tcPr>
          <w:p w14:paraId="0BBAA8E9"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2EE9FAE"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6770900E"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64534B9D"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6A88C0C4"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1B580D46"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1C0209C1"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153CE3FE"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5C03478F"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04DD3350" w14:textId="77777777" w:rsidR="00D40A7A" w:rsidRPr="00D40A7A" w:rsidRDefault="00D40A7A" w:rsidP="00D61DA9">
            <w:pPr>
              <w:rPr>
                <w:color w:val="000000"/>
                <w:sz w:val="20"/>
                <w:szCs w:val="20"/>
              </w:rPr>
            </w:pPr>
            <w:r w:rsidRPr="00D40A7A">
              <w:rPr>
                <w:color w:val="000000"/>
                <w:sz w:val="20"/>
                <w:szCs w:val="20"/>
              </w:rPr>
              <w:t>N</w:t>
            </w:r>
          </w:p>
        </w:tc>
      </w:tr>
      <w:tr w:rsidR="00D40A7A" w:rsidRPr="00F347C1" w14:paraId="45D16E0E" w14:textId="77777777" w:rsidTr="00D61DA9">
        <w:trPr>
          <w:trHeight w:val="393"/>
        </w:trPr>
        <w:tc>
          <w:tcPr>
            <w:tcW w:w="1350" w:type="dxa"/>
            <w:tcBorders>
              <w:top w:val="nil"/>
            </w:tcBorders>
            <w:shd w:val="clear" w:color="auto" w:fill="FFFFFF" w:themeFill="background1"/>
            <w:noWrap/>
            <w:vAlign w:val="center"/>
            <w:hideMark/>
          </w:tcPr>
          <w:p w14:paraId="485CF406" w14:textId="77777777" w:rsidR="00D40A7A" w:rsidRPr="00D40A7A" w:rsidRDefault="00D40A7A" w:rsidP="00D61DA9">
            <w:pPr>
              <w:jc w:val="center"/>
              <w:rPr>
                <w:color w:val="000000"/>
                <w:sz w:val="20"/>
                <w:szCs w:val="20"/>
              </w:rPr>
            </w:pPr>
            <w:r w:rsidRPr="00D40A7A">
              <w:rPr>
                <w:color w:val="000000"/>
                <w:sz w:val="20"/>
                <w:szCs w:val="20"/>
              </w:rPr>
              <w:t>88</w:t>
            </w:r>
          </w:p>
        </w:tc>
        <w:tc>
          <w:tcPr>
            <w:tcW w:w="977" w:type="dxa"/>
            <w:tcBorders>
              <w:top w:val="nil"/>
            </w:tcBorders>
            <w:shd w:val="clear" w:color="auto" w:fill="FFFFFF" w:themeFill="background1"/>
            <w:vAlign w:val="bottom"/>
            <w:hideMark/>
          </w:tcPr>
          <w:p w14:paraId="310A618C"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764D09C1"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047C1F69"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28CDC102"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7872369A"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50A599B8"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C0717B5"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3725823A"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3501AE22"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1C8217A2"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02480C3F" w14:textId="77777777" w:rsidTr="00D61DA9">
        <w:trPr>
          <w:trHeight w:val="393"/>
        </w:trPr>
        <w:tc>
          <w:tcPr>
            <w:tcW w:w="1350" w:type="dxa"/>
            <w:tcBorders>
              <w:top w:val="nil"/>
            </w:tcBorders>
            <w:shd w:val="clear" w:color="auto" w:fill="FFFFFF" w:themeFill="background1"/>
            <w:noWrap/>
            <w:vAlign w:val="center"/>
            <w:hideMark/>
          </w:tcPr>
          <w:p w14:paraId="0E77DE83" w14:textId="77777777" w:rsidR="00D40A7A" w:rsidRPr="00D40A7A" w:rsidRDefault="00D40A7A" w:rsidP="00D61DA9">
            <w:pPr>
              <w:jc w:val="center"/>
              <w:rPr>
                <w:color w:val="000000"/>
                <w:sz w:val="20"/>
                <w:szCs w:val="20"/>
              </w:rPr>
            </w:pPr>
            <w:r w:rsidRPr="00D40A7A">
              <w:rPr>
                <w:color w:val="000000"/>
                <w:sz w:val="20"/>
                <w:szCs w:val="20"/>
              </w:rPr>
              <w:t>89</w:t>
            </w:r>
          </w:p>
        </w:tc>
        <w:tc>
          <w:tcPr>
            <w:tcW w:w="977" w:type="dxa"/>
            <w:tcBorders>
              <w:top w:val="nil"/>
            </w:tcBorders>
            <w:shd w:val="clear" w:color="auto" w:fill="FFFFFF" w:themeFill="background1"/>
            <w:vAlign w:val="bottom"/>
            <w:hideMark/>
          </w:tcPr>
          <w:p w14:paraId="27A00FBF"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4288E927"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1965640C"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61BBE2E5"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7FFC506A"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0DA601ED"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34A487B0"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26F63352"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4E1B9619"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135A1799"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193FF2A3" w14:textId="77777777" w:rsidTr="00D61DA9">
        <w:trPr>
          <w:trHeight w:val="393"/>
        </w:trPr>
        <w:tc>
          <w:tcPr>
            <w:tcW w:w="1350" w:type="dxa"/>
            <w:tcBorders>
              <w:top w:val="nil"/>
            </w:tcBorders>
            <w:shd w:val="clear" w:color="auto" w:fill="FFFFFF" w:themeFill="background1"/>
            <w:noWrap/>
            <w:vAlign w:val="center"/>
            <w:hideMark/>
          </w:tcPr>
          <w:p w14:paraId="210A8130" w14:textId="77777777" w:rsidR="00D40A7A" w:rsidRPr="00D40A7A" w:rsidRDefault="00D40A7A" w:rsidP="00D61DA9">
            <w:pPr>
              <w:jc w:val="center"/>
              <w:rPr>
                <w:color w:val="000000"/>
                <w:sz w:val="20"/>
                <w:szCs w:val="20"/>
              </w:rPr>
            </w:pPr>
            <w:r w:rsidRPr="00D40A7A">
              <w:rPr>
                <w:color w:val="000000"/>
                <w:sz w:val="20"/>
                <w:szCs w:val="20"/>
              </w:rPr>
              <w:t>90</w:t>
            </w:r>
          </w:p>
        </w:tc>
        <w:tc>
          <w:tcPr>
            <w:tcW w:w="977" w:type="dxa"/>
            <w:tcBorders>
              <w:top w:val="nil"/>
            </w:tcBorders>
            <w:shd w:val="clear" w:color="auto" w:fill="FFFFFF" w:themeFill="background1"/>
            <w:vAlign w:val="bottom"/>
            <w:hideMark/>
          </w:tcPr>
          <w:p w14:paraId="2B0AE00A"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5B41A2B1" w14:textId="77777777" w:rsidR="00D40A7A" w:rsidRPr="00D40A7A" w:rsidRDefault="00D40A7A" w:rsidP="00D61DA9">
            <w:pPr>
              <w:rPr>
                <w:color w:val="000000"/>
                <w:sz w:val="20"/>
                <w:szCs w:val="20"/>
              </w:rPr>
            </w:pPr>
            <w:r w:rsidRPr="00D40A7A">
              <w:rPr>
                <w:color w:val="000000"/>
                <w:sz w:val="20"/>
                <w:szCs w:val="20"/>
              </w:rPr>
              <w:t>NI</w:t>
            </w:r>
          </w:p>
        </w:tc>
        <w:tc>
          <w:tcPr>
            <w:tcW w:w="977" w:type="dxa"/>
            <w:tcBorders>
              <w:top w:val="nil"/>
            </w:tcBorders>
            <w:shd w:val="clear" w:color="auto" w:fill="FFFFFF" w:themeFill="background1"/>
            <w:vAlign w:val="bottom"/>
            <w:hideMark/>
          </w:tcPr>
          <w:p w14:paraId="000B4FF3" w14:textId="77777777" w:rsidR="00D40A7A" w:rsidRPr="00D40A7A" w:rsidRDefault="00D40A7A" w:rsidP="00D61DA9">
            <w:pPr>
              <w:rPr>
                <w:color w:val="000000"/>
                <w:sz w:val="20"/>
                <w:szCs w:val="20"/>
              </w:rPr>
            </w:pPr>
            <w:r w:rsidRPr="00D40A7A">
              <w:rPr>
                <w:color w:val="000000"/>
                <w:sz w:val="20"/>
                <w:szCs w:val="20"/>
              </w:rPr>
              <w:t>NI</w:t>
            </w:r>
          </w:p>
        </w:tc>
        <w:tc>
          <w:tcPr>
            <w:tcW w:w="977" w:type="dxa"/>
            <w:tcBorders>
              <w:top w:val="nil"/>
            </w:tcBorders>
            <w:shd w:val="clear" w:color="auto" w:fill="FFFFFF" w:themeFill="background1"/>
            <w:vAlign w:val="bottom"/>
            <w:hideMark/>
          </w:tcPr>
          <w:p w14:paraId="4D06C31E"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17782554"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773CB6F1" w14:textId="77777777" w:rsidR="00D40A7A" w:rsidRPr="00D40A7A" w:rsidRDefault="00D40A7A" w:rsidP="00D61DA9">
            <w:pPr>
              <w:rPr>
                <w:color w:val="000000"/>
                <w:sz w:val="20"/>
                <w:szCs w:val="20"/>
              </w:rPr>
            </w:pPr>
            <w:r w:rsidRPr="00D40A7A">
              <w:rPr>
                <w:color w:val="000000"/>
                <w:sz w:val="20"/>
                <w:szCs w:val="20"/>
              </w:rPr>
              <w:t>NI</w:t>
            </w:r>
          </w:p>
        </w:tc>
        <w:tc>
          <w:tcPr>
            <w:tcW w:w="1110" w:type="dxa"/>
            <w:tcBorders>
              <w:top w:val="nil"/>
            </w:tcBorders>
            <w:shd w:val="clear" w:color="auto" w:fill="FFFFFF" w:themeFill="background1"/>
            <w:vAlign w:val="bottom"/>
            <w:hideMark/>
          </w:tcPr>
          <w:p w14:paraId="6F433AED"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01388E36"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71B467AF"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0FA9C03"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2B3746EA" w14:textId="77777777" w:rsidTr="00D61DA9">
        <w:trPr>
          <w:trHeight w:val="393"/>
        </w:trPr>
        <w:tc>
          <w:tcPr>
            <w:tcW w:w="1350" w:type="dxa"/>
            <w:tcBorders>
              <w:top w:val="nil"/>
            </w:tcBorders>
            <w:shd w:val="clear" w:color="auto" w:fill="FFFFFF" w:themeFill="background1"/>
            <w:noWrap/>
            <w:vAlign w:val="center"/>
            <w:hideMark/>
          </w:tcPr>
          <w:p w14:paraId="454C1EFF" w14:textId="77777777" w:rsidR="00D40A7A" w:rsidRPr="00D40A7A" w:rsidRDefault="00D40A7A" w:rsidP="00D61DA9">
            <w:pPr>
              <w:jc w:val="center"/>
              <w:rPr>
                <w:color w:val="000000"/>
                <w:sz w:val="20"/>
                <w:szCs w:val="20"/>
              </w:rPr>
            </w:pPr>
            <w:r w:rsidRPr="00D40A7A">
              <w:rPr>
                <w:color w:val="000000"/>
                <w:sz w:val="20"/>
                <w:szCs w:val="20"/>
              </w:rPr>
              <w:t>91</w:t>
            </w:r>
          </w:p>
        </w:tc>
        <w:tc>
          <w:tcPr>
            <w:tcW w:w="977" w:type="dxa"/>
            <w:tcBorders>
              <w:top w:val="nil"/>
            </w:tcBorders>
            <w:shd w:val="clear" w:color="auto" w:fill="FFFFFF" w:themeFill="background1"/>
            <w:vAlign w:val="bottom"/>
            <w:hideMark/>
          </w:tcPr>
          <w:p w14:paraId="144DF6EE"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0E06B738"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32AFA002"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69A3D34"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362AAA84"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1DDC4D64"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2791BB17"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1CC318F4"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03A119F1"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566CE919"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11B7BD59" w14:textId="77777777" w:rsidTr="00D61DA9">
        <w:trPr>
          <w:trHeight w:val="393"/>
        </w:trPr>
        <w:tc>
          <w:tcPr>
            <w:tcW w:w="1350" w:type="dxa"/>
            <w:tcBorders>
              <w:top w:val="nil"/>
            </w:tcBorders>
            <w:shd w:val="clear" w:color="auto" w:fill="FFFFFF" w:themeFill="background1"/>
            <w:noWrap/>
            <w:vAlign w:val="center"/>
            <w:hideMark/>
          </w:tcPr>
          <w:p w14:paraId="02A848E4" w14:textId="77777777" w:rsidR="00D40A7A" w:rsidRPr="00D40A7A" w:rsidRDefault="00D40A7A" w:rsidP="00D61DA9">
            <w:pPr>
              <w:jc w:val="center"/>
              <w:rPr>
                <w:color w:val="000000"/>
                <w:sz w:val="20"/>
                <w:szCs w:val="20"/>
              </w:rPr>
            </w:pPr>
            <w:r w:rsidRPr="00D40A7A">
              <w:rPr>
                <w:color w:val="000000"/>
                <w:sz w:val="20"/>
                <w:szCs w:val="20"/>
              </w:rPr>
              <w:t>92</w:t>
            </w:r>
          </w:p>
        </w:tc>
        <w:tc>
          <w:tcPr>
            <w:tcW w:w="977" w:type="dxa"/>
            <w:tcBorders>
              <w:top w:val="nil"/>
            </w:tcBorders>
            <w:shd w:val="clear" w:color="auto" w:fill="FFFFFF" w:themeFill="background1"/>
            <w:vAlign w:val="bottom"/>
            <w:hideMark/>
          </w:tcPr>
          <w:p w14:paraId="0D010A0E"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7BEB698A"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113CDBA5"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66C311B2"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648AC1D0"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3A3A34D6"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6609BB46"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1E625BDA"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3E6A717E"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1490CA90"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7C8ADBFE" w14:textId="77777777" w:rsidTr="00D61DA9">
        <w:trPr>
          <w:trHeight w:val="393"/>
        </w:trPr>
        <w:tc>
          <w:tcPr>
            <w:tcW w:w="1350" w:type="dxa"/>
            <w:tcBorders>
              <w:top w:val="nil"/>
            </w:tcBorders>
            <w:shd w:val="clear" w:color="auto" w:fill="FFFFFF" w:themeFill="background1"/>
            <w:noWrap/>
            <w:vAlign w:val="center"/>
            <w:hideMark/>
          </w:tcPr>
          <w:p w14:paraId="50E7BA4D" w14:textId="77777777" w:rsidR="00D40A7A" w:rsidRPr="00D40A7A" w:rsidRDefault="00D40A7A" w:rsidP="00D61DA9">
            <w:pPr>
              <w:jc w:val="center"/>
              <w:rPr>
                <w:color w:val="000000"/>
                <w:sz w:val="20"/>
                <w:szCs w:val="20"/>
              </w:rPr>
            </w:pPr>
            <w:r w:rsidRPr="00D40A7A">
              <w:rPr>
                <w:color w:val="000000"/>
                <w:sz w:val="20"/>
                <w:szCs w:val="20"/>
              </w:rPr>
              <w:t>93</w:t>
            </w:r>
          </w:p>
        </w:tc>
        <w:tc>
          <w:tcPr>
            <w:tcW w:w="977" w:type="dxa"/>
            <w:tcBorders>
              <w:top w:val="nil"/>
            </w:tcBorders>
            <w:shd w:val="clear" w:color="auto" w:fill="FFFFFF" w:themeFill="background1"/>
            <w:vAlign w:val="bottom"/>
            <w:hideMark/>
          </w:tcPr>
          <w:p w14:paraId="64E2F3F0"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71B52177"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4CD1C5EB"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26A2B398"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4AD0A549"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4161BDE8"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5DBF45B2"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0DE1A465"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246C6B4B"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6E5CE35A"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7C3C9543" w14:textId="77777777" w:rsidTr="00D61DA9">
        <w:trPr>
          <w:trHeight w:val="393"/>
        </w:trPr>
        <w:tc>
          <w:tcPr>
            <w:tcW w:w="1350" w:type="dxa"/>
            <w:tcBorders>
              <w:top w:val="nil"/>
            </w:tcBorders>
            <w:shd w:val="clear" w:color="auto" w:fill="FFFFFF" w:themeFill="background1"/>
            <w:noWrap/>
            <w:vAlign w:val="center"/>
            <w:hideMark/>
          </w:tcPr>
          <w:p w14:paraId="7626997A" w14:textId="77777777" w:rsidR="00D40A7A" w:rsidRPr="00D40A7A" w:rsidRDefault="00D40A7A" w:rsidP="00D61DA9">
            <w:pPr>
              <w:jc w:val="center"/>
              <w:rPr>
                <w:color w:val="000000"/>
                <w:sz w:val="20"/>
                <w:szCs w:val="20"/>
              </w:rPr>
            </w:pPr>
            <w:r w:rsidRPr="00D40A7A">
              <w:rPr>
                <w:color w:val="000000"/>
                <w:sz w:val="20"/>
                <w:szCs w:val="20"/>
              </w:rPr>
              <w:t>94</w:t>
            </w:r>
          </w:p>
        </w:tc>
        <w:tc>
          <w:tcPr>
            <w:tcW w:w="977" w:type="dxa"/>
            <w:tcBorders>
              <w:top w:val="nil"/>
            </w:tcBorders>
            <w:shd w:val="clear" w:color="auto" w:fill="FFFFFF" w:themeFill="background1"/>
            <w:vAlign w:val="bottom"/>
            <w:hideMark/>
          </w:tcPr>
          <w:p w14:paraId="41DAE76A"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05EC9E5C"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6183E285"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1B9603E0"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651F7001"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0218C915"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0BE6E1A1"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336A9D68"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1C2566EE"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61EA7FFA"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4AB1A826" w14:textId="77777777" w:rsidTr="00D61DA9">
        <w:trPr>
          <w:trHeight w:val="393"/>
        </w:trPr>
        <w:tc>
          <w:tcPr>
            <w:tcW w:w="1350" w:type="dxa"/>
            <w:tcBorders>
              <w:top w:val="nil"/>
            </w:tcBorders>
            <w:shd w:val="clear" w:color="auto" w:fill="FFFFFF" w:themeFill="background1"/>
            <w:noWrap/>
            <w:vAlign w:val="center"/>
            <w:hideMark/>
          </w:tcPr>
          <w:p w14:paraId="3B372207" w14:textId="77777777" w:rsidR="00D40A7A" w:rsidRPr="00D40A7A" w:rsidRDefault="00D40A7A" w:rsidP="00D61DA9">
            <w:pPr>
              <w:jc w:val="center"/>
              <w:rPr>
                <w:color w:val="000000"/>
                <w:sz w:val="20"/>
                <w:szCs w:val="20"/>
              </w:rPr>
            </w:pPr>
            <w:r w:rsidRPr="00D40A7A">
              <w:rPr>
                <w:color w:val="000000"/>
                <w:sz w:val="20"/>
                <w:szCs w:val="20"/>
              </w:rPr>
              <w:t>95</w:t>
            </w:r>
          </w:p>
        </w:tc>
        <w:tc>
          <w:tcPr>
            <w:tcW w:w="977" w:type="dxa"/>
            <w:tcBorders>
              <w:top w:val="nil"/>
            </w:tcBorders>
            <w:shd w:val="clear" w:color="auto" w:fill="FFFFFF" w:themeFill="background1"/>
            <w:vAlign w:val="bottom"/>
            <w:hideMark/>
          </w:tcPr>
          <w:p w14:paraId="4D213598"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0E11D3E6"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5CFAE390"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FF8F051"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2C282792"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1B82E535"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079FDB94"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1AB76E85"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0A17AF2C"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49A7F011"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6D0429B6" w14:textId="77777777" w:rsidTr="00D61DA9">
        <w:trPr>
          <w:trHeight w:val="393"/>
        </w:trPr>
        <w:tc>
          <w:tcPr>
            <w:tcW w:w="1350" w:type="dxa"/>
            <w:tcBorders>
              <w:top w:val="nil"/>
            </w:tcBorders>
            <w:shd w:val="clear" w:color="auto" w:fill="FFFFFF" w:themeFill="background1"/>
            <w:noWrap/>
            <w:vAlign w:val="center"/>
            <w:hideMark/>
          </w:tcPr>
          <w:p w14:paraId="1C8C89D5" w14:textId="77777777" w:rsidR="00D40A7A" w:rsidRPr="00D40A7A" w:rsidRDefault="00D40A7A" w:rsidP="00D61DA9">
            <w:pPr>
              <w:jc w:val="center"/>
              <w:rPr>
                <w:color w:val="000000"/>
                <w:sz w:val="20"/>
                <w:szCs w:val="20"/>
              </w:rPr>
            </w:pPr>
            <w:r w:rsidRPr="00D40A7A">
              <w:rPr>
                <w:color w:val="000000"/>
                <w:sz w:val="20"/>
                <w:szCs w:val="20"/>
              </w:rPr>
              <w:t>96</w:t>
            </w:r>
          </w:p>
        </w:tc>
        <w:tc>
          <w:tcPr>
            <w:tcW w:w="977" w:type="dxa"/>
            <w:tcBorders>
              <w:top w:val="nil"/>
            </w:tcBorders>
            <w:shd w:val="clear" w:color="auto" w:fill="FFFFFF" w:themeFill="background1"/>
            <w:vAlign w:val="bottom"/>
            <w:hideMark/>
          </w:tcPr>
          <w:p w14:paraId="5690638E"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7C481ABF"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7536FB42"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59520624"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3AC273F6"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50E778E3"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5B15721B"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60C76740"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5CD0DC3D"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539DEFC5"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7D0D5D5C" w14:textId="77777777" w:rsidTr="00D61DA9">
        <w:trPr>
          <w:trHeight w:val="393"/>
        </w:trPr>
        <w:tc>
          <w:tcPr>
            <w:tcW w:w="1350" w:type="dxa"/>
            <w:tcBorders>
              <w:top w:val="nil"/>
            </w:tcBorders>
            <w:shd w:val="clear" w:color="auto" w:fill="FFFFFF" w:themeFill="background1"/>
            <w:noWrap/>
            <w:vAlign w:val="center"/>
            <w:hideMark/>
          </w:tcPr>
          <w:p w14:paraId="53C12074" w14:textId="77777777" w:rsidR="00D40A7A" w:rsidRPr="00D40A7A" w:rsidRDefault="00D40A7A" w:rsidP="00D61DA9">
            <w:pPr>
              <w:jc w:val="center"/>
              <w:rPr>
                <w:color w:val="000000"/>
                <w:sz w:val="20"/>
                <w:szCs w:val="20"/>
              </w:rPr>
            </w:pPr>
            <w:r w:rsidRPr="00D40A7A">
              <w:rPr>
                <w:color w:val="000000"/>
                <w:sz w:val="20"/>
                <w:szCs w:val="20"/>
              </w:rPr>
              <w:t>97</w:t>
            </w:r>
          </w:p>
        </w:tc>
        <w:tc>
          <w:tcPr>
            <w:tcW w:w="977" w:type="dxa"/>
            <w:tcBorders>
              <w:top w:val="nil"/>
            </w:tcBorders>
            <w:shd w:val="clear" w:color="auto" w:fill="FFFFFF" w:themeFill="background1"/>
            <w:vAlign w:val="bottom"/>
            <w:hideMark/>
          </w:tcPr>
          <w:p w14:paraId="3306ED5D"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2BCCDFDA"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6DB48A94"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42354E8B"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1213113A"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008892AD"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126F9798"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5E176428"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426A31E1"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7F0850B6"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4CE434ED" w14:textId="77777777" w:rsidTr="00D61DA9">
        <w:trPr>
          <w:trHeight w:val="393"/>
        </w:trPr>
        <w:tc>
          <w:tcPr>
            <w:tcW w:w="1350" w:type="dxa"/>
            <w:tcBorders>
              <w:top w:val="nil"/>
            </w:tcBorders>
            <w:shd w:val="clear" w:color="auto" w:fill="FFFFFF" w:themeFill="background1"/>
            <w:noWrap/>
            <w:vAlign w:val="center"/>
            <w:hideMark/>
          </w:tcPr>
          <w:p w14:paraId="04C38D62" w14:textId="77777777" w:rsidR="00D40A7A" w:rsidRPr="00D40A7A" w:rsidRDefault="00D40A7A" w:rsidP="00D61DA9">
            <w:pPr>
              <w:jc w:val="center"/>
              <w:rPr>
                <w:color w:val="000000"/>
                <w:sz w:val="20"/>
                <w:szCs w:val="20"/>
              </w:rPr>
            </w:pPr>
            <w:r w:rsidRPr="00D40A7A">
              <w:rPr>
                <w:color w:val="000000"/>
                <w:sz w:val="20"/>
                <w:szCs w:val="20"/>
              </w:rPr>
              <w:t>98</w:t>
            </w:r>
          </w:p>
        </w:tc>
        <w:tc>
          <w:tcPr>
            <w:tcW w:w="977" w:type="dxa"/>
            <w:tcBorders>
              <w:top w:val="nil"/>
            </w:tcBorders>
            <w:shd w:val="clear" w:color="auto" w:fill="FFFFFF" w:themeFill="background1"/>
            <w:vAlign w:val="bottom"/>
            <w:hideMark/>
          </w:tcPr>
          <w:p w14:paraId="5D139EEC"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54C4B806"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9D4946D"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0B4ECFB3"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6982BF0C"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57E811F7"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7D060C11"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6C09D21F"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4FCEE978"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4FDF8453"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2443A0F3" w14:textId="77777777" w:rsidTr="00D61DA9">
        <w:trPr>
          <w:trHeight w:val="393"/>
        </w:trPr>
        <w:tc>
          <w:tcPr>
            <w:tcW w:w="1350" w:type="dxa"/>
            <w:tcBorders>
              <w:top w:val="nil"/>
            </w:tcBorders>
            <w:shd w:val="clear" w:color="auto" w:fill="FFFFFF" w:themeFill="background1"/>
            <w:noWrap/>
            <w:vAlign w:val="center"/>
            <w:hideMark/>
          </w:tcPr>
          <w:p w14:paraId="69CF3A97" w14:textId="77777777" w:rsidR="00D40A7A" w:rsidRPr="00D40A7A" w:rsidRDefault="00D40A7A" w:rsidP="00D61DA9">
            <w:pPr>
              <w:jc w:val="center"/>
              <w:rPr>
                <w:color w:val="000000"/>
                <w:sz w:val="20"/>
                <w:szCs w:val="20"/>
              </w:rPr>
            </w:pPr>
            <w:r w:rsidRPr="00D40A7A">
              <w:rPr>
                <w:color w:val="000000"/>
                <w:sz w:val="20"/>
                <w:szCs w:val="20"/>
              </w:rPr>
              <w:t>99</w:t>
            </w:r>
          </w:p>
        </w:tc>
        <w:tc>
          <w:tcPr>
            <w:tcW w:w="977" w:type="dxa"/>
            <w:tcBorders>
              <w:top w:val="nil"/>
            </w:tcBorders>
            <w:shd w:val="clear" w:color="auto" w:fill="FFFFFF" w:themeFill="background1"/>
            <w:vAlign w:val="bottom"/>
            <w:hideMark/>
          </w:tcPr>
          <w:p w14:paraId="4E07B288"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858F907"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2856516B"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27E417A"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10A2A35D"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4A61E98C"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294973A2"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01E5C42E"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66A3C045"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31413AD"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5FEFA683" w14:textId="77777777" w:rsidTr="00D61DA9">
        <w:trPr>
          <w:trHeight w:val="393"/>
        </w:trPr>
        <w:tc>
          <w:tcPr>
            <w:tcW w:w="1350" w:type="dxa"/>
            <w:tcBorders>
              <w:top w:val="nil"/>
            </w:tcBorders>
            <w:shd w:val="clear" w:color="auto" w:fill="FFFFFF" w:themeFill="background1"/>
            <w:noWrap/>
            <w:vAlign w:val="center"/>
            <w:hideMark/>
          </w:tcPr>
          <w:p w14:paraId="51826098" w14:textId="77777777" w:rsidR="00D40A7A" w:rsidRPr="00D40A7A" w:rsidRDefault="00D40A7A" w:rsidP="00D61DA9">
            <w:pPr>
              <w:jc w:val="center"/>
              <w:rPr>
                <w:color w:val="000000"/>
                <w:sz w:val="20"/>
                <w:szCs w:val="20"/>
              </w:rPr>
            </w:pPr>
            <w:r w:rsidRPr="00D40A7A">
              <w:rPr>
                <w:color w:val="000000"/>
                <w:sz w:val="20"/>
                <w:szCs w:val="20"/>
              </w:rPr>
              <w:t>100</w:t>
            </w:r>
          </w:p>
        </w:tc>
        <w:tc>
          <w:tcPr>
            <w:tcW w:w="977" w:type="dxa"/>
            <w:tcBorders>
              <w:top w:val="nil"/>
            </w:tcBorders>
            <w:shd w:val="clear" w:color="auto" w:fill="FFFFFF" w:themeFill="background1"/>
            <w:vAlign w:val="bottom"/>
            <w:hideMark/>
          </w:tcPr>
          <w:p w14:paraId="11C08AA7"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2293DD92"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DA7E6A9"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4D4892D9"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436642C"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65ADE7EA"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5BA6E6A1"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2CEA9A89"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F3750C3"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48221E42"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1379063C" w14:textId="77777777" w:rsidTr="00D61DA9">
        <w:trPr>
          <w:trHeight w:val="393"/>
        </w:trPr>
        <w:tc>
          <w:tcPr>
            <w:tcW w:w="1350" w:type="dxa"/>
            <w:tcBorders>
              <w:top w:val="nil"/>
            </w:tcBorders>
            <w:shd w:val="clear" w:color="auto" w:fill="FFFFFF" w:themeFill="background1"/>
            <w:noWrap/>
            <w:vAlign w:val="center"/>
            <w:hideMark/>
          </w:tcPr>
          <w:p w14:paraId="07D3D5F2" w14:textId="77777777" w:rsidR="00D40A7A" w:rsidRPr="00D40A7A" w:rsidRDefault="00D40A7A" w:rsidP="00D61DA9">
            <w:pPr>
              <w:jc w:val="center"/>
              <w:rPr>
                <w:color w:val="000000"/>
                <w:sz w:val="20"/>
                <w:szCs w:val="20"/>
              </w:rPr>
            </w:pPr>
            <w:r w:rsidRPr="00D40A7A">
              <w:rPr>
                <w:color w:val="000000"/>
                <w:sz w:val="20"/>
                <w:szCs w:val="20"/>
              </w:rPr>
              <w:t>101</w:t>
            </w:r>
          </w:p>
        </w:tc>
        <w:tc>
          <w:tcPr>
            <w:tcW w:w="977" w:type="dxa"/>
            <w:tcBorders>
              <w:top w:val="nil"/>
            </w:tcBorders>
            <w:shd w:val="clear" w:color="auto" w:fill="FFFFFF" w:themeFill="background1"/>
            <w:vAlign w:val="bottom"/>
            <w:hideMark/>
          </w:tcPr>
          <w:p w14:paraId="64C35D09"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35D4FDFC"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47206C9C"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41F38220"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35D3DD38"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1BDA6DC9"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25B27397"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4A092AD7"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5CBD62C7"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688362FA"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772343F1" w14:textId="77777777" w:rsidTr="00D61DA9">
        <w:trPr>
          <w:trHeight w:val="393"/>
        </w:trPr>
        <w:tc>
          <w:tcPr>
            <w:tcW w:w="1350" w:type="dxa"/>
            <w:tcBorders>
              <w:top w:val="nil"/>
            </w:tcBorders>
            <w:shd w:val="clear" w:color="auto" w:fill="FFFFFF" w:themeFill="background1"/>
            <w:noWrap/>
            <w:vAlign w:val="center"/>
            <w:hideMark/>
          </w:tcPr>
          <w:p w14:paraId="24F0F77A" w14:textId="77777777" w:rsidR="00D40A7A" w:rsidRPr="00D40A7A" w:rsidRDefault="00D40A7A" w:rsidP="00D61DA9">
            <w:pPr>
              <w:jc w:val="center"/>
              <w:rPr>
                <w:color w:val="000000"/>
                <w:sz w:val="20"/>
                <w:szCs w:val="20"/>
              </w:rPr>
            </w:pPr>
            <w:r w:rsidRPr="00D40A7A">
              <w:rPr>
                <w:color w:val="000000"/>
                <w:sz w:val="20"/>
                <w:szCs w:val="20"/>
              </w:rPr>
              <w:t>102</w:t>
            </w:r>
          </w:p>
        </w:tc>
        <w:tc>
          <w:tcPr>
            <w:tcW w:w="977" w:type="dxa"/>
            <w:tcBorders>
              <w:top w:val="nil"/>
            </w:tcBorders>
            <w:shd w:val="clear" w:color="auto" w:fill="FFFFFF" w:themeFill="background1"/>
            <w:vAlign w:val="bottom"/>
            <w:hideMark/>
          </w:tcPr>
          <w:p w14:paraId="4B52C854"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41DC2385"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354B7976"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2B7F7D09"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54EC7B97"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0F4E27F9"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4460464F"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3C763026"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1D21E76A"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38B79D88"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715420F6" w14:textId="77777777" w:rsidTr="00D61DA9">
        <w:trPr>
          <w:trHeight w:val="393"/>
        </w:trPr>
        <w:tc>
          <w:tcPr>
            <w:tcW w:w="1350" w:type="dxa"/>
            <w:tcBorders>
              <w:top w:val="nil"/>
            </w:tcBorders>
            <w:shd w:val="clear" w:color="auto" w:fill="FFFFFF" w:themeFill="background1"/>
            <w:noWrap/>
            <w:vAlign w:val="center"/>
            <w:hideMark/>
          </w:tcPr>
          <w:p w14:paraId="1EF27714" w14:textId="77777777" w:rsidR="00D40A7A" w:rsidRPr="00D40A7A" w:rsidRDefault="00D40A7A" w:rsidP="00D61DA9">
            <w:pPr>
              <w:jc w:val="center"/>
              <w:rPr>
                <w:color w:val="000000"/>
                <w:sz w:val="20"/>
                <w:szCs w:val="20"/>
              </w:rPr>
            </w:pPr>
            <w:r w:rsidRPr="00D40A7A">
              <w:rPr>
                <w:color w:val="000000"/>
                <w:sz w:val="20"/>
                <w:szCs w:val="20"/>
              </w:rPr>
              <w:lastRenderedPageBreak/>
              <w:t>103</w:t>
            </w:r>
          </w:p>
        </w:tc>
        <w:tc>
          <w:tcPr>
            <w:tcW w:w="977" w:type="dxa"/>
            <w:tcBorders>
              <w:top w:val="nil"/>
            </w:tcBorders>
            <w:shd w:val="clear" w:color="auto" w:fill="FFFFFF" w:themeFill="background1"/>
            <w:vAlign w:val="bottom"/>
            <w:hideMark/>
          </w:tcPr>
          <w:p w14:paraId="56CEFDED"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5DF047C2"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65FDD56F"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55F1FC1C"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3F619085"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1CF209B2"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0C6AC12B"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76813761"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56367D3F" w14:textId="77777777" w:rsidR="00D40A7A" w:rsidRPr="00D40A7A" w:rsidRDefault="00D40A7A" w:rsidP="00D61DA9">
            <w:pPr>
              <w:rPr>
                <w:color w:val="000000"/>
                <w:sz w:val="20"/>
                <w:szCs w:val="20"/>
              </w:rPr>
            </w:pPr>
            <w:r w:rsidRPr="00D40A7A">
              <w:rPr>
                <w:color w:val="000000"/>
                <w:sz w:val="20"/>
                <w:szCs w:val="20"/>
              </w:rPr>
              <w:t> </w:t>
            </w:r>
          </w:p>
        </w:tc>
        <w:tc>
          <w:tcPr>
            <w:tcW w:w="990" w:type="dxa"/>
            <w:tcBorders>
              <w:top w:val="nil"/>
            </w:tcBorders>
            <w:shd w:val="clear" w:color="auto" w:fill="FFFFFF" w:themeFill="background1"/>
            <w:vAlign w:val="bottom"/>
            <w:hideMark/>
          </w:tcPr>
          <w:p w14:paraId="036FC138" w14:textId="77777777" w:rsidR="00D40A7A" w:rsidRPr="00D40A7A" w:rsidRDefault="00D40A7A" w:rsidP="00D61DA9">
            <w:pPr>
              <w:rPr>
                <w:color w:val="000000"/>
                <w:sz w:val="20"/>
                <w:szCs w:val="20"/>
              </w:rPr>
            </w:pPr>
            <w:r w:rsidRPr="00D40A7A">
              <w:rPr>
                <w:color w:val="000000"/>
                <w:sz w:val="20"/>
                <w:szCs w:val="20"/>
              </w:rPr>
              <w:t> </w:t>
            </w:r>
          </w:p>
        </w:tc>
      </w:tr>
      <w:tr w:rsidR="00D40A7A" w:rsidRPr="00F347C1" w14:paraId="5652FDFC" w14:textId="77777777" w:rsidTr="00D61DA9">
        <w:trPr>
          <w:trHeight w:val="393"/>
        </w:trPr>
        <w:tc>
          <w:tcPr>
            <w:tcW w:w="1350" w:type="dxa"/>
            <w:tcBorders>
              <w:top w:val="nil"/>
            </w:tcBorders>
            <w:shd w:val="clear" w:color="auto" w:fill="FFFFFF" w:themeFill="background1"/>
            <w:noWrap/>
            <w:vAlign w:val="center"/>
            <w:hideMark/>
          </w:tcPr>
          <w:p w14:paraId="4381703B" w14:textId="77777777" w:rsidR="00D40A7A" w:rsidRPr="00D40A7A" w:rsidRDefault="00D40A7A" w:rsidP="00D61DA9">
            <w:pPr>
              <w:jc w:val="center"/>
              <w:rPr>
                <w:color w:val="000000"/>
                <w:sz w:val="20"/>
                <w:szCs w:val="20"/>
              </w:rPr>
            </w:pPr>
            <w:r w:rsidRPr="00D40A7A">
              <w:rPr>
                <w:color w:val="000000"/>
                <w:sz w:val="20"/>
                <w:szCs w:val="20"/>
              </w:rPr>
              <w:t>104</w:t>
            </w:r>
          </w:p>
        </w:tc>
        <w:tc>
          <w:tcPr>
            <w:tcW w:w="977" w:type="dxa"/>
            <w:tcBorders>
              <w:top w:val="nil"/>
            </w:tcBorders>
            <w:shd w:val="clear" w:color="auto" w:fill="FFFFFF" w:themeFill="background1"/>
            <w:vAlign w:val="bottom"/>
            <w:hideMark/>
          </w:tcPr>
          <w:p w14:paraId="57BB72CE"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4D302DD7"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4C5B6540"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6948216A"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0F36BF32"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425192EB"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4E7E0C39"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54A7D227"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45360E24"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45C94B1A"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26704467" w14:textId="77777777" w:rsidTr="00D61DA9">
        <w:trPr>
          <w:trHeight w:val="393"/>
        </w:trPr>
        <w:tc>
          <w:tcPr>
            <w:tcW w:w="1350" w:type="dxa"/>
            <w:tcBorders>
              <w:top w:val="nil"/>
            </w:tcBorders>
            <w:shd w:val="clear" w:color="auto" w:fill="FFFFFF" w:themeFill="background1"/>
            <w:noWrap/>
            <w:vAlign w:val="center"/>
            <w:hideMark/>
          </w:tcPr>
          <w:p w14:paraId="48E688B5" w14:textId="77777777" w:rsidR="00D40A7A" w:rsidRPr="00D40A7A" w:rsidRDefault="00D40A7A" w:rsidP="00D61DA9">
            <w:pPr>
              <w:jc w:val="center"/>
              <w:rPr>
                <w:color w:val="000000"/>
                <w:sz w:val="20"/>
                <w:szCs w:val="20"/>
              </w:rPr>
            </w:pPr>
            <w:r w:rsidRPr="00D40A7A">
              <w:rPr>
                <w:color w:val="000000"/>
                <w:sz w:val="20"/>
                <w:szCs w:val="20"/>
              </w:rPr>
              <w:t>105</w:t>
            </w:r>
          </w:p>
        </w:tc>
        <w:tc>
          <w:tcPr>
            <w:tcW w:w="977" w:type="dxa"/>
            <w:tcBorders>
              <w:top w:val="nil"/>
            </w:tcBorders>
            <w:shd w:val="clear" w:color="auto" w:fill="FFFFFF" w:themeFill="background1"/>
            <w:vAlign w:val="bottom"/>
            <w:hideMark/>
          </w:tcPr>
          <w:p w14:paraId="4F1771A1" w14:textId="77777777" w:rsidR="00D40A7A" w:rsidRPr="00D40A7A" w:rsidRDefault="00D40A7A" w:rsidP="00D61DA9">
            <w:pPr>
              <w:rPr>
                <w:color w:val="000000"/>
                <w:sz w:val="20"/>
                <w:szCs w:val="20"/>
              </w:rPr>
            </w:pPr>
            <w:r w:rsidRPr="00D40A7A">
              <w:rPr>
                <w:color w:val="000000"/>
                <w:sz w:val="20"/>
                <w:szCs w:val="20"/>
              </w:rPr>
              <w:t>LI</w:t>
            </w:r>
          </w:p>
        </w:tc>
        <w:tc>
          <w:tcPr>
            <w:tcW w:w="977" w:type="dxa"/>
            <w:tcBorders>
              <w:top w:val="nil"/>
            </w:tcBorders>
            <w:shd w:val="clear" w:color="auto" w:fill="FFFFFF" w:themeFill="background1"/>
            <w:vAlign w:val="bottom"/>
            <w:hideMark/>
          </w:tcPr>
          <w:p w14:paraId="516EFA37"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2981E9D2"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77F3EEF5" w14:textId="77777777" w:rsidR="00D40A7A" w:rsidRPr="00D40A7A" w:rsidRDefault="00D40A7A" w:rsidP="00D61DA9">
            <w:pPr>
              <w:rPr>
                <w:color w:val="000000"/>
                <w:sz w:val="20"/>
                <w:szCs w:val="20"/>
              </w:rPr>
            </w:pPr>
            <w:r w:rsidRPr="00D40A7A">
              <w:rPr>
                <w:color w:val="000000"/>
                <w:sz w:val="20"/>
                <w:szCs w:val="20"/>
              </w:rPr>
              <w:t>LI</w:t>
            </w:r>
          </w:p>
        </w:tc>
        <w:tc>
          <w:tcPr>
            <w:tcW w:w="1110" w:type="dxa"/>
            <w:tcBorders>
              <w:top w:val="nil"/>
            </w:tcBorders>
            <w:shd w:val="clear" w:color="auto" w:fill="FFFFFF" w:themeFill="background1"/>
            <w:vAlign w:val="bottom"/>
            <w:hideMark/>
          </w:tcPr>
          <w:p w14:paraId="64232CC1"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3478DCC7"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1BBA9104"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5F5A0E4F"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1CE3CDF5"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6A610100"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3966771E" w14:textId="77777777" w:rsidTr="00D61DA9">
        <w:trPr>
          <w:trHeight w:val="393"/>
        </w:trPr>
        <w:tc>
          <w:tcPr>
            <w:tcW w:w="1350" w:type="dxa"/>
            <w:tcBorders>
              <w:top w:val="nil"/>
            </w:tcBorders>
            <w:shd w:val="clear" w:color="auto" w:fill="FFFFFF" w:themeFill="background1"/>
            <w:noWrap/>
            <w:vAlign w:val="center"/>
            <w:hideMark/>
          </w:tcPr>
          <w:p w14:paraId="3BFCF05F" w14:textId="77777777" w:rsidR="00D40A7A" w:rsidRPr="00D40A7A" w:rsidRDefault="00D40A7A" w:rsidP="00D61DA9">
            <w:pPr>
              <w:jc w:val="center"/>
              <w:rPr>
                <w:color w:val="000000"/>
                <w:sz w:val="20"/>
                <w:szCs w:val="20"/>
              </w:rPr>
            </w:pPr>
            <w:r w:rsidRPr="00D40A7A">
              <w:rPr>
                <w:color w:val="000000"/>
                <w:sz w:val="20"/>
                <w:szCs w:val="20"/>
              </w:rPr>
              <w:t>106</w:t>
            </w:r>
          </w:p>
        </w:tc>
        <w:tc>
          <w:tcPr>
            <w:tcW w:w="977" w:type="dxa"/>
            <w:tcBorders>
              <w:top w:val="nil"/>
            </w:tcBorders>
            <w:shd w:val="clear" w:color="auto" w:fill="FFFFFF" w:themeFill="background1"/>
            <w:vAlign w:val="bottom"/>
            <w:hideMark/>
          </w:tcPr>
          <w:p w14:paraId="719E34E4"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5D5FFA80"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4619DB17"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68F6CBFB"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5EFC5916"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11F29955"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22F0FA6B"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11C3989D"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17C28C4A"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1D8CB0C7"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1F12DADF" w14:textId="77777777" w:rsidTr="00D61DA9">
        <w:trPr>
          <w:trHeight w:val="393"/>
        </w:trPr>
        <w:tc>
          <w:tcPr>
            <w:tcW w:w="1350" w:type="dxa"/>
            <w:tcBorders>
              <w:top w:val="nil"/>
            </w:tcBorders>
            <w:shd w:val="clear" w:color="auto" w:fill="FFFFFF" w:themeFill="background1"/>
            <w:noWrap/>
            <w:vAlign w:val="center"/>
            <w:hideMark/>
          </w:tcPr>
          <w:p w14:paraId="2AF495E9" w14:textId="77777777" w:rsidR="00D40A7A" w:rsidRPr="00D40A7A" w:rsidRDefault="00D40A7A" w:rsidP="00D61DA9">
            <w:pPr>
              <w:jc w:val="center"/>
              <w:rPr>
                <w:color w:val="000000"/>
                <w:sz w:val="20"/>
                <w:szCs w:val="20"/>
              </w:rPr>
            </w:pPr>
            <w:r w:rsidRPr="00D40A7A">
              <w:rPr>
                <w:color w:val="000000"/>
                <w:sz w:val="20"/>
                <w:szCs w:val="20"/>
              </w:rPr>
              <w:t>107</w:t>
            </w:r>
          </w:p>
        </w:tc>
        <w:tc>
          <w:tcPr>
            <w:tcW w:w="977" w:type="dxa"/>
            <w:tcBorders>
              <w:top w:val="nil"/>
            </w:tcBorders>
            <w:shd w:val="clear" w:color="auto" w:fill="FFFFFF" w:themeFill="background1"/>
            <w:vAlign w:val="bottom"/>
            <w:hideMark/>
          </w:tcPr>
          <w:p w14:paraId="0427E796"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09EC141A"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40CBDC2C"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67CA5CB3" w14:textId="77777777" w:rsidR="00D40A7A" w:rsidRPr="00D40A7A" w:rsidRDefault="00D40A7A" w:rsidP="00D61DA9">
            <w:pPr>
              <w:rPr>
                <w:color w:val="000000"/>
                <w:sz w:val="20"/>
                <w:szCs w:val="20"/>
              </w:rPr>
            </w:pPr>
            <w:r w:rsidRPr="00D40A7A">
              <w:rPr>
                <w:color w:val="000000"/>
                <w:sz w:val="20"/>
                <w:szCs w:val="20"/>
              </w:rPr>
              <w:t>LI</w:t>
            </w:r>
          </w:p>
        </w:tc>
        <w:tc>
          <w:tcPr>
            <w:tcW w:w="1110" w:type="dxa"/>
            <w:tcBorders>
              <w:top w:val="nil"/>
            </w:tcBorders>
            <w:shd w:val="clear" w:color="auto" w:fill="FFFFFF" w:themeFill="background1"/>
            <w:vAlign w:val="bottom"/>
            <w:hideMark/>
          </w:tcPr>
          <w:p w14:paraId="59531B43"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6449CA2E"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7DDE35AD"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50BE2E6D"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2B07D9C0"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67395F88"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5AB871A7" w14:textId="77777777" w:rsidTr="00D61DA9">
        <w:trPr>
          <w:trHeight w:val="393"/>
        </w:trPr>
        <w:tc>
          <w:tcPr>
            <w:tcW w:w="1350" w:type="dxa"/>
            <w:tcBorders>
              <w:top w:val="nil"/>
            </w:tcBorders>
            <w:shd w:val="clear" w:color="auto" w:fill="FFFFFF" w:themeFill="background1"/>
            <w:noWrap/>
            <w:vAlign w:val="center"/>
            <w:hideMark/>
          </w:tcPr>
          <w:p w14:paraId="31635728" w14:textId="77777777" w:rsidR="00D40A7A" w:rsidRPr="00D40A7A" w:rsidRDefault="00D40A7A" w:rsidP="00D61DA9">
            <w:pPr>
              <w:jc w:val="center"/>
              <w:rPr>
                <w:color w:val="000000"/>
                <w:sz w:val="20"/>
                <w:szCs w:val="20"/>
              </w:rPr>
            </w:pPr>
            <w:r w:rsidRPr="00D40A7A">
              <w:rPr>
                <w:color w:val="000000"/>
                <w:sz w:val="20"/>
                <w:szCs w:val="20"/>
              </w:rPr>
              <w:t>108</w:t>
            </w:r>
          </w:p>
        </w:tc>
        <w:tc>
          <w:tcPr>
            <w:tcW w:w="977" w:type="dxa"/>
            <w:tcBorders>
              <w:top w:val="nil"/>
            </w:tcBorders>
            <w:shd w:val="clear" w:color="auto" w:fill="FFFFFF" w:themeFill="background1"/>
            <w:vAlign w:val="bottom"/>
            <w:hideMark/>
          </w:tcPr>
          <w:p w14:paraId="4B137192"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43F8D84A"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3C8E5817"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3BD62F97"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22EC8767"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67134232"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68DF78D0"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602ABF0B"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62EFF005"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29D7E6A8"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711B6231" w14:textId="77777777" w:rsidTr="00D61DA9">
        <w:trPr>
          <w:trHeight w:val="393"/>
        </w:trPr>
        <w:tc>
          <w:tcPr>
            <w:tcW w:w="1350" w:type="dxa"/>
            <w:tcBorders>
              <w:top w:val="nil"/>
            </w:tcBorders>
            <w:shd w:val="clear" w:color="auto" w:fill="FFFFFF" w:themeFill="background1"/>
            <w:noWrap/>
            <w:vAlign w:val="center"/>
            <w:hideMark/>
          </w:tcPr>
          <w:p w14:paraId="70ECFD77" w14:textId="77777777" w:rsidR="00D40A7A" w:rsidRPr="00D40A7A" w:rsidRDefault="00D40A7A" w:rsidP="00D61DA9">
            <w:pPr>
              <w:jc w:val="center"/>
              <w:rPr>
                <w:color w:val="000000"/>
                <w:sz w:val="20"/>
                <w:szCs w:val="20"/>
              </w:rPr>
            </w:pPr>
            <w:r w:rsidRPr="00D40A7A">
              <w:rPr>
                <w:color w:val="000000"/>
                <w:sz w:val="20"/>
                <w:szCs w:val="20"/>
              </w:rPr>
              <w:t>109</w:t>
            </w:r>
          </w:p>
        </w:tc>
        <w:tc>
          <w:tcPr>
            <w:tcW w:w="977" w:type="dxa"/>
            <w:tcBorders>
              <w:top w:val="nil"/>
            </w:tcBorders>
            <w:shd w:val="clear" w:color="auto" w:fill="FFFFFF" w:themeFill="background1"/>
            <w:vAlign w:val="bottom"/>
            <w:hideMark/>
          </w:tcPr>
          <w:p w14:paraId="4EC4AA5A"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69C81CBA"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3D030A33"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38AB1F51"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17DD49A2"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1F5E9236"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0A1BEA9A"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6C03C646" w14:textId="77777777" w:rsidR="00D40A7A" w:rsidRPr="00D40A7A" w:rsidRDefault="00D40A7A" w:rsidP="00D61DA9">
            <w:pPr>
              <w:rPr>
                <w:color w:val="000000"/>
                <w:sz w:val="20"/>
                <w:szCs w:val="20"/>
              </w:rPr>
            </w:pPr>
            <w:r w:rsidRPr="00D40A7A">
              <w:rPr>
                <w:color w:val="000000"/>
                <w:sz w:val="20"/>
                <w:szCs w:val="20"/>
              </w:rPr>
              <w:t>LI</w:t>
            </w:r>
          </w:p>
        </w:tc>
        <w:tc>
          <w:tcPr>
            <w:tcW w:w="990" w:type="dxa"/>
            <w:tcBorders>
              <w:top w:val="nil"/>
            </w:tcBorders>
            <w:shd w:val="clear" w:color="auto" w:fill="FFFFFF" w:themeFill="background1"/>
            <w:vAlign w:val="bottom"/>
            <w:hideMark/>
          </w:tcPr>
          <w:p w14:paraId="67DA4B56" w14:textId="77777777" w:rsidR="00D40A7A" w:rsidRPr="00D40A7A" w:rsidRDefault="00D40A7A" w:rsidP="00D61DA9">
            <w:pPr>
              <w:rPr>
                <w:color w:val="000000"/>
                <w:sz w:val="20"/>
                <w:szCs w:val="20"/>
              </w:rPr>
            </w:pPr>
            <w:r w:rsidRPr="00D40A7A">
              <w:rPr>
                <w:color w:val="000000"/>
                <w:sz w:val="20"/>
                <w:szCs w:val="20"/>
              </w:rPr>
              <w:t>NI</w:t>
            </w:r>
          </w:p>
        </w:tc>
        <w:tc>
          <w:tcPr>
            <w:tcW w:w="990" w:type="dxa"/>
            <w:tcBorders>
              <w:top w:val="nil"/>
            </w:tcBorders>
            <w:shd w:val="clear" w:color="auto" w:fill="FFFFFF" w:themeFill="background1"/>
            <w:vAlign w:val="bottom"/>
            <w:hideMark/>
          </w:tcPr>
          <w:p w14:paraId="3C890F43"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49A7B69E" w14:textId="77777777" w:rsidTr="00D61DA9">
        <w:trPr>
          <w:trHeight w:val="393"/>
        </w:trPr>
        <w:tc>
          <w:tcPr>
            <w:tcW w:w="1350" w:type="dxa"/>
            <w:tcBorders>
              <w:top w:val="nil"/>
            </w:tcBorders>
            <w:shd w:val="clear" w:color="auto" w:fill="FFFFFF" w:themeFill="background1"/>
            <w:noWrap/>
            <w:vAlign w:val="center"/>
            <w:hideMark/>
          </w:tcPr>
          <w:p w14:paraId="4292DE5F" w14:textId="77777777" w:rsidR="00D40A7A" w:rsidRPr="00D40A7A" w:rsidRDefault="00D40A7A" w:rsidP="00D61DA9">
            <w:pPr>
              <w:jc w:val="center"/>
              <w:rPr>
                <w:color w:val="000000"/>
                <w:sz w:val="20"/>
                <w:szCs w:val="20"/>
              </w:rPr>
            </w:pPr>
            <w:r w:rsidRPr="00D40A7A">
              <w:rPr>
                <w:color w:val="000000"/>
                <w:sz w:val="20"/>
                <w:szCs w:val="20"/>
              </w:rPr>
              <w:t>110</w:t>
            </w:r>
          </w:p>
        </w:tc>
        <w:tc>
          <w:tcPr>
            <w:tcW w:w="977" w:type="dxa"/>
            <w:tcBorders>
              <w:top w:val="nil"/>
            </w:tcBorders>
            <w:shd w:val="clear" w:color="auto" w:fill="FFFFFF" w:themeFill="background1"/>
            <w:vAlign w:val="bottom"/>
            <w:hideMark/>
          </w:tcPr>
          <w:p w14:paraId="1769C3FF"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4F90CD2D"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011C1264"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2CFA2E0B"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14C519D1" w14:textId="77777777" w:rsidR="00D40A7A" w:rsidRPr="00D40A7A" w:rsidRDefault="00D40A7A" w:rsidP="00D61DA9">
            <w:pPr>
              <w:rPr>
                <w:color w:val="000000"/>
                <w:sz w:val="20"/>
                <w:szCs w:val="20"/>
              </w:rPr>
            </w:pPr>
            <w:r w:rsidRPr="00D40A7A">
              <w:rPr>
                <w:color w:val="000000"/>
                <w:sz w:val="20"/>
                <w:szCs w:val="20"/>
              </w:rPr>
              <w:t>N</w:t>
            </w:r>
          </w:p>
        </w:tc>
        <w:tc>
          <w:tcPr>
            <w:tcW w:w="1110" w:type="dxa"/>
            <w:tcBorders>
              <w:top w:val="nil"/>
            </w:tcBorders>
            <w:shd w:val="clear" w:color="auto" w:fill="FFFFFF" w:themeFill="background1"/>
            <w:vAlign w:val="bottom"/>
            <w:hideMark/>
          </w:tcPr>
          <w:p w14:paraId="687C2048" w14:textId="77777777" w:rsidR="00D40A7A" w:rsidRPr="00D40A7A" w:rsidRDefault="00D40A7A" w:rsidP="00D61DA9">
            <w:pPr>
              <w:rPr>
                <w:color w:val="000000"/>
                <w:sz w:val="20"/>
                <w:szCs w:val="20"/>
              </w:rPr>
            </w:pPr>
            <w:r w:rsidRPr="00D40A7A">
              <w:rPr>
                <w:color w:val="000000"/>
                <w:sz w:val="20"/>
                <w:szCs w:val="20"/>
              </w:rPr>
              <w:t>LI</w:t>
            </w:r>
          </w:p>
        </w:tc>
        <w:tc>
          <w:tcPr>
            <w:tcW w:w="1110" w:type="dxa"/>
            <w:tcBorders>
              <w:top w:val="nil"/>
            </w:tcBorders>
            <w:shd w:val="clear" w:color="auto" w:fill="FFFFFF" w:themeFill="background1"/>
            <w:vAlign w:val="bottom"/>
            <w:hideMark/>
          </w:tcPr>
          <w:p w14:paraId="7CEF58EF"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0533CB34"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2F073F77"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441A8D33"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0DCE513E" w14:textId="77777777" w:rsidTr="00D61DA9">
        <w:trPr>
          <w:trHeight w:val="393"/>
        </w:trPr>
        <w:tc>
          <w:tcPr>
            <w:tcW w:w="1350" w:type="dxa"/>
            <w:tcBorders>
              <w:top w:val="nil"/>
            </w:tcBorders>
            <w:shd w:val="clear" w:color="auto" w:fill="FFFFFF" w:themeFill="background1"/>
            <w:noWrap/>
            <w:vAlign w:val="center"/>
            <w:hideMark/>
          </w:tcPr>
          <w:p w14:paraId="4215A41D" w14:textId="77777777" w:rsidR="00D40A7A" w:rsidRPr="00D40A7A" w:rsidRDefault="00D40A7A" w:rsidP="00D61DA9">
            <w:pPr>
              <w:jc w:val="center"/>
              <w:rPr>
                <w:color w:val="000000"/>
                <w:sz w:val="20"/>
                <w:szCs w:val="20"/>
              </w:rPr>
            </w:pPr>
            <w:r w:rsidRPr="00D40A7A">
              <w:rPr>
                <w:color w:val="000000"/>
                <w:sz w:val="20"/>
                <w:szCs w:val="20"/>
              </w:rPr>
              <w:t>111</w:t>
            </w:r>
          </w:p>
        </w:tc>
        <w:tc>
          <w:tcPr>
            <w:tcW w:w="977" w:type="dxa"/>
            <w:tcBorders>
              <w:top w:val="nil"/>
            </w:tcBorders>
            <w:shd w:val="clear" w:color="auto" w:fill="FFFFFF" w:themeFill="background1"/>
            <w:vAlign w:val="bottom"/>
            <w:hideMark/>
          </w:tcPr>
          <w:p w14:paraId="5345C8C5"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37341E69"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657F6AC0"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642F21F6"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7F36CEE1"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4AB78E2"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71496CB6"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28DC70A3"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2BD9F40F"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6374AAEE"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2824B971" w14:textId="77777777" w:rsidTr="00D61DA9">
        <w:trPr>
          <w:trHeight w:val="393"/>
        </w:trPr>
        <w:tc>
          <w:tcPr>
            <w:tcW w:w="1350" w:type="dxa"/>
            <w:tcBorders>
              <w:top w:val="nil"/>
            </w:tcBorders>
            <w:shd w:val="clear" w:color="auto" w:fill="FFFFFF" w:themeFill="background1"/>
            <w:noWrap/>
            <w:vAlign w:val="center"/>
            <w:hideMark/>
          </w:tcPr>
          <w:p w14:paraId="3F0F76C3" w14:textId="77777777" w:rsidR="00D40A7A" w:rsidRPr="00D40A7A" w:rsidRDefault="00D40A7A" w:rsidP="00D61DA9">
            <w:pPr>
              <w:jc w:val="center"/>
              <w:rPr>
                <w:color w:val="000000"/>
                <w:sz w:val="20"/>
                <w:szCs w:val="20"/>
              </w:rPr>
            </w:pPr>
            <w:r w:rsidRPr="00D40A7A">
              <w:rPr>
                <w:color w:val="000000"/>
                <w:sz w:val="20"/>
                <w:szCs w:val="20"/>
              </w:rPr>
              <w:t>112</w:t>
            </w:r>
          </w:p>
        </w:tc>
        <w:tc>
          <w:tcPr>
            <w:tcW w:w="977" w:type="dxa"/>
            <w:tcBorders>
              <w:top w:val="nil"/>
            </w:tcBorders>
            <w:shd w:val="clear" w:color="auto" w:fill="FFFFFF" w:themeFill="background1"/>
            <w:vAlign w:val="bottom"/>
            <w:hideMark/>
          </w:tcPr>
          <w:p w14:paraId="4F4BFC5E"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311D80B6"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53DF826F" w14:textId="77777777" w:rsidR="00D40A7A" w:rsidRPr="00D40A7A" w:rsidRDefault="00D40A7A" w:rsidP="00D61DA9">
            <w:pPr>
              <w:rPr>
                <w:color w:val="000000"/>
                <w:sz w:val="20"/>
                <w:szCs w:val="20"/>
              </w:rPr>
            </w:pPr>
            <w:r w:rsidRPr="00D40A7A">
              <w:rPr>
                <w:color w:val="000000"/>
                <w:sz w:val="20"/>
                <w:szCs w:val="20"/>
              </w:rPr>
              <w:t> </w:t>
            </w:r>
          </w:p>
        </w:tc>
        <w:tc>
          <w:tcPr>
            <w:tcW w:w="977" w:type="dxa"/>
            <w:tcBorders>
              <w:top w:val="nil"/>
            </w:tcBorders>
            <w:shd w:val="clear" w:color="auto" w:fill="FFFFFF" w:themeFill="background1"/>
            <w:vAlign w:val="bottom"/>
            <w:hideMark/>
          </w:tcPr>
          <w:p w14:paraId="409BBEA1" w14:textId="77777777" w:rsidR="00D40A7A" w:rsidRPr="00D40A7A" w:rsidRDefault="00D40A7A" w:rsidP="00D61DA9">
            <w:pPr>
              <w:rPr>
                <w:color w:val="000000"/>
                <w:sz w:val="20"/>
                <w:szCs w:val="20"/>
              </w:rPr>
            </w:pPr>
            <w:r w:rsidRPr="00D40A7A">
              <w:rPr>
                <w:color w:val="000000"/>
                <w:sz w:val="20"/>
                <w:szCs w:val="20"/>
              </w:rPr>
              <w:t> </w:t>
            </w:r>
          </w:p>
        </w:tc>
        <w:tc>
          <w:tcPr>
            <w:tcW w:w="1110" w:type="dxa"/>
            <w:tcBorders>
              <w:top w:val="nil"/>
            </w:tcBorders>
            <w:shd w:val="clear" w:color="auto" w:fill="FFFFFF" w:themeFill="background1"/>
            <w:vAlign w:val="bottom"/>
            <w:hideMark/>
          </w:tcPr>
          <w:p w14:paraId="31ED0C51"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6DFE537E"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50D60155"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3CFDFDC2"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76FCDA2F"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5D4B2DB1"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01C2E954" w14:textId="77777777" w:rsidTr="00D61DA9">
        <w:trPr>
          <w:trHeight w:val="393"/>
        </w:trPr>
        <w:tc>
          <w:tcPr>
            <w:tcW w:w="1350" w:type="dxa"/>
            <w:tcBorders>
              <w:top w:val="nil"/>
            </w:tcBorders>
            <w:shd w:val="clear" w:color="auto" w:fill="FFFFFF" w:themeFill="background1"/>
            <w:noWrap/>
            <w:vAlign w:val="center"/>
            <w:hideMark/>
          </w:tcPr>
          <w:p w14:paraId="23EAEB3C" w14:textId="77777777" w:rsidR="00D40A7A" w:rsidRPr="00D40A7A" w:rsidRDefault="00D40A7A" w:rsidP="00D61DA9">
            <w:pPr>
              <w:jc w:val="center"/>
              <w:rPr>
                <w:color w:val="000000"/>
                <w:sz w:val="20"/>
                <w:szCs w:val="20"/>
              </w:rPr>
            </w:pPr>
            <w:r w:rsidRPr="00D40A7A">
              <w:rPr>
                <w:color w:val="000000"/>
                <w:sz w:val="20"/>
                <w:szCs w:val="20"/>
              </w:rPr>
              <w:t>113</w:t>
            </w:r>
          </w:p>
        </w:tc>
        <w:tc>
          <w:tcPr>
            <w:tcW w:w="977" w:type="dxa"/>
            <w:tcBorders>
              <w:top w:val="nil"/>
            </w:tcBorders>
            <w:shd w:val="clear" w:color="auto" w:fill="FFFFFF" w:themeFill="background1"/>
            <w:vAlign w:val="bottom"/>
            <w:hideMark/>
          </w:tcPr>
          <w:p w14:paraId="064F25B5"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25663A1E"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5DD04E90"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1B62D6F6"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39DD5D61"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7C542D0C"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44512B42"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78F54D3A"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75A0AA7F"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2FB9B0DD"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782C7F8E" w14:textId="77777777" w:rsidTr="00D61DA9">
        <w:trPr>
          <w:trHeight w:val="393"/>
        </w:trPr>
        <w:tc>
          <w:tcPr>
            <w:tcW w:w="1350" w:type="dxa"/>
            <w:tcBorders>
              <w:top w:val="nil"/>
            </w:tcBorders>
            <w:shd w:val="clear" w:color="auto" w:fill="FFFFFF" w:themeFill="background1"/>
            <w:noWrap/>
            <w:vAlign w:val="center"/>
            <w:hideMark/>
          </w:tcPr>
          <w:p w14:paraId="2D7DE33B" w14:textId="77777777" w:rsidR="00D40A7A" w:rsidRPr="00D40A7A" w:rsidRDefault="00D40A7A" w:rsidP="00D61DA9">
            <w:pPr>
              <w:jc w:val="center"/>
              <w:rPr>
                <w:color w:val="000000"/>
                <w:sz w:val="20"/>
                <w:szCs w:val="20"/>
              </w:rPr>
            </w:pPr>
            <w:r w:rsidRPr="00D40A7A">
              <w:rPr>
                <w:color w:val="000000"/>
                <w:sz w:val="20"/>
                <w:szCs w:val="20"/>
              </w:rPr>
              <w:t>114</w:t>
            </w:r>
          </w:p>
        </w:tc>
        <w:tc>
          <w:tcPr>
            <w:tcW w:w="977" w:type="dxa"/>
            <w:tcBorders>
              <w:top w:val="nil"/>
            </w:tcBorders>
            <w:shd w:val="clear" w:color="auto" w:fill="FFFFFF" w:themeFill="background1"/>
            <w:vAlign w:val="bottom"/>
            <w:hideMark/>
          </w:tcPr>
          <w:p w14:paraId="51830C40"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2B79DE79"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7D589F05"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4BD98591"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72E5E42A"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786F0CF3"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5750C37B"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5068339A"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489086B1"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6B8C15C8" w14:textId="77777777" w:rsidR="00D40A7A" w:rsidRPr="00D40A7A" w:rsidRDefault="00D40A7A" w:rsidP="00D61DA9">
            <w:pPr>
              <w:rPr>
                <w:color w:val="000000"/>
                <w:sz w:val="20"/>
                <w:szCs w:val="20"/>
              </w:rPr>
            </w:pPr>
            <w:r w:rsidRPr="00D40A7A">
              <w:rPr>
                <w:color w:val="000000"/>
                <w:sz w:val="20"/>
                <w:szCs w:val="20"/>
              </w:rPr>
              <w:t>VI</w:t>
            </w:r>
          </w:p>
        </w:tc>
      </w:tr>
      <w:tr w:rsidR="00D40A7A" w:rsidRPr="00F347C1" w14:paraId="43956E05" w14:textId="77777777" w:rsidTr="00D61DA9">
        <w:trPr>
          <w:trHeight w:val="393"/>
        </w:trPr>
        <w:tc>
          <w:tcPr>
            <w:tcW w:w="1350" w:type="dxa"/>
            <w:tcBorders>
              <w:top w:val="nil"/>
            </w:tcBorders>
            <w:shd w:val="clear" w:color="auto" w:fill="FFFFFF" w:themeFill="background1"/>
            <w:noWrap/>
            <w:vAlign w:val="center"/>
            <w:hideMark/>
          </w:tcPr>
          <w:p w14:paraId="5E266BFC" w14:textId="77777777" w:rsidR="00D40A7A" w:rsidRPr="00D40A7A" w:rsidRDefault="00D40A7A" w:rsidP="00D61DA9">
            <w:pPr>
              <w:jc w:val="center"/>
              <w:rPr>
                <w:color w:val="000000"/>
                <w:sz w:val="20"/>
                <w:szCs w:val="20"/>
              </w:rPr>
            </w:pPr>
            <w:r w:rsidRPr="00D40A7A">
              <w:rPr>
                <w:color w:val="000000"/>
                <w:sz w:val="20"/>
                <w:szCs w:val="20"/>
              </w:rPr>
              <w:t>115</w:t>
            </w:r>
          </w:p>
        </w:tc>
        <w:tc>
          <w:tcPr>
            <w:tcW w:w="977" w:type="dxa"/>
            <w:tcBorders>
              <w:top w:val="nil"/>
            </w:tcBorders>
            <w:shd w:val="clear" w:color="auto" w:fill="FFFFFF" w:themeFill="background1"/>
            <w:vAlign w:val="bottom"/>
            <w:hideMark/>
          </w:tcPr>
          <w:p w14:paraId="03099710"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21F50599"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4FE48EAF"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0E42A0BA"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2D1CA82F"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3F6CD7C9"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4D9F0326"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6848AD6E"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473252FD"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70A6A1AD"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2E634FC9" w14:textId="77777777" w:rsidTr="00D61DA9">
        <w:trPr>
          <w:trHeight w:val="393"/>
        </w:trPr>
        <w:tc>
          <w:tcPr>
            <w:tcW w:w="1350" w:type="dxa"/>
            <w:tcBorders>
              <w:top w:val="nil"/>
            </w:tcBorders>
            <w:shd w:val="clear" w:color="auto" w:fill="FFFFFF" w:themeFill="background1"/>
            <w:noWrap/>
            <w:vAlign w:val="center"/>
            <w:hideMark/>
          </w:tcPr>
          <w:p w14:paraId="56AA9F8A" w14:textId="77777777" w:rsidR="00D40A7A" w:rsidRPr="00D40A7A" w:rsidRDefault="00D40A7A" w:rsidP="00D61DA9">
            <w:pPr>
              <w:jc w:val="center"/>
              <w:rPr>
                <w:color w:val="000000"/>
                <w:sz w:val="20"/>
                <w:szCs w:val="20"/>
              </w:rPr>
            </w:pPr>
            <w:r w:rsidRPr="00D40A7A">
              <w:rPr>
                <w:color w:val="000000"/>
                <w:sz w:val="20"/>
                <w:szCs w:val="20"/>
              </w:rPr>
              <w:t>116</w:t>
            </w:r>
          </w:p>
        </w:tc>
        <w:tc>
          <w:tcPr>
            <w:tcW w:w="977" w:type="dxa"/>
            <w:tcBorders>
              <w:top w:val="nil"/>
            </w:tcBorders>
            <w:shd w:val="clear" w:color="auto" w:fill="FFFFFF" w:themeFill="background1"/>
            <w:vAlign w:val="bottom"/>
            <w:hideMark/>
          </w:tcPr>
          <w:p w14:paraId="6AB75649"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1676109B"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4A67B4DE"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07928916"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1BA1BBB4"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26AAB066"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D3E01E2"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4EDB2A38"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48EF8E92" w14:textId="77777777" w:rsidR="00D40A7A" w:rsidRPr="00D40A7A" w:rsidRDefault="00D40A7A" w:rsidP="00D61DA9">
            <w:pPr>
              <w:rPr>
                <w:color w:val="000000"/>
                <w:sz w:val="20"/>
                <w:szCs w:val="20"/>
              </w:rPr>
            </w:pPr>
            <w:r w:rsidRPr="00D40A7A">
              <w:rPr>
                <w:color w:val="000000"/>
                <w:sz w:val="20"/>
                <w:szCs w:val="20"/>
              </w:rPr>
              <w:t>LI</w:t>
            </w:r>
          </w:p>
        </w:tc>
        <w:tc>
          <w:tcPr>
            <w:tcW w:w="990" w:type="dxa"/>
            <w:tcBorders>
              <w:top w:val="nil"/>
            </w:tcBorders>
            <w:shd w:val="clear" w:color="auto" w:fill="FFFFFF" w:themeFill="background1"/>
            <w:vAlign w:val="bottom"/>
            <w:hideMark/>
          </w:tcPr>
          <w:p w14:paraId="293D43EB" w14:textId="77777777" w:rsidR="00D40A7A" w:rsidRPr="00D40A7A" w:rsidRDefault="00D40A7A" w:rsidP="00D61DA9">
            <w:pPr>
              <w:rPr>
                <w:color w:val="000000"/>
                <w:sz w:val="20"/>
                <w:szCs w:val="20"/>
              </w:rPr>
            </w:pPr>
            <w:r w:rsidRPr="00D40A7A">
              <w:rPr>
                <w:color w:val="000000"/>
                <w:sz w:val="20"/>
                <w:szCs w:val="20"/>
              </w:rPr>
              <w:t>I</w:t>
            </w:r>
          </w:p>
        </w:tc>
      </w:tr>
      <w:tr w:rsidR="00D40A7A" w:rsidRPr="00F347C1" w14:paraId="31AB58AD" w14:textId="77777777" w:rsidTr="00D61DA9">
        <w:trPr>
          <w:trHeight w:val="393"/>
        </w:trPr>
        <w:tc>
          <w:tcPr>
            <w:tcW w:w="1350" w:type="dxa"/>
            <w:tcBorders>
              <w:top w:val="nil"/>
            </w:tcBorders>
            <w:shd w:val="clear" w:color="auto" w:fill="FFFFFF" w:themeFill="background1"/>
            <w:noWrap/>
            <w:vAlign w:val="center"/>
            <w:hideMark/>
          </w:tcPr>
          <w:p w14:paraId="32F89B73" w14:textId="77777777" w:rsidR="00D40A7A" w:rsidRPr="00D40A7A" w:rsidRDefault="00D40A7A" w:rsidP="00D61DA9">
            <w:pPr>
              <w:jc w:val="center"/>
              <w:rPr>
                <w:color w:val="000000"/>
                <w:sz w:val="20"/>
                <w:szCs w:val="20"/>
              </w:rPr>
            </w:pPr>
            <w:r w:rsidRPr="00D40A7A">
              <w:rPr>
                <w:color w:val="000000"/>
                <w:sz w:val="20"/>
                <w:szCs w:val="20"/>
              </w:rPr>
              <w:t>117</w:t>
            </w:r>
          </w:p>
        </w:tc>
        <w:tc>
          <w:tcPr>
            <w:tcW w:w="977" w:type="dxa"/>
            <w:tcBorders>
              <w:top w:val="nil"/>
            </w:tcBorders>
            <w:shd w:val="clear" w:color="auto" w:fill="FFFFFF" w:themeFill="background1"/>
            <w:vAlign w:val="bottom"/>
            <w:hideMark/>
          </w:tcPr>
          <w:p w14:paraId="067064EB"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20DC528E"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3F57DA7E" w14:textId="77777777" w:rsidR="00D40A7A" w:rsidRPr="00D40A7A" w:rsidRDefault="00D40A7A" w:rsidP="00D61DA9">
            <w:pPr>
              <w:rPr>
                <w:color w:val="000000"/>
                <w:sz w:val="20"/>
                <w:szCs w:val="20"/>
              </w:rPr>
            </w:pPr>
            <w:r w:rsidRPr="00D40A7A">
              <w:rPr>
                <w:color w:val="000000"/>
                <w:sz w:val="20"/>
                <w:szCs w:val="20"/>
              </w:rPr>
              <w:t>N</w:t>
            </w:r>
          </w:p>
        </w:tc>
        <w:tc>
          <w:tcPr>
            <w:tcW w:w="977" w:type="dxa"/>
            <w:tcBorders>
              <w:top w:val="nil"/>
            </w:tcBorders>
            <w:shd w:val="clear" w:color="auto" w:fill="FFFFFF" w:themeFill="background1"/>
            <w:vAlign w:val="bottom"/>
            <w:hideMark/>
          </w:tcPr>
          <w:p w14:paraId="2865E380"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67D5632A"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004A2EE8"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38F63C4B"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5973E40F"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4E01015E" w14:textId="77777777" w:rsidR="00D40A7A" w:rsidRPr="00D40A7A" w:rsidRDefault="00D40A7A" w:rsidP="00D61DA9">
            <w:pPr>
              <w:rPr>
                <w:color w:val="000000"/>
                <w:sz w:val="20"/>
                <w:szCs w:val="20"/>
              </w:rPr>
            </w:pPr>
            <w:r w:rsidRPr="00D40A7A">
              <w:rPr>
                <w:color w:val="000000"/>
                <w:sz w:val="20"/>
                <w:szCs w:val="20"/>
              </w:rPr>
              <w:t>VI</w:t>
            </w:r>
          </w:p>
        </w:tc>
        <w:tc>
          <w:tcPr>
            <w:tcW w:w="990" w:type="dxa"/>
            <w:tcBorders>
              <w:top w:val="nil"/>
            </w:tcBorders>
            <w:shd w:val="clear" w:color="auto" w:fill="FFFFFF" w:themeFill="background1"/>
            <w:vAlign w:val="bottom"/>
            <w:hideMark/>
          </w:tcPr>
          <w:p w14:paraId="179E5EE6" w14:textId="77777777" w:rsidR="00D40A7A" w:rsidRPr="00D40A7A" w:rsidRDefault="00D40A7A" w:rsidP="00D61DA9">
            <w:pPr>
              <w:rPr>
                <w:color w:val="000000"/>
                <w:sz w:val="20"/>
                <w:szCs w:val="20"/>
              </w:rPr>
            </w:pPr>
            <w:r w:rsidRPr="00D40A7A">
              <w:rPr>
                <w:color w:val="000000"/>
                <w:sz w:val="20"/>
                <w:szCs w:val="20"/>
              </w:rPr>
              <w:t>N</w:t>
            </w:r>
          </w:p>
        </w:tc>
      </w:tr>
      <w:tr w:rsidR="00D40A7A" w:rsidRPr="00F347C1" w14:paraId="609D84A1" w14:textId="77777777" w:rsidTr="00D61DA9">
        <w:trPr>
          <w:trHeight w:val="393"/>
        </w:trPr>
        <w:tc>
          <w:tcPr>
            <w:tcW w:w="1350" w:type="dxa"/>
            <w:tcBorders>
              <w:top w:val="nil"/>
            </w:tcBorders>
            <w:shd w:val="clear" w:color="auto" w:fill="FFFFFF" w:themeFill="background1"/>
            <w:noWrap/>
            <w:vAlign w:val="center"/>
            <w:hideMark/>
          </w:tcPr>
          <w:p w14:paraId="1575A464" w14:textId="77777777" w:rsidR="00D40A7A" w:rsidRPr="00D40A7A" w:rsidRDefault="00D40A7A" w:rsidP="00D61DA9">
            <w:pPr>
              <w:jc w:val="center"/>
              <w:rPr>
                <w:color w:val="000000"/>
                <w:sz w:val="20"/>
                <w:szCs w:val="20"/>
              </w:rPr>
            </w:pPr>
            <w:r w:rsidRPr="00D40A7A">
              <w:rPr>
                <w:color w:val="000000"/>
                <w:sz w:val="20"/>
                <w:szCs w:val="20"/>
              </w:rPr>
              <w:t>118</w:t>
            </w:r>
          </w:p>
        </w:tc>
        <w:tc>
          <w:tcPr>
            <w:tcW w:w="977" w:type="dxa"/>
            <w:tcBorders>
              <w:top w:val="nil"/>
            </w:tcBorders>
            <w:shd w:val="clear" w:color="auto" w:fill="FFFFFF" w:themeFill="background1"/>
            <w:vAlign w:val="bottom"/>
            <w:hideMark/>
          </w:tcPr>
          <w:p w14:paraId="5D304500" w14:textId="77777777" w:rsidR="00D40A7A" w:rsidRPr="00D40A7A" w:rsidRDefault="00D40A7A" w:rsidP="00D61DA9">
            <w:pPr>
              <w:rPr>
                <w:color w:val="000000"/>
                <w:sz w:val="20"/>
                <w:szCs w:val="20"/>
              </w:rPr>
            </w:pPr>
            <w:r w:rsidRPr="00D40A7A">
              <w:rPr>
                <w:color w:val="000000"/>
                <w:sz w:val="20"/>
                <w:szCs w:val="20"/>
              </w:rPr>
              <w:t>NI</w:t>
            </w:r>
          </w:p>
        </w:tc>
        <w:tc>
          <w:tcPr>
            <w:tcW w:w="977" w:type="dxa"/>
            <w:tcBorders>
              <w:top w:val="nil"/>
            </w:tcBorders>
            <w:shd w:val="clear" w:color="auto" w:fill="FFFFFF" w:themeFill="background1"/>
            <w:vAlign w:val="bottom"/>
            <w:hideMark/>
          </w:tcPr>
          <w:p w14:paraId="1FD40571" w14:textId="77777777" w:rsidR="00D40A7A" w:rsidRPr="00D40A7A" w:rsidRDefault="00D40A7A" w:rsidP="00D61DA9">
            <w:pPr>
              <w:rPr>
                <w:color w:val="000000"/>
                <w:sz w:val="20"/>
                <w:szCs w:val="20"/>
              </w:rPr>
            </w:pPr>
            <w:r w:rsidRPr="00D40A7A">
              <w:rPr>
                <w:color w:val="000000"/>
                <w:sz w:val="20"/>
                <w:szCs w:val="20"/>
              </w:rPr>
              <w:t>LI</w:t>
            </w:r>
          </w:p>
        </w:tc>
        <w:tc>
          <w:tcPr>
            <w:tcW w:w="977" w:type="dxa"/>
            <w:tcBorders>
              <w:top w:val="nil"/>
            </w:tcBorders>
            <w:shd w:val="clear" w:color="auto" w:fill="FFFFFF" w:themeFill="background1"/>
            <w:vAlign w:val="bottom"/>
            <w:hideMark/>
          </w:tcPr>
          <w:p w14:paraId="23E17DDE" w14:textId="77777777" w:rsidR="00D40A7A" w:rsidRPr="00D40A7A" w:rsidRDefault="00D40A7A" w:rsidP="00D61DA9">
            <w:pPr>
              <w:rPr>
                <w:color w:val="000000"/>
                <w:sz w:val="20"/>
                <w:szCs w:val="20"/>
              </w:rPr>
            </w:pPr>
            <w:r w:rsidRPr="00D40A7A">
              <w:rPr>
                <w:color w:val="000000"/>
                <w:sz w:val="20"/>
                <w:szCs w:val="20"/>
              </w:rPr>
              <w:t>LI</w:t>
            </w:r>
          </w:p>
        </w:tc>
        <w:tc>
          <w:tcPr>
            <w:tcW w:w="977" w:type="dxa"/>
            <w:tcBorders>
              <w:top w:val="nil"/>
            </w:tcBorders>
            <w:shd w:val="clear" w:color="auto" w:fill="FFFFFF" w:themeFill="background1"/>
            <w:vAlign w:val="bottom"/>
            <w:hideMark/>
          </w:tcPr>
          <w:p w14:paraId="1CA681DF"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3AD101C8" w14:textId="77777777" w:rsidR="00D40A7A" w:rsidRPr="00D40A7A" w:rsidRDefault="00D40A7A" w:rsidP="00D61DA9">
            <w:pPr>
              <w:rPr>
                <w:color w:val="000000"/>
                <w:sz w:val="20"/>
                <w:szCs w:val="20"/>
              </w:rPr>
            </w:pPr>
            <w:r w:rsidRPr="00D40A7A">
              <w:rPr>
                <w:color w:val="000000"/>
                <w:sz w:val="20"/>
                <w:szCs w:val="20"/>
              </w:rPr>
              <w:t>LI</w:t>
            </w:r>
          </w:p>
        </w:tc>
        <w:tc>
          <w:tcPr>
            <w:tcW w:w="1110" w:type="dxa"/>
            <w:tcBorders>
              <w:top w:val="nil"/>
            </w:tcBorders>
            <w:shd w:val="clear" w:color="auto" w:fill="FFFFFF" w:themeFill="background1"/>
            <w:vAlign w:val="bottom"/>
            <w:hideMark/>
          </w:tcPr>
          <w:p w14:paraId="7F3E3137" w14:textId="77777777" w:rsidR="00D40A7A" w:rsidRPr="00D40A7A" w:rsidRDefault="00D40A7A" w:rsidP="00D61DA9">
            <w:pPr>
              <w:rPr>
                <w:color w:val="000000"/>
                <w:sz w:val="20"/>
                <w:szCs w:val="20"/>
              </w:rPr>
            </w:pPr>
            <w:r w:rsidRPr="00D40A7A">
              <w:rPr>
                <w:color w:val="000000"/>
                <w:sz w:val="20"/>
                <w:szCs w:val="20"/>
              </w:rPr>
              <w:t>NI</w:t>
            </w:r>
          </w:p>
        </w:tc>
        <w:tc>
          <w:tcPr>
            <w:tcW w:w="1110" w:type="dxa"/>
            <w:tcBorders>
              <w:top w:val="nil"/>
            </w:tcBorders>
            <w:shd w:val="clear" w:color="auto" w:fill="FFFFFF" w:themeFill="background1"/>
            <w:vAlign w:val="bottom"/>
            <w:hideMark/>
          </w:tcPr>
          <w:p w14:paraId="0FF309D6"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79CD1E25" w14:textId="77777777" w:rsidR="00D40A7A" w:rsidRPr="00D40A7A" w:rsidRDefault="00D40A7A" w:rsidP="00D61DA9">
            <w:pPr>
              <w:rPr>
                <w:color w:val="000000"/>
                <w:sz w:val="20"/>
                <w:szCs w:val="20"/>
              </w:rPr>
            </w:pPr>
            <w:r w:rsidRPr="00D40A7A">
              <w:rPr>
                <w:color w:val="000000"/>
                <w:sz w:val="20"/>
                <w:szCs w:val="20"/>
              </w:rPr>
              <w:t>LI</w:t>
            </w:r>
          </w:p>
        </w:tc>
        <w:tc>
          <w:tcPr>
            <w:tcW w:w="990" w:type="dxa"/>
            <w:tcBorders>
              <w:top w:val="nil"/>
            </w:tcBorders>
            <w:shd w:val="clear" w:color="auto" w:fill="FFFFFF" w:themeFill="background1"/>
            <w:vAlign w:val="bottom"/>
            <w:hideMark/>
          </w:tcPr>
          <w:p w14:paraId="4D0A759D" w14:textId="77777777" w:rsidR="00D40A7A" w:rsidRPr="00D40A7A" w:rsidRDefault="00D40A7A" w:rsidP="00D61DA9">
            <w:pPr>
              <w:rPr>
                <w:color w:val="000000"/>
                <w:sz w:val="20"/>
                <w:szCs w:val="20"/>
              </w:rPr>
            </w:pPr>
            <w:r w:rsidRPr="00D40A7A">
              <w:rPr>
                <w:color w:val="000000"/>
                <w:sz w:val="20"/>
                <w:szCs w:val="20"/>
              </w:rPr>
              <w:t>LI</w:t>
            </w:r>
          </w:p>
        </w:tc>
        <w:tc>
          <w:tcPr>
            <w:tcW w:w="990" w:type="dxa"/>
            <w:tcBorders>
              <w:top w:val="nil"/>
            </w:tcBorders>
            <w:shd w:val="clear" w:color="auto" w:fill="FFFFFF" w:themeFill="background1"/>
            <w:vAlign w:val="bottom"/>
            <w:hideMark/>
          </w:tcPr>
          <w:p w14:paraId="254EF1C3" w14:textId="77777777" w:rsidR="00D40A7A" w:rsidRPr="00D40A7A" w:rsidRDefault="00D40A7A" w:rsidP="00D61DA9">
            <w:pPr>
              <w:rPr>
                <w:color w:val="000000"/>
                <w:sz w:val="20"/>
                <w:szCs w:val="20"/>
              </w:rPr>
            </w:pPr>
            <w:r w:rsidRPr="00D40A7A">
              <w:rPr>
                <w:color w:val="000000"/>
                <w:sz w:val="20"/>
                <w:szCs w:val="20"/>
              </w:rPr>
              <w:t>LI</w:t>
            </w:r>
          </w:p>
        </w:tc>
      </w:tr>
      <w:tr w:rsidR="00D40A7A" w:rsidRPr="00F347C1" w14:paraId="27D37621" w14:textId="77777777" w:rsidTr="00D40A7A">
        <w:trPr>
          <w:trHeight w:val="393"/>
        </w:trPr>
        <w:tc>
          <w:tcPr>
            <w:tcW w:w="1350" w:type="dxa"/>
            <w:tcBorders>
              <w:top w:val="nil"/>
            </w:tcBorders>
            <w:shd w:val="clear" w:color="auto" w:fill="FFFFFF" w:themeFill="background1"/>
            <w:noWrap/>
            <w:vAlign w:val="center"/>
            <w:hideMark/>
          </w:tcPr>
          <w:p w14:paraId="15F5F693" w14:textId="77777777" w:rsidR="00D40A7A" w:rsidRPr="00D40A7A" w:rsidRDefault="00D40A7A" w:rsidP="00D61DA9">
            <w:pPr>
              <w:jc w:val="center"/>
              <w:rPr>
                <w:color w:val="000000"/>
                <w:sz w:val="20"/>
                <w:szCs w:val="20"/>
              </w:rPr>
            </w:pPr>
            <w:r w:rsidRPr="00D40A7A">
              <w:rPr>
                <w:color w:val="000000"/>
                <w:sz w:val="20"/>
                <w:szCs w:val="20"/>
              </w:rPr>
              <w:t>119</w:t>
            </w:r>
          </w:p>
        </w:tc>
        <w:tc>
          <w:tcPr>
            <w:tcW w:w="977" w:type="dxa"/>
            <w:tcBorders>
              <w:top w:val="nil"/>
            </w:tcBorders>
            <w:shd w:val="clear" w:color="auto" w:fill="FFFFFF" w:themeFill="background1"/>
            <w:vAlign w:val="bottom"/>
            <w:hideMark/>
          </w:tcPr>
          <w:p w14:paraId="18010FF7"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7BCE30CC" w14:textId="77777777" w:rsidR="00D40A7A" w:rsidRPr="00D40A7A" w:rsidRDefault="00D40A7A" w:rsidP="00D61DA9">
            <w:pPr>
              <w:rPr>
                <w:color w:val="000000"/>
                <w:sz w:val="20"/>
                <w:szCs w:val="20"/>
              </w:rPr>
            </w:pPr>
            <w:r w:rsidRPr="00D40A7A">
              <w:rPr>
                <w:color w:val="000000"/>
                <w:sz w:val="20"/>
                <w:szCs w:val="20"/>
              </w:rPr>
              <w:t>I</w:t>
            </w:r>
          </w:p>
        </w:tc>
        <w:tc>
          <w:tcPr>
            <w:tcW w:w="977" w:type="dxa"/>
            <w:tcBorders>
              <w:top w:val="nil"/>
            </w:tcBorders>
            <w:shd w:val="clear" w:color="auto" w:fill="FFFFFF" w:themeFill="background1"/>
            <w:vAlign w:val="bottom"/>
            <w:hideMark/>
          </w:tcPr>
          <w:p w14:paraId="3032F98C" w14:textId="77777777" w:rsidR="00D40A7A" w:rsidRPr="00D40A7A" w:rsidRDefault="00D40A7A" w:rsidP="00D61DA9">
            <w:pPr>
              <w:rPr>
                <w:color w:val="000000"/>
                <w:sz w:val="20"/>
                <w:szCs w:val="20"/>
              </w:rPr>
            </w:pPr>
            <w:r w:rsidRPr="00D40A7A">
              <w:rPr>
                <w:color w:val="000000"/>
                <w:sz w:val="20"/>
                <w:szCs w:val="20"/>
              </w:rPr>
              <w:t>VI</w:t>
            </w:r>
          </w:p>
        </w:tc>
        <w:tc>
          <w:tcPr>
            <w:tcW w:w="977" w:type="dxa"/>
            <w:tcBorders>
              <w:top w:val="nil"/>
            </w:tcBorders>
            <w:shd w:val="clear" w:color="auto" w:fill="FFFFFF" w:themeFill="background1"/>
            <w:vAlign w:val="bottom"/>
            <w:hideMark/>
          </w:tcPr>
          <w:p w14:paraId="2E9C3804"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3A1DC839" w14:textId="77777777" w:rsidR="00D40A7A" w:rsidRPr="00D40A7A" w:rsidRDefault="00D40A7A" w:rsidP="00D61DA9">
            <w:pPr>
              <w:rPr>
                <w:color w:val="000000"/>
                <w:sz w:val="20"/>
                <w:szCs w:val="20"/>
              </w:rPr>
            </w:pPr>
            <w:r w:rsidRPr="00D40A7A">
              <w:rPr>
                <w:color w:val="000000"/>
                <w:sz w:val="20"/>
                <w:szCs w:val="20"/>
              </w:rPr>
              <w:t>VI</w:t>
            </w:r>
          </w:p>
        </w:tc>
        <w:tc>
          <w:tcPr>
            <w:tcW w:w="1110" w:type="dxa"/>
            <w:tcBorders>
              <w:top w:val="nil"/>
            </w:tcBorders>
            <w:shd w:val="clear" w:color="auto" w:fill="FFFFFF" w:themeFill="background1"/>
            <w:vAlign w:val="bottom"/>
            <w:hideMark/>
          </w:tcPr>
          <w:p w14:paraId="2396F339" w14:textId="77777777" w:rsidR="00D40A7A" w:rsidRPr="00D40A7A" w:rsidRDefault="00D40A7A" w:rsidP="00D61DA9">
            <w:pPr>
              <w:rPr>
                <w:color w:val="000000"/>
                <w:sz w:val="20"/>
                <w:szCs w:val="20"/>
              </w:rPr>
            </w:pPr>
            <w:r w:rsidRPr="00D40A7A">
              <w:rPr>
                <w:color w:val="000000"/>
                <w:sz w:val="20"/>
                <w:szCs w:val="20"/>
              </w:rPr>
              <w:t>I</w:t>
            </w:r>
          </w:p>
        </w:tc>
        <w:tc>
          <w:tcPr>
            <w:tcW w:w="1110" w:type="dxa"/>
            <w:tcBorders>
              <w:top w:val="nil"/>
            </w:tcBorders>
            <w:shd w:val="clear" w:color="auto" w:fill="FFFFFF" w:themeFill="background1"/>
            <w:vAlign w:val="bottom"/>
            <w:hideMark/>
          </w:tcPr>
          <w:p w14:paraId="70FD943E" w14:textId="77777777" w:rsidR="00D40A7A" w:rsidRPr="00D40A7A" w:rsidRDefault="00D40A7A" w:rsidP="00D61DA9">
            <w:pPr>
              <w:rPr>
                <w:color w:val="000000"/>
                <w:sz w:val="20"/>
                <w:szCs w:val="20"/>
              </w:rPr>
            </w:pPr>
            <w:r w:rsidRPr="00D40A7A">
              <w:rPr>
                <w:color w:val="000000"/>
                <w:sz w:val="20"/>
                <w:szCs w:val="20"/>
              </w:rPr>
              <w:t>I</w:t>
            </w:r>
          </w:p>
        </w:tc>
        <w:tc>
          <w:tcPr>
            <w:tcW w:w="990" w:type="dxa"/>
            <w:tcBorders>
              <w:top w:val="nil"/>
            </w:tcBorders>
            <w:shd w:val="clear" w:color="auto" w:fill="FFFFFF" w:themeFill="background1"/>
            <w:vAlign w:val="bottom"/>
            <w:hideMark/>
          </w:tcPr>
          <w:p w14:paraId="4B2CF3C0"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168FF5E1" w14:textId="77777777" w:rsidR="00D40A7A" w:rsidRPr="00D40A7A" w:rsidRDefault="00D40A7A" w:rsidP="00D61DA9">
            <w:pPr>
              <w:rPr>
                <w:color w:val="000000"/>
                <w:sz w:val="20"/>
                <w:szCs w:val="20"/>
              </w:rPr>
            </w:pPr>
            <w:r w:rsidRPr="00D40A7A">
              <w:rPr>
                <w:color w:val="000000"/>
                <w:sz w:val="20"/>
                <w:szCs w:val="20"/>
              </w:rPr>
              <w:t>N</w:t>
            </w:r>
          </w:p>
        </w:tc>
        <w:tc>
          <w:tcPr>
            <w:tcW w:w="990" w:type="dxa"/>
            <w:tcBorders>
              <w:top w:val="nil"/>
            </w:tcBorders>
            <w:shd w:val="clear" w:color="auto" w:fill="FFFFFF" w:themeFill="background1"/>
            <w:vAlign w:val="bottom"/>
            <w:hideMark/>
          </w:tcPr>
          <w:p w14:paraId="2BD86625" w14:textId="77777777" w:rsidR="00D40A7A" w:rsidRPr="00D40A7A" w:rsidRDefault="00D40A7A" w:rsidP="00D61DA9">
            <w:pPr>
              <w:rPr>
                <w:color w:val="000000"/>
                <w:sz w:val="20"/>
                <w:szCs w:val="20"/>
              </w:rPr>
            </w:pPr>
            <w:r w:rsidRPr="00D40A7A">
              <w:rPr>
                <w:color w:val="000000"/>
                <w:sz w:val="20"/>
                <w:szCs w:val="20"/>
              </w:rPr>
              <w:t>I</w:t>
            </w:r>
          </w:p>
        </w:tc>
      </w:tr>
    </w:tbl>
    <w:p w14:paraId="3397BC41" w14:textId="5F1DCDF2" w:rsidR="00C27872" w:rsidRPr="00D3572D" w:rsidRDefault="00C27872" w:rsidP="00D3572D">
      <w:pPr>
        <w:spacing w:line="360" w:lineRule="auto"/>
        <w:jc w:val="both"/>
        <w:rPr>
          <w:color w:val="000000" w:themeColor="text1"/>
        </w:rPr>
      </w:pPr>
    </w:p>
    <w:tbl>
      <w:tblPr>
        <w:tblW w:w="10721" w:type="dxa"/>
        <w:tblInd w:w="-617" w:type="dxa"/>
        <w:tblBorders>
          <w:bottom w:val="single" w:sz="4" w:space="0" w:color="auto"/>
        </w:tblBorders>
        <w:shd w:val="clear" w:color="auto" w:fill="FFFFFF" w:themeFill="background1"/>
        <w:tblLook w:val="04A0" w:firstRow="1" w:lastRow="0" w:firstColumn="1" w:lastColumn="0" w:noHBand="0" w:noVBand="1"/>
      </w:tblPr>
      <w:tblGrid>
        <w:gridCol w:w="1350"/>
        <w:gridCol w:w="920"/>
        <w:gridCol w:w="920"/>
        <w:gridCol w:w="920"/>
        <w:gridCol w:w="920"/>
        <w:gridCol w:w="920"/>
        <w:gridCol w:w="920"/>
        <w:gridCol w:w="977"/>
        <w:gridCol w:w="977"/>
        <w:gridCol w:w="977"/>
        <w:gridCol w:w="920"/>
      </w:tblGrid>
      <w:tr w:rsidR="00D3572D" w:rsidRPr="00D40A7A" w14:paraId="5719343C" w14:textId="77777777" w:rsidTr="00D40A7A">
        <w:trPr>
          <w:trHeight w:val="288"/>
        </w:trPr>
        <w:tc>
          <w:tcPr>
            <w:tcW w:w="10721" w:type="dxa"/>
            <w:gridSpan w:val="11"/>
            <w:tcBorders>
              <w:bottom w:val="single" w:sz="4" w:space="0" w:color="auto"/>
            </w:tcBorders>
            <w:shd w:val="clear" w:color="auto" w:fill="FFFFFF" w:themeFill="background1"/>
            <w:noWrap/>
            <w:vAlign w:val="center"/>
          </w:tcPr>
          <w:p w14:paraId="13FC74CA" w14:textId="34C078A5" w:rsidR="00D3572D" w:rsidRPr="00D40A7A" w:rsidRDefault="00D3572D" w:rsidP="00417334">
            <w:pPr>
              <w:pStyle w:val="5"/>
              <w:rPr>
                <w:lang w:eastAsia="en-US"/>
              </w:rPr>
            </w:pPr>
            <w:bookmarkStart w:id="649" w:name="_Toc152239986"/>
            <w:bookmarkStart w:id="650" w:name="_Toc152859115"/>
            <w:r w:rsidRPr="00D40A7A">
              <w:t>Table A.</w:t>
            </w:r>
            <w:r w:rsidR="00417334" w:rsidRPr="00D40A7A">
              <w:t>5</w:t>
            </w:r>
            <w:r w:rsidRPr="00D40A7A">
              <w:t xml:space="preserve"> Questions from RM1 – EEM1</w:t>
            </w:r>
            <w:bookmarkEnd w:id="649"/>
            <w:bookmarkEnd w:id="650"/>
          </w:p>
        </w:tc>
      </w:tr>
      <w:tr w:rsidR="00C27872" w:rsidRPr="00D40A7A" w14:paraId="5725B011" w14:textId="77777777" w:rsidTr="00D40A7A">
        <w:trPr>
          <w:trHeight w:val="288"/>
        </w:trPr>
        <w:tc>
          <w:tcPr>
            <w:tcW w:w="1350" w:type="dxa"/>
            <w:tcBorders>
              <w:top w:val="single" w:sz="4" w:space="0" w:color="auto"/>
              <w:bottom w:val="single" w:sz="4" w:space="0" w:color="auto"/>
            </w:tcBorders>
            <w:shd w:val="clear" w:color="auto" w:fill="FFFFFF" w:themeFill="background1"/>
            <w:noWrap/>
            <w:vAlign w:val="center"/>
            <w:hideMark/>
          </w:tcPr>
          <w:p w14:paraId="1611FE84" w14:textId="77777777" w:rsidR="00C27872" w:rsidRPr="00D40A7A" w:rsidRDefault="00C27872" w:rsidP="00C27872">
            <w:pPr>
              <w:jc w:val="center"/>
              <w:rPr>
                <w:color w:val="000000"/>
                <w:sz w:val="20"/>
                <w:szCs w:val="20"/>
                <w:lang w:eastAsia="en-US"/>
              </w:rPr>
            </w:pPr>
            <w:r w:rsidRPr="00D40A7A">
              <w:rPr>
                <w:color w:val="000000"/>
                <w:sz w:val="20"/>
                <w:szCs w:val="20"/>
                <w:lang w:eastAsia="en-US"/>
              </w:rPr>
              <w:t xml:space="preserve">Respondent </w:t>
            </w:r>
          </w:p>
        </w:tc>
        <w:tc>
          <w:tcPr>
            <w:tcW w:w="920" w:type="dxa"/>
            <w:tcBorders>
              <w:top w:val="single" w:sz="4" w:space="0" w:color="auto"/>
              <w:bottom w:val="single" w:sz="4" w:space="0" w:color="auto"/>
            </w:tcBorders>
            <w:shd w:val="clear" w:color="auto" w:fill="FFFFFF" w:themeFill="background1"/>
            <w:noWrap/>
            <w:vAlign w:val="bottom"/>
            <w:hideMark/>
          </w:tcPr>
          <w:p w14:paraId="4B5DDD14" w14:textId="77777777" w:rsidR="00C27872" w:rsidRPr="00D40A7A" w:rsidRDefault="00C27872" w:rsidP="00C27872">
            <w:pPr>
              <w:rPr>
                <w:color w:val="000000"/>
                <w:sz w:val="20"/>
                <w:szCs w:val="20"/>
                <w:lang w:eastAsia="en-US"/>
              </w:rPr>
            </w:pPr>
            <w:r w:rsidRPr="00D40A7A">
              <w:rPr>
                <w:color w:val="000000"/>
                <w:sz w:val="20"/>
                <w:szCs w:val="20"/>
                <w:lang w:eastAsia="en-US"/>
              </w:rPr>
              <w:t>RM1</w:t>
            </w:r>
          </w:p>
        </w:tc>
        <w:tc>
          <w:tcPr>
            <w:tcW w:w="920" w:type="dxa"/>
            <w:tcBorders>
              <w:top w:val="single" w:sz="4" w:space="0" w:color="auto"/>
              <w:bottom w:val="single" w:sz="4" w:space="0" w:color="auto"/>
            </w:tcBorders>
            <w:shd w:val="clear" w:color="auto" w:fill="FFFFFF" w:themeFill="background1"/>
            <w:noWrap/>
            <w:vAlign w:val="bottom"/>
            <w:hideMark/>
          </w:tcPr>
          <w:p w14:paraId="6AF71AE9" w14:textId="77777777" w:rsidR="00C27872" w:rsidRPr="00D40A7A" w:rsidRDefault="00C27872" w:rsidP="00C27872">
            <w:pPr>
              <w:rPr>
                <w:color w:val="000000"/>
                <w:sz w:val="20"/>
                <w:szCs w:val="20"/>
                <w:lang w:eastAsia="en-US"/>
              </w:rPr>
            </w:pPr>
            <w:r w:rsidRPr="00D40A7A">
              <w:rPr>
                <w:color w:val="000000"/>
                <w:sz w:val="20"/>
                <w:szCs w:val="20"/>
                <w:lang w:eastAsia="en-US"/>
              </w:rPr>
              <w:t>RM2</w:t>
            </w:r>
          </w:p>
        </w:tc>
        <w:tc>
          <w:tcPr>
            <w:tcW w:w="920" w:type="dxa"/>
            <w:tcBorders>
              <w:top w:val="single" w:sz="4" w:space="0" w:color="auto"/>
              <w:bottom w:val="single" w:sz="4" w:space="0" w:color="auto"/>
            </w:tcBorders>
            <w:shd w:val="clear" w:color="auto" w:fill="FFFFFF" w:themeFill="background1"/>
            <w:noWrap/>
            <w:vAlign w:val="bottom"/>
            <w:hideMark/>
          </w:tcPr>
          <w:p w14:paraId="24D043E6" w14:textId="77777777" w:rsidR="00C27872" w:rsidRPr="00D40A7A" w:rsidRDefault="00C27872" w:rsidP="00C27872">
            <w:pPr>
              <w:rPr>
                <w:color w:val="000000"/>
                <w:sz w:val="20"/>
                <w:szCs w:val="20"/>
                <w:lang w:eastAsia="en-US"/>
              </w:rPr>
            </w:pPr>
            <w:r w:rsidRPr="00D40A7A">
              <w:rPr>
                <w:color w:val="000000"/>
                <w:sz w:val="20"/>
                <w:szCs w:val="20"/>
                <w:lang w:eastAsia="en-US"/>
              </w:rPr>
              <w:t>RM3</w:t>
            </w:r>
          </w:p>
        </w:tc>
        <w:tc>
          <w:tcPr>
            <w:tcW w:w="920" w:type="dxa"/>
            <w:tcBorders>
              <w:top w:val="single" w:sz="4" w:space="0" w:color="auto"/>
              <w:bottom w:val="single" w:sz="4" w:space="0" w:color="auto"/>
            </w:tcBorders>
            <w:shd w:val="clear" w:color="auto" w:fill="FFFFFF" w:themeFill="background1"/>
            <w:noWrap/>
            <w:vAlign w:val="bottom"/>
            <w:hideMark/>
          </w:tcPr>
          <w:p w14:paraId="64C98DB8" w14:textId="77777777" w:rsidR="00C27872" w:rsidRPr="00D40A7A" w:rsidRDefault="00C27872" w:rsidP="00C27872">
            <w:pPr>
              <w:rPr>
                <w:color w:val="000000"/>
                <w:sz w:val="20"/>
                <w:szCs w:val="20"/>
                <w:lang w:eastAsia="en-US"/>
              </w:rPr>
            </w:pPr>
            <w:r w:rsidRPr="00D40A7A">
              <w:rPr>
                <w:color w:val="000000"/>
                <w:sz w:val="20"/>
                <w:szCs w:val="20"/>
                <w:lang w:eastAsia="en-US"/>
              </w:rPr>
              <w:t>RM4</w:t>
            </w:r>
          </w:p>
        </w:tc>
        <w:tc>
          <w:tcPr>
            <w:tcW w:w="920" w:type="dxa"/>
            <w:tcBorders>
              <w:top w:val="single" w:sz="4" w:space="0" w:color="auto"/>
              <w:bottom w:val="single" w:sz="4" w:space="0" w:color="auto"/>
            </w:tcBorders>
            <w:shd w:val="clear" w:color="auto" w:fill="FFFFFF" w:themeFill="background1"/>
            <w:noWrap/>
            <w:vAlign w:val="bottom"/>
            <w:hideMark/>
          </w:tcPr>
          <w:p w14:paraId="234EAA68" w14:textId="77777777" w:rsidR="00C27872" w:rsidRPr="00D40A7A" w:rsidRDefault="00C27872" w:rsidP="00C27872">
            <w:pPr>
              <w:rPr>
                <w:color w:val="000000"/>
                <w:sz w:val="20"/>
                <w:szCs w:val="20"/>
                <w:lang w:eastAsia="en-US"/>
              </w:rPr>
            </w:pPr>
            <w:r w:rsidRPr="00D40A7A">
              <w:rPr>
                <w:color w:val="000000"/>
                <w:sz w:val="20"/>
                <w:szCs w:val="20"/>
                <w:lang w:eastAsia="en-US"/>
              </w:rPr>
              <w:t>RM5</w:t>
            </w:r>
          </w:p>
        </w:tc>
        <w:tc>
          <w:tcPr>
            <w:tcW w:w="920" w:type="dxa"/>
            <w:tcBorders>
              <w:top w:val="single" w:sz="4" w:space="0" w:color="auto"/>
              <w:bottom w:val="single" w:sz="4" w:space="0" w:color="auto"/>
            </w:tcBorders>
            <w:shd w:val="clear" w:color="auto" w:fill="FFFFFF" w:themeFill="background1"/>
            <w:noWrap/>
            <w:vAlign w:val="bottom"/>
            <w:hideMark/>
          </w:tcPr>
          <w:p w14:paraId="1BEC141A" w14:textId="77777777" w:rsidR="00C27872" w:rsidRPr="00D40A7A" w:rsidRDefault="00C27872" w:rsidP="00C27872">
            <w:pPr>
              <w:rPr>
                <w:color w:val="000000"/>
                <w:sz w:val="20"/>
                <w:szCs w:val="20"/>
                <w:lang w:eastAsia="en-US"/>
              </w:rPr>
            </w:pPr>
            <w:r w:rsidRPr="00D40A7A">
              <w:rPr>
                <w:color w:val="000000"/>
                <w:sz w:val="20"/>
                <w:szCs w:val="20"/>
                <w:lang w:eastAsia="en-US"/>
              </w:rPr>
              <w:t>RM6</w:t>
            </w:r>
          </w:p>
        </w:tc>
        <w:tc>
          <w:tcPr>
            <w:tcW w:w="977" w:type="dxa"/>
            <w:tcBorders>
              <w:top w:val="single" w:sz="4" w:space="0" w:color="auto"/>
              <w:bottom w:val="single" w:sz="4" w:space="0" w:color="auto"/>
            </w:tcBorders>
            <w:shd w:val="clear" w:color="auto" w:fill="FFFFFF" w:themeFill="background1"/>
            <w:noWrap/>
            <w:vAlign w:val="bottom"/>
            <w:hideMark/>
          </w:tcPr>
          <w:p w14:paraId="4ACBE563" w14:textId="77777777" w:rsidR="00C27872" w:rsidRPr="00D40A7A" w:rsidRDefault="00C27872" w:rsidP="00C27872">
            <w:pPr>
              <w:rPr>
                <w:color w:val="000000"/>
                <w:sz w:val="20"/>
                <w:szCs w:val="20"/>
                <w:lang w:eastAsia="en-US"/>
              </w:rPr>
            </w:pPr>
            <w:r w:rsidRPr="00D40A7A">
              <w:rPr>
                <w:color w:val="000000"/>
                <w:sz w:val="20"/>
                <w:szCs w:val="20"/>
                <w:lang w:eastAsia="en-US"/>
              </w:rPr>
              <w:t>MMM1</w:t>
            </w:r>
          </w:p>
        </w:tc>
        <w:tc>
          <w:tcPr>
            <w:tcW w:w="977" w:type="dxa"/>
            <w:tcBorders>
              <w:top w:val="single" w:sz="4" w:space="0" w:color="auto"/>
              <w:bottom w:val="single" w:sz="4" w:space="0" w:color="auto"/>
            </w:tcBorders>
            <w:shd w:val="clear" w:color="auto" w:fill="FFFFFF" w:themeFill="background1"/>
            <w:noWrap/>
            <w:vAlign w:val="bottom"/>
            <w:hideMark/>
          </w:tcPr>
          <w:p w14:paraId="0B2BECCC" w14:textId="77777777" w:rsidR="00C27872" w:rsidRPr="00D40A7A" w:rsidRDefault="00C27872" w:rsidP="00C27872">
            <w:pPr>
              <w:rPr>
                <w:color w:val="000000"/>
                <w:sz w:val="20"/>
                <w:szCs w:val="20"/>
                <w:lang w:eastAsia="en-US"/>
              </w:rPr>
            </w:pPr>
            <w:r w:rsidRPr="00D40A7A">
              <w:rPr>
                <w:color w:val="000000"/>
                <w:sz w:val="20"/>
                <w:szCs w:val="20"/>
                <w:lang w:eastAsia="en-US"/>
              </w:rPr>
              <w:t>MMM2</w:t>
            </w:r>
          </w:p>
        </w:tc>
        <w:tc>
          <w:tcPr>
            <w:tcW w:w="977" w:type="dxa"/>
            <w:tcBorders>
              <w:top w:val="single" w:sz="4" w:space="0" w:color="auto"/>
              <w:bottom w:val="single" w:sz="4" w:space="0" w:color="auto"/>
            </w:tcBorders>
            <w:shd w:val="clear" w:color="auto" w:fill="FFFFFF" w:themeFill="background1"/>
            <w:noWrap/>
            <w:vAlign w:val="bottom"/>
            <w:hideMark/>
          </w:tcPr>
          <w:p w14:paraId="2F27FBD1" w14:textId="77777777" w:rsidR="00C27872" w:rsidRPr="00D40A7A" w:rsidRDefault="00C27872" w:rsidP="00C27872">
            <w:pPr>
              <w:rPr>
                <w:color w:val="000000"/>
                <w:sz w:val="20"/>
                <w:szCs w:val="20"/>
                <w:lang w:eastAsia="en-US"/>
              </w:rPr>
            </w:pPr>
            <w:r w:rsidRPr="00D40A7A">
              <w:rPr>
                <w:color w:val="000000"/>
                <w:sz w:val="20"/>
                <w:szCs w:val="20"/>
                <w:lang w:eastAsia="en-US"/>
              </w:rPr>
              <w:t>MMM3</w:t>
            </w:r>
          </w:p>
        </w:tc>
        <w:tc>
          <w:tcPr>
            <w:tcW w:w="920" w:type="dxa"/>
            <w:tcBorders>
              <w:top w:val="single" w:sz="4" w:space="0" w:color="auto"/>
              <w:bottom w:val="single" w:sz="4" w:space="0" w:color="auto"/>
            </w:tcBorders>
            <w:shd w:val="clear" w:color="auto" w:fill="FFFFFF" w:themeFill="background1"/>
            <w:noWrap/>
            <w:vAlign w:val="bottom"/>
            <w:hideMark/>
          </w:tcPr>
          <w:p w14:paraId="2BF45320" w14:textId="77777777" w:rsidR="00C27872" w:rsidRPr="00D40A7A" w:rsidRDefault="00C27872" w:rsidP="00C27872">
            <w:pPr>
              <w:rPr>
                <w:color w:val="000000"/>
                <w:sz w:val="20"/>
                <w:szCs w:val="20"/>
                <w:lang w:eastAsia="en-US"/>
              </w:rPr>
            </w:pPr>
            <w:r w:rsidRPr="00D40A7A">
              <w:rPr>
                <w:color w:val="000000"/>
                <w:sz w:val="20"/>
                <w:szCs w:val="20"/>
                <w:lang w:eastAsia="en-US"/>
              </w:rPr>
              <w:t>EEM1</w:t>
            </w:r>
          </w:p>
        </w:tc>
      </w:tr>
      <w:tr w:rsidR="00C27872" w:rsidRPr="00D40A7A" w14:paraId="2675691F" w14:textId="77777777" w:rsidTr="00D40A7A">
        <w:trPr>
          <w:trHeight w:val="396"/>
        </w:trPr>
        <w:tc>
          <w:tcPr>
            <w:tcW w:w="1350" w:type="dxa"/>
            <w:tcBorders>
              <w:top w:val="single" w:sz="4" w:space="0" w:color="auto"/>
            </w:tcBorders>
            <w:shd w:val="clear" w:color="auto" w:fill="FFFFFF" w:themeFill="background1"/>
            <w:noWrap/>
            <w:vAlign w:val="center"/>
            <w:hideMark/>
          </w:tcPr>
          <w:p w14:paraId="5BE053EA"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w:t>
            </w:r>
          </w:p>
        </w:tc>
        <w:tc>
          <w:tcPr>
            <w:tcW w:w="920" w:type="dxa"/>
            <w:tcBorders>
              <w:top w:val="single" w:sz="4" w:space="0" w:color="auto"/>
            </w:tcBorders>
            <w:shd w:val="clear" w:color="auto" w:fill="FFFFFF" w:themeFill="background1"/>
            <w:vAlign w:val="bottom"/>
            <w:hideMark/>
          </w:tcPr>
          <w:p w14:paraId="48002CB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tcBorders>
              <w:top w:val="single" w:sz="4" w:space="0" w:color="auto"/>
            </w:tcBorders>
            <w:shd w:val="clear" w:color="auto" w:fill="FFFFFF" w:themeFill="background1"/>
            <w:vAlign w:val="bottom"/>
            <w:hideMark/>
          </w:tcPr>
          <w:p w14:paraId="49C1751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tcBorders>
              <w:top w:val="single" w:sz="4" w:space="0" w:color="auto"/>
            </w:tcBorders>
            <w:shd w:val="clear" w:color="auto" w:fill="FFFFFF" w:themeFill="background1"/>
            <w:vAlign w:val="bottom"/>
            <w:hideMark/>
          </w:tcPr>
          <w:p w14:paraId="1DB5440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tcBorders>
              <w:top w:val="single" w:sz="4" w:space="0" w:color="auto"/>
            </w:tcBorders>
            <w:shd w:val="clear" w:color="auto" w:fill="FFFFFF" w:themeFill="background1"/>
            <w:vAlign w:val="bottom"/>
            <w:hideMark/>
          </w:tcPr>
          <w:p w14:paraId="4DFE95A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tcBorders>
              <w:top w:val="single" w:sz="4" w:space="0" w:color="auto"/>
            </w:tcBorders>
            <w:shd w:val="clear" w:color="auto" w:fill="FFFFFF" w:themeFill="background1"/>
            <w:vAlign w:val="bottom"/>
            <w:hideMark/>
          </w:tcPr>
          <w:p w14:paraId="3ABF355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tcBorders>
              <w:top w:val="single" w:sz="4" w:space="0" w:color="auto"/>
            </w:tcBorders>
            <w:shd w:val="clear" w:color="auto" w:fill="FFFFFF" w:themeFill="background1"/>
            <w:vAlign w:val="bottom"/>
            <w:hideMark/>
          </w:tcPr>
          <w:p w14:paraId="546DAA4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tcBorders>
              <w:top w:val="single" w:sz="4" w:space="0" w:color="auto"/>
            </w:tcBorders>
            <w:shd w:val="clear" w:color="auto" w:fill="FFFFFF" w:themeFill="background1"/>
            <w:vAlign w:val="bottom"/>
            <w:hideMark/>
          </w:tcPr>
          <w:p w14:paraId="0E2B8DE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tcBorders>
              <w:top w:val="single" w:sz="4" w:space="0" w:color="auto"/>
            </w:tcBorders>
            <w:shd w:val="clear" w:color="auto" w:fill="FFFFFF" w:themeFill="background1"/>
            <w:vAlign w:val="bottom"/>
            <w:hideMark/>
          </w:tcPr>
          <w:p w14:paraId="37EF1A9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tcBorders>
              <w:top w:val="single" w:sz="4" w:space="0" w:color="auto"/>
            </w:tcBorders>
            <w:shd w:val="clear" w:color="auto" w:fill="FFFFFF" w:themeFill="background1"/>
            <w:vAlign w:val="bottom"/>
            <w:hideMark/>
          </w:tcPr>
          <w:p w14:paraId="6ADC575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tcBorders>
              <w:top w:val="single" w:sz="4" w:space="0" w:color="auto"/>
            </w:tcBorders>
            <w:shd w:val="clear" w:color="auto" w:fill="FFFFFF" w:themeFill="background1"/>
            <w:vAlign w:val="bottom"/>
            <w:hideMark/>
          </w:tcPr>
          <w:p w14:paraId="220EA24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69D5E8B0" w14:textId="77777777" w:rsidTr="00D40A7A">
        <w:trPr>
          <w:trHeight w:val="396"/>
        </w:trPr>
        <w:tc>
          <w:tcPr>
            <w:tcW w:w="1350" w:type="dxa"/>
            <w:shd w:val="clear" w:color="auto" w:fill="FFFFFF" w:themeFill="background1"/>
            <w:noWrap/>
            <w:vAlign w:val="center"/>
            <w:hideMark/>
          </w:tcPr>
          <w:p w14:paraId="014E9B7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w:t>
            </w:r>
          </w:p>
        </w:tc>
        <w:tc>
          <w:tcPr>
            <w:tcW w:w="920" w:type="dxa"/>
            <w:shd w:val="clear" w:color="auto" w:fill="FFFFFF" w:themeFill="background1"/>
            <w:vAlign w:val="bottom"/>
            <w:hideMark/>
          </w:tcPr>
          <w:p w14:paraId="3FAFB9F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37F05D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B10C44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D45CAB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97E341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9A1CC0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2F1DB2D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2162AAB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613BE25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166A50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2FCF0104" w14:textId="77777777" w:rsidTr="00D40A7A">
        <w:trPr>
          <w:trHeight w:val="396"/>
        </w:trPr>
        <w:tc>
          <w:tcPr>
            <w:tcW w:w="1350" w:type="dxa"/>
            <w:shd w:val="clear" w:color="auto" w:fill="FFFFFF" w:themeFill="background1"/>
            <w:noWrap/>
            <w:vAlign w:val="center"/>
            <w:hideMark/>
          </w:tcPr>
          <w:p w14:paraId="4E4C9E6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w:t>
            </w:r>
          </w:p>
        </w:tc>
        <w:tc>
          <w:tcPr>
            <w:tcW w:w="920" w:type="dxa"/>
            <w:shd w:val="clear" w:color="auto" w:fill="FFFFFF" w:themeFill="background1"/>
            <w:vAlign w:val="bottom"/>
            <w:hideMark/>
          </w:tcPr>
          <w:p w14:paraId="6C658F8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0F415F5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59F3EA0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D6591F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C9E7E6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7636FF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2CCAFB9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0222DE2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0EB108D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38ABBF1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0C436300" w14:textId="77777777" w:rsidTr="00D40A7A">
        <w:trPr>
          <w:trHeight w:val="396"/>
        </w:trPr>
        <w:tc>
          <w:tcPr>
            <w:tcW w:w="1350" w:type="dxa"/>
            <w:shd w:val="clear" w:color="auto" w:fill="FFFFFF" w:themeFill="background1"/>
            <w:noWrap/>
            <w:vAlign w:val="center"/>
            <w:hideMark/>
          </w:tcPr>
          <w:p w14:paraId="3366D59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w:t>
            </w:r>
          </w:p>
        </w:tc>
        <w:tc>
          <w:tcPr>
            <w:tcW w:w="920" w:type="dxa"/>
            <w:shd w:val="clear" w:color="auto" w:fill="FFFFFF" w:themeFill="background1"/>
            <w:vAlign w:val="bottom"/>
            <w:hideMark/>
          </w:tcPr>
          <w:p w14:paraId="0B1DB5B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DD1D50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5E5237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28E442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6D86CC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7D29A8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457F751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45BC3F8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61DE437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6CFC84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6A9502BF" w14:textId="77777777" w:rsidTr="00D40A7A">
        <w:trPr>
          <w:trHeight w:val="396"/>
        </w:trPr>
        <w:tc>
          <w:tcPr>
            <w:tcW w:w="1350" w:type="dxa"/>
            <w:shd w:val="clear" w:color="auto" w:fill="FFFFFF" w:themeFill="background1"/>
            <w:noWrap/>
            <w:vAlign w:val="center"/>
            <w:hideMark/>
          </w:tcPr>
          <w:p w14:paraId="1039BF9C"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w:t>
            </w:r>
          </w:p>
        </w:tc>
        <w:tc>
          <w:tcPr>
            <w:tcW w:w="920" w:type="dxa"/>
            <w:shd w:val="clear" w:color="auto" w:fill="FFFFFF" w:themeFill="background1"/>
            <w:vAlign w:val="bottom"/>
            <w:hideMark/>
          </w:tcPr>
          <w:p w14:paraId="1278778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328E1DD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11B392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5C6CD05B"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20" w:type="dxa"/>
            <w:shd w:val="clear" w:color="auto" w:fill="FFFFFF" w:themeFill="background1"/>
            <w:vAlign w:val="bottom"/>
            <w:hideMark/>
          </w:tcPr>
          <w:p w14:paraId="5582139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A3579B7"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77" w:type="dxa"/>
            <w:shd w:val="clear" w:color="auto" w:fill="FFFFFF" w:themeFill="background1"/>
            <w:vAlign w:val="bottom"/>
            <w:hideMark/>
          </w:tcPr>
          <w:p w14:paraId="708B4BB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2AE50E4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3062002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3AABC44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340C11B0" w14:textId="77777777" w:rsidTr="00D40A7A">
        <w:trPr>
          <w:trHeight w:val="396"/>
        </w:trPr>
        <w:tc>
          <w:tcPr>
            <w:tcW w:w="1350" w:type="dxa"/>
            <w:shd w:val="clear" w:color="auto" w:fill="FFFFFF" w:themeFill="background1"/>
            <w:noWrap/>
            <w:vAlign w:val="center"/>
            <w:hideMark/>
          </w:tcPr>
          <w:p w14:paraId="7197535E"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w:t>
            </w:r>
          </w:p>
        </w:tc>
        <w:tc>
          <w:tcPr>
            <w:tcW w:w="920" w:type="dxa"/>
            <w:shd w:val="clear" w:color="auto" w:fill="FFFFFF" w:themeFill="background1"/>
            <w:vAlign w:val="bottom"/>
            <w:hideMark/>
          </w:tcPr>
          <w:p w14:paraId="5566324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4CA30A9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25D9D29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3070CA3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20B68C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3ABF028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4CD1522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1549A33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450686C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266CB94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48658503" w14:textId="77777777" w:rsidTr="00D40A7A">
        <w:trPr>
          <w:trHeight w:val="396"/>
        </w:trPr>
        <w:tc>
          <w:tcPr>
            <w:tcW w:w="1350" w:type="dxa"/>
            <w:shd w:val="clear" w:color="auto" w:fill="FFFFFF" w:themeFill="background1"/>
            <w:noWrap/>
            <w:vAlign w:val="center"/>
            <w:hideMark/>
          </w:tcPr>
          <w:p w14:paraId="4E0F585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w:t>
            </w:r>
          </w:p>
        </w:tc>
        <w:tc>
          <w:tcPr>
            <w:tcW w:w="920" w:type="dxa"/>
            <w:shd w:val="clear" w:color="auto" w:fill="FFFFFF" w:themeFill="background1"/>
            <w:vAlign w:val="bottom"/>
            <w:hideMark/>
          </w:tcPr>
          <w:p w14:paraId="3DBBEAE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6D30553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2423E5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25EEA0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3E44AE3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6BDD2DB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1F2F408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72CBA23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091AAE5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F9DEBA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225138C9" w14:textId="77777777" w:rsidTr="00D40A7A">
        <w:trPr>
          <w:trHeight w:val="396"/>
        </w:trPr>
        <w:tc>
          <w:tcPr>
            <w:tcW w:w="1350" w:type="dxa"/>
            <w:shd w:val="clear" w:color="auto" w:fill="FFFFFF" w:themeFill="background1"/>
            <w:noWrap/>
            <w:vAlign w:val="center"/>
            <w:hideMark/>
          </w:tcPr>
          <w:p w14:paraId="79AC91CA"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w:t>
            </w:r>
          </w:p>
        </w:tc>
        <w:tc>
          <w:tcPr>
            <w:tcW w:w="920" w:type="dxa"/>
            <w:shd w:val="clear" w:color="auto" w:fill="FFFFFF" w:themeFill="background1"/>
            <w:vAlign w:val="bottom"/>
            <w:hideMark/>
          </w:tcPr>
          <w:p w14:paraId="6C61DA1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00F8407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ECD807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CC6961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97910D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48857E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1DA0470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28D1ADC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0F04D47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758521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30D654DE" w14:textId="77777777" w:rsidTr="00D40A7A">
        <w:trPr>
          <w:trHeight w:val="396"/>
        </w:trPr>
        <w:tc>
          <w:tcPr>
            <w:tcW w:w="1350" w:type="dxa"/>
            <w:shd w:val="clear" w:color="auto" w:fill="FFFFFF" w:themeFill="background1"/>
            <w:noWrap/>
            <w:vAlign w:val="center"/>
            <w:hideMark/>
          </w:tcPr>
          <w:p w14:paraId="20FC2BFF"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w:t>
            </w:r>
          </w:p>
        </w:tc>
        <w:tc>
          <w:tcPr>
            <w:tcW w:w="920" w:type="dxa"/>
            <w:shd w:val="clear" w:color="auto" w:fill="FFFFFF" w:themeFill="background1"/>
            <w:vAlign w:val="bottom"/>
            <w:hideMark/>
          </w:tcPr>
          <w:p w14:paraId="0530993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3472F36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38F08C2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F3CECC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F53CAB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C9461E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537C1D0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5B726E0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4FF4169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213E8C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1200A4C8" w14:textId="77777777" w:rsidTr="00D40A7A">
        <w:trPr>
          <w:trHeight w:val="396"/>
        </w:trPr>
        <w:tc>
          <w:tcPr>
            <w:tcW w:w="1350" w:type="dxa"/>
            <w:shd w:val="clear" w:color="auto" w:fill="FFFFFF" w:themeFill="background1"/>
            <w:noWrap/>
            <w:vAlign w:val="center"/>
            <w:hideMark/>
          </w:tcPr>
          <w:p w14:paraId="2982871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w:t>
            </w:r>
          </w:p>
        </w:tc>
        <w:tc>
          <w:tcPr>
            <w:tcW w:w="920" w:type="dxa"/>
            <w:shd w:val="clear" w:color="auto" w:fill="FFFFFF" w:themeFill="background1"/>
            <w:vAlign w:val="bottom"/>
            <w:hideMark/>
          </w:tcPr>
          <w:p w14:paraId="0F84566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2F4060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469865D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5F8758B2"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20" w:type="dxa"/>
            <w:shd w:val="clear" w:color="auto" w:fill="FFFFFF" w:themeFill="background1"/>
            <w:vAlign w:val="bottom"/>
            <w:hideMark/>
          </w:tcPr>
          <w:p w14:paraId="666286F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CE0BDE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04E2DAC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0DF0E32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6D484D7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09D02AA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7ED5773C" w14:textId="77777777" w:rsidTr="00D40A7A">
        <w:trPr>
          <w:trHeight w:val="396"/>
        </w:trPr>
        <w:tc>
          <w:tcPr>
            <w:tcW w:w="1350" w:type="dxa"/>
            <w:shd w:val="clear" w:color="auto" w:fill="FFFFFF" w:themeFill="background1"/>
            <w:noWrap/>
            <w:vAlign w:val="center"/>
            <w:hideMark/>
          </w:tcPr>
          <w:p w14:paraId="3DBE3FE8"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w:t>
            </w:r>
          </w:p>
        </w:tc>
        <w:tc>
          <w:tcPr>
            <w:tcW w:w="920" w:type="dxa"/>
            <w:shd w:val="clear" w:color="auto" w:fill="FFFFFF" w:themeFill="background1"/>
            <w:vAlign w:val="bottom"/>
            <w:hideMark/>
          </w:tcPr>
          <w:p w14:paraId="46A68A6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E18C3E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7201BA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5D1D26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D8263A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2E3514F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457337A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7029EFC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13E0B2C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E3693E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27E88615" w14:textId="77777777" w:rsidTr="00D40A7A">
        <w:trPr>
          <w:trHeight w:val="396"/>
        </w:trPr>
        <w:tc>
          <w:tcPr>
            <w:tcW w:w="1350" w:type="dxa"/>
            <w:shd w:val="clear" w:color="auto" w:fill="FFFFFF" w:themeFill="background1"/>
            <w:noWrap/>
            <w:vAlign w:val="center"/>
            <w:hideMark/>
          </w:tcPr>
          <w:p w14:paraId="5E4C22F8"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12</w:t>
            </w:r>
          </w:p>
        </w:tc>
        <w:tc>
          <w:tcPr>
            <w:tcW w:w="920" w:type="dxa"/>
            <w:shd w:val="clear" w:color="auto" w:fill="FFFFFF" w:themeFill="background1"/>
            <w:vAlign w:val="bottom"/>
            <w:hideMark/>
          </w:tcPr>
          <w:p w14:paraId="29E66CC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07E791E5"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20" w:type="dxa"/>
            <w:shd w:val="clear" w:color="auto" w:fill="FFFFFF" w:themeFill="background1"/>
            <w:vAlign w:val="bottom"/>
            <w:hideMark/>
          </w:tcPr>
          <w:p w14:paraId="59D4A6E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E12D16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2F8BAE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B262EB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62DC032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2D7261C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181E3BB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AE5408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5B5B0D3E" w14:textId="77777777" w:rsidTr="00D40A7A">
        <w:trPr>
          <w:trHeight w:val="396"/>
        </w:trPr>
        <w:tc>
          <w:tcPr>
            <w:tcW w:w="1350" w:type="dxa"/>
            <w:shd w:val="clear" w:color="auto" w:fill="FFFFFF" w:themeFill="background1"/>
            <w:noWrap/>
            <w:vAlign w:val="center"/>
            <w:hideMark/>
          </w:tcPr>
          <w:p w14:paraId="1E6C98B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13</w:t>
            </w:r>
          </w:p>
        </w:tc>
        <w:tc>
          <w:tcPr>
            <w:tcW w:w="920" w:type="dxa"/>
            <w:shd w:val="clear" w:color="auto" w:fill="FFFFFF" w:themeFill="background1"/>
            <w:vAlign w:val="bottom"/>
            <w:hideMark/>
          </w:tcPr>
          <w:p w14:paraId="472B6A1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6791C46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5E2796C7"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2FD02C7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6046480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03458E2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1E6C548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3CF476E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09821F9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00282A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06765026" w14:textId="77777777" w:rsidTr="00D40A7A">
        <w:trPr>
          <w:trHeight w:val="396"/>
        </w:trPr>
        <w:tc>
          <w:tcPr>
            <w:tcW w:w="1350" w:type="dxa"/>
            <w:shd w:val="clear" w:color="auto" w:fill="FFFFFF" w:themeFill="background1"/>
            <w:noWrap/>
            <w:vAlign w:val="center"/>
            <w:hideMark/>
          </w:tcPr>
          <w:p w14:paraId="4F17F5CA"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14</w:t>
            </w:r>
          </w:p>
        </w:tc>
        <w:tc>
          <w:tcPr>
            <w:tcW w:w="920" w:type="dxa"/>
            <w:shd w:val="clear" w:color="auto" w:fill="FFFFFF" w:themeFill="background1"/>
            <w:vAlign w:val="bottom"/>
            <w:hideMark/>
          </w:tcPr>
          <w:p w14:paraId="653D204B"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750CDC3F"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096A588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4FD2B511"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61792357"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7F4DBC75"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6443DE5F"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1AB6C4BF"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70A68BE1"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4051354B"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D40A7A" w14:paraId="6261FF6E" w14:textId="77777777" w:rsidTr="00D40A7A">
        <w:trPr>
          <w:trHeight w:val="396"/>
        </w:trPr>
        <w:tc>
          <w:tcPr>
            <w:tcW w:w="1350" w:type="dxa"/>
            <w:shd w:val="clear" w:color="auto" w:fill="FFFFFF" w:themeFill="background1"/>
            <w:noWrap/>
            <w:vAlign w:val="center"/>
            <w:hideMark/>
          </w:tcPr>
          <w:p w14:paraId="03ED636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15</w:t>
            </w:r>
          </w:p>
        </w:tc>
        <w:tc>
          <w:tcPr>
            <w:tcW w:w="920" w:type="dxa"/>
            <w:shd w:val="clear" w:color="auto" w:fill="FFFFFF" w:themeFill="background1"/>
            <w:vAlign w:val="bottom"/>
            <w:hideMark/>
          </w:tcPr>
          <w:p w14:paraId="450A1BB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FD6EE8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389E58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3C37F54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9C9F20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356975C"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0BF993B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00A3BD0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2497733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612BA4E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7EEB405D" w14:textId="77777777" w:rsidTr="00D40A7A">
        <w:trPr>
          <w:trHeight w:val="396"/>
        </w:trPr>
        <w:tc>
          <w:tcPr>
            <w:tcW w:w="1350" w:type="dxa"/>
            <w:shd w:val="clear" w:color="auto" w:fill="FFFFFF" w:themeFill="background1"/>
            <w:noWrap/>
            <w:vAlign w:val="center"/>
            <w:hideMark/>
          </w:tcPr>
          <w:p w14:paraId="64910875" w14:textId="77777777" w:rsidR="00C27872" w:rsidRPr="00D40A7A" w:rsidRDefault="00C27872" w:rsidP="00C27872">
            <w:pPr>
              <w:jc w:val="center"/>
              <w:rPr>
                <w:color w:val="000000"/>
                <w:sz w:val="20"/>
                <w:szCs w:val="20"/>
                <w:lang w:eastAsia="en-US"/>
              </w:rPr>
            </w:pPr>
            <w:r w:rsidRPr="00D40A7A">
              <w:rPr>
                <w:color w:val="000000"/>
                <w:sz w:val="20"/>
                <w:szCs w:val="20"/>
                <w:lang w:eastAsia="en-US"/>
              </w:rPr>
              <w:lastRenderedPageBreak/>
              <w:t>16</w:t>
            </w:r>
          </w:p>
        </w:tc>
        <w:tc>
          <w:tcPr>
            <w:tcW w:w="920" w:type="dxa"/>
            <w:shd w:val="clear" w:color="auto" w:fill="FFFFFF" w:themeFill="background1"/>
            <w:vAlign w:val="bottom"/>
            <w:hideMark/>
          </w:tcPr>
          <w:p w14:paraId="2AFE671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CC6B1F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DA6B9F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039BD4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21E562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0DD0E4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4B7AC03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3F2DF8A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61A9926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1629B4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44F3C779" w14:textId="77777777" w:rsidTr="00D40A7A">
        <w:trPr>
          <w:trHeight w:val="396"/>
        </w:trPr>
        <w:tc>
          <w:tcPr>
            <w:tcW w:w="1350" w:type="dxa"/>
            <w:shd w:val="clear" w:color="auto" w:fill="FFFFFF" w:themeFill="background1"/>
            <w:noWrap/>
            <w:vAlign w:val="center"/>
            <w:hideMark/>
          </w:tcPr>
          <w:p w14:paraId="221126A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17</w:t>
            </w:r>
          </w:p>
        </w:tc>
        <w:tc>
          <w:tcPr>
            <w:tcW w:w="920" w:type="dxa"/>
            <w:shd w:val="clear" w:color="auto" w:fill="FFFFFF" w:themeFill="background1"/>
            <w:vAlign w:val="bottom"/>
            <w:hideMark/>
          </w:tcPr>
          <w:p w14:paraId="07037EE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C280EEE"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20" w:type="dxa"/>
            <w:shd w:val="clear" w:color="auto" w:fill="FFFFFF" w:themeFill="background1"/>
            <w:vAlign w:val="bottom"/>
            <w:hideMark/>
          </w:tcPr>
          <w:p w14:paraId="17D17DF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5ADABE8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4CC31A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7899FA7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462A411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5E0F8FB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1609CF41"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20" w:type="dxa"/>
            <w:shd w:val="clear" w:color="auto" w:fill="FFFFFF" w:themeFill="background1"/>
            <w:vAlign w:val="bottom"/>
            <w:hideMark/>
          </w:tcPr>
          <w:p w14:paraId="1160ADA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74D7B9FA" w14:textId="77777777" w:rsidTr="00D40A7A">
        <w:trPr>
          <w:trHeight w:val="396"/>
        </w:trPr>
        <w:tc>
          <w:tcPr>
            <w:tcW w:w="1350" w:type="dxa"/>
            <w:shd w:val="clear" w:color="auto" w:fill="FFFFFF" w:themeFill="background1"/>
            <w:noWrap/>
            <w:vAlign w:val="center"/>
            <w:hideMark/>
          </w:tcPr>
          <w:p w14:paraId="57384FF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18</w:t>
            </w:r>
          </w:p>
        </w:tc>
        <w:tc>
          <w:tcPr>
            <w:tcW w:w="920" w:type="dxa"/>
            <w:shd w:val="clear" w:color="auto" w:fill="FFFFFF" w:themeFill="background1"/>
            <w:vAlign w:val="bottom"/>
            <w:hideMark/>
          </w:tcPr>
          <w:p w14:paraId="265F820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90B35B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7E18365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01E8D24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5BD7328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69BA24E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2525D9A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381BB68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1A374C1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66ED46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2E4E5730" w14:textId="77777777" w:rsidTr="00D40A7A">
        <w:trPr>
          <w:trHeight w:val="396"/>
        </w:trPr>
        <w:tc>
          <w:tcPr>
            <w:tcW w:w="1350" w:type="dxa"/>
            <w:shd w:val="clear" w:color="auto" w:fill="FFFFFF" w:themeFill="background1"/>
            <w:noWrap/>
            <w:vAlign w:val="center"/>
            <w:hideMark/>
          </w:tcPr>
          <w:p w14:paraId="1306930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19</w:t>
            </w:r>
          </w:p>
        </w:tc>
        <w:tc>
          <w:tcPr>
            <w:tcW w:w="920" w:type="dxa"/>
            <w:shd w:val="clear" w:color="auto" w:fill="FFFFFF" w:themeFill="background1"/>
            <w:vAlign w:val="bottom"/>
            <w:hideMark/>
          </w:tcPr>
          <w:p w14:paraId="7E421F1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9B0C3F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D5B0DE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9307C8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4272B2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DB0442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7E3347B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1053E0A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7CDE02C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C1CF77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4B382257" w14:textId="77777777" w:rsidTr="00D40A7A">
        <w:trPr>
          <w:trHeight w:val="396"/>
        </w:trPr>
        <w:tc>
          <w:tcPr>
            <w:tcW w:w="1350" w:type="dxa"/>
            <w:shd w:val="clear" w:color="auto" w:fill="FFFFFF" w:themeFill="background1"/>
            <w:noWrap/>
            <w:vAlign w:val="center"/>
            <w:hideMark/>
          </w:tcPr>
          <w:p w14:paraId="0E73A6E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20</w:t>
            </w:r>
          </w:p>
        </w:tc>
        <w:tc>
          <w:tcPr>
            <w:tcW w:w="920" w:type="dxa"/>
            <w:shd w:val="clear" w:color="auto" w:fill="FFFFFF" w:themeFill="background1"/>
            <w:vAlign w:val="bottom"/>
            <w:hideMark/>
          </w:tcPr>
          <w:p w14:paraId="05D5C26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490D4B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33E749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3E0C5A9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AFD200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5BC3D64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03008BA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46FA7D6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12A9BC4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14A9A55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1A8FFD46" w14:textId="77777777" w:rsidTr="00D40A7A">
        <w:trPr>
          <w:trHeight w:val="396"/>
        </w:trPr>
        <w:tc>
          <w:tcPr>
            <w:tcW w:w="1350" w:type="dxa"/>
            <w:shd w:val="clear" w:color="auto" w:fill="FFFFFF" w:themeFill="background1"/>
            <w:noWrap/>
            <w:vAlign w:val="center"/>
            <w:hideMark/>
          </w:tcPr>
          <w:p w14:paraId="438A3E7E"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21</w:t>
            </w:r>
          </w:p>
        </w:tc>
        <w:tc>
          <w:tcPr>
            <w:tcW w:w="920" w:type="dxa"/>
            <w:shd w:val="clear" w:color="auto" w:fill="FFFFFF" w:themeFill="background1"/>
            <w:vAlign w:val="bottom"/>
            <w:hideMark/>
          </w:tcPr>
          <w:p w14:paraId="298C4E4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6A3BFD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303E1A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6F51DE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48A383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59C2A8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2318DAA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0B8A2A4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4E8533F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72892A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006CC9F4" w14:textId="77777777" w:rsidTr="00D40A7A">
        <w:trPr>
          <w:trHeight w:val="396"/>
        </w:trPr>
        <w:tc>
          <w:tcPr>
            <w:tcW w:w="1350" w:type="dxa"/>
            <w:shd w:val="clear" w:color="auto" w:fill="FFFFFF" w:themeFill="background1"/>
            <w:noWrap/>
            <w:vAlign w:val="center"/>
            <w:hideMark/>
          </w:tcPr>
          <w:p w14:paraId="20F414AA"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22</w:t>
            </w:r>
          </w:p>
        </w:tc>
        <w:tc>
          <w:tcPr>
            <w:tcW w:w="920" w:type="dxa"/>
            <w:shd w:val="clear" w:color="auto" w:fill="FFFFFF" w:themeFill="background1"/>
            <w:vAlign w:val="bottom"/>
            <w:hideMark/>
          </w:tcPr>
          <w:p w14:paraId="4EC9740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17437B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02890EF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5F0EE94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5A180556"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20" w:type="dxa"/>
            <w:shd w:val="clear" w:color="auto" w:fill="FFFFFF" w:themeFill="background1"/>
            <w:vAlign w:val="bottom"/>
            <w:hideMark/>
          </w:tcPr>
          <w:p w14:paraId="66919C1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7B1E151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4C1CF5E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0E12FFE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9F112D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6D7C47D5" w14:textId="77777777" w:rsidTr="00D40A7A">
        <w:trPr>
          <w:trHeight w:val="396"/>
        </w:trPr>
        <w:tc>
          <w:tcPr>
            <w:tcW w:w="1350" w:type="dxa"/>
            <w:shd w:val="clear" w:color="auto" w:fill="FFFFFF" w:themeFill="background1"/>
            <w:noWrap/>
            <w:vAlign w:val="center"/>
            <w:hideMark/>
          </w:tcPr>
          <w:p w14:paraId="688C552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23</w:t>
            </w:r>
          </w:p>
        </w:tc>
        <w:tc>
          <w:tcPr>
            <w:tcW w:w="920" w:type="dxa"/>
            <w:shd w:val="clear" w:color="auto" w:fill="FFFFFF" w:themeFill="background1"/>
            <w:vAlign w:val="bottom"/>
            <w:hideMark/>
          </w:tcPr>
          <w:p w14:paraId="6AACA0B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B9FBF4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A7A560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0243CE0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E43707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C3EF04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1594E39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0BEB947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67AC2C3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53292BA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41285AF9" w14:textId="77777777" w:rsidTr="00D40A7A">
        <w:trPr>
          <w:trHeight w:val="396"/>
        </w:trPr>
        <w:tc>
          <w:tcPr>
            <w:tcW w:w="1350" w:type="dxa"/>
            <w:shd w:val="clear" w:color="auto" w:fill="FFFFFF" w:themeFill="background1"/>
            <w:noWrap/>
            <w:vAlign w:val="center"/>
            <w:hideMark/>
          </w:tcPr>
          <w:p w14:paraId="53DCAFF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24</w:t>
            </w:r>
          </w:p>
        </w:tc>
        <w:tc>
          <w:tcPr>
            <w:tcW w:w="920" w:type="dxa"/>
            <w:shd w:val="clear" w:color="auto" w:fill="FFFFFF" w:themeFill="background1"/>
            <w:vAlign w:val="bottom"/>
            <w:hideMark/>
          </w:tcPr>
          <w:p w14:paraId="54584F4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AE5625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CFB0C8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61D991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886408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167221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2C94718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55D4FED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67418F6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926D0E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1A2417F6" w14:textId="77777777" w:rsidTr="00D40A7A">
        <w:trPr>
          <w:trHeight w:val="396"/>
        </w:trPr>
        <w:tc>
          <w:tcPr>
            <w:tcW w:w="1350" w:type="dxa"/>
            <w:shd w:val="clear" w:color="auto" w:fill="FFFFFF" w:themeFill="background1"/>
            <w:noWrap/>
            <w:vAlign w:val="center"/>
            <w:hideMark/>
          </w:tcPr>
          <w:p w14:paraId="4436D96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25</w:t>
            </w:r>
          </w:p>
        </w:tc>
        <w:tc>
          <w:tcPr>
            <w:tcW w:w="920" w:type="dxa"/>
            <w:shd w:val="clear" w:color="auto" w:fill="FFFFFF" w:themeFill="background1"/>
            <w:vAlign w:val="bottom"/>
            <w:hideMark/>
          </w:tcPr>
          <w:p w14:paraId="073E065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1857EC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95EB12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30BFED6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E0465E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9C56F8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4654ABD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3951457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7DE3222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DA1FAE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5AE783F7" w14:textId="77777777" w:rsidTr="00D40A7A">
        <w:trPr>
          <w:trHeight w:val="396"/>
        </w:trPr>
        <w:tc>
          <w:tcPr>
            <w:tcW w:w="1350" w:type="dxa"/>
            <w:shd w:val="clear" w:color="auto" w:fill="FFFFFF" w:themeFill="background1"/>
            <w:noWrap/>
            <w:vAlign w:val="center"/>
            <w:hideMark/>
          </w:tcPr>
          <w:p w14:paraId="75B8053E"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26</w:t>
            </w:r>
          </w:p>
        </w:tc>
        <w:tc>
          <w:tcPr>
            <w:tcW w:w="920" w:type="dxa"/>
            <w:shd w:val="clear" w:color="auto" w:fill="FFFFFF" w:themeFill="background1"/>
            <w:vAlign w:val="bottom"/>
            <w:hideMark/>
          </w:tcPr>
          <w:p w14:paraId="2FAE034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1C16A7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341EAB6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17A35E0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15AD575"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20" w:type="dxa"/>
            <w:shd w:val="clear" w:color="auto" w:fill="FFFFFF" w:themeFill="background1"/>
            <w:vAlign w:val="bottom"/>
            <w:hideMark/>
          </w:tcPr>
          <w:p w14:paraId="44BBDC1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75F66E0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09E844C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2EA2992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ED9218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1EC9E525" w14:textId="77777777" w:rsidTr="00D40A7A">
        <w:trPr>
          <w:trHeight w:val="396"/>
        </w:trPr>
        <w:tc>
          <w:tcPr>
            <w:tcW w:w="1350" w:type="dxa"/>
            <w:shd w:val="clear" w:color="auto" w:fill="FFFFFF" w:themeFill="background1"/>
            <w:noWrap/>
            <w:vAlign w:val="center"/>
            <w:hideMark/>
          </w:tcPr>
          <w:p w14:paraId="7EBE91B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27</w:t>
            </w:r>
          </w:p>
        </w:tc>
        <w:tc>
          <w:tcPr>
            <w:tcW w:w="920" w:type="dxa"/>
            <w:shd w:val="clear" w:color="auto" w:fill="FFFFFF" w:themeFill="background1"/>
            <w:vAlign w:val="bottom"/>
            <w:hideMark/>
          </w:tcPr>
          <w:p w14:paraId="6FE9046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595AC50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0A46514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46A8C43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537B7CD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43722E2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0E61A8C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539376A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5B3C11F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A8A82D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110178D2" w14:textId="77777777" w:rsidTr="00D40A7A">
        <w:trPr>
          <w:trHeight w:val="396"/>
        </w:trPr>
        <w:tc>
          <w:tcPr>
            <w:tcW w:w="1350" w:type="dxa"/>
            <w:shd w:val="clear" w:color="auto" w:fill="FFFFFF" w:themeFill="background1"/>
            <w:noWrap/>
            <w:vAlign w:val="center"/>
            <w:hideMark/>
          </w:tcPr>
          <w:p w14:paraId="42688605"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28</w:t>
            </w:r>
          </w:p>
        </w:tc>
        <w:tc>
          <w:tcPr>
            <w:tcW w:w="920" w:type="dxa"/>
            <w:shd w:val="clear" w:color="auto" w:fill="FFFFFF" w:themeFill="background1"/>
            <w:vAlign w:val="bottom"/>
            <w:hideMark/>
          </w:tcPr>
          <w:p w14:paraId="3EEA55E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EEDF12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49486F0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7AD76867"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20" w:type="dxa"/>
            <w:shd w:val="clear" w:color="auto" w:fill="FFFFFF" w:themeFill="background1"/>
            <w:vAlign w:val="bottom"/>
            <w:hideMark/>
          </w:tcPr>
          <w:p w14:paraId="34CD3EF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0F553D6"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77" w:type="dxa"/>
            <w:shd w:val="clear" w:color="auto" w:fill="FFFFFF" w:themeFill="background1"/>
            <w:vAlign w:val="bottom"/>
            <w:hideMark/>
          </w:tcPr>
          <w:p w14:paraId="1E9E04D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2F2DA77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057E72E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F09AB6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0857FDCC" w14:textId="77777777" w:rsidTr="00D40A7A">
        <w:trPr>
          <w:trHeight w:val="396"/>
        </w:trPr>
        <w:tc>
          <w:tcPr>
            <w:tcW w:w="1350" w:type="dxa"/>
            <w:shd w:val="clear" w:color="auto" w:fill="FFFFFF" w:themeFill="background1"/>
            <w:noWrap/>
            <w:vAlign w:val="center"/>
            <w:hideMark/>
          </w:tcPr>
          <w:p w14:paraId="0084C112"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29</w:t>
            </w:r>
          </w:p>
        </w:tc>
        <w:tc>
          <w:tcPr>
            <w:tcW w:w="920" w:type="dxa"/>
            <w:shd w:val="clear" w:color="auto" w:fill="FFFFFF" w:themeFill="background1"/>
            <w:vAlign w:val="bottom"/>
            <w:hideMark/>
          </w:tcPr>
          <w:p w14:paraId="7FEF8C8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3EF11B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586F2B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51B406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181D5E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CF6F04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186BCD7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7AB5747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1E41E235"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608FD12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1C8C663E" w14:textId="77777777" w:rsidTr="00D40A7A">
        <w:trPr>
          <w:trHeight w:val="396"/>
        </w:trPr>
        <w:tc>
          <w:tcPr>
            <w:tcW w:w="1350" w:type="dxa"/>
            <w:shd w:val="clear" w:color="auto" w:fill="FFFFFF" w:themeFill="background1"/>
            <w:noWrap/>
            <w:vAlign w:val="center"/>
            <w:hideMark/>
          </w:tcPr>
          <w:p w14:paraId="32B01DC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30</w:t>
            </w:r>
          </w:p>
        </w:tc>
        <w:tc>
          <w:tcPr>
            <w:tcW w:w="920" w:type="dxa"/>
            <w:shd w:val="clear" w:color="auto" w:fill="FFFFFF" w:themeFill="background1"/>
            <w:vAlign w:val="bottom"/>
            <w:hideMark/>
          </w:tcPr>
          <w:p w14:paraId="29741F2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6DB372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2DF271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5EC3E8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326B2D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4EA7694C"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77" w:type="dxa"/>
            <w:shd w:val="clear" w:color="auto" w:fill="FFFFFF" w:themeFill="background1"/>
            <w:vAlign w:val="bottom"/>
            <w:hideMark/>
          </w:tcPr>
          <w:p w14:paraId="077F733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3F748A7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74F167A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C232D4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25D8367D" w14:textId="77777777" w:rsidTr="00D40A7A">
        <w:trPr>
          <w:trHeight w:val="396"/>
        </w:trPr>
        <w:tc>
          <w:tcPr>
            <w:tcW w:w="1350" w:type="dxa"/>
            <w:shd w:val="clear" w:color="auto" w:fill="FFFFFF" w:themeFill="background1"/>
            <w:noWrap/>
            <w:vAlign w:val="center"/>
            <w:hideMark/>
          </w:tcPr>
          <w:p w14:paraId="513B189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31</w:t>
            </w:r>
          </w:p>
        </w:tc>
        <w:tc>
          <w:tcPr>
            <w:tcW w:w="920" w:type="dxa"/>
            <w:shd w:val="clear" w:color="auto" w:fill="FFFFFF" w:themeFill="background1"/>
            <w:vAlign w:val="bottom"/>
            <w:hideMark/>
          </w:tcPr>
          <w:p w14:paraId="632B17F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0742768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BC919A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0CEA70B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8F1F94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5F54E3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7EC5A47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7F441E7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7351609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3F47FD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3344E069" w14:textId="77777777" w:rsidTr="00D40A7A">
        <w:trPr>
          <w:trHeight w:val="396"/>
        </w:trPr>
        <w:tc>
          <w:tcPr>
            <w:tcW w:w="1350" w:type="dxa"/>
            <w:shd w:val="clear" w:color="auto" w:fill="FFFFFF" w:themeFill="background1"/>
            <w:noWrap/>
            <w:vAlign w:val="center"/>
            <w:hideMark/>
          </w:tcPr>
          <w:p w14:paraId="72AF30C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32</w:t>
            </w:r>
          </w:p>
        </w:tc>
        <w:tc>
          <w:tcPr>
            <w:tcW w:w="920" w:type="dxa"/>
            <w:shd w:val="clear" w:color="auto" w:fill="FFFFFF" w:themeFill="background1"/>
            <w:vAlign w:val="bottom"/>
            <w:hideMark/>
          </w:tcPr>
          <w:p w14:paraId="45EF143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FE663C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48FC50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A868CA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6CF178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1C71BC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4E811A2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49D6006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31D92D0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3A2452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66A76BFD" w14:textId="77777777" w:rsidTr="00D40A7A">
        <w:trPr>
          <w:trHeight w:val="396"/>
        </w:trPr>
        <w:tc>
          <w:tcPr>
            <w:tcW w:w="1350" w:type="dxa"/>
            <w:shd w:val="clear" w:color="auto" w:fill="FFFFFF" w:themeFill="background1"/>
            <w:noWrap/>
            <w:vAlign w:val="center"/>
            <w:hideMark/>
          </w:tcPr>
          <w:p w14:paraId="7461E8C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33</w:t>
            </w:r>
          </w:p>
        </w:tc>
        <w:tc>
          <w:tcPr>
            <w:tcW w:w="920" w:type="dxa"/>
            <w:shd w:val="clear" w:color="auto" w:fill="FFFFFF" w:themeFill="background1"/>
            <w:vAlign w:val="bottom"/>
            <w:hideMark/>
          </w:tcPr>
          <w:p w14:paraId="6B2CACF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BF4EF2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E8685A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9C2282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88ACA3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F7C715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54156D9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55197F1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4E2E45C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038307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4C5E0A29" w14:textId="77777777" w:rsidTr="00D40A7A">
        <w:trPr>
          <w:trHeight w:val="396"/>
        </w:trPr>
        <w:tc>
          <w:tcPr>
            <w:tcW w:w="1350" w:type="dxa"/>
            <w:shd w:val="clear" w:color="auto" w:fill="FFFFFF" w:themeFill="background1"/>
            <w:noWrap/>
            <w:vAlign w:val="center"/>
            <w:hideMark/>
          </w:tcPr>
          <w:p w14:paraId="3FE6BC4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34</w:t>
            </w:r>
          </w:p>
        </w:tc>
        <w:tc>
          <w:tcPr>
            <w:tcW w:w="920" w:type="dxa"/>
            <w:shd w:val="clear" w:color="auto" w:fill="FFFFFF" w:themeFill="background1"/>
            <w:vAlign w:val="bottom"/>
            <w:hideMark/>
          </w:tcPr>
          <w:p w14:paraId="11D2A55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91D225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DBB3E7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3594E4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341CBFD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DF8E1A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5FF61DE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7FE7383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64652A8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81DDAC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6A41C0D2" w14:textId="77777777" w:rsidTr="00D40A7A">
        <w:trPr>
          <w:trHeight w:val="396"/>
        </w:trPr>
        <w:tc>
          <w:tcPr>
            <w:tcW w:w="1350" w:type="dxa"/>
            <w:shd w:val="clear" w:color="auto" w:fill="FFFFFF" w:themeFill="background1"/>
            <w:noWrap/>
            <w:vAlign w:val="center"/>
            <w:hideMark/>
          </w:tcPr>
          <w:p w14:paraId="4EB89DE3"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35</w:t>
            </w:r>
          </w:p>
        </w:tc>
        <w:tc>
          <w:tcPr>
            <w:tcW w:w="920" w:type="dxa"/>
            <w:shd w:val="clear" w:color="auto" w:fill="FFFFFF" w:themeFill="background1"/>
            <w:vAlign w:val="bottom"/>
            <w:hideMark/>
          </w:tcPr>
          <w:p w14:paraId="1B8DE2E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D45D4A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AFB579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75B342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0ECE4A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B0DD49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0CA21FA5"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42A4AE9E"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42CBCDA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1F9D2283"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D40A7A" w14:paraId="3A8C2204" w14:textId="77777777" w:rsidTr="00D40A7A">
        <w:trPr>
          <w:trHeight w:val="396"/>
        </w:trPr>
        <w:tc>
          <w:tcPr>
            <w:tcW w:w="1350" w:type="dxa"/>
            <w:shd w:val="clear" w:color="auto" w:fill="FFFFFF" w:themeFill="background1"/>
            <w:noWrap/>
            <w:vAlign w:val="center"/>
            <w:hideMark/>
          </w:tcPr>
          <w:p w14:paraId="778F3232"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36</w:t>
            </w:r>
          </w:p>
        </w:tc>
        <w:tc>
          <w:tcPr>
            <w:tcW w:w="920" w:type="dxa"/>
            <w:shd w:val="clear" w:color="auto" w:fill="FFFFFF" w:themeFill="background1"/>
            <w:vAlign w:val="bottom"/>
            <w:hideMark/>
          </w:tcPr>
          <w:p w14:paraId="4B85964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EE42F2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2F134C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A82485A"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20" w:type="dxa"/>
            <w:shd w:val="clear" w:color="auto" w:fill="FFFFFF" w:themeFill="background1"/>
            <w:vAlign w:val="bottom"/>
            <w:hideMark/>
          </w:tcPr>
          <w:p w14:paraId="631E75FE"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20" w:type="dxa"/>
            <w:shd w:val="clear" w:color="auto" w:fill="FFFFFF" w:themeFill="background1"/>
            <w:vAlign w:val="bottom"/>
            <w:hideMark/>
          </w:tcPr>
          <w:p w14:paraId="22A16E30"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77" w:type="dxa"/>
            <w:shd w:val="clear" w:color="auto" w:fill="FFFFFF" w:themeFill="background1"/>
            <w:vAlign w:val="bottom"/>
            <w:hideMark/>
          </w:tcPr>
          <w:p w14:paraId="260CE3E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5790052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4B22D37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217EA8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1C844D55" w14:textId="77777777" w:rsidTr="00D40A7A">
        <w:trPr>
          <w:trHeight w:val="396"/>
        </w:trPr>
        <w:tc>
          <w:tcPr>
            <w:tcW w:w="1350" w:type="dxa"/>
            <w:shd w:val="clear" w:color="auto" w:fill="FFFFFF" w:themeFill="background1"/>
            <w:noWrap/>
            <w:vAlign w:val="center"/>
            <w:hideMark/>
          </w:tcPr>
          <w:p w14:paraId="2D01D469"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37</w:t>
            </w:r>
          </w:p>
        </w:tc>
        <w:tc>
          <w:tcPr>
            <w:tcW w:w="920" w:type="dxa"/>
            <w:shd w:val="clear" w:color="auto" w:fill="FFFFFF" w:themeFill="background1"/>
            <w:vAlign w:val="bottom"/>
            <w:hideMark/>
          </w:tcPr>
          <w:p w14:paraId="3A3E9BA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EE5676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1BB995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4F601F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CB6EB8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077533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1CC1554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3FF06F6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05EDFB7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5D4B72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654B84BA" w14:textId="77777777" w:rsidTr="00D40A7A">
        <w:trPr>
          <w:trHeight w:val="396"/>
        </w:trPr>
        <w:tc>
          <w:tcPr>
            <w:tcW w:w="1350" w:type="dxa"/>
            <w:shd w:val="clear" w:color="auto" w:fill="FFFFFF" w:themeFill="background1"/>
            <w:noWrap/>
            <w:vAlign w:val="center"/>
            <w:hideMark/>
          </w:tcPr>
          <w:p w14:paraId="1A9785C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38</w:t>
            </w:r>
          </w:p>
        </w:tc>
        <w:tc>
          <w:tcPr>
            <w:tcW w:w="920" w:type="dxa"/>
            <w:shd w:val="clear" w:color="auto" w:fill="FFFFFF" w:themeFill="background1"/>
            <w:vAlign w:val="bottom"/>
            <w:hideMark/>
          </w:tcPr>
          <w:p w14:paraId="41F308B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23A238E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216D1F3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253C7D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3265FC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235BCB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2296C89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0D9A6DE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7877D67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86C7ED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44056815" w14:textId="77777777" w:rsidTr="00D40A7A">
        <w:trPr>
          <w:trHeight w:val="396"/>
        </w:trPr>
        <w:tc>
          <w:tcPr>
            <w:tcW w:w="1350" w:type="dxa"/>
            <w:shd w:val="clear" w:color="auto" w:fill="FFFFFF" w:themeFill="background1"/>
            <w:noWrap/>
            <w:vAlign w:val="center"/>
            <w:hideMark/>
          </w:tcPr>
          <w:p w14:paraId="1D2FC65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39</w:t>
            </w:r>
          </w:p>
        </w:tc>
        <w:tc>
          <w:tcPr>
            <w:tcW w:w="920" w:type="dxa"/>
            <w:shd w:val="clear" w:color="auto" w:fill="FFFFFF" w:themeFill="background1"/>
            <w:vAlign w:val="bottom"/>
            <w:hideMark/>
          </w:tcPr>
          <w:p w14:paraId="4CD99BC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5338F6E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4B64FA2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BDE464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93BA30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FEB3B0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1E439D4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22F5C00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48D4A37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08FB45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7EE86EFB" w14:textId="77777777" w:rsidTr="00D40A7A">
        <w:trPr>
          <w:trHeight w:val="396"/>
        </w:trPr>
        <w:tc>
          <w:tcPr>
            <w:tcW w:w="1350" w:type="dxa"/>
            <w:shd w:val="clear" w:color="auto" w:fill="FFFFFF" w:themeFill="background1"/>
            <w:noWrap/>
            <w:vAlign w:val="center"/>
            <w:hideMark/>
          </w:tcPr>
          <w:p w14:paraId="1E76D39C"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40</w:t>
            </w:r>
          </w:p>
        </w:tc>
        <w:tc>
          <w:tcPr>
            <w:tcW w:w="920" w:type="dxa"/>
            <w:shd w:val="clear" w:color="auto" w:fill="FFFFFF" w:themeFill="background1"/>
            <w:vAlign w:val="bottom"/>
            <w:hideMark/>
          </w:tcPr>
          <w:p w14:paraId="4FA0C35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6571C46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5887A1C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656B97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81515F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BF79BF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7527FFC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1A8CE22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29CC5F5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07335E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71F5737A" w14:textId="77777777" w:rsidTr="00D40A7A">
        <w:trPr>
          <w:trHeight w:val="396"/>
        </w:trPr>
        <w:tc>
          <w:tcPr>
            <w:tcW w:w="1350" w:type="dxa"/>
            <w:shd w:val="clear" w:color="auto" w:fill="FFFFFF" w:themeFill="background1"/>
            <w:noWrap/>
            <w:vAlign w:val="center"/>
            <w:hideMark/>
          </w:tcPr>
          <w:p w14:paraId="35F681A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41</w:t>
            </w:r>
          </w:p>
        </w:tc>
        <w:tc>
          <w:tcPr>
            <w:tcW w:w="920" w:type="dxa"/>
            <w:shd w:val="clear" w:color="auto" w:fill="FFFFFF" w:themeFill="background1"/>
            <w:vAlign w:val="bottom"/>
            <w:hideMark/>
          </w:tcPr>
          <w:p w14:paraId="4CD7CD7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0DF1144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4A3084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D80B57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DBED99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DAD7E1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63CC3B0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2D02997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57C592F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1A2E9F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669F3F56" w14:textId="77777777" w:rsidTr="00D40A7A">
        <w:trPr>
          <w:trHeight w:val="396"/>
        </w:trPr>
        <w:tc>
          <w:tcPr>
            <w:tcW w:w="1350" w:type="dxa"/>
            <w:shd w:val="clear" w:color="auto" w:fill="FFFFFF" w:themeFill="background1"/>
            <w:noWrap/>
            <w:vAlign w:val="center"/>
            <w:hideMark/>
          </w:tcPr>
          <w:p w14:paraId="705C009C"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42</w:t>
            </w:r>
          </w:p>
        </w:tc>
        <w:tc>
          <w:tcPr>
            <w:tcW w:w="920" w:type="dxa"/>
            <w:shd w:val="clear" w:color="auto" w:fill="FFFFFF" w:themeFill="background1"/>
            <w:vAlign w:val="bottom"/>
            <w:hideMark/>
          </w:tcPr>
          <w:p w14:paraId="1490531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FD05AE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73CC0B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0BAE4B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CE4C9B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001A98B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17608EC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6E521EE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5F78EF2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D7C5A4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6C3F4E7B" w14:textId="77777777" w:rsidTr="00D40A7A">
        <w:trPr>
          <w:trHeight w:val="396"/>
        </w:trPr>
        <w:tc>
          <w:tcPr>
            <w:tcW w:w="1350" w:type="dxa"/>
            <w:shd w:val="clear" w:color="auto" w:fill="FFFFFF" w:themeFill="background1"/>
            <w:noWrap/>
            <w:vAlign w:val="center"/>
            <w:hideMark/>
          </w:tcPr>
          <w:p w14:paraId="064DAA4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43</w:t>
            </w:r>
          </w:p>
        </w:tc>
        <w:tc>
          <w:tcPr>
            <w:tcW w:w="920" w:type="dxa"/>
            <w:shd w:val="clear" w:color="auto" w:fill="FFFFFF" w:themeFill="background1"/>
            <w:vAlign w:val="bottom"/>
            <w:hideMark/>
          </w:tcPr>
          <w:p w14:paraId="6C8A05B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0609FF7F"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489B5FA9"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0BB1BCE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3CA8899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28B41F82"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21297F0B"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4FFB810B"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7E9257B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4F3CD835"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D40A7A" w14:paraId="3F6C3C23" w14:textId="77777777" w:rsidTr="00D40A7A">
        <w:trPr>
          <w:trHeight w:val="396"/>
        </w:trPr>
        <w:tc>
          <w:tcPr>
            <w:tcW w:w="1350" w:type="dxa"/>
            <w:shd w:val="clear" w:color="auto" w:fill="FFFFFF" w:themeFill="background1"/>
            <w:noWrap/>
            <w:vAlign w:val="center"/>
            <w:hideMark/>
          </w:tcPr>
          <w:p w14:paraId="53B2ADB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44</w:t>
            </w:r>
          </w:p>
        </w:tc>
        <w:tc>
          <w:tcPr>
            <w:tcW w:w="920" w:type="dxa"/>
            <w:shd w:val="clear" w:color="auto" w:fill="FFFFFF" w:themeFill="background1"/>
            <w:vAlign w:val="bottom"/>
            <w:hideMark/>
          </w:tcPr>
          <w:p w14:paraId="08BFD240"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41F1A9A2"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6F057128"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3ED30C69"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418FDBCE"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46F04880"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0B1A281A"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05811982"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44BC3C3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045EAF00"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D40A7A" w14:paraId="237E9C6A" w14:textId="77777777" w:rsidTr="00D40A7A">
        <w:trPr>
          <w:trHeight w:val="396"/>
        </w:trPr>
        <w:tc>
          <w:tcPr>
            <w:tcW w:w="1350" w:type="dxa"/>
            <w:shd w:val="clear" w:color="auto" w:fill="FFFFFF" w:themeFill="background1"/>
            <w:noWrap/>
            <w:vAlign w:val="center"/>
            <w:hideMark/>
          </w:tcPr>
          <w:p w14:paraId="364BD9D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45</w:t>
            </w:r>
          </w:p>
        </w:tc>
        <w:tc>
          <w:tcPr>
            <w:tcW w:w="920" w:type="dxa"/>
            <w:shd w:val="clear" w:color="auto" w:fill="FFFFFF" w:themeFill="background1"/>
            <w:vAlign w:val="bottom"/>
            <w:hideMark/>
          </w:tcPr>
          <w:p w14:paraId="16F0DFC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31C4B00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61A0D56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226BAD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2DB74D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81E641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50F306E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165D5E8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1700563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02F8F29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28424427" w14:textId="77777777" w:rsidTr="00D40A7A">
        <w:trPr>
          <w:trHeight w:val="396"/>
        </w:trPr>
        <w:tc>
          <w:tcPr>
            <w:tcW w:w="1350" w:type="dxa"/>
            <w:shd w:val="clear" w:color="auto" w:fill="FFFFFF" w:themeFill="background1"/>
            <w:noWrap/>
            <w:vAlign w:val="center"/>
            <w:hideMark/>
          </w:tcPr>
          <w:p w14:paraId="4B434C0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46</w:t>
            </w:r>
          </w:p>
        </w:tc>
        <w:tc>
          <w:tcPr>
            <w:tcW w:w="920" w:type="dxa"/>
            <w:shd w:val="clear" w:color="auto" w:fill="FFFFFF" w:themeFill="background1"/>
            <w:vAlign w:val="bottom"/>
            <w:hideMark/>
          </w:tcPr>
          <w:p w14:paraId="6FC877E4"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78AC4D60"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05215D48"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6C043AF1"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79561AB2"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774B154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167C0CF4"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30099D1F"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7BDD75B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79FADECC"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D40A7A" w14:paraId="42AF318A" w14:textId="77777777" w:rsidTr="00D40A7A">
        <w:trPr>
          <w:trHeight w:val="396"/>
        </w:trPr>
        <w:tc>
          <w:tcPr>
            <w:tcW w:w="1350" w:type="dxa"/>
            <w:shd w:val="clear" w:color="auto" w:fill="FFFFFF" w:themeFill="background1"/>
            <w:noWrap/>
            <w:vAlign w:val="center"/>
            <w:hideMark/>
          </w:tcPr>
          <w:p w14:paraId="113D526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47</w:t>
            </w:r>
          </w:p>
        </w:tc>
        <w:tc>
          <w:tcPr>
            <w:tcW w:w="920" w:type="dxa"/>
            <w:shd w:val="clear" w:color="auto" w:fill="FFFFFF" w:themeFill="background1"/>
            <w:vAlign w:val="bottom"/>
            <w:hideMark/>
          </w:tcPr>
          <w:p w14:paraId="788E0E47"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7CC6BF1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6F9DB49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1025D99A"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1719AD35"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4F168FF0"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2F9CC12E"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2BABD721"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7A68E985"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25D3A009"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D40A7A" w14:paraId="468FA010" w14:textId="77777777" w:rsidTr="00D40A7A">
        <w:trPr>
          <w:trHeight w:val="396"/>
        </w:trPr>
        <w:tc>
          <w:tcPr>
            <w:tcW w:w="1350" w:type="dxa"/>
            <w:shd w:val="clear" w:color="auto" w:fill="FFFFFF" w:themeFill="background1"/>
            <w:noWrap/>
            <w:vAlign w:val="center"/>
            <w:hideMark/>
          </w:tcPr>
          <w:p w14:paraId="560C64C8"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48</w:t>
            </w:r>
          </w:p>
        </w:tc>
        <w:tc>
          <w:tcPr>
            <w:tcW w:w="920" w:type="dxa"/>
            <w:shd w:val="clear" w:color="auto" w:fill="FFFFFF" w:themeFill="background1"/>
            <w:vAlign w:val="bottom"/>
            <w:hideMark/>
          </w:tcPr>
          <w:p w14:paraId="34832AD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270F604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13EE874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0C75FD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3BB4A0C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B89052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7297839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39A0B45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653432B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E8A9C0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474F9F2F" w14:textId="77777777" w:rsidTr="00D40A7A">
        <w:trPr>
          <w:trHeight w:val="396"/>
        </w:trPr>
        <w:tc>
          <w:tcPr>
            <w:tcW w:w="1350" w:type="dxa"/>
            <w:shd w:val="clear" w:color="auto" w:fill="FFFFFF" w:themeFill="background1"/>
            <w:noWrap/>
            <w:vAlign w:val="center"/>
            <w:hideMark/>
          </w:tcPr>
          <w:p w14:paraId="0EFC6D84"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49</w:t>
            </w:r>
          </w:p>
        </w:tc>
        <w:tc>
          <w:tcPr>
            <w:tcW w:w="920" w:type="dxa"/>
            <w:shd w:val="clear" w:color="auto" w:fill="FFFFFF" w:themeFill="background1"/>
            <w:vAlign w:val="bottom"/>
            <w:hideMark/>
          </w:tcPr>
          <w:p w14:paraId="0502236B"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3E1577C5"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58A0875F"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21763A4E"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4FA7804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67F1EC20"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46FC85E1"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60A8E50C"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4A67F52B"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11355D79"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D40A7A" w14:paraId="62CE9AC4" w14:textId="77777777" w:rsidTr="00D40A7A">
        <w:trPr>
          <w:trHeight w:val="396"/>
        </w:trPr>
        <w:tc>
          <w:tcPr>
            <w:tcW w:w="1350" w:type="dxa"/>
            <w:shd w:val="clear" w:color="auto" w:fill="FFFFFF" w:themeFill="background1"/>
            <w:noWrap/>
            <w:vAlign w:val="center"/>
            <w:hideMark/>
          </w:tcPr>
          <w:p w14:paraId="549A98B4"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50</w:t>
            </w:r>
          </w:p>
        </w:tc>
        <w:tc>
          <w:tcPr>
            <w:tcW w:w="920" w:type="dxa"/>
            <w:shd w:val="clear" w:color="auto" w:fill="FFFFFF" w:themeFill="background1"/>
            <w:vAlign w:val="bottom"/>
            <w:hideMark/>
          </w:tcPr>
          <w:p w14:paraId="49E107EF"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58FA2DCB"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10BBBA03"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0CDBC2D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65CE32A1"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32792EBE"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6E030A35"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05AB95A2"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22981D6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40ADB391"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D40A7A" w14:paraId="0B3D55FB" w14:textId="77777777" w:rsidTr="00D40A7A">
        <w:trPr>
          <w:trHeight w:val="396"/>
        </w:trPr>
        <w:tc>
          <w:tcPr>
            <w:tcW w:w="1350" w:type="dxa"/>
            <w:shd w:val="clear" w:color="auto" w:fill="FFFFFF" w:themeFill="background1"/>
            <w:noWrap/>
            <w:vAlign w:val="center"/>
            <w:hideMark/>
          </w:tcPr>
          <w:p w14:paraId="2B1429EB" w14:textId="77777777" w:rsidR="00C27872" w:rsidRPr="00D40A7A" w:rsidRDefault="00C27872" w:rsidP="00C27872">
            <w:pPr>
              <w:jc w:val="center"/>
              <w:rPr>
                <w:color w:val="000000"/>
                <w:sz w:val="20"/>
                <w:szCs w:val="20"/>
                <w:lang w:eastAsia="en-US"/>
              </w:rPr>
            </w:pPr>
            <w:r w:rsidRPr="00D40A7A">
              <w:rPr>
                <w:color w:val="000000"/>
                <w:sz w:val="20"/>
                <w:szCs w:val="20"/>
                <w:lang w:eastAsia="en-US"/>
              </w:rPr>
              <w:lastRenderedPageBreak/>
              <w:t>51</w:t>
            </w:r>
          </w:p>
        </w:tc>
        <w:tc>
          <w:tcPr>
            <w:tcW w:w="920" w:type="dxa"/>
            <w:shd w:val="clear" w:color="auto" w:fill="FFFFFF" w:themeFill="background1"/>
            <w:vAlign w:val="bottom"/>
            <w:hideMark/>
          </w:tcPr>
          <w:p w14:paraId="3F98F89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A864326"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20" w:type="dxa"/>
            <w:shd w:val="clear" w:color="auto" w:fill="FFFFFF" w:themeFill="background1"/>
            <w:vAlign w:val="bottom"/>
            <w:hideMark/>
          </w:tcPr>
          <w:p w14:paraId="3BCAF7C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490412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D1FF69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E43EA1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7E77D85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56B3114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2EAA3632"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20" w:type="dxa"/>
            <w:shd w:val="clear" w:color="auto" w:fill="FFFFFF" w:themeFill="background1"/>
            <w:vAlign w:val="bottom"/>
            <w:hideMark/>
          </w:tcPr>
          <w:p w14:paraId="52EDE37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320ADC54" w14:textId="77777777" w:rsidTr="00D40A7A">
        <w:trPr>
          <w:trHeight w:val="396"/>
        </w:trPr>
        <w:tc>
          <w:tcPr>
            <w:tcW w:w="1350" w:type="dxa"/>
            <w:shd w:val="clear" w:color="auto" w:fill="FFFFFF" w:themeFill="background1"/>
            <w:noWrap/>
            <w:vAlign w:val="center"/>
            <w:hideMark/>
          </w:tcPr>
          <w:p w14:paraId="4B1845AA"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52</w:t>
            </w:r>
          </w:p>
        </w:tc>
        <w:tc>
          <w:tcPr>
            <w:tcW w:w="920" w:type="dxa"/>
            <w:shd w:val="clear" w:color="auto" w:fill="FFFFFF" w:themeFill="background1"/>
            <w:vAlign w:val="bottom"/>
            <w:hideMark/>
          </w:tcPr>
          <w:p w14:paraId="7D356F8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604C06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F54E20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670783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3BFD2A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01005AC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05A8756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2AAC4E0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2F3A399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7BF541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5DDA0CB3" w14:textId="77777777" w:rsidTr="00D40A7A">
        <w:trPr>
          <w:trHeight w:val="396"/>
        </w:trPr>
        <w:tc>
          <w:tcPr>
            <w:tcW w:w="1350" w:type="dxa"/>
            <w:shd w:val="clear" w:color="auto" w:fill="FFFFFF" w:themeFill="background1"/>
            <w:noWrap/>
            <w:vAlign w:val="center"/>
            <w:hideMark/>
          </w:tcPr>
          <w:p w14:paraId="65B3410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53</w:t>
            </w:r>
          </w:p>
        </w:tc>
        <w:tc>
          <w:tcPr>
            <w:tcW w:w="920" w:type="dxa"/>
            <w:shd w:val="clear" w:color="auto" w:fill="FFFFFF" w:themeFill="background1"/>
            <w:vAlign w:val="bottom"/>
            <w:hideMark/>
          </w:tcPr>
          <w:p w14:paraId="28D1AFF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0F57453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207C75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F78404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347E46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81204C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464D48F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1DF3FD7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344EEB9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2B0A5E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4E82B7A7" w14:textId="77777777" w:rsidTr="00D40A7A">
        <w:trPr>
          <w:trHeight w:val="396"/>
        </w:trPr>
        <w:tc>
          <w:tcPr>
            <w:tcW w:w="1350" w:type="dxa"/>
            <w:shd w:val="clear" w:color="auto" w:fill="FFFFFF" w:themeFill="background1"/>
            <w:noWrap/>
            <w:vAlign w:val="center"/>
            <w:hideMark/>
          </w:tcPr>
          <w:p w14:paraId="1126113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54</w:t>
            </w:r>
          </w:p>
        </w:tc>
        <w:tc>
          <w:tcPr>
            <w:tcW w:w="920" w:type="dxa"/>
            <w:shd w:val="clear" w:color="auto" w:fill="FFFFFF" w:themeFill="background1"/>
            <w:vAlign w:val="bottom"/>
            <w:hideMark/>
          </w:tcPr>
          <w:p w14:paraId="7C6E0FF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567530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7E99E7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28703FE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550352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113971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0797641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55E74B9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254C21D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4BB3F9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4648CAA7" w14:textId="77777777" w:rsidTr="00D40A7A">
        <w:trPr>
          <w:trHeight w:val="396"/>
        </w:trPr>
        <w:tc>
          <w:tcPr>
            <w:tcW w:w="1350" w:type="dxa"/>
            <w:shd w:val="clear" w:color="auto" w:fill="FFFFFF" w:themeFill="background1"/>
            <w:noWrap/>
            <w:vAlign w:val="center"/>
            <w:hideMark/>
          </w:tcPr>
          <w:p w14:paraId="07CC660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55</w:t>
            </w:r>
          </w:p>
        </w:tc>
        <w:tc>
          <w:tcPr>
            <w:tcW w:w="920" w:type="dxa"/>
            <w:shd w:val="clear" w:color="auto" w:fill="FFFFFF" w:themeFill="background1"/>
            <w:vAlign w:val="bottom"/>
            <w:hideMark/>
          </w:tcPr>
          <w:p w14:paraId="4771C9C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735748A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68A718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3832197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7508BB5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B078D6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1BC9C85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2717BCE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54B690B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7ADB333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2A6C2EB5" w14:textId="77777777" w:rsidTr="00D40A7A">
        <w:trPr>
          <w:trHeight w:val="396"/>
        </w:trPr>
        <w:tc>
          <w:tcPr>
            <w:tcW w:w="1350" w:type="dxa"/>
            <w:shd w:val="clear" w:color="auto" w:fill="FFFFFF" w:themeFill="background1"/>
            <w:noWrap/>
            <w:vAlign w:val="center"/>
            <w:hideMark/>
          </w:tcPr>
          <w:p w14:paraId="7193444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56</w:t>
            </w:r>
          </w:p>
        </w:tc>
        <w:tc>
          <w:tcPr>
            <w:tcW w:w="920" w:type="dxa"/>
            <w:shd w:val="clear" w:color="auto" w:fill="FFFFFF" w:themeFill="background1"/>
            <w:vAlign w:val="bottom"/>
            <w:hideMark/>
          </w:tcPr>
          <w:p w14:paraId="39B043C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A25AC78"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20" w:type="dxa"/>
            <w:shd w:val="clear" w:color="auto" w:fill="FFFFFF" w:themeFill="background1"/>
            <w:vAlign w:val="bottom"/>
            <w:hideMark/>
          </w:tcPr>
          <w:p w14:paraId="52565CB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630ED7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E12E585"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20" w:type="dxa"/>
            <w:shd w:val="clear" w:color="auto" w:fill="FFFFFF" w:themeFill="background1"/>
            <w:vAlign w:val="bottom"/>
            <w:hideMark/>
          </w:tcPr>
          <w:p w14:paraId="25FBD96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49CF7C0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37D653A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34538369"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20" w:type="dxa"/>
            <w:shd w:val="clear" w:color="auto" w:fill="FFFFFF" w:themeFill="background1"/>
            <w:vAlign w:val="bottom"/>
            <w:hideMark/>
          </w:tcPr>
          <w:p w14:paraId="02E51BE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4F15BAD0" w14:textId="77777777" w:rsidTr="00D40A7A">
        <w:trPr>
          <w:trHeight w:val="396"/>
        </w:trPr>
        <w:tc>
          <w:tcPr>
            <w:tcW w:w="1350" w:type="dxa"/>
            <w:shd w:val="clear" w:color="auto" w:fill="FFFFFF" w:themeFill="background1"/>
            <w:noWrap/>
            <w:vAlign w:val="center"/>
            <w:hideMark/>
          </w:tcPr>
          <w:p w14:paraId="13489BA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57</w:t>
            </w:r>
          </w:p>
        </w:tc>
        <w:tc>
          <w:tcPr>
            <w:tcW w:w="920" w:type="dxa"/>
            <w:shd w:val="clear" w:color="auto" w:fill="FFFFFF" w:themeFill="background1"/>
            <w:vAlign w:val="bottom"/>
            <w:hideMark/>
          </w:tcPr>
          <w:p w14:paraId="6388A54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0C3A149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2B35101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2DB637E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428AE5E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65A2414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1CAF3EC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0A070C3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4B6B6F5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739C527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5ED8246A" w14:textId="77777777" w:rsidTr="00D40A7A">
        <w:trPr>
          <w:trHeight w:val="396"/>
        </w:trPr>
        <w:tc>
          <w:tcPr>
            <w:tcW w:w="1350" w:type="dxa"/>
            <w:shd w:val="clear" w:color="auto" w:fill="FFFFFF" w:themeFill="background1"/>
            <w:noWrap/>
            <w:vAlign w:val="center"/>
            <w:hideMark/>
          </w:tcPr>
          <w:p w14:paraId="0FAC8DF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58</w:t>
            </w:r>
          </w:p>
        </w:tc>
        <w:tc>
          <w:tcPr>
            <w:tcW w:w="920" w:type="dxa"/>
            <w:shd w:val="clear" w:color="auto" w:fill="FFFFFF" w:themeFill="background1"/>
            <w:vAlign w:val="bottom"/>
            <w:hideMark/>
          </w:tcPr>
          <w:p w14:paraId="69CEEC6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424F598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92A2F0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25C5A4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C00D53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700CDB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14E0AF7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0AB719E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2D689D7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16C9D3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77C0AF04" w14:textId="77777777" w:rsidTr="00D40A7A">
        <w:trPr>
          <w:trHeight w:val="396"/>
        </w:trPr>
        <w:tc>
          <w:tcPr>
            <w:tcW w:w="1350" w:type="dxa"/>
            <w:shd w:val="clear" w:color="auto" w:fill="FFFFFF" w:themeFill="background1"/>
            <w:noWrap/>
            <w:vAlign w:val="center"/>
            <w:hideMark/>
          </w:tcPr>
          <w:p w14:paraId="24F9E3C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59</w:t>
            </w:r>
          </w:p>
        </w:tc>
        <w:tc>
          <w:tcPr>
            <w:tcW w:w="920" w:type="dxa"/>
            <w:shd w:val="clear" w:color="auto" w:fill="FFFFFF" w:themeFill="background1"/>
            <w:vAlign w:val="bottom"/>
            <w:hideMark/>
          </w:tcPr>
          <w:p w14:paraId="21A3368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0D6EF97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563F9D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7751AEE"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20" w:type="dxa"/>
            <w:shd w:val="clear" w:color="auto" w:fill="FFFFFF" w:themeFill="background1"/>
            <w:vAlign w:val="bottom"/>
            <w:hideMark/>
          </w:tcPr>
          <w:p w14:paraId="0296E45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1C1D8A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34A2829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5978197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6F74EE4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73E6C92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73C4F2BB" w14:textId="77777777" w:rsidTr="00D40A7A">
        <w:trPr>
          <w:trHeight w:val="396"/>
        </w:trPr>
        <w:tc>
          <w:tcPr>
            <w:tcW w:w="1350" w:type="dxa"/>
            <w:shd w:val="clear" w:color="auto" w:fill="FFFFFF" w:themeFill="background1"/>
            <w:noWrap/>
            <w:vAlign w:val="center"/>
            <w:hideMark/>
          </w:tcPr>
          <w:p w14:paraId="36072D68"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60</w:t>
            </w:r>
          </w:p>
        </w:tc>
        <w:tc>
          <w:tcPr>
            <w:tcW w:w="920" w:type="dxa"/>
            <w:shd w:val="clear" w:color="auto" w:fill="FFFFFF" w:themeFill="background1"/>
            <w:vAlign w:val="bottom"/>
            <w:hideMark/>
          </w:tcPr>
          <w:p w14:paraId="4C65B97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589A78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3CEDE6C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DBC15D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39E00D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F9312F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284C80C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19F5185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6AB4082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7AA1A7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32C74CE9" w14:textId="77777777" w:rsidTr="00D40A7A">
        <w:trPr>
          <w:trHeight w:val="396"/>
        </w:trPr>
        <w:tc>
          <w:tcPr>
            <w:tcW w:w="1350" w:type="dxa"/>
            <w:shd w:val="clear" w:color="auto" w:fill="FFFFFF" w:themeFill="background1"/>
            <w:noWrap/>
            <w:vAlign w:val="center"/>
            <w:hideMark/>
          </w:tcPr>
          <w:p w14:paraId="65A0EB0A"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61</w:t>
            </w:r>
          </w:p>
        </w:tc>
        <w:tc>
          <w:tcPr>
            <w:tcW w:w="920" w:type="dxa"/>
            <w:shd w:val="clear" w:color="auto" w:fill="FFFFFF" w:themeFill="background1"/>
            <w:vAlign w:val="bottom"/>
            <w:hideMark/>
          </w:tcPr>
          <w:p w14:paraId="6965C94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00E6AEA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CC7606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7C98B6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9F516A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A72605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30E64CA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0E18AB1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63678EA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6D98B7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1637060F" w14:textId="77777777" w:rsidTr="00D40A7A">
        <w:trPr>
          <w:trHeight w:val="396"/>
        </w:trPr>
        <w:tc>
          <w:tcPr>
            <w:tcW w:w="1350" w:type="dxa"/>
            <w:shd w:val="clear" w:color="auto" w:fill="FFFFFF" w:themeFill="background1"/>
            <w:noWrap/>
            <w:vAlign w:val="center"/>
            <w:hideMark/>
          </w:tcPr>
          <w:p w14:paraId="22DE5ED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62</w:t>
            </w:r>
          </w:p>
        </w:tc>
        <w:tc>
          <w:tcPr>
            <w:tcW w:w="920" w:type="dxa"/>
            <w:shd w:val="clear" w:color="auto" w:fill="FFFFFF" w:themeFill="background1"/>
            <w:vAlign w:val="bottom"/>
            <w:hideMark/>
          </w:tcPr>
          <w:p w14:paraId="47E9099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220C0A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D8B1990"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20" w:type="dxa"/>
            <w:shd w:val="clear" w:color="auto" w:fill="FFFFFF" w:themeFill="background1"/>
            <w:vAlign w:val="bottom"/>
            <w:hideMark/>
          </w:tcPr>
          <w:p w14:paraId="6C6075D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B9497D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E92B0F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7C9B7F4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746E52D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476D7ED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EA7CB8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0988A93C" w14:textId="77777777" w:rsidTr="00D40A7A">
        <w:trPr>
          <w:trHeight w:val="396"/>
        </w:trPr>
        <w:tc>
          <w:tcPr>
            <w:tcW w:w="1350" w:type="dxa"/>
            <w:shd w:val="clear" w:color="auto" w:fill="FFFFFF" w:themeFill="background1"/>
            <w:noWrap/>
            <w:vAlign w:val="center"/>
            <w:hideMark/>
          </w:tcPr>
          <w:p w14:paraId="57F01A08"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63</w:t>
            </w:r>
          </w:p>
        </w:tc>
        <w:tc>
          <w:tcPr>
            <w:tcW w:w="920" w:type="dxa"/>
            <w:shd w:val="clear" w:color="auto" w:fill="FFFFFF" w:themeFill="background1"/>
            <w:vAlign w:val="bottom"/>
            <w:hideMark/>
          </w:tcPr>
          <w:p w14:paraId="312381A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A32520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3781359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72F1253C"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20" w:type="dxa"/>
            <w:shd w:val="clear" w:color="auto" w:fill="FFFFFF" w:themeFill="background1"/>
            <w:vAlign w:val="bottom"/>
            <w:hideMark/>
          </w:tcPr>
          <w:p w14:paraId="282E710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8B2C15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1CAF9EA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1866AFD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3675451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BE7753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6B7DD908" w14:textId="77777777" w:rsidTr="00D40A7A">
        <w:trPr>
          <w:trHeight w:val="396"/>
        </w:trPr>
        <w:tc>
          <w:tcPr>
            <w:tcW w:w="1350" w:type="dxa"/>
            <w:shd w:val="clear" w:color="auto" w:fill="FFFFFF" w:themeFill="background1"/>
            <w:noWrap/>
            <w:vAlign w:val="center"/>
            <w:hideMark/>
          </w:tcPr>
          <w:p w14:paraId="5AD105A3"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64</w:t>
            </w:r>
          </w:p>
        </w:tc>
        <w:tc>
          <w:tcPr>
            <w:tcW w:w="920" w:type="dxa"/>
            <w:shd w:val="clear" w:color="auto" w:fill="FFFFFF" w:themeFill="background1"/>
            <w:vAlign w:val="bottom"/>
            <w:hideMark/>
          </w:tcPr>
          <w:p w14:paraId="1FD229D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C9AE41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D2DCDF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142E3E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E2EF69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0AB672C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145EA63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0E1B8F5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5256735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992B02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48081083" w14:textId="77777777" w:rsidTr="00D40A7A">
        <w:trPr>
          <w:trHeight w:val="396"/>
        </w:trPr>
        <w:tc>
          <w:tcPr>
            <w:tcW w:w="1350" w:type="dxa"/>
            <w:shd w:val="clear" w:color="auto" w:fill="FFFFFF" w:themeFill="background1"/>
            <w:noWrap/>
            <w:vAlign w:val="center"/>
            <w:hideMark/>
          </w:tcPr>
          <w:p w14:paraId="55FBFF9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65</w:t>
            </w:r>
          </w:p>
        </w:tc>
        <w:tc>
          <w:tcPr>
            <w:tcW w:w="920" w:type="dxa"/>
            <w:shd w:val="clear" w:color="auto" w:fill="FFFFFF" w:themeFill="background1"/>
            <w:vAlign w:val="bottom"/>
            <w:hideMark/>
          </w:tcPr>
          <w:p w14:paraId="3F883AA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83F4F3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FCDF6E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B8699B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5C312F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7BB445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463A1A9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3E1A1FC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0B417C0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A4083A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66E4986F" w14:textId="77777777" w:rsidTr="00D40A7A">
        <w:trPr>
          <w:trHeight w:val="396"/>
        </w:trPr>
        <w:tc>
          <w:tcPr>
            <w:tcW w:w="1350" w:type="dxa"/>
            <w:shd w:val="clear" w:color="auto" w:fill="FFFFFF" w:themeFill="background1"/>
            <w:noWrap/>
            <w:vAlign w:val="center"/>
            <w:hideMark/>
          </w:tcPr>
          <w:p w14:paraId="786E3FD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66</w:t>
            </w:r>
          </w:p>
        </w:tc>
        <w:tc>
          <w:tcPr>
            <w:tcW w:w="920" w:type="dxa"/>
            <w:shd w:val="clear" w:color="auto" w:fill="FFFFFF" w:themeFill="background1"/>
            <w:vAlign w:val="bottom"/>
            <w:hideMark/>
          </w:tcPr>
          <w:p w14:paraId="389300A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A8DDF4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FBAF53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325D295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3B081F4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1A5193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75C47FA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0E6250D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6CC3DE8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313C06F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79F4C2D4" w14:textId="77777777" w:rsidTr="00D40A7A">
        <w:trPr>
          <w:trHeight w:val="396"/>
        </w:trPr>
        <w:tc>
          <w:tcPr>
            <w:tcW w:w="1350" w:type="dxa"/>
            <w:shd w:val="clear" w:color="auto" w:fill="FFFFFF" w:themeFill="background1"/>
            <w:noWrap/>
            <w:vAlign w:val="center"/>
            <w:hideMark/>
          </w:tcPr>
          <w:p w14:paraId="6AB8BE93"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67</w:t>
            </w:r>
          </w:p>
        </w:tc>
        <w:tc>
          <w:tcPr>
            <w:tcW w:w="920" w:type="dxa"/>
            <w:shd w:val="clear" w:color="auto" w:fill="FFFFFF" w:themeFill="background1"/>
            <w:vAlign w:val="bottom"/>
            <w:hideMark/>
          </w:tcPr>
          <w:p w14:paraId="4C740EF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1B6E82A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9971C9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35313B4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3CBBEC0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105AD59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07BFA2F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5DDAE92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322EF20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4E06E7B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47086309" w14:textId="77777777" w:rsidTr="00D40A7A">
        <w:trPr>
          <w:trHeight w:val="396"/>
        </w:trPr>
        <w:tc>
          <w:tcPr>
            <w:tcW w:w="1350" w:type="dxa"/>
            <w:shd w:val="clear" w:color="auto" w:fill="FFFFFF" w:themeFill="background1"/>
            <w:noWrap/>
            <w:vAlign w:val="center"/>
            <w:hideMark/>
          </w:tcPr>
          <w:p w14:paraId="3DE32D4F"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68</w:t>
            </w:r>
          </w:p>
        </w:tc>
        <w:tc>
          <w:tcPr>
            <w:tcW w:w="920" w:type="dxa"/>
            <w:shd w:val="clear" w:color="auto" w:fill="FFFFFF" w:themeFill="background1"/>
            <w:vAlign w:val="bottom"/>
            <w:hideMark/>
          </w:tcPr>
          <w:p w14:paraId="4F4E17E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01F8ABF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BEA573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821623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3C23C3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D8CC81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4CE530D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0F8E6B3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65B3D3A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ECC849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57E70C2D" w14:textId="77777777" w:rsidTr="00D40A7A">
        <w:trPr>
          <w:trHeight w:val="396"/>
        </w:trPr>
        <w:tc>
          <w:tcPr>
            <w:tcW w:w="1350" w:type="dxa"/>
            <w:shd w:val="clear" w:color="auto" w:fill="FFFFFF" w:themeFill="background1"/>
            <w:noWrap/>
            <w:vAlign w:val="center"/>
            <w:hideMark/>
          </w:tcPr>
          <w:p w14:paraId="27CC2E9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69</w:t>
            </w:r>
          </w:p>
        </w:tc>
        <w:tc>
          <w:tcPr>
            <w:tcW w:w="920" w:type="dxa"/>
            <w:shd w:val="clear" w:color="auto" w:fill="FFFFFF" w:themeFill="background1"/>
            <w:vAlign w:val="bottom"/>
            <w:hideMark/>
          </w:tcPr>
          <w:p w14:paraId="5F24BE1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F9D1A4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906BA5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2266DB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74B2F5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A62EE3E"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77" w:type="dxa"/>
            <w:shd w:val="clear" w:color="auto" w:fill="FFFFFF" w:themeFill="background1"/>
            <w:vAlign w:val="bottom"/>
            <w:hideMark/>
          </w:tcPr>
          <w:p w14:paraId="405ACD1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767ABBE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5D8770D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300200D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2FC4C7EE" w14:textId="77777777" w:rsidTr="00D40A7A">
        <w:trPr>
          <w:trHeight w:val="396"/>
        </w:trPr>
        <w:tc>
          <w:tcPr>
            <w:tcW w:w="1350" w:type="dxa"/>
            <w:shd w:val="clear" w:color="auto" w:fill="FFFFFF" w:themeFill="background1"/>
            <w:noWrap/>
            <w:vAlign w:val="center"/>
            <w:hideMark/>
          </w:tcPr>
          <w:p w14:paraId="55CAEC8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70</w:t>
            </w:r>
          </w:p>
        </w:tc>
        <w:tc>
          <w:tcPr>
            <w:tcW w:w="920" w:type="dxa"/>
            <w:shd w:val="clear" w:color="auto" w:fill="FFFFFF" w:themeFill="background1"/>
            <w:vAlign w:val="bottom"/>
            <w:hideMark/>
          </w:tcPr>
          <w:p w14:paraId="64E1744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383785B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5118BD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4D2F2A3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5749CF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5B7512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64B21F2F"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2063473C"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1BB097A0"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60B58BE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64429104" w14:textId="77777777" w:rsidTr="00D40A7A">
        <w:trPr>
          <w:trHeight w:val="396"/>
        </w:trPr>
        <w:tc>
          <w:tcPr>
            <w:tcW w:w="1350" w:type="dxa"/>
            <w:shd w:val="clear" w:color="auto" w:fill="FFFFFF" w:themeFill="background1"/>
            <w:noWrap/>
            <w:vAlign w:val="center"/>
            <w:hideMark/>
          </w:tcPr>
          <w:p w14:paraId="2B36B2F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71</w:t>
            </w:r>
          </w:p>
        </w:tc>
        <w:tc>
          <w:tcPr>
            <w:tcW w:w="920" w:type="dxa"/>
            <w:shd w:val="clear" w:color="auto" w:fill="FFFFFF" w:themeFill="background1"/>
            <w:vAlign w:val="bottom"/>
            <w:hideMark/>
          </w:tcPr>
          <w:p w14:paraId="6C7CFF8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263CEA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9FC038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742065F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9F40A8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2456CA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7C66540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7CB2791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65DB6A0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D7E605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31091331" w14:textId="77777777" w:rsidTr="00D40A7A">
        <w:trPr>
          <w:trHeight w:val="396"/>
        </w:trPr>
        <w:tc>
          <w:tcPr>
            <w:tcW w:w="1350" w:type="dxa"/>
            <w:shd w:val="clear" w:color="auto" w:fill="FFFFFF" w:themeFill="background1"/>
            <w:noWrap/>
            <w:vAlign w:val="center"/>
            <w:hideMark/>
          </w:tcPr>
          <w:p w14:paraId="68C2351F"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72</w:t>
            </w:r>
          </w:p>
        </w:tc>
        <w:tc>
          <w:tcPr>
            <w:tcW w:w="920" w:type="dxa"/>
            <w:shd w:val="clear" w:color="auto" w:fill="FFFFFF" w:themeFill="background1"/>
            <w:vAlign w:val="bottom"/>
            <w:hideMark/>
          </w:tcPr>
          <w:p w14:paraId="7D7CCAF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783445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1E28D8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B5B996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7418005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7D11AB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0BFA988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27BB2A4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52526D9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F440F3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419D5B1E" w14:textId="77777777" w:rsidTr="00D40A7A">
        <w:trPr>
          <w:trHeight w:val="396"/>
        </w:trPr>
        <w:tc>
          <w:tcPr>
            <w:tcW w:w="1350" w:type="dxa"/>
            <w:shd w:val="clear" w:color="auto" w:fill="FFFFFF" w:themeFill="background1"/>
            <w:noWrap/>
            <w:vAlign w:val="center"/>
            <w:hideMark/>
          </w:tcPr>
          <w:p w14:paraId="4432009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73</w:t>
            </w:r>
          </w:p>
        </w:tc>
        <w:tc>
          <w:tcPr>
            <w:tcW w:w="920" w:type="dxa"/>
            <w:shd w:val="clear" w:color="auto" w:fill="FFFFFF" w:themeFill="background1"/>
            <w:vAlign w:val="bottom"/>
            <w:hideMark/>
          </w:tcPr>
          <w:p w14:paraId="4D4D66C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D6C32B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AE345B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BF65B2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5134FD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30EBBEC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5F01DA6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6524E85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53F2A85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F314E8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641938DC" w14:textId="77777777" w:rsidTr="00D40A7A">
        <w:trPr>
          <w:trHeight w:val="396"/>
        </w:trPr>
        <w:tc>
          <w:tcPr>
            <w:tcW w:w="1350" w:type="dxa"/>
            <w:shd w:val="clear" w:color="auto" w:fill="FFFFFF" w:themeFill="background1"/>
            <w:noWrap/>
            <w:vAlign w:val="center"/>
            <w:hideMark/>
          </w:tcPr>
          <w:p w14:paraId="4CBD66D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74</w:t>
            </w:r>
          </w:p>
        </w:tc>
        <w:tc>
          <w:tcPr>
            <w:tcW w:w="920" w:type="dxa"/>
            <w:shd w:val="clear" w:color="auto" w:fill="FFFFFF" w:themeFill="background1"/>
            <w:vAlign w:val="bottom"/>
            <w:hideMark/>
          </w:tcPr>
          <w:p w14:paraId="191F10E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7D7929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41F27D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3A48F29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B8EA81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AD3B7D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3740E7D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500AB4B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45C39E4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C9B124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4E1B79D7" w14:textId="77777777" w:rsidTr="00D40A7A">
        <w:trPr>
          <w:trHeight w:val="396"/>
        </w:trPr>
        <w:tc>
          <w:tcPr>
            <w:tcW w:w="1350" w:type="dxa"/>
            <w:shd w:val="clear" w:color="auto" w:fill="FFFFFF" w:themeFill="background1"/>
            <w:noWrap/>
            <w:vAlign w:val="center"/>
            <w:hideMark/>
          </w:tcPr>
          <w:p w14:paraId="36A72E8F"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75</w:t>
            </w:r>
          </w:p>
        </w:tc>
        <w:tc>
          <w:tcPr>
            <w:tcW w:w="920" w:type="dxa"/>
            <w:shd w:val="clear" w:color="auto" w:fill="FFFFFF" w:themeFill="background1"/>
            <w:vAlign w:val="bottom"/>
            <w:hideMark/>
          </w:tcPr>
          <w:p w14:paraId="46B1E73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3200C6F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2DE716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AB0B38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37E38C8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2F93962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4BF5027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116D032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1E1D9F5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7175C53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6A8A362F" w14:textId="77777777" w:rsidTr="00D40A7A">
        <w:trPr>
          <w:trHeight w:val="396"/>
        </w:trPr>
        <w:tc>
          <w:tcPr>
            <w:tcW w:w="1350" w:type="dxa"/>
            <w:shd w:val="clear" w:color="auto" w:fill="FFFFFF" w:themeFill="background1"/>
            <w:noWrap/>
            <w:vAlign w:val="center"/>
            <w:hideMark/>
          </w:tcPr>
          <w:p w14:paraId="0F1E030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76</w:t>
            </w:r>
          </w:p>
        </w:tc>
        <w:tc>
          <w:tcPr>
            <w:tcW w:w="920" w:type="dxa"/>
            <w:shd w:val="clear" w:color="auto" w:fill="FFFFFF" w:themeFill="background1"/>
            <w:vAlign w:val="bottom"/>
            <w:hideMark/>
          </w:tcPr>
          <w:p w14:paraId="0D67CA5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1C9289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7D2623C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B37991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EF883F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7EEC2DB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45A2B72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0E58F56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05CB975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E7A729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01457702" w14:textId="77777777" w:rsidTr="00D40A7A">
        <w:trPr>
          <w:trHeight w:val="396"/>
        </w:trPr>
        <w:tc>
          <w:tcPr>
            <w:tcW w:w="1350" w:type="dxa"/>
            <w:shd w:val="clear" w:color="auto" w:fill="FFFFFF" w:themeFill="background1"/>
            <w:noWrap/>
            <w:vAlign w:val="center"/>
            <w:hideMark/>
          </w:tcPr>
          <w:p w14:paraId="534D9FAF"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77</w:t>
            </w:r>
          </w:p>
        </w:tc>
        <w:tc>
          <w:tcPr>
            <w:tcW w:w="920" w:type="dxa"/>
            <w:shd w:val="clear" w:color="auto" w:fill="FFFFFF" w:themeFill="background1"/>
            <w:vAlign w:val="bottom"/>
            <w:hideMark/>
          </w:tcPr>
          <w:p w14:paraId="63F3EB0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F8BEE9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64DE80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05CB636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66B25BB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63752C6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2135831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1CF23BF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13F2E77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68A79D2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4EE8AB09" w14:textId="77777777" w:rsidTr="00D40A7A">
        <w:trPr>
          <w:trHeight w:val="396"/>
        </w:trPr>
        <w:tc>
          <w:tcPr>
            <w:tcW w:w="1350" w:type="dxa"/>
            <w:shd w:val="clear" w:color="auto" w:fill="FFFFFF" w:themeFill="background1"/>
            <w:noWrap/>
            <w:vAlign w:val="center"/>
            <w:hideMark/>
          </w:tcPr>
          <w:p w14:paraId="60F328E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78</w:t>
            </w:r>
          </w:p>
        </w:tc>
        <w:tc>
          <w:tcPr>
            <w:tcW w:w="920" w:type="dxa"/>
            <w:shd w:val="clear" w:color="auto" w:fill="FFFFFF" w:themeFill="background1"/>
            <w:vAlign w:val="bottom"/>
            <w:hideMark/>
          </w:tcPr>
          <w:p w14:paraId="6B75AB1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C328AD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A055E8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B07532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030CF1C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2A4428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1297EED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69B34DE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1EC08AE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B9DC70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199AEC6F" w14:textId="77777777" w:rsidTr="00D40A7A">
        <w:trPr>
          <w:trHeight w:val="396"/>
        </w:trPr>
        <w:tc>
          <w:tcPr>
            <w:tcW w:w="1350" w:type="dxa"/>
            <w:shd w:val="clear" w:color="auto" w:fill="FFFFFF" w:themeFill="background1"/>
            <w:noWrap/>
            <w:vAlign w:val="center"/>
            <w:hideMark/>
          </w:tcPr>
          <w:p w14:paraId="4EF6562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79</w:t>
            </w:r>
          </w:p>
        </w:tc>
        <w:tc>
          <w:tcPr>
            <w:tcW w:w="920" w:type="dxa"/>
            <w:shd w:val="clear" w:color="auto" w:fill="FFFFFF" w:themeFill="background1"/>
            <w:vAlign w:val="bottom"/>
            <w:hideMark/>
          </w:tcPr>
          <w:p w14:paraId="5B5406D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19806F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004FA11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09E4097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C4CA5E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738463B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38F192B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26971EF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0E8C06C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CECF5B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5F540C4D" w14:textId="77777777" w:rsidTr="00D40A7A">
        <w:trPr>
          <w:trHeight w:val="396"/>
        </w:trPr>
        <w:tc>
          <w:tcPr>
            <w:tcW w:w="1350" w:type="dxa"/>
            <w:shd w:val="clear" w:color="auto" w:fill="FFFFFF" w:themeFill="background1"/>
            <w:noWrap/>
            <w:vAlign w:val="center"/>
            <w:hideMark/>
          </w:tcPr>
          <w:p w14:paraId="676D2355"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80</w:t>
            </w:r>
          </w:p>
        </w:tc>
        <w:tc>
          <w:tcPr>
            <w:tcW w:w="920" w:type="dxa"/>
            <w:shd w:val="clear" w:color="auto" w:fill="FFFFFF" w:themeFill="background1"/>
            <w:vAlign w:val="bottom"/>
            <w:hideMark/>
          </w:tcPr>
          <w:p w14:paraId="60F158E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25EBAA3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5CEF0C0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59AE2E6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0A3723E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0068F96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5634F63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48D6FB0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7A69B36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4414718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7BCEEC82" w14:textId="77777777" w:rsidTr="00D40A7A">
        <w:trPr>
          <w:trHeight w:val="396"/>
        </w:trPr>
        <w:tc>
          <w:tcPr>
            <w:tcW w:w="1350" w:type="dxa"/>
            <w:shd w:val="clear" w:color="auto" w:fill="FFFFFF" w:themeFill="background1"/>
            <w:noWrap/>
            <w:vAlign w:val="center"/>
            <w:hideMark/>
          </w:tcPr>
          <w:p w14:paraId="3668D205"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81</w:t>
            </w:r>
          </w:p>
        </w:tc>
        <w:tc>
          <w:tcPr>
            <w:tcW w:w="920" w:type="dxa"/>
            <w:shd w:val="clear" w:color="auto" w:fill="FFFFFF" w:themeFill="background1"/>
            <w:vAlign w:val="bottom"/>
            <w:hideMark/>
          </w:tcPr>
          <w:p w14:paraId="6E4DE0C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3CB63A9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5F39BF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DB2062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1A3CAD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3A9291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1B9A3DC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0741071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64BA94C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64E9E3A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7EC86A96" w14:textId="77777777" w:rsidTr="00D40A7A">
        <w:trPr>
          <w:trHeight w:val="396"/>
        </w:trPr>
        <w:tc>
          <w:tcPr>
            <w:tcW w:w="1350" w:type="dxa"/>
            <w:shd w:val="clear" w:color="auto" w:fill="FFFFFF" w:themeFill="background1"/>
            <w:noWrap/>
            <w:vAlign w:val="center"/>
            <w:hideMark/>
          </w:tcPr>
          <w:p w14:paraId="4C542093"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82</w:t>
            </w:r>
          </w:p>
        </w:tc>
        <w:tc>
          <w:tcPr>
            <w:tcW w:w="920" w:type="dxa"/>
            <w:shd w:val="clear" w:color="auto" w:fill="FFFFFF" w:themeFill="background1"/>
            <w:vAlign w:val="bottom"/>
            <w:hideMark/>
          </w:tcPr>
          <w:p w14:paraId="5272903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1013DF5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56B86A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91ADA5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638061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E4F68B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7770263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2476023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5E3EC3E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8EF48C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5DB50E82" w14:textId="77777777" w:rsidTr="00D40A7A">
        <w:trPr>
          <w:trHeight w:val="396"/>
        </w:trPr>
        <w:tc>
          <w:tcPr>
            <w:tcW w:w="1350" w:type="dxa"/>
            <w:shd w:val="clear" w:color="auto" w:fill="FFFFFF" w:themeFill="background1"/>
            <w:noWrap/>
            <w:vAlign w:val="center"/>
            <w:hideMark/>
          </w:tcPr>
          <w:p w14:paraId="69ADEA5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83</w:t>
            </w:r>
          </w:p>
        </w:tc>
        <w:tc>
          <w:tcPr>
            <w:tcW w:w="920" w:type="dxa"/>
            <w:shd w:val="clear" w:color="auto" w:fill="FFFFFF" w:themeFill="background1"/>
            <w:vAlign w:val="bottom"/>
            <w:hideMark/>
          </w:tcPr>
          <w:p w14:paraId="5003CA2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C6FC72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7384D2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5F5BD0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F61447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18BF59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3159D82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5EC64DB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78A182B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720504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545E1CB3" w14:textId="77777777" w:rsidTr="00D40A7A">
        <w:trPr>
          <w:trHeight w:val="396"/>
        </w:trPr>
        <w:tc>
          <w:tcPr>
            <w:tcW w:w="1350" w:type="dxa"/>
            <w:shd w:val="clear" w:color="auto" w:fill="FFFFFF" w:themeFill="background1"/>
            <w:noWrap/>
            <w:vAlign w:val="center"/>
            <w:hideMark/>
          </w:tcPr>
          <w:p w14:paraId="05FA731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84</w:t>
            </w:r>
          </w:p>
        </w:tc>
        <w:tc>
          <w:tcPr>
            <w:tcW w:w="920" w:type="dxa"/>
            <w:shd w:val="clear" w:color="auto" w:fill="FFFFFF" w:themeFill="background1"/>
            <w:vAlign w:val="bottom"/>
            <w:hideMark/>
          </w:tcPr>
          <w:p w14:paraId="741DCF0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369B6C8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039F20A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0AB3931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61D86B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5C69D6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3F927B9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719B7E7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75502AD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F888B8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7F1B5C21" w14:textId="77777777" w:rsidTr="00D40A7A">
        <w:trPr>
          <w:trHeight w:val="396"/>
        </w:trPr>
        <w:tc>
          <w:tcPr>
            <w:tcW w:w="1350" w:type="dxa"/>
            <w:shd w:val="clear" w:color="auto" w:fill="FFFFFF" w:themeFill="background1"/>
            <w:noWrap/>
            <w:vAlign w:val="center"/>
            <w:hideMark/>
          </w:tcPr>
          <w:p w14:paraId="397FEAA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85</w:t>
            </w:r>
          </w:p>
        </w:tc>
        <w:tc>
          <w:tcPr>
            <w:tcW w:w="920" w:type="dxa"/>
            <w:shd w:val="clear" w:color="auto" w:fill="FFFFFF" w:themeFill="background1"/>
            <w:vAlign w:val="bottom"/>
            <w:hideMark/>
          </w:tcPr>
          <w:p w14:paraId="7B58CFA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923C14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0BBA282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FA2D02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417872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5A81B0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0D211F0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4AAF25D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3C4B264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2A078F9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3BD71A41" w14:textId="77777777" w:rsidTr="00D40A7A">
        <w:trPr>
          <w:trHeight w:val="396"/>
        </w:trPr>
        <w:tc>
          <w:tcPr>
            <w:tcW w:w="1350" w:type="dxa"/>
            <w:shd w:val="clear" w:color="auto" w:fill="FFFFFF" w:themeFill="background1"/>
            <w:noWrap/>
            <w:vAlign w:val="center"/>
            <w:hideMark/>
          </w:tcPr>
          <w:p w14:paraId="57AA4F81" w14:textId="77777777" w:rsidR="00C27872" w:rsidRPr="00D40A7A" w:rsidRDefault="00C27872" w:rsidP="00C27872">
            <w:pPr>
              <w:jc w:val="center"/>
              <w:rPr>
                <w:color w:val="000000"/>
                <w:sz w:val="20"/>
                <w:szCs w:val="20"/>
                <w:lang w:eastAsia="en-US"/>
              </w:rPr>
            </w:pPr>
            <w:r w:rsidRPr="00D40A7A">
              <w:rPr>
                <w:color w:val="000000"/>
                <w:sz w:val="20"/>
                <w:szCs w:val="20"/>
                <w:lang w:eastAsia="en-US"/>
              </w:rPr>
              <w:lastRenderedPageBreak/>
              <w:t>86</w:t>
            </w:r>
          </w:p>
        </w:tc>
        <w:tc>
          <w:tcPr>
            <w:tcW w:w="920" w:type="dxa"/>
            <w:shd w:val="clear" w:color="auto" w:fill="FFFFFF" w:themeFill="background1"/>
            <w:vAlign w:val="bottom"/>
            <w:hideMark/>
          </w:tcPr>
          <w:p w14:paraId="3BB8E8E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3FCB7BA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C535CB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518579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1E4C21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2FF62FA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128F61A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21A215C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622AC33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D90173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06E22045" w14:textId="77777777" w:rsidTr="00D40A7A">
        <w:trPr>
          <w:trHeight w:val="396"/>
        </w:trPr>
        <w:tc>
          <w:tcPr>
            <w:tcW w:w="1350" w:type="dxa"/>
            <w:shd w:val="clear" w:color="auto" w:fill="FFFFFF" w:themeFill="background1"/>
            <w:noWrap/>
            <w:vAlign w:val="center"/>
            <w:hideMark/>
          </w:tcPr>
          <w:p w14:paraId="46170CD3"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87</w:t>
            </w:r>
          </w:p>
        </w:tc>
        <w:tc>
          <w:tcPr>
            <w:tcW w:w="920" w:type="dxa"/>
            <w:shd w:val="clear" w:color="auto" w:fill="FFFFFF" w:themeFill="background1"/>
            <w:vAlign w:val="bottom"/>
            <w:hideMark/>
          </w:tcPr>
          <w:p w14:paraId="7D53D2F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13D23A0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309242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0BC4DC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2FF7BF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E43B2E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46344C7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5F677D8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2047724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FF78CD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215C7045" w14:textId="77777777" w:rsidTr="00D40A7A">
        <w:trPr>
          <w:trHeight w:val="396"/>
        </w:trPr>
        <w:tc>
          <w:tcPr>
            <w:tcW w:w="1350" w:type="dxa"/>
            <w:shd w:val="clear" w:color="auto" w:fill="FFFFFF" w:themeFill="background1"/>
            <w:noWrap/>
            <w:vAlign w:val="center"/>
            <w:hideMark/>
          </w:tcPr>
          <w:p w14:paraId="2BFCB1B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88</w:t>
            </w:r>
          </w:p>
        </w:tc>
        <w:tc>
          <w:tcPr>
            <w:tcW w:w="920" w:type="dxa"/>
            <w:shd w:val="clear" w:color="auto" w:fill="FFFFFF" w:themeFill="background1"/>
            <w:vAlign w:val="bottom"/>
            <w:hideMark/>
          </w:tcPr>
          <w:p w14:paraId="183B5BC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83BC88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8883BC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D6A3A9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F5702B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480FAEA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1CABE88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0A035A4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3DAC3A1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33CDFA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59EE64C3" w14:textId="77777777" w:rsidTr="00D40A7A">
        <w:trPr>
          <w:trHeight w:val="396"/>
        </w:trPr>
        <w:tc>
          <w:tcPr>
            <w:tcW w:w="1350" w:type="dxa"/>
            <w:shd w:val="clear" w:color="auto" w:fill="FFFFFF" w:themeFill="background1"/>
            <w:noWrap/>
            <w:vAlign w:val="center"/>
            <w:hideMark/>
          </w:tcPr>
          <w:p w14:paraId="724BCAC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89</w:t>
            </w:r>
          </w:p>
        </w:tc>
        <w:tc>
          <w:tcPr>
            <w:tcW w:w="920" w:type="dxa"/>
            <w:shd w:val="clear" w:color="auto" w:fill="FFFFFF" w:themeFill="background1"/>
            <w:vAlign w:val="bottom"/>
            <w:hideMark/>
          </w:tcPr>
          <w:p w14:paraId="60AFFC1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A67655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BA8543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13B2802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41EAC29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637E8B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09E7370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0636E82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0373F2A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23016F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4CC12160" w14:textId="77777777" w:rsidTr="00D40A7A">
        <w:trPr>
          <w:trHeight w:val="396"/>
        </w:trPr>
        <w:tc>
          <w:tcPr>
            <w:tcW w:w="1350" w:type="dxa"/>
            <w:shd w:val="clear" w:color="auto" w:fill="FFFFFF" w:themeFill="background1"/>
            <w:noWrap/>
            <w:vAlign w:val="center"/>
            <w:hideMark/>
          </w:tcPr>
          <w:p w14:paraId="299C74E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90</w:t>
            </w:r>
          </w:p>
        </w:tc>
        <w:tc>
          <w:tcPr>
            <w:tcW w:w="920" w:type="dxa"/>
            <w:shd w:val="clear" w:color="auto" w:fill="FFFFFF" w:themeFill="background1"/>
            <w:vAlign w:val="bottom"/>
            <w:hideMark/>
          </w:tcPr>
          <w:p w14:paraId="723E1A4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38438B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1280B39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E76DCB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60FEDE34"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20" w:type="dxa"/>
            <w:shd w:val="clear" w:color="auto" w:fill="FFFFFF" w:themeFill="background1"/>
            <w:vAlign w:val="bottom"/>
            <w:hideMark/>
          </w:tcPr>
          <w:p w14:paraId="2C9F5CD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78BA5A4E"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77" w:type="dxa"/>
            <w:shd w:val="clear" w:color="auto" w:fill="FFFFFF" w:themeFill="background1"/>
            <w:vAlign w:val="bottom"/>
            <w:hideMark/>
          </w:tcPr>
          <w:p w14:paraId="2027623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21F09A6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660058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588DF1FB" w14:textId="77777777" w:rsidTr="00D40A7A">
        <w:trPr>
          <w:trHeight w:val="396"/>
        </w:trPr>
        <w:tc>
          <w:tcPr>
            <w:tcW w:w="1350" w:type="dxa"/>
            <w:shd w:val="clear" w:color="auto" w:fill="FFFFFF" w:themeFill="background1"/>
            <w:noWrap/>
            <w:vAlign w:val="center"/>
            <w:hideMark/>
          </w:tcPr>
          <w:p w14:paraId="282A3A1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91</w:t>
            </w:r>
          </w:p>
        </w:tc>
        <w:tc>
          <w:tcPr>
            <w:tcW w:w="920" w:type="dxa"/>
            <w:shd w:val="clear" w:color="auto" w:fill="FFFFFF" w:themeFill="background1"/>
            <w:vAlign w:val="bottom"/>
            <w:hideMark/>
          </w:tcPr>
          <w:p w14:paraId="7703528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55810A0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269E55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39002B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06C3E9B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4EABC4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5C4671C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15877B5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0992A9B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A85C2C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34BFE388" w14:textId="77777777" w:rsidTr="00D40A7A">
        <w:trPr>
          <w:trHeight w:val="396"/>
        </w:trPr>
        <w:tc>
          <w:tcPr>
            <w:tcW w:w="1350" w:type="dxa"/>
            <w:shd w:val="clear" w:color="auto" w:fill="FFFFFF" w:themeFill="background1"/>
            <w:noWrap/>
            <w:vAlign w:val="center"/>
            <w:hideMark/>
          </w:tcPr>
          <w:p w14:paraId="58891208"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92</w:t>
            </w:r>
          </w:p>
        </w:tc>
        <w:tc>
          <w:tcPr>
            <w:tcW w:w="920" w:type="dxa"/>
            <w:shd w:val="clear" w:color="auto" w:fill="FFFFFF" w:themeFill="background1"/>
            <w:vAlign w:val="bottom"/>
            <w:hideMark/>
          </w:tcPr>
          <w:p w14:paraId="1D85B3A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D4A7D2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DAF95A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40C539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7EFF61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BBFA9C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32E18C6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11D3A24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7F0588B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25A7ED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65540AF3" w14:textId="77777777" w:rsidTr="00D40A7A">
        <w:trPr>
          <w:trHeight w:val="396"/>
        </w:trPr>
        <w:tc>
          <w:tcPr>
            <w:tcW w:w="1350" w:type="dxa"/>
            <w:shd w:val="clear" w:color="auto" w:fill="FFFFFF" w:themeFill="background1"/>
            <w:noWrap/>
            <w:vAlign w:val="center"/>
            <w:hideMark/>
          </w:tcPr>
          <w:p w14:paraId="40889672"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93</w:t>
            </w:r>
          </w:p>
        </w:tc>
        <w:tc>
          <w:tcPr>
            <w:tcW w:w="920" w:type="dxa"/>
            <w:shd w:val="clear" w:color="auto" w:fill="FFFFFF" w:themeFill="background1"/>
            <w:vAlign w:val="bottom"/>
            <w:hideMark/>
          </w:tcPr>
          <w:p w14:paraId="53007C8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4B68DE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A6EB39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3ED0F3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86E470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9A8271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42F0A31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24ADFF2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422150E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32AA04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065133D4" w14:textId="77777777" w:rsidTr="00D40A7A">
        <w:trPr>
          <w:trHeight w:val="396"/>
        </w:trPr>
        <w:tc>
          <w:tcPr>
            <w:tcW w:w="1350" w:type="dxa"/>
            <w:shd w:val="clear" w:color="auto" w:fill="FFFFFF" w:themeFill="background1"/>
            <w:noWrap/>
            <w:vAlign w:val="center"/>
            <w:hideMark/>
          </w:tcPr>
          <w:p w14:paraId="643504D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94</w:t>
            </w:r>
          </w:p>
        </w:tc>
        <w:tc>
          <w:tcPr>
            <w:tcW w:w="920" w:type="dxa"/>
            <w:shd w:val="clear" w:color="auto" w:fill="FFFFFF" w:themeFill="background1"/>
            <w:vAlign w:val="bottom"/>
            <w:hideMark/>
          </w:tcPr>
          <w:p w14:paraId="6107698C"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7468F79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79EF9D5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8732CA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7583EE3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157543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6E472C9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3B861F1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236413A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1535E3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260DDE6B" w14:textId="77777777" w:rsidTr="00D40A7A">
        <w:trPr>
          <w:trHeight w:val="396"/>
        </w:trPr>
        <w:tc>
          <w:tcPr>
            <w:tcW w:w="1350" w:type="dxa"/>
            <w:shd w:val="clear" w:color="auto" w:fill="FFFFFF" w:themeFill="background1"/>
            <w:noWrap/>
            <w:vAlign w:val="center"/>
            <w:hideMark/>
          </w:tcPr>
          <w:p w14:paraId="743DFE1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95</w:t>
            </w:r>
          </w:p>
        </w:tc>
        <w:tc>
          <w:tcPr>
            <w:tcW w:w="920" w:type="dxa"/>
            <w:shd w:val="clear" w:color="auto" w:fill="FFFFFF" w:themeFill="background1"/>
            <w:vAlign w:val="bottom"/>
            <w:hideMark/>
          </w:tcPr>
          <w:p w14:paraId="0948B8E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5EA50F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930951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7D4047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BBB5DA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E03EFF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281A721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199874D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08C624D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47FCDF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786A1875" w14:textId="77777777" w:rsidTr="00D40A7A">
        <w:trPr>
          <w:trHeight w:val="396"/>
        </w:trPr>
        <w:tc>
          <w:tcPr>
            <w:tcW w:w="1350" w:type="dxa"/>
            <w:shd w:val="clear" w:color="auto" w:fill="FFFFFF" w:themeFill="background1"/>
            <w:noWrap/>
            <w:vAlign w:val="center"/>
            <w:hideMark/>
          </w:tcPr>
          <w:p w14:paraId="7D1A663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96</w:t>
            </w:r>
          </w:p>
        </w:tc>
        <w:tc>
          <w:tcPr>
            <w:tcW w:w="920" w:type="dxa"/>
            <w:shd w:val="clear" w:color="auto" w:fill="FFFFFF" w:themeFill="background1"/>
            <w:vAlign w:val="bottom"/>
            <w:hideMark/>
          </w:tcPr>
          <w:p w14:paraId="78D13B4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0DDBFC3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B67B9B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54BDB3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A24FED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6850F9E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059032E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07FD271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15D1D4D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DDFA92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6D688C47" w14:textId="77777777" w:rsidTr="00D40A7A">
        <w:trPr>
          <w:trHeight w:val="396"/>
        </w:trPr>
        <w:tc>
          <w:tcPr>
            <w:tcW w:w="1350" w:type="dxa"/>
            <w:shd w:val="clear" w:color="auto" w:fill="FFFFFF" w:themeFill="background1"/>
            <w:noWrap/>
            <w:vAlign w:val="center"/>
            <w:hideMark/>
          </w:tcPr>
          <w:p w14:paraId="19393D0A"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97</w:t>
            </w:r>
          </w:p>
        </w:tc>
        <w:tc>
          <w:tcPr>
            <w:tcW w:w="920" w:type="dxa"/>
            <w:shd w:val="clear" w:color="auto" w:fill="FFFFFF" w:themeFill="background1"/>
            <w:vAlign w:val="bottom"/>
            <w:hideMark/>
          </w:tcPr>
          <w:p w14:paraId="43E757E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D24771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AF960F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C0A5CC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496A8E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02DA283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06469E3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5E2FF5E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70F9748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CF9276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16D1AAE7" w14:textId="77777777" w:rsidTr="00D40A7A">
        <w:trPr>
          <w:trHeight w:val="396"/>
        </w:trPr>
        <w:tc>
          <w:tcPr>
            <w:tcW w:w="1350" w:type="dxa"/>
            <w:shd w:val="clear" w:color="auto" w:fill="FFFFFF" w:themeFill="background1"/>
            <w:noWrap/>
            <w:vAlign w:val="center"/>
            <w:hideMark/>
          </w:tcPr>
          <w:p w14:paraId="5EDA6A0A"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98</w:t>
            </w:r>
          </w:p>
        </w:tc>
        <w:tc>
          <w:tcPr>
            <w:tcW w:w="920" w:type="dxa"/>
            <w:shd w:val="clear" w:color="auto" w:fill="FFFFFF" w:themeFill="background1"/>
            <w:vAlign w:val="bottom"/>
            <w:hideMark/>
          </w:tcPr>
          <w:p w14:paraId="7C22F15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391DCD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DD2FC1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21E47E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EB9A72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34EB0D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5CE376D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1D52A8D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0724035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BA011A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151C3877" w14:textId="77777777" w:rsidTr="00D40A7A">
        <w:trPr>
          <w:trHeight w:val="396"/>
        </w:trPr>
        <w:tc>
          <w:tcPr>
            <w:tcW w:w="1350" w:type="dxa"/>
            <w:shd w:val="clear" w:color="auto" w:fill="FFFFFF" w:themeFill="background1"/>
            <w:noWrap/>
            <w:vAlign w:val="center"/>
            <w:hideMark/>
          </w:tcPr>
          <w:p w14:paraId="04963018"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99</w:t>
            </w:r>
          </w:p>
        </w:tc>
        <w:tc>
          <w:tcPr>
            <w:tcW w:w="920" w:type="dxa"/>
            <w:shd w:val="clear" w:color="auto" w:fill="FFFFFF" w:themeFill="background1"/>
            <w:vAlign w:val="bottom"/>
            <w:hideMark/>
          </w:tcPr>
          <w:p w14:paraId="10BFC9D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8AEC44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3AD823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269FD7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72E2EA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1C1784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362FA53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5CE2FB8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0AD7AF1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F64479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6854F577" w14:textId="77777777" w:rsidTr="00D40A7A">
        <w:trPr>
          <w:trHeight w:val="396"/>
        </w:trPr>
        <w:tc>
          <w:tcPr>
            <w:tcW w:w="1350" w:type="dxa"/>
            <w:shd w:val="clear" w:color="auto" w:fill="FFFFFF" w:themeFill="background1"/>
            <w:noWrap/>
            <w:vAlign w:val="center"/>
            <w:hideMark/>
          </w:tcPr>
          <w:p w14:paraId="76AEEC5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100</w:t>
            </w:r>
          </w:p>
        </w:tc>
        <w:tc>
          <w:tcPr>
            <w:tcW w:w="920" w:type="dxa"/>
            <w:shd w:val="clear" w:color="auto" w:fill="FFFFFF" w:themeFill="background1"/>
            <w:vAlign w:val="bottom"/>
            <w:hideMark/>
          </w:tcPr>
          <w:p w14:paraId="2FACDD6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5B5B91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78B766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C4B658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383BB5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FB7191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0E4AD72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682C014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7B39D70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4FB50B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780CF123" w14:textId="77777777" w:rsidTr="00D40A7A">
        <w:trPr>
          <w:trHeight w:val="396"/>
        </w:trPr>
        <w:tc>
          <w:tcPr>
            <w:tcW w:w="1350" w:type="dxa"/>
            <w:shd w:val="clear" w:color="auto" w:fill="FFFFFF" w:themeFill="background1"/>
            <w:noWrap/>
            <w:vAlign w:val="center"/>
            <w:hideMark/>
          </w:tcPr>
          <w:p w14:paraId="1E59C6DA"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101</w:t>
            </w:r>
          </w:p>
        </w:tc>
        <w:tc>
          <w:tcPr>
            <w:tcW w:w="920" w:type="dxa"/>
            <w:shd w:val="clear" w:color="auto" w:fill="FFFFFF" w:themeFill="background1"/>
            <w:vAlign w:val="bottom"/>
            <w:hideMark/>
          </w:tcPr>
          <w:p w14:paraId="752E4CE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0C48D3C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60F0F9A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17A6EB7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9A30B1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EEE592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18DF5D0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4C00950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4D6141C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726014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30708170" w14:textId="77777777" w:rsidTr="00D40A7A">
        <w:trPr>
          <w:trHeight w:val="396"/>
        </w:trPr>
        <w:tc>
          <w:tcPr>
            <w:tcW w:w="1350" w:type="dxa"/>
            <w:shd w:val="clear" w:color="auto" w:fill="FFFFFF" w:themeFill="background1"/>
            <w:noWrap/>
            <w:vAlign w:val="center"/>
            <w:hideMark/>
          </w:tcPr>
          <w:p w14:paraId="238BC9D2"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102</w:t>
            </w:r>
          </w:p>
        </w:tc>
        <w:tc>
          <w:tcPr>
            <w:tcW w:w="920" w:type="dxa"/>
            <w:shd w:val="clear" w:color="auto" w:fill="FFFFFF" w:themeFill="background1"/>
            <w:vAlign w:val="bottom"/>
            <w:hideMark/>
          </w:tcPr>
          <w:p w14:paraId="44CA4BB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FC8725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7D6736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916186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FB3D78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16120C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463342F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379DD5C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3D1FF6E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E500F8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1DB16709" w14:textId="77777777" w:rsidTr="00D40A7A">
        <w:trPr>
          <w:trHeight w:val="396"/>
        </w:trPr>
        <w:tc>
          <w:tcPr>
            <w:tcW w:w="1350" w:type="dxa"/>
            <w:shd w:val="clear" w:color="auto" w:fill="FFFFFF" w:themeFill="background1"/>
            <w:noWrap/>
            <w:vAlign w:val="center"/>
            <w:hideMark/>
          </w:tcPr>
          <w:p w14:paraId="672285E5"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103</w:t>
            </w:r>
          </w:p>
        </w:tc>
        <w:tc>
          <w:tcPr>
            <w:tcW w:w="920" w:type="dxa"/>
            <w:shd w:val="clear" w:color="auto" w:fill="FFFFFF" w:themeFill="background1"/>
            <w:vAlign w:val="bottom"/>
            <w:hideMark/>
          </w:tcPr>
          <w:p w14:paraId="327784B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E2B819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616D27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4953F4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CA96009"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78D5F98E"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43D3B6F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2C1E2D38"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1CB985E0"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1451B5A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118DA8A9" w14:textId="77777777" w:rsidTr="00D40A7A">
        <w:trPr>
          <w:trHeight w:val="396"/>
        </w:trPr>
        <w:tc>
          <w:tcPr>
            <w:tcW w:w="1350" w:type="dxa"/>
            <w:shd w:val="clear" w:color="auto" w:fill="FFFFFF" w:themeFill="background1"/>
            <w:noWrap/>
            <w:vAlign w:val="center"/>
            <w:hideMark/>
          </w:tcPr>
          <w:p w14:paraId="39CA88AE"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104</w:t>
            </w:r>
          </w:p>
        </w:tc>
        <w:tc>
          <w:tcPr>
            <w:tcW w:w="920" w:type="dxa"/>
            <w:shd w:val="clear" w:color="auto" w:fill="FFFFFF" w:themeFill="background1"/>
            <w:vAlign w:val="bottom"/>
            <w:hideMark/>
          </w:tcPr>
          <w:p w14:paraId="29EA4ED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CDF102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47A982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E2C0C0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AD625A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4708CC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4CD699B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5FD319D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4093B86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7E15489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290617DB" w14:textId="77777777" w:rsidTr="00D40A7A">
        <w:trPr>
          <w:trHeight w:val="396"/>
        </w:trPr>
        <w:tc>
          <w:tcPr>
            <w:tcW w:w="1350" w:type="dxa"/>
            <w:shd w:val="clear" w:color="auto" w:fill="FFFFFF" w:themeFill="background1"/>
            <w:noWrap/>
            <w:vAlign w:val="center"/>
            <w:hideMark/>
          </w:tcPr>
          <w:p w14:paraId="028C280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105</w:t>
            </w:r>
          </w:p>
        </w:tc>
        <w:tc>
          <w:tcPr>
            <w:tcW w:w="920" w:type="dxa"/>
            <w:shd w:val="clear" w:color="auto" w:fill="FFFFFF" w:themeFill="background1"/>
            <w:vAlign w:val="bottom"/>
            <w:hideMark/>
          </w:tcPr>
          <w:p w14:paraId="55E9273B"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20" w:type="dxa"/>
            <w:shd w:val="clear" w:color="auto" w:fill="FFFFFF" w:themeFill="background1"/>
            <w:vAlign w:val="bottom"/>
            <w:hideMark/>
          </w:tcPr>
          <w:p w14:paraId="6C92D83A"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20" w:type="dxa"/>
            <w:shd w:val="clear" w:color="auto" w:fill="FFFFFF" w:themeFill="background1"/>
            <w:vAlign w:val="bottom"/>
            <w:hideMark/>
          </w:tcPr>
          <w:p w14:paraId="587E1916"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20" w:type="dxa"/>
            <w:shd w:val="clear" w:color="auto" w:fill="FFFFFF" w:themeFill="background1"/>
            <w:vAlign w:val="bottom"/>
            <w:hideMark/>
          </w:tcPr>
          <w:p w14:paraId="7895501C"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20" w:type="dxa"/>
            <w:shd w:val="clear" w:color="auto" w:fill="FFFFFF" w:themeFill="background1"/>
            <w:vAlign w:val="bottom"/>
            <w:hideMark/>
          </w:tcPr>
          <w:p w14:paraId="132F2A53"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20" w:type="dxa"/>
            <w:shd w:val="clear" w:color="auto" w:fill="FFFFFF" w:themeFill="background1"/>
            <w:vAlign w:val="bottom"/>
            <w:hideMark/>
          </w:tcPr>
          <w:p w14:paraId="13777837"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77" w:type="dxa"/>
            <w:shd w:val="clear" w:color="auto" w:fill="FFFFFF" w:themeFill="background1"/>
            <w:vAlign w:val="bottom"/>
            <w:hideMark/>
          </w:tcPr>
          <w:p w14:paraId="694B831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10F0CA2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0088B20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722B1A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5D029E48" w14:textId="77777777" w:rsidTr="00D40A7A">
        <w:trPr>
          <w:trHeight w:val="396"/>
        </w:trPr>
        <w:tc>
          <w:tcPr>
            <w:tcW w:w="1350" w:type="dxa"/>
            <w:shd w:val="clear" w:color="auto" w:fill="FFFFFF" w:themeFill="background1"/>
            <w:noWrap/>
            <w:vAlign w:val="center"/>
            <w:hideMark/>
          </w:tcPr>
          <w:p w14:paraId="69CDF6C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106</w:t>
            </w:r>
          </w:p>
        </w:tc>
        <w:tc>
          <w:tcPr>
            <w:tcW w:w="920" w:type="dxa"/>
            <w:shd w:val="clear" w:color="auto" w:fill="FFFFFF" w:themeFill="background1"/>
            <w:vAlign w:val="bottom"/>
            <w:hideMark/>
          </w:tcPr>
          <w:p w14:paraId="1D80F3B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7711A2B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A9C496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8B7F4A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2432034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DB4E61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0FEB6FF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5632793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69613F2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52C14F0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50A17024" w14:textId="77777777" w:rsidTr="00D40A7A">
        <w:trPr>
          <w:trHeight w:val="396"/>
        </w:trPr>
        <w:tc>
          <w:tcPr>
            <w:tcW w:w="1350" w:type="dxa"/>
            <w:shd w:val="clear" w:color="auto" w:fill="FFFFFF" w:themeFill="background1"/>
            <w:noWrap/>
            <w:vAlign w:val="center"/>
            <w:hideMark/>
          </w:tcPr>
          <w:p w14:paraId="487F13F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107</w:t>
            </w:r>
          </w:p>
        </w:tc>
        <w:tc>
          <w:tcPr>
            <w:tcW w:w="920" w:type="dxa"/>
            <w:shd w:val="clear" w:color="auto" w:fill="FFFFFF" w:themeFill="background1"/>
            <w:vAlign w:val="bottom"/>
            <w:hideMark/>
          </w:tcPr>
          <w:p w14:paraId="4E2D9C1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46CAAC8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84A508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0600F4F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DC23CA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F9D06B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5616873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394F58A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3408AD3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BE94FA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7398AF38" w14:textId="77777777" w:rsidTr="00D40A7A">
        <w:trPr>
          <w:trHeight w:val="396"/>
        </w:trPr>
        <w:tc>
          <w:tcPr>
            <w:tcW w:w="1350" w:type="dxa"/>
            <w:shd w:val="clear" w:color="auto" w:fill="FFFFFF" w:themeFill="background1"/>
            <w:noWrap/>
            <w:vAlign w:val="center"/>
            <w:hideMark/>
          </w:tcPr>
          <w:p w14:paraId="5C57F0F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108</w:t>
            </w:r>
          </w:p>
        </w:tc>
        <w:tc>
          <w:tcPr>
            <w:tcW w:w="920" w:type="dxa"/>
            <w:shd w:val="clear" w:color="auto" w:fill="FFFFFF" w:themeFill="background1"/>
            <w:vAlign w:val="bottom"/>
            <w:hideMark/>
          </w:tcPr>
          <w:p w14:paraId="34C31B8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C04CD6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F49F3A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315A08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FBBC70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1CF917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130B687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37B3F4A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0DBD7D7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39830D0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07765299" w14:textId="77777777" w:rsidTr="00D40A7A">
        <w:trPr>
          <w:trHeight w:val="396"/>
        </w:trPr>
        <w:tc>
          <w:tcPr>
            <w:tcW w:w="1350" w:type="dxa"/>
            <w:shd w:val="clear" w:color="auto" w:fill="FFFFFF" w:themeFill="background1"/>
            <w:noWrap/>
            <w:vAlign w:val="center"/>
            <w:hideMark/>
          </w:tcPr>
          <w:p w14:paraId="4386EF14"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109</w:t>
            </w:r>
          </w:p>
        </w:tc>
        <w:tc>
          <w:tcPr>
            <w:tcW w:w="920" w:type="dxa"/>
            <w:shd w:val="clear" w:color="auto" w:fill="FFFFFF" w:themeFill="background1"/>
            <w:vAlign w:val="bottom"/>
            <w:hideMark/>
          </w:tcPr>
          <w:p w14:paraId="2A8EB64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3FF447E4"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20" w:type="dxa"/>
            <w:shd w:val="clear" w:color="auto" w:fill="FFFFFF" w:themeFill="background1"/>
            <w:vAlign w:val="bottom"/>
            <w:hideMark/>
          </w:tcPr>
          <w:p w14:paraId="1976DE35"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20" w:type="dxa"/>
            <w:shd w:val="clear" w:color="auto" w:fill="FFFFFF" w:themeFill="background1"/>
            <w:vAlign w:val="bottom"/>
            <w:hideMark/>
          </w:tcPr>
          <w:p w14:paraId="00374BB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46017E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5582A947"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77" w:type="dxa"/>
            <w:shd w:val="clear" w:color="auto" w:fill="FFFFFF" w:themeFill="background1"/>
            <w:vAlign w:val="bottom"/>
            <w:hideMark/>
          </w:tcPr>
          <w:p w14:paraId="10A4EA4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21BC655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538848E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E622D7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2A7336EE" w14:textId="77777777" w:rsidTr="00D40A7A">
        <w:trPr>
          <w:trHeight w:val="396"/>
        </w:trPr>
        <w:tc>
          <w:tcPr>
            <w:tcW w:w="1350" w:type="dxa"/>
            <w:shd w:val="clear" w:color="auto" w:fill="FFFFFF" w:themeFill="background1"/>
            <w:noWrap/>
            <w:vAlign w:val="center"/>
            <w:hideMark/>
          </w:tcPr>
          <w:p w14:paraId="614B657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110</w:t>
            </w:r>
          </w:p>
        </w:tc>
        <w:tc>
          <w:tcPr>
            <w:tcW w:w="920" w:type="dxa"/>
            <w:shd w:val="clear" w:color="auto" w:fill="FFFFFF" w:themeFill="background1"/>
            <w:vAlign w:val="bottom"/>
            <w:hideMark/>
          </w:tcPr>
          <w:p w14:paraId="247F59D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44A5A8D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224B8BB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473AA64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30097BE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6E3612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0C11ED6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26CD6E1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32057B3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754C76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42CC9DFB" w14:textId="77777777" w:rsidTr="00D40A7A">
        <w:trPr>
          <w:trHeight w:val="396"/>
        </w:trPr>
        <w:tc>
          <w:tcPr>
            <w:tcW w:w="1350" w:type="dxa"/>
            <w:shd w:val="clear" w:color="auto" w:fill="FFFFFF" w:themeFill="background1"/>
            <w:noWrap/>
            <w:vAlign w:val="center"/>
            <w:hideMark/>
          </w:tcPr>
          <w:p w14:paraId="210F00E2"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111</w:t>
            </w:r>
          </w:p>
        </w:tc>
        <w:tc>
          <w:tcPr>
            <w:tcW w:w="920" w:type="dxa"/>
            <w:shd w:val="clear" w:color="auto" w:fill="FFFFFF" w:themeFill="background1"/>
            <w:vAlign w:val="bottom"/>
            <w:hideMark/>
          </w:tcPr>
          <w:p w14:paraId="57A1AF5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0CFD91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70C854A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0651423"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50C271D5"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20" w:type="dxa"/>
            <w:shd w:val="clear" w:color="auto" w:fill="FFFFFF" w:themeFill="background1"/>
            <w:vAlign w:val="bottom"/>
            <w:hideMark/>
          </w:tcPr>
          <w:p w14:paraId="4E95E087"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77" w:type="dxa"/>
            <w:shd w:val="clear" w:color="auto" w:fill="FFFFFF" w:themeFill="background1"/>
            <w:vAlign w:val="bottom"/>
            <w:hideMark/>
          </w:tcPr>
          <w:p w14:paraId="66D3875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5BFAF3F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456DED6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53A25E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6FC7CB74" w14:textId="77777777" w:rsidTr="00D40A7A">
        <w:trPr>
          <w:trHeight w:val="396"/>
        </w:trPr>
        <w:tc>
          <w:tcPr>
            <w:tcW w:w="1350" w:type="dxa"/>
            <w:shd w:val="clear" w:color="auto" w:fill="FFFFFF" w:themeFill="background1"/>
            <w:noWrap/>
            <w:vAlign w:val="center"/>
            <w:hideMark/>
          </w:tcPr>
          <w:p w14:paraId="3ED56D3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112</w:t>
            </w:r>
          </w:p>
        </w:tc>
        <w:tc>
          <w:tcPr>
            <w:tcW w:w="920" w:type="dxa"/>
            <w:shd w:val="clear" w:color="auto" w:fill="FFFFFF" w:themeFill="background1"/>
            <w:vAlign w:val="bottom"/>
            <w:hideMark/>
          </w:tcPr>
          <w:p w14:paraId="1CCBB85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E6AAD0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D7CC8D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73113F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0D8490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477021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4496FC3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6F5608F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52A1EC4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8F23AD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4AEA8D33" w14:textId="77777777" w:rsidTr="00D40A7A">
        <w:trPr>
          <w:trHeight w:val="396"/>
        </w:trPr>
        <w:tc>
          <w:tcPr>
            <w:tcW w:w="1350" w:type="dxa"/>
            <w:shd w:val="clear" w:color="auto" w:fill="FFFFFF" w:themeFill="background1"/>
            <w:noWrap/>
            <w:vAlign w:val="center"/>
            <w:hideMark/>
          </w:tcPr>
          <w:p w14:paraId="5ED5055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113</w:t>
            </w:r>
          </w:p>
        </w:tc>
        <w:tc>
          <w:tcPr>
            <w:tcW w:w="920" w:type="dxa"/>
            <w:shd w:val="clear" w:color="auto" w:fill="FFFFFF" w:themeFill="background1"/>
            <w:vAlign w:val="bottom"/>
            <w:hideMark/>
          </w:tcPr>
          <w:p w14:paraId="2D39EF1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295DFB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AB4E05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38109BB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0338BD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048852F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7CE4308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5926F14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460408C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3D203D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2E47C611" w14:textId="77777777" w:rsidTr="00D40A7A">
        <w:trPr>
          <w:trHeight w:val="396"/>
        </w:trPr>
        <w:tc>
          <w:tcPr>
            <w:tcW w:w="1350" w:type="dxa"/>
            <w:shd w:val="clear" w:color="auto" w:fill="FFFFFF" w:themeFill="background1"/>
            <w:noWrap/>
            <w:vAlign w:val="center"/>
            <w:hideMark/>
          </w:tcPr>
          <w:p w14:paraId="2337B08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114</w:t>
            </w:r>
          </w:p>
        </w:tc>
        <w:tc>
          <w:tcPr>
            <w:tcW w:w="920" w:type="dxa"/>
            <w:shd w:val="clear" w:color="auto" w:fill="FFFFFF" w:themeFill="background1"/>
            <w:vAlign w:val="bottom"/>
            <w:hideMark/>
          </w:tcPr>
          <w:p w14:paraId="2A7CCE9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10E47A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6BDEBDF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B2B45D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623F68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CB6025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7D85C21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0F74B6F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0B9AFE5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41B16D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150EA25B" w14:textId="77777777" w:rsidTr="00D40A7A">
        <w:trPr>
          <w:trHeight w:val="396"/>
        </w:trPr>
        <w:tc>
          <w:tcPr>
            <w:tcW w:w="1350" w:type="dxa"/>
            <w:shd w:val="clear" w:color="auto" w:fill="FFFFFF" w:themeFill="background1"/>
            <w:noWrap/>
            <w:vAlign w:val="center"/>
            <w:hideMark/>
          </w:tcPr>
          <w:p w14:paraId="1286481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115</w:t>
            </w:r>
          </w:p>
        </w:tc>
        <w:tc>
          <w:tcPr>
            <w:tcW w:w="920" w:type="dxa"/>
            <w:shd w:val="clear" w:color="auto" w:fill="FFFFFF" w:themeFill="background1"/>
            <w:vAlign w:val="bottom"/>
            <w:hideMark/>
          </w:tcPr>
          <w:p w14:paraId="4488E3B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293B36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7562F71"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20" w:type="dxa"/>
            <w:shd w:val="clear" w:color="auto" w:fill="FFFFFF" w:themeFill="background1"/>
            <w:vAlign w:val="bottom"/>
            <w:hideMark/>
          </w:tcPr>
          <w:p w14:paraId="1066BE4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09F1E9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365241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5A25E6F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7B1A411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393FBB0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5CF7449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3995F5D6" w14:textId="77777777" w:rsidTr="00D40A7A">
        <w:trPr>
          <w:trHeight w:val="396"/>
        </w:trPr>
        <w:tc>
          <w:tcPr>
            <w:tcW w:w="1350" w:type="dxa"/>
            <w:shd w:val="clear" w:color="auto" w:fill="FFFFFF" w:themeFill="background1"/>
            <w:noWrap/>
            <w:vAlign w:val="center"/>
            <w:hideMark/>
          </w:tcPr>
          <w:p w14:paraId="6D77469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116</w:t>
            </w:r>
          </w:p>
        </w:tc>
        <w:tc>
          <w:tcPr>
            <w:tcW w:w="920" w:type="dxa"/>
            <w:shd w:val="clear" w:color="auto" w:fill="FFFFFF" w:themeFill="background1"/>
            <w:vAlign w:val="bottom"/>
            <w:hideMark/>
          </w:tcPr>
          <w:p w14:paraId="13DAE36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F53694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4DFB51E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3D81640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27E7565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70E7C30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77" w:type="dxa"/>
            <w:shd w:val="clear" w:color="auto" w:fill="FFFFFF" w:themeFill="background1"/>
            <w:vAlign w:val="bottom"/>
            <w:hideMark/>
          </w:tcPr>
          <w:p w14:paraId="0632070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4844CB4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1237F31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775499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483D7A60" w14:textId="77777777" w:rsidTr="00D40A7A">
        <w:trPr>
          <w:trHeight w:val="396"/>
        </w:trPr>
        <w:tc>
          <w:tcPr>
            <w:tcW w:w="1350" w:type="dxa"/>
            <w:shd w:val="clear" w:color="auto" w:fill="FFFFFF" w:themeFill="background1"/>
            <w:noWrap/>
            <w:vAlign w:val="center"/>
            <w:hideMark/>
          </w:tcPr>
          <w:p w14:paraId="4904D88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117</w:t>
            </w:r>
          </w:p>
        </w:tc>
        <w:tc>
          <w:tcPr>
            <w:tcW w:w="920" w:type="dxa"/>
            <w:shd w:val="clear" w:color="auto" w:fill="FFFFFF" w:themeFill="background1"/>
            <w:vAlign w:val="bottom"/>
            <w:hideMark/>
          </w:tcPr>
          <w:p w14:paraId="59F2847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7D0742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23054C2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D47F07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6BE05C0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1937096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6F70894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4B50942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6D51ABE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713CE58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3A7F4D40" w14:textId="77777777" w:rsidTr="00D40A7A">
        <w:trPr>
          <w:trHeight w:val="396"/>
        </w:trPr>
        <w:tc>
          <w:tcPr>
            <w:tcW w:w="1350" w:type="dxa"/>
            <w:shd w:val="clear" w:color="auto" w:fill="FFFFFF" w:themeFill="background1"/>
            <w:noWrap/>
            <w:vAlign w:val="center"/>
            <w:hideMark/>
          </w:tcPr>
          <w:p w14:paraId="798CA018"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118</w:t>
            </w:r>
          </w:p>
        </w:tc>
        <w:tc>
          <w:tcPr>
            <w:tcW w:w="920" w:type="dxa"/>
            <w:shd w:val="clear" w:color="auto" w:fill="FFFFFF" w:themeFill="background1"/>
            <w:vAlign w:val="bottom"/>
            <w:hideMark/>
          </w:tcPr>
          <w:p w14:paraId="22E6B627"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20" w:type="dxa"/>
            <w:shd w:val="clear" w:color="auto" w:fill="FFFFFF" w:themeFill="background1"/>
            <w:vAlign w:val="bottom"/>
            <w:hideMark/>
          </w:tcPr>
          <w:p w14:paraId="07E6AC58"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20" w:type="dxa"/>
            <w:shd w:val="clear" w:color="auto" w:fill="FFFFFF" w:themeFill="background1"/>
            <w:vAlign w:val="bottom"/>
            <w:hideMark/>
          </w:tcPr>
          <w:p w14:paraId="376E6BF5"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20" w:type="dxa"/>
            <w:shd w:val="clear" w:color="auto" w:fill="FFFFFF" w:themeFill="background1"/>
            <w:vAlign w:val="bottom"/>
            <w:hideMark/>
          </w:tcPr>
          <w:p w14:paraId="2230747E"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20" w:type="dxa"/>
            <w:shd w:val="clear" w:color="auto" w:fill="FFFFFF" w:themeFill="background1"/>
            <w:vAlign w:val="bottom"/>
            <w:hideMark/>
          </w:tcPr>
          <w:p w14:paraId="37F1BB20"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20" w:type="dxa"/>
            <w:shd w:val="clear" w:color="auto" w:fill="FFFFFF" w:themeFill="background1"/>
            <w:vAlign w:val="bottom"/>
            <w:hideMark/>
          </w:tcPr>
          <w:p w14:paraId="4FA47AB0"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77" w:type="dxa"/>
            <w:shd w:val="clear" w:color="auto" w:fill="FFFFFF" w:themeFill="background1"/>
            <w:vAlign w:val="bottom"/>
            <w:hideMark/>
          </w:tcPr>
          <w:p w14:paraId="74039763"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77" w:type="dxa"/>
            <w:shd w:val="clear" w:color="auto" w:fill="FFFFFF" w:themeFill="background1"/>
            <w:vAlign w:val="bottom"/>
            <w:hideMark/>
          </w:tcPr>
          <w:p w14:paraId="48D3AEEB"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77" w:type="dxa"/>
            <w:shd w:val="clear" w:color="auto" w:fill="FFFFFF" w:themeFill="background1"/>
            <w:vAlign w:val="bottom"/>
            <w:hideMark/>
          </w:tcPr>
          <w:p w14:paraId="7BEA543F"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20" w:type="dxa"/>
            <w:shd w:val="clear" w:color="auto" w:fill="FFFFFF" w:themeFill="background1"/>
            <w:vAlign w:val="bottom"/>
            <w:hideMark/>
          </w:tcPr>
          <w:p w14:paraId="67AEDDC9"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r>
      <w:tr w:rsidR="00C27872" w:rsidRPr="00D40A7A" w14:paraId="4794B390" w14:textId="77777777" w:rsidTr="00D40A7A">
        <w:trPr>
          <w:trHeight w:val="396"/>
        </w:trPr>
        <w:tc>
          <w:tcPr>
            <w:tcW w:w="1350" w:type="dxa"/>
            <w:shd w:val="clear" w:color="auto" w:fill="FFFFFF" w:themeFill="background1"/>
            <w:noWrap/>
            <w:vAlign w:val="center"/>
            <w:hideMark/>
          </w:tcPr>
          <w:p w14:paraId="40C352F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119</w:t>
            </w:r>
          </w:p>
        </w:tc>
        <w:tc>
          <w:tcPr>
            <w:tcW w:w="920" w:type="dxa"/>
            <w:shd w:val="clear" w:color="auto" w:fill="FFFFFF" w:themeFill="background1"/>
            <w:vAlign w:val="bottom"/>
            <w:hideMark/>
          </w:tcPr>
          <w:p w14:paraId="20518DF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73C103B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4EB8776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15C9378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20" w:type="dxa"/>
            <w:shd w:val="clear" w:color="auto" w:fill="FFFFFF" w:themeFill="background1"/>
            <w:vAlign w:val="bottom"/>
            <w:hideMark/>
          </w:tcPr>
          <w:p w14:paraId="63642E1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20" w:type="dxa"/>
            <w:shd w:val="clear" w:color="auto" w:fill="FFFFFF" w:themeFill="background1"/>
            <w:vAlign w:val="bottom"/>
            <w:hideMark/>
          </w:tcPr>
          <w:p w14:paraId="15488EA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77" w:type="dxa"/>
            <w:shd w:val="clear" w:color="auto" w:fill="FFFFFF" w:themeFill="background1"/>
            <w:vAlign w:val="bottom"/>
            <w:hideMark/>
          </w:tcPr>
          <w:p w14:paraId="1B95914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53F25CB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77" w:type="dxa"/>
            <w:shd w:val="clear" w:color="auto" w:fill="FFFFFF" w:themeFill="background1"/>
            <w:vAlign w:val="bottom"/>
            <w:hideMark/>
          </w:tcPr>
          <w:p w14:paraId="13DC3DE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20" w:type="dxa"/>
            <w:shd w:val="clear" w:color="auto" w:fill="FFFFFF" w:themeFill="background1"/>
            <w:vAlign w:val="bottom"/>
            <w:hideMark/>
          </w:tcPr>
          <w:p w14:paraId="033FF48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bl>
    <w:p w14:paraId="12056586" w14:textId="77777777" w:rsidR="00C27872" w:rsidRPr="00D3572D" w:rsidRDefault="00C27872" w:rsidP="00D33671">
      <w:pPr>
        <w:autoSpaceDE w:val="0"/>
        <w:autoSpaceDN w:val="0"/>
        <w:spacing w:after="200" w:line="360" w:lineRule="auto"/>
        <w:jc w:val="both"/>
        <w:rPr>
          <w:color w:val="000000" w:themeColor="text1"/>
          <w:lang w:val="kk-KZ"/>
        </w:rPr>
      </w:pPr>
    </w:p>
    <w:tbl>
      <w:tblPr>
        <w:tblW w:w="10440" w:type="dxa"/>
        <w:jc w:val="center"/>
        <w:tblLook w:val="04A0" w:firstRow="1" w:lastRow="0" w:firstColumn="1" w:lastColumn="0" w:noHBand="0" w:noVBand="1"/>
      </w:tblPr>
      <w:tblGrid>
        <w:gridCol w:w="1350"/>
        <w:gridCol w:w="909"/>
        <w:gridCol w:w="909"/>
        <w:gridCol w:w="909"/>
        <w:gridCol w:w="909"/>
        <w:gridCol w:w="909"/>
        <w:gridCol w:w="909"/>
        <w:gridCol w:w="909"/>
        <w:gridCol w:w="909"/>
        <w:gridCol w:w="909"/>
        <w:gridCol w:w="909"/>
      </w:tblGrid>
      <w:tr w:rsidR="00D3572D" w:rsidRPr="00D3572D" w14:paraId="791B082C" w14:textId="77777777" w:rsidTr="00D40A7A">
        <w:trPr>
          <w:trHeight w:val="288"/>
          <w:jc w:val="center"/>
        </w:trPr>
        <w:tc>
          <w:tcPr>
            <w:tcW w:w="10440" w:type="dxa"/>
            <w:gridSpan w:val="11"/>
            <w:tcBorders>
              <w:bottom w:val="single" w:sz="4" w:space="0" w:color="auto"/>
            </w:tcBorders>
            <w:shd w:val="clear" w:color="auto" w:fill="FFFFFF" w:themeFill="background1"/>
            <w:noWrap/>
            <w:vAlign w:val="center"/>
          </w:tcPr>
          <w:p w14:paraId="39FEA55F" w14:textId="144B8C82" w:rsidR="00D3572D" w:rsidRPr="00D40A7A" w:rsidRDefault="00D3572D" w:rsidP="00417334">
            <w:pPr>
              <w:pStyle w:val="5"/>
              <w:rPr>
                <w:lang w:eastAsia="en-US"/>
              </w:rPr>
            </w:pPr>
            <w:bookmarkStart w:id="651" w:name="_Toc152239987"/>
            <w:bookmarkStart w:id="652" w:name="_Toc152859116"/>
            <w:r w:rsidRPr="00D40A7A">
              <w:lastRenderedPageBreak/>
              <w:t>Table A.</w:t>
            </w:r>
            <w:r w:rsidR="00417334" w:rsidRPr="00D40A7A">
              <w:t>6</w:t>
            </w:r>
            <w:r w:rsidRPr="00D40A7A">
              <w:t xml:space="preserve"> Questions from EEM2 – SET3</w:t>
            </w:r>
            <w:bookmarkEnd w:id="651"/>
            <w:bookmarkEnd w:id="652"/>
          </w:p>
        </w:tc>
      </w:tr>
      <w:tr w:rsidR="00C27872" w:rsidRPr="00D3572D" w14:paraId="59BE3917" w14:textId="77777777" w:rsidTr="00D40A7A">
        <w:trPr>
          <w:trHeight w:val="288"/>
          <w:jc w:val="center"/>
        </w:trPr>
        <w:tc>
          <w:tcPr>
            <w:tcW w:w="1350" w:type="dxa"/>
            <w:tcBorders>
              <w:top w:val="single" w:sz="4" w:space="0" w:color="auto"/>
              <w:bottom w:val="single" w:sz="4" w:space="0" w:color="auto"/>
            </w:tcBorders>
            <w:shd w:val="clear" w:color="auto" w:fill="FFFFFF" w:themeFill="background1"/>
            <w:noWrap/>
            <w:vAlign w:val="center"/>
            <w:hideMark/>
          </w:tcPr>
          <w:p w14:paraId="391EAB4A" w14:textId="77777777" w:rsidR="00C27872" w:rsidRPr="00D40A7A" w:rsidRDefault="00C27872" w:rsidP="00C27872">
            <w:pPr>
              <w:jc w:val="center"/>
              <w:rPr>
                <w:color w:val="000000"/>
                <w:sz w:val="20"/>
                <w:szCs w:val="20"/>
                <w:lang w:eastAsia="en-US"/>
              </w:rPr>
            </w:pPr>
            <w:r w:rsidRPr="00D40A7A">
              <w:rPr>
                <w:color w:val="000000"/>
                <w:sz w:val="20"/>
                <w:szCs w:val="20"/>
                <w:lang w:eastAsia="en-US"/>
              </w:rPr>
              <w:t xml:space="preserve">Respondent </w:t>
            </w:r>
          </w:p>
        </w:tc>
        <w:tc>
          <w:tcPr>
            <w:tcW w:w="909" w:type="dxa"/>
            <w:tcBorders>
              <w:top w:val="single" w:sz="4" w:space="0" w:color="auto"/>
              <w:bottom w:val="single" w:sz="4" w:space="0" w:color="auto"/>
            </w:tcBorders>
            <w:shd w:val="clear" w:color="auto" w:fill="FFFFFF" w:themeFill="background1"/>
            <w:noWrap/>
            <w:vAlign w:val="bottom"/>
            <w:hideMark/>
          </w:tcPr>
          <w:p w14:paraId="689E10EB" w14:textId="77777777" w:rsidR="00C27872" w:rsidRPr="00D40A7A" w:rsidRDefault="00C27872" w:rsidP="00C27872">
            <w:pPr>
              <w:rPr>
                <w:color w:val="000000"/>
                <w:sz w:val="20"/>
                <w:szCs w:val="20"/>
                <w:lang w:eastAsia="en-US"/>
              </w:rPr>
            </w:pPr>
            <w:r w:rsidRPr="00D40A7A">
              <w:rPr>
                <w:color w:val="000000"/>
                <w:sz w:val="20"/>
                <w:szCs w:val="20"/>
                <w:lang w:eastAsia="en-US"/>
              </w:rPr>
              <w:t>EEM2</w:t>
            </w:r>
          </w:p>
        </w:tc>
        <w:tc>
          <w:tcPr>
            <w:tcW w:w="909" w:type="dxa"/>
            <w:tcBorders>
              <w:top w:val="single" w:sz="4" w:space="0" w:color="auto"/>
              <w:bottom w:val="single" w:sz="4" w:space="0" w:color="auto"/>
            </w:tcBorders>
            <w:shd w:val="clear" w:color="auto" w:fill="FFFFFF" w:themeFill="background1"/>
            <w:noWrap/>
            <w:vAlign w:val="bottom"/>
            <w:hideMark/>
          </w:tcPr>
          <w:p w14:paraId="12FBFBD0" w14:textId="77777777" w:rsidR="00C27872" w:rsidRPr="00D40A7A" w:rsidRDefault="00C27872" w:rsidP="00C27872">
            <w:pPr>
              <w:rPr>
                <w:color w:val="000000"/>
                <w:sz w:val="20"/>
                <w:szCs w:val="20"/>
                <w:lang w:eastAsia="en-US"/>
              </w:rPr>
            </w:pPr>
            <w:r w:rsidRPr="00D40A7A">
              <w:rPr>
                <w:color w:val="000000"/>
                <w:sz w:val="20"/>
                <w:szCs w:val="20"/>
                <w:lang w:eastAsia="en-US"/>
              </w:rPr>
              <w:t>EEM3</w:t>
            </w:r>
          </w:p>
        </w:tc>
        <w:tc>
          <w:tcPr>
            <w:tcW w:w="909" w:type="dxa"/>
            <w:tcBorders>
              <w:top w:val="single" w:sz="4" w:space="0" w:color="auto"/>
              <w:bottom w:val="single" w:sz="4" w:space="0" w:color="auto"/>
            </w:tcBorders>
            <w:shd w:val="clear" w:color="auto" w:fill="FFFFFF" w:themeFill="background1"/>
            <w:noWrap/>
            <w:vAlign w:val="bottom"/>
            <w:hideMark/>
          </w:tcPr>
          <w:p w14:paraId="67F81860" w14:textId="77777777" w:rsidR="00C27872" w:rsidRPr="00D40A7A" w:rsidRDefault="00C27872" w:rsidP="00C27872">
            <w:pPr>
              <w:rPr>
                <w:color w:val="000000"/>
                <w:sz w:val="20"/>
                <w:szCs w:val="20"/>
                <w:lang w:eastAsia="en-US"/>
              </w:rPr>
            </w:pPr>
            <w:r w:rsidRPr="00D40A7A">
              <w:rPr>
                <w:color w:val="000000"/>
                <w:sz w:val="20"/>
                <w:szCs w:val="20"/>
                <w:lang w:eastAsia="en-US"/>
              </w:rPr>
              <w:t>EEM4</w:t>
            </w:r>
          </w:p>
        </w:tc>
        <w:tc>
          <w:tcPr>
            <w:tcW w:w="909" w:type="dxa"/>
            <w:tcBorders>
              <w:top w:val="single" w:sz="4" w:space="0" w:color="auto"/>
              <w:bottom w:val="single" w:sz="4" w:space="0" w:color="auto"/>
            </w:tcBorders>
            <w:shd w:val="clear" w:color="auto" w:fill="FFFFFF" w:themeFill="background1"/>
            <w:noWrap/>
            <w:vAlign w:val="bottom"/>
            <w:hideMark/>
          </w:tcPr>
          <w:p w14:paraId="33CC1575" w14:textId="77777777" w:rsidR="00C27872" w:rsidRPr="00D40A7A" w:rsidRDefault="00C27872" w:rsidP="00C27872">
            <w:pPr>
              <w:rPr>
                <w:color w:val="000000"/>
                <w:sz w:val="20"/>
                <w:szCs w:val="20"/>
                <w:lang w:eastAsia="en-US"/>
              </w:rPr>
            </w:pPr>
            <w:r w:rsidRPr="00D40A7A">
              <w:rPr>
                <w:color w:val="000000"/>
                <w:sz w:val="20"/>
                <w:szCs w:val="20"/>
                <w:lang w:eastAsia="en-US"/>
              </w:rPr>
              <w:t>EEM5</w:t>
            </w:r>
          </w:p>
        </w:tc>
        <w:tc>
          <w:tcPr>
            <w:tcW w:w="909" w:type="dxa"/>
            <w:tcBorders>
              <w:top w:val="single" w:sz="4" w:space="0" w:color="auto"/>
              <w:bottom w:val="single" w:sz="4" w:space="0" w:color="auto"/>
            </w:tcBorders>
            <w:shd w:val="clear" w:color="auto" w:fill="FFFFFF" w:themeFill="background1"/>
            <w:noWrap/>
            <w:vAlign w:val="bottom"/>
            <w:hideMark/>
          </w:tcPr>
          <w:p w14:paraId="376009A3" w14:textId="77777777" w:rsidR="00C27872" w:rsidRPr="00D40A7A" w:rsidRDefault="00C27872" w:rsidP="00C27872">
            <w:pPr>
              <w:rPr>
                <w:color w:val="000000"/>
                <w:sz w:val="20"/>
                <w:szCs w:val="20"/>
                <w:lang w:eastAsia="en-US"/>
              </w:rPr>
            </w:pPr>
            <w:r w:rsidRPr="00D40A7A">
              <w:rPr>
                <w:color w:val="000000"/>
                <w:sz w:val="20"/>
                <w:szCs w:val="20"/>
                <w:lang w:eastAsia="en-US"/>
              </w:rPr>
              <w:t>EEM6</w:t>
            </w:r>
          </w:p>
        </w:tc>
        <w:tc>
          <w:tcPr>
            <w:tcW w:w="909" w:type="dxa"/>
            <w:tcBorders>
              <w:top w:val="single" w:sz="4" w:space="0" w:color="auto"/>
              <w:bottom w:val="single" w:sz="4" w:space="0" w:color="auto"/>
            </w:tcBorders>
            <w:shd w:val="clear" w:color="auto" w:fill="FFFFFF" w:themeFill="background1"/>
            <w:noWrap/>
            <w:vAlign w:val="bottom"/>
            <w:hideMark/>
          </w:tcPr>
          <w:p w14:paraId="7A5E8DC6" w14:textId="77777777" w:rsidR="00C27872" w:rsidRPr="00D40A7A" w:rsidRDefault="00C27872" w:rsidP="00C27872">
            <w:pPr>
              <w:rPr>
                <w:color w:val="000000"/>
                <w:sz w:val="20"/>
                <w:szCs w:val="20"/>
                <w:lang w:eastAsia="en-US"/>
              </w:rPr>
            </w:pPr>
            <w:r w:rsidRPr="00D40A7A">
              <w:rPr>
                <w:color w:val="000000"/>
                <w:sz w:val="20"/>
                <w:szCs w:val="20"/>
                <w:lang w:eastAsia="en-US"/>
              </w:rPr>
              <w:t>EEM7</w:t>
            </w:r>
          </w:p>
        </w:tc>
        <w:tc>
          <w:tcPr>
            <w:tcW w:w="909" w:type="dxa"/>
            <w:tcBorders>
              <w:top w:val="single" w:sz="4" w:space="0" w:color="auto"/>
              <w:bottom w:val="single" w:sz="4" w:space="0" w:color="auto"/>
            </w:tcBorders>
            <w:shd w:val="clear" w:color="auto" w:fill="FFFFFF" w:themeFill="background1"/>
            <w:noWrap/>
            <w:vAlign w:val="bottom"/>
            <w:hideMark/>
          </w:tcPr>
          <w:p w14:paraId="1871E3C9" w14:textId="77777777" w:rsidR="00C27872" w:rsidRPr="00D40A7A" w:rsidRDefault="00C27872" w:rsidP="00C27872">
            <w:pPr>
              <w:rPr>
                <w:color w:val="000000"/>
                <w:sz w:val="20"/>
                <w:szCs w:val="20"/>
                <w:lang w:eastAsia="en-US"/>
              </w:rPr>
            </w:pPr>
            <w:r w:rsidRPr="00D40A7A">
              <w:rPr>
                <w:color w:val="000000"/>
                <w:sz w:val="20"/>
                <w:szCs w:val="20"/>
                <w:lang w:eastAsia="en-US"/>
              </w:rPr>
              <w:t>EEM8</w:t>
            </w:r>
          </w:p>
        </w:tc>
        <w:tc>
          <w:tcPr>
            <w:tcW w:w="909" w:type="dxa"/>
            <w:tcBorders>
              <w:top w:val="single" w:sz="4" w:space="0" w:color="auto"/>
              <w:bottom w:val="single" w:sz="4" w:space="0" w:color="auto"/>
            </w:tcBorders>
            <w:shd w:val="clear" w:color="auto" w:fill="FFFFFF" w:themeFill="background1"/>
            <w:noWrap/>
            <w:vAlign w:val="bottom"/>
            <w:hideMark/>
          </w:tcPr>
          <w:p w14:paraId="643C5D6D" w14:textId="77777777" w:rsidR="00C27872" w:rsidRPr="00D40A7A" w:rsidRDefault="00C27872" w:rsidP="00C27872">
            <w:pPr>
              <w:rPr>
                <w:color w:val="000000"/>
                <w:sz w:val="20"/>
                <w:szCs w:val="20"/>
                <w:lang w:eastAsia="en-US"/>
              </w:rPr>
            </w:pPr>
            <w:r w:rsidRPr="00D40A7A">
              <w:rPr>
                <w:color w:val="000000"/>
                <w:sz w:val="20"/>
                <w:szCs w:val="20"/>
                <w:lang w:eastAsia="en-US"/>
              </w:rPr>
              <w:t>SET1</w:t>
            </w:r>
          </w:p>
        </w:tc>
        <w:tc>
          <w:tcPr>
            <w:tcW w:w="909" w:type="dxa"/>
            <w:tcBorders>
              <w:top w:val="single" w:sz="4" w:space="0" w:color="auto"/>
              <w:bottom w:val="single" w:sz="4" w:space="0" w:color="auto"/>
            </w:tcBorders>
            <w:shd w:val="clear" w:color="auto" w:fill="FFFFFF" w:themeFill="background1"/>
            <w:noWrap/>
            <w:vAlign w:val="bottom"/>
            <w:hideMark/>
          </w:tcPr>
          <w:p w14:paraId="7AD8FC68" w14:textId="77777777" w:rsidR="00C27872" w:rsidRPr="00D40A7A" w:rsidRDefault="00C27872" w:rsidP="00C27872">
            <w:pPr>
              <w:rPr>
                <w:color w:val="000000"/>
                <w:sz w:val="20"/>
                <w:szCs w:val="20"/>
                <w:lang w:eastAsia="en-US"/>
              </w:rPr>
            </w:pPr>
            <w:r w:rsidRPr="00D40A7A">
              <w:rPr>
                <w:color w:val="000000"/>
                <w:sz w:val="20"/>
                <w:szCs w:val="20"/>
                <w:lang w:eastAsia="en-US"/>
              </w:rPr>
              <w:t>SET2</w:t>
            </w:r>
          </w:p>
        </w:tc>
        <w:tc>
          <w:tcPr>
            <w:tcW w:w="909" w:type="dxa"/>
            <w:tcBorders>
              <w:top w:val="single" w:sz="4" w:space="0" w:color="auto"/>
              <w:bottom w:val="single" w:sz="4" w:space="0" w:color="auto"/>
            </w:tcBorders>
            <w:shd w:val="clear" w:color="auto" w:fill="FFFFFF" w:themeFill="background1"/>
            <w:noWrap/>
            <w:vAlign w:val="bottom"/>
            <w:hideMark/>
          </w:tcPr>
          <w:p w14:paraId="71580B81" w14:textId="77777777" w:rsidR="00C27872" w:rsidRPr="00D40A7A" w:rsidRDefault="00C27872" w:rsidP="00C27872">
            <w:pPr>
              <w:rPr>
                <w:color w:val="000000"/>
                <w:sz w:val="20"/>
                <w:szCs w:val="20"/>
                <w:lang w:eastAsia="en-US"/>
              </w:rPr>
            </w:pPr>
            <w:r w:rsidRPr="00D40A7A">
              <w:rPr>
                <w:color w:val="000000"/>
                <w:sz w:val="20"/>
                <w:szCs w:val="20"/>
                <w:lang w:eastAsia="en-US"/>
              </w:rPr>
              <w:t>SET3</w:t>
            </w:r>
          </w:p>
        </w:tc>
      </w:tr>
      <w:tr w:rsidR="00C27872" w:rsidRPr="00C27872" w14:paraId="57CEFB40" w14:textId="77777777" w:rsidTr="00D40A7A">
        <w:trPr>
          <w:trHeight w:val="396"/>
          <w:jc w:val="center"/>
        </w:trPr>
        <w:tc>
          <w:tcPr>
            <w:tcW w:w="1350" w:type="dxa"/>
            <w:tcBorders>
              <w:top w:val="single" w:sz="4" w:space="0" w:color="auto"/>
            </w:tcBorders>
            <w:shd w:val="clear" w:color="auto" w:fill="FFFFFF" w:themeFill="background1"/>
            <w:noWrap/>
            <w:vAlign w:val="center"/>
            <w:hideMark/>
          </w:tcPr>
          <w:p w14:paraId="71A1107A"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w:t>
            </w:r>
          </w:p>
        </w:tc>
        <w:tc>
          <w:tcPr>
            <w:tcW w:w="909" w:type="dxa"/>
            <w:tcBorders>
              <w:top w:val="single" w:sz="4" w:space="0" w:color="auto"/>
            </w:tcBorders>
            <w:shd w:val="clear" w:color="auto" w:fill="FFFFFF" w:themeFill="background1"/>
            <w:vAlign w:val="bottom"/>
            <w:hideMark/>
          </w:tcPr>
          <w:p w14:paraId="4B02127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single" w:sz="4" w:space="0" w:color="auto"/>
            </w:tcBorders>
            <w:shd w:val="clear" w:color="auto" w:fill="FFFFFF" w:themeFill="background1"/>
            <w:vAlign w:val="bottom"/>
            <w:hideMark/>
          </w:tcPr>
          <w:p w14:paraId="298AC8F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single" w:sz="4" w:space="0" w:color="auto"/>
            </w:tcBorders>
            <w:shd w:val="clear" w:color="auto" w:fill="FFFFFF" w:themeFill="background1"/>
            <w:vAlign w:val="bottom"/>
            <w:hideMark/>
          </w:tcPr>
          <w:p w14:paraId="4C4CFAAF"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single" w:sz="4" w:space="0" w:color="auto"/>
            </w:tcBorders>
            <w:shd w:val="clear" w:color="auto" w:fill="FFFFFF" w:themeFill="background1"/>
            <w:vAlign w:val="bottom"/>
            <w:hideMark/>
          </w:tcPr>
          <w:p w14:paraId="4039D99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single" w:sz="4" w:space="0" w:color="auto"/>
            </w:tcBorders>
            <w:shd w:val="clear" w:color="auto" w:fill="FFFFFF" w:themeFill="background1"/>
            <w:vAlign w:val="bottom"/>
            <w:hideMark/>
          </w:tcPr>
          <w:p w14:paraId="065CB99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single" w:sz="4" w:space="0" w:color="auto"/>
            </w:tcBorders>
            <w:shd w:val="clear" w:color="auto" w:fill="FFFFFF" w:themeFill="background1"/>
            <w:vAlign w:val="bottom"/>
            <w:hideMark/>
          </w:tcPr>
          <w:p w14:paraId="2E49946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single" w:sz="4" w:space="0" w:color="auto"/>
            </w:tcBorders>
            <w:shd w:val="clear" w:color="auto" w:fill="FFFFFF" w:themeFill="background1"/>
            <w:vAlign w:val="bottom"/>
            <w:hideMark/>
          </w:tcPr>
          <w:p w14:paraId="57CE06A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single" w:sz="4" w:space="0" w:color="auto"/>
            </w:tcBorders>
            <w:shd w:val="clear" w:color="auto" w:fill="FFFFFF" w:themeFill="background1"/>
            <w:vAlign w:val="bottom"/>
            <w:hideMark/>
          </w:tcPr>
          <w:p w14:paraId="15E153F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single" w:sz="4" w:space="0" w:color="auto"/>
            </w:tcBorders>
            <w:shd w:val="clear" w:color="auto" w:fill="FFFFFF" w:themeFill="background1"/>
            <w:vAlign w:val="bottom"/>
            <w:hideMark/>
          </w:tcPr>
          <w:p w14:paraId="005DE4E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single" w:sz="4" w:space="0" w:color="auto"/>
            </w:tcBorders>
            <w:shd w:val="clear" w:color="auto" w:fill="FFFFFF" w:themeFill="background1"/>
            <w:vAlign w:val="bottom"/>
            <w:hideMark/>
          </w:tcPr>
          <w:p w14:paraId="2D23F73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2CC104A1" w14:textId="77777777" w:rsidTr="00D40A7A">
        <w:trPr>
          <w:trHeight w:val="396"/>
          <w:jc w:val="center"/>
        </w:trPr>
        <w:tc>
          <w:tcPr>
            <w:tcW w:w="1350" w:type="dxa"/>
            <w:tcBorders>
              <w:top w:val="nil"/>
            </w:tcBorders>
            <w:shd w:val="clear" w:color="auto" w:fill="FFFFFF" w:themeFill="background1"/>
            <w:noWrap/>
            <w:vAlign w:val="center"/>
            <w:hideMark/>
          </w:tcPr>
          <w:p w14:paraId="3A89B66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w:t>
            </w:r>
          </w:p>
        </w:tc>
        <w:tc>
          <w:tcPr>
            <w:tcW w:w="909" w:type="dxa"/>
            <w:tcBorders>
              <w:top w:val="nil"/>
            </w:tcBorders>
            <w:shd w:val="clear" w:color="auto" w:fill="FFFFFF" w:themeFill="background1"/>
            <w:vAlign w:val="bottom"/>
            <w:hideMark/>
          </w:tcPr>
          <w:p w14:paraId="5027FD7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9347D5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DB9B07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7B3F67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E01F06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B71088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A60B36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ACE5AC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97DED52"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7F0638E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4E175195" w14:textId="77777777" w:rsidTr="00D40A7A">
        <w:trPr>
          <w:trHeight w:val="396"/>
          <w:jc w:val="center"/>
        </w:trPr>
        <w:tc>
          <w:tcPr>
            <w:tcW w:w="1350" w:type="dxa"/>
            <w:tcBorders>
              <w:top w:val="nil"/>
            </w:tcBorders>
            <w:shd w:val="clear" w:color="auto" w:fill="FFFFFF" w:themeFill="background1"/>
            <w:noWrap/>
            <w:vAlign w:val="center"/>
            <w:hideMark/>
          </w:tcPr>
          <w:p w14:paraId="03DB55C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w:t>
            </w:r>
          </w:p>
        </w:tc>
        <w:tc>
          <w:tcPr>
            <w:tcW w:w="909" w:type="dxa"/>
            <w:tcBorders>
              <w:top w:val="nil"/>
            </w:tcBorders>
            <w:shd w:val="clear" w:color="auto" w:fill="FFFFFF" w:themeFill="background1"/>
            <w:vAlign w:val="bottom"/>
            <w:hideMark/>
          </w:tcPr>
          <w:p w14:paraId="1075889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080684B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7D1D40B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66493C3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2990F8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4F5BBA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22D016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39BE9C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F63EF2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7D9802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C27872" w14:paraId="19978E09" w14:textId="77777777" w:rsidTr="00D40A7A">
        <w:trPr>
          <w:trHeight w:val="396"/>
          <w:jc w:val="center"/>
        </w:trPr>
        <w:tc>
          <w:tcPr>
            <w:tcW w:w="1350" w:type="dxa"/>
            <w:tcBorders>
              <w:top w:val="nil"/>
            </w:tcBorders>
            <w:shd w:val="clear" w:color="auto" w:fill="FFFFFF" w:themeFill="background1"/>
            <w:noWrap/>
            <w:vAlign w:val="center"/>
            <w:hideMark/>
          </w:tcPr>
          <w:p w14:paraId="6FA1980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w:t>
            </w:r>
          </w:p>
        </w:tc>
        <w:tc>
          <w:tcPr>
            <w:tcW w:w="909" w:type="dxa"/>
            <w:tcBorders>
              <w:top w:val="nil"/>
            </w:tcBorders>
            <w:shd w:val="clear" w:color="auto" w:fill="FFFFFF" w:themeFill="background1"/>
            <w:vAlign w:val="bottom"/>
            <w:hideMark/>
          </w:tcPr>
          <w:p w14:paraId="2552D2D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56E2FE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F31AA6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F6335D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C146B3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6610F9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49FF70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7D5E72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4124C0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CFBF94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0767E1E1" w14:textId="77777777" w:rsidTr="00D40A7A">
        <w:trPr>
          <w:trHeight w:val="396"/>
          <w:jc w:val="center"/>
        </w:trPr>
        <w:tc>
          <w:tcPr>
            <w:tcW w:w="1350" w:type="dxa"/>
            <w:tcBorders>
              <w:top w:val="nil"/>
            </w:tcBorders>
            <w:shd w:val="clear" w:color="auto" w:fill="FFFFFF" w:themeFill="background1"/>
            <w:noWrap/>
            <w:vAlign w:val="center"/>
            <w:hideMark/>
          </w:tcPr>
          <w:p w14:paraId="6630B66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w:t>
            </w:r>
          </w:p>
        </w:tc>
        <w:tc>
          <w:tcPr>
            <w:tcW w:w="909" w:type="dxa"/>
            <w:tcBorders>
              <w:top w:val="nil"/>
            </w:tcBorders>
            <w:shd w:val="clear" w:color="auto" w:fill="FFFFFF" w:themeFill="background1"/>
            <w:vAlign w:val="bottom"/>
            <w:hideMark/>
          </w:tcPr>
          <w:p w14:paraId="75D1692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DBCB73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4BCCB68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0783504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3AAA71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4D87F7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09E998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F738FD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7F627B8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002ADCD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C27872" w14:paraId="77D165B6" w14:textId="77777777" w:rsidTr="00D40A7A">
        <w:trPr>
          <w:trHeight w:val="396"/>
          <w:jc w:val="center"/>
        </w:trPr>
        <w:tc>
          <w:tcPr>
            <w:tcW w:w="1350" w:type="dxa"/>
            <w:tcBorders>
              <w:top w:val="nil"/>
            </w:tcBorders>
            <w:shd w:val="clear" w:color="auto" w:fill="FFFFFF" w:themeFill="background1"/>
            <w:noWrap/>
            <w:vAlign w:val="center"/>
            <w:hideMark/>
          </w:tcPr>
          <w:p w14:paraId="3751352E"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w:t>
            </w:r>
          </w:p>
        </w:tc>
        <w:tc>
          <w:tcPr>
            <w:tcW w:w="909" w:type="dxa"/>
            <w:tcBorders>
              <w:top w:val="nil"/>
            </w:tcBorders>
            <w:shd w:val="clear" w:color="auto" w:fill="FFFFFF" w:themeFill="background1"/>
            <w:vAlign w:val="bottom"/>
            <w:hideMark/>
          </w:tcPr>
          <w:p w14:paraId="4171EFA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4B03D54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6D1AB99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354E04A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0D14989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6A2E953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8207B2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3121B59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7540A96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4CAF300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C27872" w14:paraId="2A6C07A5" w14:textId="77777777" w:rsidTr="00D40A7A">
        <w:trPr>
          <w:trHeight w:val="396"/>
          <w:jc w:val="center"/>
        </w:trPr>
        <w:tc>
          <w:tcPr>
            <w:tcW w:w="1350" w:type="dxa"/>
            <w:tcBorders>
              <w:top w:val="nil"/>
            </w:tcBorders>
            <w:shd w:val="clear" w:color="auto" w:fill="FFFFFF" w:themeFill="background1"/>
            <w:noWrap/>
            <w:vAlign w:val="center"/>
            <w:hideMark/>
          </w:tcPr>
          <w:p w14:paraId="3737DEA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w:t>
            </w:r>
          </w:p>
        </w:tc>
        <w:tc>
          <w:tcPr>
            <w:tcW w:w="909" w:type="dxa"/>
            <w:tcBorders>
              <w:top w:val="nil"/>
            </w:tcBorders>
            <w:shd w:val="clear" w:color="auto" w:fill="FFFFFF" w:themeFill="background1"/>
            <w:vAlign w:val="bottom"/>
            <w:hideMark/>
          </w:tcPr>
          <w:p w14:paraId="7566212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6A12EFF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738CE16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7EB0CE6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FEAAA5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4896C27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AAF6C2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6D4157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1484A2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D517E6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08EE0C34" w14:textId="77777777" w:rsidTr="00D40A7A">
        <w:trPr>
          <w:trHeight w:val="396"/>
          <w:jc w:val="center"/>
        </w:trPr>
        <w:tc>
          <w:tcPr>
            <w:tcW w:w="1350" w:type="dxa"/>
            <w:tcBorders>
              <w:top w:val="nil"/>
            </w:tcBorders>
            <w:shd w:val="clear" w:color="auto" w:fill="FFFFFF" w:themeFill="background1"/>
            <w:noWrap/>
            <w:vAlign w:val="center"/>
            <w:hideMark/>
          </w:tcPr>
          <w:p w14:paraId="0D6E1BF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w:t>
            </w:r>
          </w:p>
        </w:tc>
        <w:tc>
          <w:tcPr>
            <w:tcW w:w="909" w:type="dxa"/>
            <w:tcBorders>
              <w:top w:val="nil"/>
            </w:tcBorders>
            <w:shd w:val="clear" w:color="auto" w:fill="FFFFFF" w:themeFill="background1"/>
            <w:vAlign w:val="bottom"/>
            <w:hideMark/>
          </w:tcPr>
          <w:p w14:paraId="5432753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EC8A81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2E42DC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6BDEFF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FAB65B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D6A03E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724C0B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802C3E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D21C24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3268CA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7851E1C1" w14:textId="77777777" w:rsidTr="00D40A7A">
        <w:trPr>
          <w:trHeight w:val="396"/>
          <w:jc w:val="center"/>
        </w:trPr>
        <w:tc>
          <w:tcPr>
            <w:tcW w:w="1350" w:type="dxa"/>
            <w:tcBorders>
              <w:top w:val="nil"/>
            </w:tcBorders>
            <w:shd w:val="clear" w:color="auto" w:fill="FFFFFF" w:themeFill="background1"/>
            <w:noWrap/>
            <w:vAlign w:val="center"/>
            <w:hideMark/>
          </w:tcPr>
          <w:p w14:paraId="2F56E934"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w:t>
            </w:r>
          </w:p>
        </w:tc>
        <w:tc>
          <w:tcPr>
            <w:tcW w:w="909" w:type="dxa"/>
            <w:tcBorders>
              <w:top w:val="nil"/>
            </w:tcBorders>
            <w:shd w:val="clear" w:color="auto" w:fill="FFFFFF" w:themeFill="background1"/>
            <w:vAlign w:val="bottom"/>
            <w:hideMark/>
          </w:tcPr>
          <w:p w14:paraId="343D403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CD54D0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0DF8F79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33EFA8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21CE58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99D5A0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492D7E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071258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FB8EAB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6410EC9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070873C2" w14:textId="77777777" w:rsidTr="00D40A7A">
        <w:trPr>
          <w:trHeight w:val="396"/>
          <w:jc w:val="center"/>
        </w:trPr>
        <w:tc>
          <w:tcPr>
            <w:tcW w:w="1350" w:type="dxa"/>
            <w:tcBorders>
              <w:top w:val="nil"/>
            </w:tcBorders>
            <w:shd w:val="clear" w:color="auto" w:fill="FFFFFF" w:themeFill="background1"/>
            <w:noWrap/>
            <w:vAlign w:val="center"/>
            <w:hideMark/>
          </w:tcPr>
          <w:p w14:paraId="784E9515"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w:t>
            </w:r>
          </w:p>
        </w:tc>
        <w:tc>
          <w:tcPr>
            <w:tcW w:w="909" w:type="dxa"/>
            <w:tcBorders>
              <w:top w:val="nil"/>
            </w:tcBorders>
            <w:shd w:val="clear" w:color="auto" w:fill="FFFFFF" w:themeFill="background1"/>
            <w:vAlign w:val="bottom"/>
            <w:hideMark/>
          </w:tcPr>
          <w:p w14:paraId="79BA3D1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8C67BE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18D854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D3E953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4F011A9"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48E26BB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314A4356"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0906128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900DE0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415222A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C27872" w14:paraId="6042563B" w14:textId="77777777" w:rsidTr="00D40A7A">
        <w:trPr>
          <w:trHeight w:val="396"/>
          <w:jc w:val="center"/>
        </w:trPr>
        <w:tc>
          <w:tcPr>
            <w:tcW w:w="1350" w:type="dxa"/>
            <w:tcBorders>
              <w:top w:val="nil"/>
            </w:tcBorders>
            <w:shd w:val="clear" w:color="auto" w:fill="FFFFFF" w:themeFill="background1"/>
            <w:noWrap/>
            <w:vAlign w:val="center"/>
            <w:hideMark/>
          </w:tcPr>
          <w:p w14:paraId="6A4D7C1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w:t>
            </w:r>
          </w:p>
        </w:tc>
        <w:tc>
          <w:tcPr>
            <w:tcW w:w="909" w:type="dxa"/>
            <w:tcBorders>
              <w:top w:val="nil"/>
            </w:tcBorders>
            <w:shd w:val="clear" w:color="auto" w:fill="FFFFFF" w:themeFill="background1"/>
            <w:vAlign w:val="bottom"/>
            <w:hideMark/>
          </w:tcPr>
          <w:p w14:paraId="399E7B6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FF14B0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36D91EBF"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427D43E1"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5AA1D4F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D73295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6050DBA"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5AEC515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6FA50DA"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09" w:type="dxa"/>
            <w:tcBorders>
              <w:top w:val="nil"/>
            </w:tcBorders>
            <w:shd w:val="clear" w:color="auto" w:fill="FFFFFF" w:themeFill="background1"/>
            <w:vAlign w:val="bottom"/>
            <w:hideMark/>
          </w:tcPr>
          <w:p w14:paraId="3BFC7C8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3B1244D1" w14:textId="77777777" w:rsidTr="00D40A7A">
        <w:trPr>
          <w:trHeight w:val="396"/>
          <w:jc w:val="center"/>
        </w:trPr>
        <w:tc>
          <w:tcPr>
            <w:tcW w:w="1350" w:type="dxa"/>
            <w:tcBorders>
              <w:top w:val="nil"/>
            </w:tcBorders>
            <w:shd w:val="clear" w:color="auto" w:fill="FFFFFF" w:themeFill="background1"/>
            <w:noWrap/>
            <w:vAlign w:val="center"/>
            <w:hideMark/>
          </w:tcPr>
          <w:p w14:paraId="6BF2F3B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12</w:t>
            </w:r>
          </w:p>
        </w:tc>
        <w:tc>
          <w:tcPr>
            <w:tcW w:w="909" w:type="dxa"/>
            <w:tcBorders>
              <w:top w:val="nil"/>
            </w:tcBorders>
            <w:shd w:val="clear" w:color="auto" w:fill="FFFFFF" w:themeFill="background1"/>
            <w:vAlign w:val="bottom"/>
            <w:hideMark/>
          </w:tcPr>
          <w:p w14:paraId="627BBA7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FAD807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E25F3C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106DD8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F6C9C9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4BF467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8FDEF6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0D655E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9A95E3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18F8C9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3FED6257" w14:textId="77777777" w:rsidTr="00D40A7A">
        <w:trPr>
          <w:trHeight w:val="396"/>
          <w:jc w:val="center"/>
        </w:trPr>
        <w:tc>
          <w:tcPr>
            <w:tcW w:w="1350" w:type="dxa"/>
            <w:tcBorders>
              <w:top w:val="nil"/>
            </w:tcBorders>
            <w:shd w:val="clear" w:color="auto" w:fill="FFFFFF" w:themeFill="background1"/>
            <w:noWrap/>
            <w:vAlign w:val="center"/>
            <w:hideMark/>
          </w:tcPr>
          <w:p w14:paraId="46E6E15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13</w:t>
            </w:r>
          </w:p>
        </w:tc>
        <w:tc>
          <w:tcPr>
            <w:tcW w:w="909" w:type="dxa"/>
            <w:tcBorders>
              <w:top w:val="nil"/>
            </w:tcBorders>
            <w:shd w:val="clear" w:color="auto" w:fill="FFFFFF" w:themeFill="background1"/>
            <w:vAlign w:val="bottom"/>
            <w:hideMark/>
          </w:tcPr>
          <w:p w14:paraId="225F912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4750A17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B4F4EA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C8A847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9088A7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37B5E5A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83733D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8CDB87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6729BD5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7526B5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C27872" w14:paraId="0DD9CE03" w14:textId="77777777" w:rsidTr="00D40A7A">
        <w:trPr>
          <w:trHeight w:val="396"/>
          <w:jc w:val="center"/>
        </w:trPr>
        <w:tc>
          <w:tcPr>
            <w:tcW w:w="1350" w:type="dxa"/>
            <w:tcBorders>
              <w:top w:val="nil"/>
            </w:tcBorders>
            <w:shd w:val="clear" w:color="auto" w:fill="FFFFFF" w:themeFill="background1"/>
            <w:noWrap/>
            <w:vAlign w:val="center"/>
            <w:hideMark/>
          </w:tcPr>
          <w:p w14:paraId="10E28D1C"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14</w:t>
            </w:r>
          </w:p>
        </w:tc>
        <w:tc>
          <w:tcPr>
            <w:tcW w:w="909" w:type="dxa"/>
            <w:tcBorders>
              <w:top w:val="nil"/>
            </w:tcBorders>
            <w:shd w:val="clear" w:color="auto" w:fill="FFFFFF" w:themeFill="background1"/>
            <w:vAlign w:val="bottom"/>
            <w:hideMark/>
          </w:tcPr>
          <w:p w14:paraId="5E4C150E"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27D0A888"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0ADE3935"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0A456AE4"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24226EFE"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5808C8A9"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6406D2AF"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74CD74D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090934B4"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41379EF4"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C27872" w14:paraId="1D290D0B" w14:textId="77777777" w:rsidTr="00D40A7A">
        <w:trPr>
          <w:trHeight w:val="396"/>
          <w:jc w:val="center"/>
        </w:trPr>
        <w:tc>
          <w:tcPr>
            <w:tcW w:w="1350" w:type="dxa"/>
            <w:tcBorders>
              <w:top w:val="nil"/>
            </w:tcBorders>
            <w:shd w:val="clear" w:color="auto" w:fill="FFFFFF" w:themeFill="background1"/>
            <w:noWrap/>
            <w:vAlign w:val="center"/>
            <w:hideMark/>
          </w:tcPr>
          <w:p w14:paraId="77C0F49F"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15</w:t>
            </w:r>
          </w:p>
        </w:tc>
        <w:tc>
          <w:tcPr>
            <w:tcW w:w="909" w:type="dxa"/>
            <w:tcBorders>
              <w:top w:val="nil"/>
            </w:tcBorders>
            <w:shd w:val="clear" w:color="auto" w:fill="FFFFFF" w:themeFill="background1"/>
            <w:vAlign w:val="bottom"/>
            <w:hideMark/>
          </w:tcPr>
          <w:p w14:paraId="4075660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2D90F4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C2D3CF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E87AB1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75BC4EE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42BC5D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E50AAE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7BA5BA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35B04C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05D37B2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6ECFCC9E" w14:textId="77777777" w:rsidTr="00D40A7A">
        <w:trPr>
          <w:trHeight w:val="396"/>
          <w:jc w:val="center"/>
        </w:trPr>
        <w:tc>
          <w:tcPr>
            <w:tcW w:w="1350" w:type="dxa"/>
            <w:tcBorders>
              <w:top w:val="nil"/>
            </w:tcBorders>
            <w:shd w:val="clear" w:color="auto" w:fill="FFFFFF" w:themeFill="background1"/>
            <w:noWrap/>
            <w:vAlign w:val="center"/>
            <w:hideMark/>
          </w:tcPr>
          <w:p w14:paraId="4AE6327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16</w:t>
            </w:r>
          </w:p>
        </w:tc>
        <w:tc>
          <w:tcPr>
            <w:tcW w:w="909" w:type="dxa"/>
            <w:tcBorders>
              <w:top w:val="nil"/>
            </w:tcBorders>
            <w:shd w:val="clear" w:color="auto" w:fill="FFFFFF" w:themeFill="background1"/>
            <w:vAlign w:val="bottom"/>
            <w:hideMark/>
          </w:tcPr>
          <w:p w14:paraId="7C2AE66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4D60232"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711EE68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97F4D0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3BB843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BCC67C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BB54A4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64EF669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F3FEF7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2D3B4E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67515D04" w14:textId="77777777" w:rsidTr="00D40A7A">
        <w:trPr>
          <w:trHeight w:val="396"/>
          <w:jc w:val="center"/>
        </w:trPr>
        <w:tc>
          <w:tcPr>
            <w:tcW w:w="1350" w:type="dxa"/>
            <w:tcBorders>
              <w:top w:val="nil"/>
            </w:tcBorders>
            <w:shd w:val="clear" w:color="auto" w:fill="FFFFFF" w:themeFill="background1"/>
            <w:noWrap/>
            <w:vAlign w:val="center"/>
            <w:hideMark/>
          </w:tcPr>
          <w:p w14:paraId="34E9CD4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17</w:t>
            </w:r>
          </w:p>
        </w:tc>
        <w:tc>
          <w:tcPr>
            <w:tcW w:w="909" w:type="dxa"/>
            <w:tcBorders>
              <w:top w:val="nil"/>
            </w:tcBorders>
            <w:shd w:val="clear" w:color="auto" w:fill="FFFFFF" w:themeFill="background1"/>
            <w:vAlign w:val="bottom"/>
            <w:hideMark/>
          </w:tcPr>
          <w:p w14:paraId="0874C44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29ACD6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7C7D58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858148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061795F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1E1BC2D"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5BFCE173"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09" w:type="dxa"/>
            <w:tcBorders>
              <w:top w:val="nil"/>
            </w:tcBorders>
            <w:shd w:val="clear" w:color="auto" w:fill="FFFFFF" w:themeFill="background1"/>
            <w:vAlign w:val="bottom"/>
            <w:hideMark/>
          </w:tcPr>
          <w:p w14:paraId="0F61EBD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AA27D7D"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09" w:type="dxa"/>
            <w:tcBorders>
              <w:top w:val="nil"/>
            </w:tcBorders>
            <w:shd w:val="clear" w:color="auto" w:fill="FFFFFF" w:themeFill="background1"/>
            <w:vAlign w:val="bottom"/>
            <w:hideMark/>
          </w:tcPr>
          <w:p w14:paraId="06B4F616"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r>
      <w:tr w:rsidR="00C27872" w:rsidRPr="00C27872" w14:paraId="298E80E0" w14:textId="77777777" w:rsidTr="00D40A7A">
        <w:trPr>
          <w:trHeight w:val="396"/>
          <w:jc w:val="center"/>
        </w:trPr>
        <w:tc>
          <w:tcPr>
            <w:tcW w:w="1350" w:type="dxa"/>
            <w:tcBorders>
              <w:top w:val="nil"/>
            </w:tcBorders>
            <w:shd w:val="clear" w:color="auto" w:fill="FFFFFF" w:themeFill="background1"/>
            <w:noWrap/>
            <w:vAlign w:val="center"/>
            <w:hideMark/>
          </w:tcPr>
          <w:p w14:paraId="376A570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18</w:t>
            </w:r>
          </w:p>
        </w:tc>
        <w:tc>
          <w:tcPr>
            <w:tcW w:w="909" w:type="dxa"/>
            <w:tcBorders>
              <w:top w:val="nil"/>
            </w:tcBorders>
            <w:shd w:val="clear" w:color="auto" w:fill="FFFFFF" w:themeFill="background1"/>
            <w:vAlign w:val="bottom"/>
            <w:hideMark/>
          </w:tcPr>
          <w:p w14:paraId="059A0CC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1E7EDB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997D97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17E0BA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B923F0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4894B0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20F668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3DD9BA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7A9B94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536921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1B428F8A" w14:textId="77777777" w:rsidTr="00D40A7A">
        <w:trPr>
          <w:trHeight w:val="396"/>
          <w:jc w:val="center"/>
        </w:trPr>
        <w:tc>
          <w:tcPr>
            <w:tcW w:w="1350" w:type="dxa"/>
            <w:tcBorders>
              <w:top w:val="nil"/>
            </w:tcBorders>
            <w:shd w:val="clear" w:color="auto" w:fill="FFFFFF" w:themeFill="background1"/>
            <w:noWrap/>
            <w:vAlign w:val="center"/>
            <w:hideMark/>
          </w:tcPr>
          <w:p w14:paraId="5AF2DE0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19</w:t>
            </w:r>
          </w:p>
        </w:tc>
        <w:tc>
          <w:tcPr>
            <w:tcW w:w="909" w:type="dxa"/>
            <w:tcBorders>
              <w:top w:val="nil"/>
            </w:tcBorders>
            <w:shd w:val="clear" w:color="auto" w:fill="FFFFFF" w:themeFill="background1"/>
            <w:vAlign w:val="bottom"/>
            <w:hideMark/>
          </w:tcPr>
          <w:p w14:paraId="323C856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6D7094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28CA7F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91566A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5101B6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5F7956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62C8F7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6881D9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EE442D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5E5C85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281F3CFC" w14:textId="77777777" w:rsidTr="00D40A7A">
        <w:trPr>
          <w:trHeight w:val="396"/>
          <w:jc w:val="center"/>
        </w:trPr>
        <w:tc>
          <w:tcPr>
            <w:tcW w:w="1350" w:type="dxa"/>
            <w:tcBorders>
              <w:top w:val="nil"/>
            </w:tcBorders>
            <w:shd w:val="clear" w:color="auto" w:fill="FFFFFF" w:themeFill="background1"/>
            <w:noWrap/>
            <w:vAlign w:val="center"/>
            <w:hideMark/>
          </w:tcPr>
          <w:p w14:paraId="638958E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20</w:t>
            </w:r>
          </w:p>
        </w:tc>
        <w:tc>
          <w:tcPr>
            <w:tcW w:w="909" w:type="dxa"/>
            <w:tcBorders>
              <w:top w:val="nil"/>
            </w:tcBorders>
            <w:shd w:val="clear" w:color="auto" w:fill="FFFFFF" w:themeFill="background1"/>
            <w:vAlign w:val="bottom"/>
            <w:hideMark/>
          </w:tcPr>
          <w:p w14:paraId="27238EF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A30BB2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A879E3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FCD1A1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A6EBF1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5A5D44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65CDC2D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1B7C50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20DCBF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0655E42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C27872" w14:paraId="10D00092" w14:textId="77777777" w:rsidTr="00D40A7A">
        <w:trPr>
          <w:trHeight w:val="396"/>
          <w:jc w:val="center"/>
        </w:trPr>
        <w:tc>
          <w:tcPr>
            <w:tcW w:w="1350" w:type="dxa"/>
            <w:tcBorders>
              <w:top w:val="nil"/>
            </w:tcBorders>
            <w:shd w:val="clear" w:color="auto" w:fill="FFFFFF" w:themeFill="background1"/>
            <w:noWrap/>
            <w:vAlign w:val="center"/>
            <w:hideMark/>
          </w:tcPr>
          <w:p w14:paraId="51735095"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21</w:t>
            </w:r>
          </w:p>
        </w:tc>
        <w:tc>
          <w:tcPr>
            <w:tcW w:w="909" w:type="dxa"/>
            <w:tcBorders>
              <w:top w:val="nil"/>
            </w:tcBorders>
            <w:shd w:val="clear" w:color="auto" w:fill="FFFFFF" w:themeFill="background1"/>
            <w:vAlign w:val="bottom"/>
            <w:hideMark/>
          </w:tcPr>
          <w:p w14:paraId="4FE7577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91278C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4B0EF6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2DDB67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EAD977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499B9A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8751A2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F7A4BF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1C1739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57B289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7CF6E3DB" w14:textId="77777777" w:rsidTr="00D40A7A">
        <w:trPr>
          <w:trHeight w:val="396"/>
          <w:jc w:val="center"/>
        </w:trPr>
        <w:tc>
          <w:tcPr>
            <w:tcW w:w="1350" w:type="dxa"/>
            <w:tcBorders>
              <w:top w:val="nil"/>
            </w:tcBorders>
            <w:shd w:val="clear" w:color="auto" w:fill="FFFFFF" w:themeFill="background1"/>
            <w:noWrap/>
            <w:vAlign w:val="center"/>
            <w:hideMark/>
          </w:tcPr>
          <w:p w14:paraId="16B2ACF2"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22</w:t>
            </w:r>
          </w:p>
        </w:tc>
        <w:tc>
          <w:tcPr>
            <w:tcW w:w="909" w:type="dxa"/>
            <w:tcBorders>
              <w:top w:val="nil"/>
            </w:tcBorders>
            <w:shd w:val="clear" w:color="auto" w:fill="FFFFFF" w:themeFill="background1"/>
            <w:vAlign w:val="bottom"/>
            <w:hideMark/>
          </w:tcPr>
          <w:p w14:paraId="5FA1737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FD774D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7AB644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532ECC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DB196B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0EF7B7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E614D2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5DA2D8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E119C1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49ED8F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0D9F326C" w14:textId="77777777" w:rsidTr="00D40A7A">
        <w:trPr>
          <w:trHeight w:val="396"/>
          <w:jc w:val="center"/>
        </w:trPr>
        <w:tc>
          <w:tcPr>
            <w:tcW w:w="1350" w:type="dxa"/>
            <w:tcBorders>
              <w:top w:val="nil"/>
            </w:tcBorders>
            <w:shd w:val="clear" w:color="auto" w:fill="FFFFFF" w:themeFill="background1"/>
            <w:noWrap/>
            <w:vAlign w:val="center"/>
            <w:hideMark/>
          </w:tcPr>
          <w:p w14:paraId="26903E1F"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23</w:t>
            </w:r>
          </w:p>
        </w:tc>
        <w:tc>
          <w:tcPr>
            <w:tcW w:w="909" w:type="dxa"/>
            <w:tcBorders>
              <w:top w:val="nil"/>
            </w:tcBorders>
            <w:shd w:val="clear" w:color="auto" w:fill="FFFFFF" w:themeFill="background1"/>
            <w:vAlign w:val="bottom"/>
            <w:hideMark/>
          </w:tcPr>
          <w:p w14:paraId="06AC04F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046C86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0681EC8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415B04B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BD0402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F3B404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7F1D277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C8044B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7FD81E5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110692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C27872" w14:paraId="7D03A1A9" w14:textId="77777777" w:rsidTr="00D40A7A">
        <w:trPr>
          <w:trHeight w:val="396"/>
          <w:jc w:val="center"/>
        </w:trPr>
        <w:tc>
          <w:tcPr>
            <w:tcW w:w="1350" w:type="dxa"/>
            <w:tcBorders>
              <w:top w:val="nil"/>
            </w:tcBorders>
            <w:shd w:val="clear" w:color="auto" w:fill="FFFFFF" w:themeFill="background1"/>
            <w:noWrap/>
            <w:vAlign w:val="center"/>
            <w:hideMark/>
          </w:tcPr>
          <w:p w14:paraId="2F5E1B9F"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24</w:t>
            </w:r>
          </w:p>
        </w:tc>
        <w:tc>
          <w:tcPr>
            <w:tcW w:w="909" w:type="dxa"/>
            <w:tcBorders>
              <w:top w:val="nil"/>
            </w:tcBorders>
            <w:shd w:val="clear" w:color="auto" w:fill="FFFFFF" w:themeFill="background1"/>
            <w:vAlign w:val="bottom"/>
            <w:hideMark/>
          </w:tcPr>
          <w:p w14:paraId="48567A0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895360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F46038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C0153B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9F563E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60584C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CC2CE0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866F4A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0C48C2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F4173C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6342D347" w14:textId="77777777" w:rsidTr="00D40A7A">
        <w:trPr>
          <w:trHeight w:val="396"/>
          <w:jc w:val="center"/>
        </w:trPr>
        <w:tc>
          <w:tcPr>
            <w:tcW w:w="1350" w:type="dxa"/>
            <w:tcBorders>
              <w:top w:val="nil"/>
            </w:tcBorders>
            <w:shd w:val="clear" w:color="auto" w:fill="FFFFFF" w:themeFill="background1"/>
            <w:noWrap/>
            <w:vAlign w:val="center"/>
            <w:hideMark/>
          </w:tcPr>
          <w:p w14:paraId="0F5DC0B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25</w:t>
            </w:r>
          </w:p>
        </w:tc>
        <w:tc>
          <w:tcPr>
            <w:tcW w:w="909" w:type="dxa"/>
            <w:tcBorders>
              <w:top w:val="nil"/>
            </w:tcBorders>
            <w:shd w:val="clear" w:color="auto" w:fill="FFFFFF" w:themeFill="background1"/>
            <w:vAlign w:val="bottom"/>
            <w:hideMark/>
          </w:tcPr>
          <w:p w14:paraId="1AB6EAC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658790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B28D57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89320A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F58BDB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A73433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2E75D9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0FF43F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BDE9B0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5EEBFD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5412F598" w14:textId="77777777" w:rsidTr="00D40A7A">
        <w:trPr>
          <w:trHeight w:val="396"/>
          <w:jc w:val="center"/>
        </w:trPr>
        <w:tc>
          <w:tcPr>
            <w:tcW w:w="1350" w:type="dxa"/>
            <w:tcBorders>
              <w:top w:val="nil"/>
            </w:tcBorders>
            <w:shd w:val="clear" w:color="auto" w:fill="FFFFFF" w:themeFill="background1"/>
            <w:noWrap/>
            <w:vAlign w:val="center"/>
            <w:hideMark/>
          </w:tcPr>
          <w:p w14:paraId="15B036E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26</w:t>
            </w:r>
          </w:p>
        </w:tc>
        <w:tc>
          <w:tcPr>
            <w:tcW w:w="909" w:type="dxa"/>
            <w:tcBorders>
              <w:top w:val="nil"/>
            </w:tcBorders>
            <w:shd w:val="clear" w:color="auto" w:fill="FFFFFF" w:themeFill="background1"/>
            <w:vAlign w:val="bottom"/>
            <w:hideMark/>
          </w:tcPr>
          <w:p w14:paraId="24378CF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227D765"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4D7EF43D"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1A6CAAF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5E8B32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B2DDA0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912FA5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81BB33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9B7921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26B290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261FF653" w14:textId="77777777" w:rsidTr="00D40A7A">
        <w:trPr>
          <w:trHeight w:val="396"/>
          <w:jc w:val="center"/>
        </w:trPr>
        <w:tc>
          <w:tcPr>
            <w:tcW w:w="1350" w:type="dxa"/>
            <w:tcBorders>
              <w:top w:val="nil"/>
            </w:tcBorders>
            <w:shd w:val="clear" w:color="auto" w:fill="FFFFFF" w:themeFill="background1"/>
            <w:noWrap/>
            <w:vAlign w:val="center"/>
            <w:hideMark/>
          </w:tcPr>
          <w:p w14:paraId="7664BD8E"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27</w:t>
            </w:r>
          </w:p>
        </w:tc>
        <w:tc>
          <w:tcPr>
            <w:tcW w:w="909" w:type="dxa"/>
            <w:tcBorders>
              <w:top w:val="nil"/>
            </w:tcBorders>
            <w:shd w:val="clear" w:color="auto" w:fill="FFFFFF" w:themeFill="background1"/>
            <w:vAlign w:val="bottom"/>
            <w:hideMark/>
          </w:tcPr>
          <w:p w14:paraId="11C8DBA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19FAB9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586F82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5EBD04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2A13BC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E7E5BC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0934352"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5C8A87D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9892D7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EA25EE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3C08593B" w14:textId="77777777" w:rsidTr="00D40A7A">
        <w:trPr>
          <w:trHeight w:val="396"/>
          <w:jc w:val="center"/>
        </w:trPr>
        <w:tc>
          <w:tcPr>
            <w:tcW w:w="1350" w:type="dxa"/>
            <w:tcBorders>
              <w:top w:val="nil"/>
            </w:tcBorders>
            <w:shd w:val="clear" w:color="auto" w:fill="FFFFFF" w:themeFill="background1"/>
            <w:noWrap/>
            <w:vAlign w:val="center"/>
            <w:hideMark/>
          </w:tcPr>
          <w:p w14:paraId="33399449"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28</w:t>
            </w:r>
          </w:p>
        </w:tc>
        <w:tc>
          <w:tcPr>
            <w:tcW w:w="909" w:type="dxa"/>
            <w:tcBorders>
              <w:top w:val="nil"/>
            </w:tcBorders>
            <w:shd w:val="clear" w:color="auto" w:fill="FFFFFF" w:themeFill="background1"/>
            <w:vAlign w:val="bottom"/>
            <w:hideMark/>
          </w:tcPr>
          <w:p w14:paraId="42FA8EF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14B301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C7F8E3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480650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CB046C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4197676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867B09D"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6CEF661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72BEE7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B677BE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4292DBDD" w14:textId="77777777" w:rsidTr="00D40A7A">
        <w:trPr>
          <w:trHeight w:val="396"/>
          <w:jc w:val="center"/>
        </w:trPr>
        <w:tc>
          <w:tcPr>
            <w:tcW w:w="1350" w:type="dxa"/>
            <w:tcBorders>
              <w:top w:val="nil"/>
            </w:tcBorders>
            <w:shd w:val="clear" w:color="auto" w:fill="FFFFFF" w:themeFill="background1"/>
            <w:noWrap/>
            <w:vAlign w:val="center"/>
            <w:hideMark/>
          </w:tcPr>
          <w:p w14:paraId="2753F4E4"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29</w:t>
            </w:r>
          </w:p>
        </w:tc>
        <w:tc>
          <w:tcPr>
            <w:tcW w:w="909" w:type="dxa"/>
            <w:tcBorders>
              <w:top w:val="nil"/>
            </w:tcBorders>
            <w:shd w:val="clear" w:color="auto" w:fill="FFFFFF" w:themeFill="background1"/>
            <w:vAlign w:val="bottom"/>
            <w:hideMark/>
          </w:tcPr>
          <w:p w14:paraId="5AE69B1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BD9313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6415BE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4706A3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7A8898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7B0613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48F94F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353855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62FA68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D15A61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5CE8B0B2" w14:textId="77777777" w:rsidTr="00D40A7A">
        <w:trPr>
          <w:trHeight w:val="396"/>
          <w:jc w:val="center"/>
        </w:trPr>
        <w:tc>
          <w:tcPr>
            <w:tcW w:w="1350" w:type="dxa"/>
            <w:tcBorders>
              <w:top w:val="nil"/>
            </w:tcBorders>
            <w:shd w:val="clear" w:color="auto" w:fill="FFFFFF" w:themeFill="background1"/>
            <w:noWrap/>
            <w:vAlign w:val="center"/>
            <w:hideMark/>
          </w:tcPr>
          <w:p w14:paraId="170976A5"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30</w:t>
            </w:r>
          </w:p>
        </w:tc>
        <w:tc>
          <w:tcPr>
            <w:tcW w:w="909" w:type="dxa"/>
            <w:tcBorders>
              <w:top w:val="nil"/>
            </w:tcBorders>
            <w:shd w:val="clear" w:color="auto" w:fill="FFFFFF" w:themeFill="background1"/>
            <w:vAlign w:val="bottom"/>
            <w:hideMark/>
          </w:tcPr>
          <w:p w14:paraId="611944B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16F450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4B8F29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6406AA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0480E3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756186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CF2880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F5923E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9C3009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8FAE9D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07044883" w14:textId="77777777" w:rsidTr="00D40A7A">
        <w:trPr>
          <w:trHeight w:val="396"/>
          <w:jc w:val="center"/>
        </w:trPr>
        <w:tc>
          <w:tcPr>
            <w:tcW w:w="1350" w:type="dxa"/>
            <w:tcBorders>
              <w:top w:val="nil"/>
            </w:tcBorders>
            <w:shd w:val="clear" w:color="auto" w:fill="FFFFFF" w:themeFill="background1"/>
            <w:noWrap/>
            <w:vAlign w:val="center"/>
            <w:hideMark/>
          </w:tcPr>
          <w:p w14:paraId="65CF7839"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31</w:t>
            </w:r>
          </w:p>
        </w:tc>
        <w:tc>
          <w:tcPr>
            <w:tcW w:w="909" w:type="dxa"/>
            <w:tcBorders>
              <w:top w:val="nil"/>
            </w:tcBorders>
            <w:shd w:val="clear" w:color="auto" w:fill="FFFFFF" w:themeFill="background1"/>
            <w:vAlign w:val="bottom"/>
            <w:hideMark/>
          </w:tcPr>
          <w:p w14:paraId="6344218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7C858A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BFD88C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8754E7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751696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9466E3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DFEF1D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891D33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D60278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CD9B51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6AA38DEF" w14:textId="77777777" w:rsidTr="00D40A7A">
        <w:trPr>
          <w:trHeight w:val="396"/>
          <w:jc w:val="center"/>
        </w:trPr>
        <w:tc>
          <w:tcPr>
            <w:tcW w:w="1350" w:type="dxa"/>
            <w:tcBorders>
              <w:top w:val="nil"/>
            </w:tcBorders>
            <w:shd w:val="clear" w:color="auto" w:fill="FFFFFF" w:themeFill="background1"/>
            <w:noWrap/>
            <w:vAlign w:val="center"/>
            <w:hideMark/>
          </w:tcPr>
          <w:p w14:paraId="4A5E7C5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32</w:t>
            </w:r>
          </w:p>
        </w:tc>
        <w:tc>
          <w:tcPr>
            <w:tcW w:w="909" w:type="dxa"/>
            <w:tcBorders>
              <w:top w:val="nil"/>
            </w:tcBorders>
            <w:shd w:val="clear" w:color="auto" w:fill="FFFFFF" w:themeFill="background1"/>
            <w:vAlign w:val="bottom"/>
            <w:hideMark/>
          </w:tcPr>
          <w:p w14:paraId="25D4082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249295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BC2D2E7"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5C21D6E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93D9CA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BB08D5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F2BED9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345CA4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76E410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BC1F36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36602261" w14:textId="77777777" w:rsidTr="00D40A7A">
        <w:trPr>
          <w:trHeight w:val="396"/>
          <w:jc w:val="center"/>
        </w:trPr>
        <w:tc>
          <w:tcPr>
            <w:tcW w:w="1350" w:type="dxa"/>
            <w:tcBorders>
              <w:top w:val="nil"/>
            </w:tcBorders>
            <w:shd w:val="clear" w:color="auto" w:fill="FFFFFF" w:themeFill="background1"/>
            <w:noWrap/>
            <w:vAlign w:val="center"/>
            <w:hideMark/>
          </w:tcPr>
          <w:p w14:paraId="1F88E9A9"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33</w:t>
            </w:r>
          </w:p>
        </w:tc>
        <w:tc>
          <w:tcPr>
            <w:tcW w:w="909" w:type="dxa"/>
            <w:tcBorders>
              <w:top w:val="nil"/>
            </w:tcBorders>
            <w:shd w:val="clear" w:color="auto" w:fill="FFFFFF" w:themeFill="background1"/>
            <w:vAlign w:val="bottom"/>
            <w:hideMark/>
          </w:tcPr>
          <w:p w14:paraId="6278B81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C3AE69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AAD8E2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F32E00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DC879E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EF9703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2525A3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C5B322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1A054B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EDEDA0E"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r>
      <w:tr w:rsidR="00C27872" w:rsidRPr="00C27872" w14:paraId="1137506C" w14:textId="77777777" w:rsidTr="00D40A7A">
        <w:trPr>
          <w:trHeight w:val="396"/>
          <w:jc w:val="center"/>
        </w:trPr>
        <w:tc>
          <w:tcPr>
            <w:tcW w:w="1350" w:type="dxa"/>
            <w:tcBorders>
              <w:top w:val="nil"/>
            </w:tcBorders>
            <w:shd w:val="clear" w:color="auto" w:fill="FFFFFF" w:themeFill="background1"/>
            <w:noWrap/>
            <w:vAlign w:val="center"/>
            <w:hideMark/>
          </w:tcPr>
          <w:p w14:paraId="2113AE2B" w14:textId="77777777" w:rsidR="00C27872" w:rsidRPr="00D40A7A" w:rsidRDefault="00C27872" w:rsidP="00C27872">
            <w:pPr>
              <w:jc w:val="center"/>
              <w:rPr>
                <w:color w:val="000000"/>
                <w:sz w:val="20"/>
                <w:szCs w:val="20"/>
                <w:lang w:eastAsia="en-US"/>
              </w:rPr>
            </w:pPr>
            <w:r w:rsidRPr="00D40A7A">
              <w:rPr>
                <w:color w:val="000000"/>
                <w:sz w:val="20"/>
                <w:szCs w:val="20"/>
                <w:lang w:eastAsia="en-US"/>
              </w:rPr>
              <w:lastRenderedPageBreak/>
              <w:t>34</w:t>
            </w:r>
          </w:p>
        </w:tc>
        <w:tc>
          <w:tcPr>
            <w:tcW w:w="909" w:type="dxa"/>
            <w:tcBorders>
              <w:top w:val="nil"/>
            </w:tcBorders>
            <w:shd w:val="clear" w:color="auto" w:fill="FFFFFF" w:themeFill="background1"/>
            <w:vAlign w:val="bottom"/>
            <w:hideMark/>
          </w:tcPr>
          <w:p w14:paraId="0B0D73A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E1B755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E7134A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77FD4D98"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09" w:type="dxa"/>
            <w:tcBorders>
              <w:top w:val="nil"/>
            </w:tcBorders>
            <w:shd w:val="clear" w:color="auto" w:fill="FFFFFF" w:themeFill="background1"/>
            <w:vAlign w:val="bottom"/>
            <w:hideMark/>
          </w:tcPr>
          <w:p w14:paraId="4B96AE2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EA3608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CBB503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901564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357A4C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4594EF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C27872" w14:paraId="6BE52356" w14:textId="77777777" w:rsidTr="00D40A7A">
        <w:trPr>
          <w:trHeight w:val="396"/>
          <w:jc w:val="center"/>
        </w:trPr>
        <w:tc>
          <w:tcPr>
            <w:tcW w:w="1350" w:type="dxa"/>
            <w:tcBorders>
              <w:top w:val="nil"/>
            </w:tcBorders>
            <w:shd w:val="clear" w:color="auto" w:fill="FFFFFF" w:themeFill="background1"/>
            <w:noWrap/>
            <w:vAlign w:val="center"/>
            <w:hideMark/>
          </w:tcPr>
          <w:p w14:paraId="1214E7EC"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35</w:t>
            </w:r>
          </w:p>
        </w:tc>
        <w:tc>
          <w:tcPr>
            <w:tcW w:w="909" w:type="dxa"/>
            <w:tcBorders>
              <w:top w:val="nil"/>
            </w:tcBorders>
            <w:shd w:val="clear" w:color="auto" w:fill="FFFFFF" w:themeFill="background1"/>
            <w:vAlign w:val="bottom"/>
            <w:hideMark/>
          </w:tcPr>
          <w:p w14:paraId="47121469"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1BA5EB85"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47490BF5"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585C8A2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712CACF7"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59F485C7"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14BCFB7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310895DF"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316A4CFA"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5617D8C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C27872" w14:paraId="201C8964" w14:textId="77777777" w:rsidTr="00D40A7A">
        <w:trPr>
          <w:trHeight w:val="396"/>
          <w:jc w:val="center"/>
        </w:trPr>
        <w:tc>
          <w:tcPr>
            <w:tcW w:w="1350" w:type="dxa"/>
            <w:tcBorders>
              <w:top w:val="nil"/>
            </w:tcBorders>
            <w:shd w:val="clear" w:color="auto" w:fill="FFFFFF" w:themeFill="background1"/>
            <w:noWrap/>
            <w:vAlign w:val="center"/>
            <w:hideMark/>
          </w:tcPr>
          <w:p w14:paraId="5089858A"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36</w:t>
            </w:r>
          </w:p>
        </w:tc>
        <w:tc>
          <w:tcPr>
            <w:tcW w:w="909" w:type="dxa"/>
            <w:tcBorders>
              <w:top w:val="nil"/>
            </w:tcBorders>
            <w:shd w:val="clear" w:color="auto" w:fill="FFFFFF" w:themeFill="background1"/>
            <w:vAlign w:val="bottom"/>
            <w:hideMark/>
          </w:tcPr>
          <w:p w14:paraId="46D4DD2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6F3592E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7550E74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BC48BE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7E379D9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6A59C0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A604B4F"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2B35CC1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9E3AFF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3EE2DBF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0577DDFF" w14:textId="77777777" w:rsidTr="00D40A7A">
        <w:trPr>
          <w:trHeight w:val="396"/>
          <w:jc w:val="center"/>
        </w:trPr>
        <w:tc>
          <w:tcPr>
            <w:tcW w:w="1350" w:type="dxa"/>
            <w:tcBorders>
              <w:top w:val="nil"/>
            </w:tcBorders>
            <w:shd w:val="clear" w:color="auto" w:fill="FFFFFF" w:themeFill="background1"/>
            <w:noWrap/>
            <w:vAlign w:val="center"/>
            <w:hideMark/>
          </w:tcPr>
          <w:p w14:paraId="01CF76D5"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37</w:t>
            </w:r>
          </w:p>
        </w:tc>
        <w:tc>
          <w:tcPr>
            <w:tcW w:w="909" w:type="dxa"/>
            <w:tcBorders>
              <w:top w:val="nil"/>
            </w:tcBorders>
            <w:shd w:val="clear" w:color="auto" w:fill="FFFFFF" w:themeFill="background1"/>
            <w:vAlign w:val="bottom"/>
            <w:hideMark/>
          </w:tcPr>
          <w:p w14:paraId="0F0E710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81283A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952001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9DABC2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7706A9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EB742C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789D79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E2062A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B76176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4C6CD01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32B7708B" w14:textId="77777777" w:rsidTr="00D40A7A">
        <w:trPr>
          <w:trHeight w:val="396"/>
          <w:jc w:val="center"/>
        </w:trPr>
        <w:tc>
          <w:tcPr>
            <w:tcW w:w="1350" w:type="dxa"/>
            <w:tcBorders>
              <w:top w:val="nil"/>
            </w:tcBorders>
            <w:shd w:val="clear" w:color="auto" w:fill="FFFFFF" w:themeFill="background1"/>
            <w:noWrap/>
            <w:vAlign w:val="center"/>
            <w:hideMark/>
          </w:tcPr>
          <w:p w14:paraId="628C38B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38</w:t>
            </w:r>
          </w:p>
        </w:tc>
        <w:tc>
          <w:tcPr>
            <w:tcW w:w="909" w:type="dxa"/>
            <w:tcBorders>
              <w:top w:val="nil"/>
            </w:tcBorders>
            <w:shd w:val="clear" w:color="auto" w:fill="FFFFFF" w:themeFill="background1"/>
            <w:vAlign w:val="bottom"/>
            <w:hideMark/>
          </w:tcPr>
          <w:p w14:paraId="3869478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9E91D7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F1B626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899CD0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F5C2CD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E30E1A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44DFB0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EA3B49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953495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B32461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530ABCBD" w14:textId="77777777" w:rsidTr="00D40A7A">
        <w:trPr>
          <w:trHeight w:val="396"/>
          <w:jc w:val="center"/>
        </w:trPr>
        <w:tc>
          <w:tcPr>
            <w:tcW w:w="1350" w:type="dxa"/>
            <w:tcBorders>
              <w:top w:val="nil"/>
            </w:tcBorders>
            <w:shd w:val="clear" w:color="auto" w:fill="FFFFFF" w:themeFill="background1"/>
            <w:noWrap/>
            <w:vAlign w:val="center"/>
            <w:hideMark/>
          </w:tcPr>
          <w:p w14:paraId="426540F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39</w:t>
            </w:r>
          </w:p>
        </w:tc>
        <w:tc>
          <w:tcPr>
            <w:tcW w:w="909" w:type="dxa"/>
            <w:tcBorders>
              <w:top w:val="nil"/>
            </w:tcBorders>
            <w:shd w:val="clear" w:color="auto" w:fill="FFFFFF" w:themeFill="background1"/>
            <w:vAlign w:val="bottom"/>
            <w:hideMark/>
          </w:tcPr>
          <w:p w14:paraId="417A0D9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268F74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FE273C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D81244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E59164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AB95A7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3D086E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1D45FE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B6FF0C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075675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312F5F7A" w14:textId="77777777" w:rsidTr="00D40A7A">
        <w:trPr>
          <w:trHeight w:val="396"/>
          <w:jc w:val="center"/>
        </w:trPr>
        <w:tc>
          <w:tcPr>
            <w:tcW w:w="1350" w:type="dxa"/>
            <w:tcBorders>
              <w:top w:val="nil"/>
            </w:tcBorders>
            <w:shd w:val="clear" w:color="auto" w:fill="FFFFFF" w:themeFill="background1"/>
            <w:noWrap/>
            <w:vAlign w:val="center"/>
            <w:hideMark/>
          </w:tcPr>
          <w:p w14:paraId="5DF77EB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40</w:t>
            </w:r>
          </w:p>
        </w:tc>
        <w:tc>
          <w:tcPr>
            <w:tcW w:w="909" w:type="dxa"/>
            <w:tcBorders>
              <w:top w:val="nil"/>
            </w:tcBorders>
            <w:shd w:val="clear" w:color="auto" w:fill="FFFFFF" w:themeFill="background1"/>
            <w:vAlign w:val="bottom"/>
            <w:hideMark/>
          </w:tcPr>
          <w:p w14:paraId="7AC52D6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96CFE4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56496E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EFF02E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81F149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B66837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6CDF0C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59BC56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3F0236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E8C233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637515A6" w14:textId="77777777" w:rsidTr="00D40A7A">
        <w:trPr>
          <w:trHeight w:val="396"/>
          <w:jc w:val="center"/>
        </w:trPr>
        <w:tc>
          <w:tcPr>
            <w:tcW w:w="1350" w:type="dxa"/>
            <w:tcBorders>
              <w:top w:val="nil"/>
            </w:tcBorders>
            <w:shd w:val="clear" w:color="auto" w:fill="FFFFFF" w:themeFill="background1"/>
            <w:noWrap/>
            <w:vAlign w:val="center"/>
            <w:hideMark/>
          </w:tcPr>
          <w:p w14:paraId="016EA025"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41</w:t>
            </w:r>
          </w:p>
        </w:tc>
        <w:tc>
          <w:tcPr>
            <w:tcW w:w="909" w:type="dxa"/>
            <w:tcBorders>
              <w:top w:val="nil"/>
            </w:tcBorders>
            <w:shd w:val="clear" w:color="auto" w:fill="FFFFFF" w:themeFill="background1"/>
            <w:vAlign w:val="bottom"/>
            <w:hideMark/>
          </w:tcPr>
          <w:p w14:paraId="0C02503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FCCC86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E308B5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75D82A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969636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B167AF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8786A2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E8DA0A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A5906E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469A1E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427EB25C" w14:textId="77777777" w:rsidTr="00D40A7A">
        <w:trPr>
          <w:trHeight w:val="396"/>
          <w:jc w:val="center"/>
        </w:trPr>
        <w:tc>
          <w:tcPr>
            <w:tcW w:w="1350" w:type="dxa"/>
            <w:tcBorders>
              <w:top w:val="nil"/>
            </w:tcBorders>
            <w:shd w:val="clear" w:color="auto" w:fill="FFFFFF" w:themeFill="background1"/>
            <w:noWrap/>
            <w:vAlign w:val="center"/>
            <w:hideMark/>
          </w:tcPr>
          <w:p w14:paraId="1DCC6F6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42</w:t>
            </w:r>
          </w:p>
        </w:tc>
        <w:tc>
          <w:tcPr>
            <w:tcW w:w="909" w:type="dxa"/>
            <w:tcBorders>
              <w:top w:val="nil"/>
            </w:tcBorders>
            <w:shd w:val="clear" w:color="auto" w:fill="FFFFFF" w:themeFill="background1"/>
            <w:vAlign w:val="bottom"/>
            <w:hideMark/>
          </w:tcPr>
          <w:p w14:paraId="46D9893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2711C6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85B821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999C08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A7C130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4F1A89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5DC73A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54EAC1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62D761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918ABA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5AFC92BA" w14:textId="77777777" w:rsidTr="00D40A7A">
        <w:trPr>
          <w:trHeight w:val="396"/>
          <w:jc w:val="center"/>
        </w:trPr>
        <w:tc>
          <w:tcPr>
            <w:tcW w:w="1350" w:type="dxa"/>
            <w:tcBorders>
              <w:top w:val="nil"/>
            </w:tcBorders>
            <w:shd w:val="clear" w:color="auto" w:fill="FFFFFF" w:themeFill="background1"/>
            <w:noWrap/>
            <w:vAlign w:val="center"/>
            <w:hideMark/>
          </w:tcPr>
          <w:p w14:paraId="118D5B5A"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43</w:t>
            </w:r>
          </w:p>
        </w:tc>
        <w:tc>
          <w:tcPr>
            <w:tcW w:w="909" w:type="dxa"/>
            <w:tcBorders>
              <w:top w:val="nil"/>
            </w:tcBorders>
            <w:shd w:val="clear" w:color="auto" w:fill="FFFFFF" w:themeFill="background1"/>
            <w:vAlign w:val="bottom"/>
            <w:hideMark/>
          </w:tcPr>
          <w:p w14:paraId="76F63CB2"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5F8370EC"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508FFC1A"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3EC760A4"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01D33C5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1FBE7108"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680305D1"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5702FF7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290F3839"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47EC9AD4"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C27872" w14:paraId="7E46221F" w14:textId="77777777" w:rsidTr="00D40A7A">
        <w:trPr>
          <w:trHeight w:val="396"/>
          <w:jc w:val="center"/>
        </w:trPr>
        <w:tc>
          <w:tcPr>
            <w:tcW w:w="1350" w:type="dxa"/>
            <w:tcBorders>
              <w:top w:val="nil"/>
            </w:tcBorders>
            <w:shd w:val="clear" w:color="auto" w:fill="FFFFFF" w:themeFill="background1"/>
            <w:noWrap/>
            <w:vAlign w:val="center"/>
            <w:hideMark/>
          </w:tcPr>
          <w:p w14:paraId="2695D00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44</w:t>
            </w:r>
          </w:p>
        </w:tc>
        <w:tc>
          <w:tcPr>
            <w:tcW w:w="909" w:type="dxa"/>
            <w:tcBorders>
              <w:top w:val="nil"/>
            </w:tcBorders>
            <w:shd w:val="clear" w:color="auto" w:fill="FFFFFF" w:themeFill="background1"/>
            <w:vAlign w:val="bottom"/>
            <w:hideMark/>
          </w:tcPr>
          <w:p w14:paraId="5C594F17"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693BFCF2"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3D63B6B7"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35656C6A"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0EFCE17F"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16638773"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0350171B"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32930F7F"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4EC646D1"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27979BF1"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C27872" w14:paraId="7156D0CF" w14:textId="77777777" w:rsidTr="00D40A7A">
        <w:trPr>
          <w:trHeight w:val="396"/>
          <w:jc w:val="center"/>
        </w:trPr>
        <w:tc>
          <w:tcPr>
            <w:tcW w:w="1350" w:type="dxa"/>
            <w:tcBorders>
              <w:top w:val="nil"/>
            </w:tcBorders>
            <w:shd w:val="clear" w:color="auto" w:fill="FFFFFF" w:themeFill="background1"/>
            <w:noWrap/>
            <w:vAlign w:val="center"/>
            <w:hideMark/>
          </w:tcPr>
          <w:p w14:paraId="6397FA98"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45</w:t>
            </w:r>
          </w:p>
        </w:tc>
        <w:tc>
          <w:tcPr>
            <w:tcW w:w="909" w:type="dxa"/>
            <w:tcBorders>
              <w:top w:val="nil"/>
            </w:tcBorders>
            <w:shd w:val="clear" w:color="auto" w:fill="FFFFFF" w:themeFill="background1"/>
            <w:vAlign w:val="bottom"/>
            <w:hideMark/>
          </w:tcPr>
          <w:p w14:paraId="5875727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CB4D92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0FBA78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156B14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5DB8BF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29666A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EEC737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016D74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74C9A7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0CF074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15857051" w14:textId="77777777" w:rsidTr="00D40A7A">
        <w:trPr>
          <w:trHeight w:val="396"/>
          <w:jc w:val="center"/>
        </w:trPr>
        <w:tc>
          <w:tcPr>
            <w:tcW w:w="1350" w:type="dxa"/>
            <w:tcBorders>
              <w:top w:val="nil"/>
            </w:tcBorders>
            <w:shd w:val="clear" w:color="auto" w:fill="FFFFFF" w:themeFill="background1"/>
            <w:noWrap/>
            <w:vAlign w:val="center"/>
            <w:hideMark/>
          </w:tcPr>
          <w:p w14:paraId="2A9580DF"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46</w:t>
            </w:r>
          </w:p>
        </w:tc>
        <w:tc>
          <w:tcPr>
            <w:tcW w:w="909" w:type="dxa"/>
            <w:tcBorders>
              <w:top w:val="nil"/>
            </w:tcBorders>
            <w:shd w:val="clear" w:color="auto" w:fill="FFFFFF" w:themeFill="background1"/>
            <w:vAlign w:val="bottom"/>
            <w:hideMark/>
          </w:tcPr>
          <w:p w14:paraId="447DC59A"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28126F93"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664F30F1"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071585E4"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5FBE245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1C85E7E4"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581DE314"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0D9D5A8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68A67B81"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55DCDFE0"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C27872" w14:paraId="6B0B320F" w14:textId="77777777" w:rsidTr="00D40A7A">
        <w:trPr>
          <w:trHeight w:val="396"/>
          <w:jc w:val="center"/>
        </w:trPr>
        <w:tc>
          <w:tcPr>
            <w:tcW w:w="1350" w:type="dxa"/>
            <w:tcBorders>
              <w:top w:val="nil"/>
            </w:tcBorders>
            <w:shd w:val="clear" w:color="auto" w:fill="FFFFFF" w:themeFill="background1"/>
            <w:noWrap/>
            <w:vAlign w:val="center"/>
            <w:hideMark/>
          </w:tcPr>
          <w:p w14:paraId="3B328208"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47</w:t>
            </w:r>
          </w:p>
        </w:tc>
        <w:tc>
          <w:tcPr>
            <w:tcW w:w="909" w:type="dxa"/>
            <w:tcBorders>
              <w:top w:val="nil"/>
            </w:tcBorders>
            <w:shd w:val="clear" w:color="auto" w:fill="FFFFFF" w:themeFill="background1"/>
            <w:vAlign w:val="bottom"/>
            <w:hideMark/>
          </w:tcPr>
          <w:p w14:paraId="1BB34600"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4791205A"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2592F8EF"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1264B34E"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3C3F7FF1"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6B1C1AC3"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303B9F5B"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7A5D2AEA"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63445070"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4ECEB539"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C27872" w14:paraId="0E4138A2" w14:textId="77777777" w:rsidTr="00D40A7A">
        <w:trPr>
          <w:trHeight w:val="396"/>
          <w:jc w:val="center"/>
        </w:trPr>
        <w:tc>
          <w:tcPr>
            <w:tcW w:w="1350" w:type="dxa"/>
            <w:tcBorders>
              <w:top w:val="nil"/>
            </w:tcBorders>
            <w:shd w:val="clear" w:color="auto" w:fill="FFFFFF" w:themeFill="background1"/>
            <w:noWrap/>
            <w:vAlign w:val="center"/>
            <w:hideMark/>
          </w:tcPr>
          <w:p w14:paraId="278C47F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48</w:t>
            </w:r>
          </w:p>
        </w:tc>
        <w:tc>
          <w:tcPr>
            <w:tcW w:w="909" w:type="dxa"/>
            <w:tcBorders>
              <w:top w:val="nil"/>
            </w:tcBorders>
            <w:shd w:val="clear" w:color="auto" w:fill="FFFFFF" w:themeFill="background1"/>
            <w:vAlign w:val="bottom"/>
            <w:hideMark/>
          </w:tcPr>
          <w:p w14:paraId="4BB0779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BE9891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93C328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56A7D3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151A41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410870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91909B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097443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621DB4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BE6546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487A3459" w14:textId="77777777" w:rsidTr="00D40A7A">
        <w:trPr>
          <w:trHeight w:val="396"/>
          <w:jc w:val="center"/>
        </w:trPr>
        <w:tc>
          <w:tcPr>
            <w:tcW w:w="1350" w:type="dxa"/>
            <w:tcBorders>
              <w:top w:val="nil"/>
            </w:tcBorders>
            <w:shd w:val="clear" w:color="auto" w:fill="FFFFFF" w:themeFill="background1"/>
            <w:noWrap/>
            <w:vAlign w:val="center"/>
            <w:hideMark/>
          </w:tcPr>
          <w:p w14:paraId="77265552"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49</w:t>
            </w:r>
          </w:p>
        </w:tc>
        <w:tc>
          <w:tcPr>
            <w:tcW w:w="909" w:type="dxa"/>
            <w:tcBorders>
              <w:top w:val="nil"/>
            </w:tcBorders>
            <w:shd w:val="clear" w:color="auto" w:fill="FFFFFF" w:themeFill="background1"/>
            <w:vAlign w:val="bottom"/>
            <w:hideMark/>
          </w:tcPr>
          <w:p w14:paraId="14A42D04"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795FC09A"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696CBF17"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0BEBCBF8"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6FFCB12C"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4C25DB25"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63550583"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4FC16215"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48DCA442"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53964FA4"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C27872" w14:paraId="41660643" w14:textId="77777777" w:rsidTr="00D40A7A">
        <w:trPr>
          <w:trHeight w:val="396"/>
          <w:jc w:val="center"/>
        </w:trPr>
        <w:tc>
          <w:tcPr>
            <w:tcW w:w="1350" w:type="dxa"/>
            <w:tcBorders>
              <w:top w:val="nil"/>
            </w:tcBorders>
            <w:shd w:val="clear" w:color="auto" w:fill="FFFFFF" w:themeFill="background1"/>
            <w:noWrap/>
            <w:vAlign w:val="center"/>
            <w:hideMark/>
          </w:tcPr>
          <w:p w14:paraId="13371825"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50</w:t>
            </w:r>
          </w:p>
        </w:tc>
        <w:tc>
          <w:tcPr>
            <w:tcW w:w="909" w:type="dxa"/>
            <w:tcBorders>
              <w:top w:val="nil"/>
            </w:tcBorders>
            <w:shd w:val="clear" w:color="auto" w:fill="FFFFFF" w:themeFill="background1"/>
            <w:vAlign w:val="bottom"/>
            <w:hideMark/>
          </w:tcPr>
          <w:p w14:paraId="43A606C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535FCBA0"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1D139B35"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1436112E"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793DCBC7"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52BF88BA"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18ED3618"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5F40E71F"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57EF7723"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18BA629E"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C27872" w14:paraId="3432D5B4" w14:textId="77777777" w:rsidTr="00D40A7A">
        <w:trPr>
          <w:trHeight w:val="396"/>
          <w:jc w:val="center"/>
        </w:trPr>
        <w:tc>
          <w:tcPr>
            <w:tcW w:w="1350" w:type="dxa"/>
            <w:tcBorders>
              <w:top w:val="nil"/>
            </w:tcBorders>
            <w:shd w:val="clear" w:color="auto" w:fill="FFFFFF" w:themeFill="background1"/>
            <w:noWrap/>
            <w:vAlign w:val="center"/>
            <w:hideMark/>
          </w:tcPr>
          <w:p w14:paraId="020B2165"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51</w:t>
            </w:r>
          </w:p>
        </w:tc>
        <w:tc>
          <w:tcPr>
            <w:tcW w:w="909" w:type="dxa"/>
            <w:tcBorders>
              <w:top w:val="nil"/>
            </w:tcBorders>
            <w:shd w:val="clear" w:color="auto" w:fill="FFFFFF" w:themeFill="background1"/>
            <w:vAlign w:val="bottom"/>
            <w:hideMark/>
          </w:tcPr>
          <w:p w14:paraId="000CC622"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0519C0C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80636A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16BB11F"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0B76CB9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76CB40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0431A0D"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394B56B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A49825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11A2CB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22FEBC86" w14:textId="77777777" w:rsidTr="00D40A7A">
        <w:trPr>
          <w:trHeight w:val="396"/>
          <w:jc w:val="center"/>
        </w:trPr>
        <w:tc>
          <w:tcPr>
            <w:tcW w:w="1350" w:type="dxa"/>
            <w:tcBorders>
              <w:top w:val="nil"/>
            </w:tcBorders>
            <w:shd w:val="clear" w:color="auto" w:fill="FFFFFF" w:themeFill="background1"/>
            <w:noWrap/>
            <w:vAlign w:val="center"/>
            <w:hideMark/>
          </w:tcPr>
          <w:p w14:paraId="1D3D3714"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52</w:t>
            </w:r>
          </w:p>
        </w:tc>
        <w:tc>
          <w:tcPr>
            <w:tcW w:w="909" w:type="dxa"/>
            <w:tcBorders>
              <w:top w:val="nil"/>
            </w:tcBorders>
            <w:shd w:val="clear" w:color="auto" w:fill="FFFFFF" w:themeFill="background1"/>
            <w:vAlign w:val="bottom"/>
            <w:hideMark/>
          </w:tcPr>
          <w:p w14:paraId="5076C83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7EAD60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722407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80FA80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BAE51D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9856BA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E7FF6B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E29309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D39BD5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B226EB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66F93B0B" w14:textId="77777777" w:rsidTr="00D40A7A">
        <w:trPr>
          <w:trHeight w:val="396"/>
          <w:jc w:val="center"/>
        </w:trPr>
        <w:tc>
          <w:tcPr>
            <w:tcW w:w="1350" w:type="dxa"/>
            <w:tcBorders>
              <w:top w:val="nil"/>
            </w:tcBorders>
            <w:shd w:val="clear" w:color="auto" w:fill="FFFFFF" w:themeFill="background1"/>
            <w:noWrap/>
            <w:vAlign w:val="center"/>
            <w:hideMark/>
          </w:tcPr>
          <w:p w14:paraId="21932A5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53</w:t>
            </w:r>
          </w:p>
        </w:tc>
        <w:tc>
          <w:tcPr>
            <w:tcW w:w="909" w:type="dxa"/>
            <w:tcBorders>
              <w:top w:val="nil"/>
            </w:tcBorders>
            <w:shd w:val="clear" w:color="auto" w:fill="FFFFFF" w:themeFill="background1"/>
            <w:vAlign w:val="bottom"/>
            <w:hideMark/>
          </w:tcPr>
          <w:p w14:paraId="25CBEDE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B7357E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3009C6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97CE09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6C05A5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C56ADE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4591DE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9DDE5B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0C358E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137711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540C21C2" w14:textId="77777777" w:rsidTr="00D40A7A">
        <w:trPr>
          <w:trHeight w:val="396"/>
          <w:jc w:val="center"/>
        </w:trPr>
        <w:tc>
          <w:tcPr>
            <w:tcW w:w="1350" w:type="dxa"/>
            <w:tcBorders>
              <w:top w:val="nil"/>
            </w:tcBorders>
            <w:shd w:val="clear" w:color="auto" w:fill="FFFFFF" w:themeFill="background1"/>
            <w:noWrap/>
            <w:vAlign w:val="center"/>
            <w:hideMark/>
          </w:tcPr>
          <w:p w14:paraId="025AF2BC"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54</w:t>
            </w:r>
          </w:p>
        </w:tc>
        <w:tc>
          <w:tcPr>
            <w:tcW w:w="909" w:type="dxa"/>
            <w:tcBorders>
              <w:top w:val="nil"/>
            </w:tcBorders>
            <w:shd w:val="clear" w:color="auto" w:fill="FFFFFF" w:themeFill="background1"/>
            <w:vAlign w:val="bottom"/>
            <w:hideMark/>
          </w:tcPr>
          <w:p w14:paraId="761ED2B0"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1785933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A6D775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4879CE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19ACCD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AB1312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AB8092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144D2E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85C7DD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F53FC8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0C57B00A" w14:textId="77777777" w:rsidTr="00D40A7A">
        <w:trPr>
          <w:trHeight w:val="396"/>
          <w:jc w:val="center"/>
        </w:trPr>
        <w:tc>
          <w:tcPr>
            <w:tcW w:w="1350" w:type="dxa"/>
            <w:tcBorders>
              <w:top w:val="nil"/>
            </w:tcBorders>
            <w:shd w:val="clear" w:color="auto" w:fill="FFFFFF" w:themeFill="background1"/>
            <w:noWrap/>
            <w:vAlign w:val="center"/>
            <w:hideMark/>
          </w:tcPr>
          <w:p w14:paraId="7077F168"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55</w:t>
            </w:r>
          </w:p>
        </w:tc>
        <w:tc>
          <w:tcPr>
            <w:tcW w:w="909" w:type="dxa"/>
            <w:tcBorders>
              <w:top w:val="nil"/>
            </w:tcBorders>
            <w:shd w:val="clear" w:color="auto" w:fill="FFFFFF" w:themeFill="background1"/>
            <w:vAlign w:val="bottom"/>
            <w:hideMark/>
          </w:tcPr>
          <w:p w14:paraId="44750C2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95F36D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34C6A7D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421107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3814B4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232609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1AFC98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FD44AD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E47F67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9C8184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12154574" w14:textId="77777777" w:rsidTr="00D40A7A">
        <w:trPr>
          <w:trHeight w:val="396"/>
          <w:jc w:val="center"/>
        </w:trPr>
        <w:tc>
          <w:tcPr>
            <w:tcW w:w="1350" w:type="dxa"/>
            <w:tcBorders>
              <w:top w:val="nil"/>
            </w:tcBorders>
            <w:shd w:val="clear" w:color="auto" w:fill="FFFFFF" w:themeFill="background1"/>
            <w:noWrap/>
            <w:vAlign w:val="center"/>
            <w:hideMark/>
          </w:tcPr>
          <w:p w14:paraId="1B09201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56</w:t>
            </w:r>
          </w:p>
        </w:tc>
        <w:tc>
          <w:tcPr>
            <w:tcW w:w="909" w:type="dxa"/>
            <w:tcBorders>
              <w:top w:val="nil"/>
            </w:tcBorders>
            <w:shd w:val="clear" w:color="auto" w:fill="FFFFFF" w:themeFill="background1"/>
            <w:vAlign w:val="bottom"/>
            <w:hideMark/>
          </w:tcPr>
          <w:p w14:paraId="4821C00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1D03E3B"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3CF0430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84895C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3A791AB"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09" w:type="dxa"/>
            <w:tcBorders>
              <w:top w:val="nil"/>
            </w:tcBorders>
            <w:shd w:val="clear" w:color="auto" w:fill="FFFFFF" w:themeFill="background1"/>
            <w:vAlign w:val="bottom"/>
            <w:hideMark/>
          </w:tcPr>
          <w:p w14:paraId="0E8C2FC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312ADC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EA1911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749265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C505D39"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r>
      <w:tr w:rsidR="00C27872" w:rsidRPr="00C27872" w14:paraId="62AD463F" w14:textId="77777777" w:rsidTr="00D40A7A">
        <w:trPr>
          <w:trHeight w:val="396"/>
          <w:jc w:val="center"/>
        </w:trPr>
        <w:tc>
          <w:tcPr>
            <w:tcW w:w="1350" w:type="dxa"/>
            <w:tcBorders>
              <w:top w:val="nil"/>
            </w:tcBorders>
            <w:shd w:val="clear" w:color="auto" w:fill="FFFFFF" w:themeFill="background1"/>
            <w:noWrap/>
            <w:vAlign w:val="center"/>
            <w:hideMark/>
          </w:tcPr>
          <w:p w14:paraId="55161C4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57</w:t>
            </w:r>
          </w:p>
        </w:tc>
        <w:tc>
          <w:tcPr>
            <w:tcW w:w="909" w:type="dxa"/>
            <w:tcBorders>
              <w:top w:val="nil"/>
            </w:tcBorders>
            <w:shd w:val="clear" w:color="auto" w:fill="FFFFFF" w:themeFill="background1"/>
            <w:vAlign w:val="bottom"/>
            <w:hideMark/>
          </w:tcPr>
          <w:p w14:paraId="4C479EE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72A8700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2DE30B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60FF4EE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3D836BE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75D06C2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7D1836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BAA2C6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A774C0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DACA11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C27872" w14:paraId="58374929" w14:textId="77777777" w:rsidTr="00D40A7A">
        <w:trPr>
          <w:trHeight w:val="396"/>
          <w:jc w:val="center"/>
        </w:trPr>
        <w:tc>
          <w:tcPr>
            <w:tcW w:w="1350" w:type="dxa"/>
            <w:tcBorders>
              <w:top w:val="nil"/>
            </w:tcBorders>
            <w:shd w:val="clear" w:color="auto" w:fill="FFFFFF" w:themeFill="background1"/>
            <w:noWrap/>
            <w:vAlign w:val="center"/>
            <w:hideMark/>
          </w:tcPr>
          <w:p w14:paraId="2C6CDCFE"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58</w:t>
            </w:r>
          </w:p>
        </w:tc>
        <w:tc>
          <w:tcPr>
            <w:tcW w:w="909" w:type="dxa"/>
            <w:tcBorders>
              <w:top w:val="nil"/>
            </w:tcBorders>
            <w:shd w:val="clear" w:color="auto" w:fill="FFFFFF" w:themeFill="background1"/>
            <w:vAlign w:val="bottom"/>
            <w:hideMark/>
          </w:tcPr>
          <w:p w14:paraId="6766CAA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D791BF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A33C95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FC1232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F6E0FE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C657D2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C7FA98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897376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C35F77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D64344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05F69E8A" w14:textId="77777777" w:rsidTr="00D40A7A">
        <w:trPr>
          <w:trHeight w:val="396"/>
          <w:jc w:val="center"/>
        </w:trPr>
        <w:tc>
          <w:tcPr>
            <w:tcW w:w="1350" w:type="dxa"/>
            <w:tcBorders>
              <w:top w:val="nil"/>
            </w:tcBorders>
            <w:shd w:val="clear" w:color="auto" w:fill="FFFFFF" w:themeFill="background1"/>
            <w:noWrap/>
            <w:vAlign w:val="center"/>
            <w:hideMark/>
          </w:tcPr>
          <w:p w14:paraId="5BFE85E8"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59</w:t>
            </w:r>
          </w:p>
        </w:tc>
        <w:tc>
          <w:tcPr>
            <w:tcW w:w="909" w:type="dxa"/>
            <w:tcBorders>
              <w:top w:val="nil"/>
            </w:tcBorders>
            <w:shd w:val="clear" w:color="auto" w:fill="FFFFFF" w:themeFill="background1"/>
            <w:vAlign w:val="bottom"/>
            <w:hideMark/>
          </w:tcPr>
          <w:p w14:paraId="4E63F13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6B29C64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3CA9C42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7D6E4F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A1A6E35"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1302D3F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E8AE6C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1C51D2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1FCB43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69B7C2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0C9F1A1D" w14:textId="77777777" w:rsidTr="00D40A7A">
        <w:trPr>
          <w:trHeight w:val="396"/>
          <w:jc w:val="center"/>
        </w:trPr>
        <w:tc>
          <w:tcPr>
            <w:tcW w:w="1350" w:type="dxa"/>
            <w:tcBorders>
              <w:top w:val="nil"/>
            </w:tcBorders>
            <w:shd w:val="clear" w:color="auto" w:fill="FFFFFF" w:themeFill="background1"/>
            <w:noWrap/>
            <w:vAlign w:val="center"/>
            <w:hideMark/>
          </w:tcPr>
          <w:p w14:paraId="612CDAB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60</w:t>
            </w:r>
          </w:p>
        </w:tc>
        <w:tc>
          <w:tcPr>
            <w:tcW w:w="909" w:type="dxa"/>
            <w:tcBorders>
              <w:top w:val="nil"/>
            </w:tcBorders>
            <w:shd w:val="clear" w:color="auto" w:fill="FFFFFF" w:themeFill="background1"/>
            <w:vAlign w:val="bottom"/>
            <w:hideMark/>
          </w:tcPr>
          <w:p w14:paraId="10CF7C5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2E2EC7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696E55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5E9902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C4C0C9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C8B262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143ED0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5E9023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7075F6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0E5028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0539EADA" w14:textId="77777777" w:rsidTr="00D40A7A">
        <w:trPr>
          <w:trHeight w:val="396"/>
          <w:jc w:val="center"/>
        </w:trPr>
        <w:tc>
          <w:tcPr>
            <w:tcW w:w="1350" w:type="dxa"/>
            <w:tcBorders>
              <w:top w:val="nil"/>
            </w:tcBorders>
            <w:shd w:val="clear" w:color="auto" w:fill="FFFFFF" w:themeFill="background1"/>
            <w:noWrap/>
            <w:vAlign w:val="center"/>
            <w:hideMark/>
          </w:tcPr>
          <w:p w14:paraId="4EB983EE"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61</w:t>
            </w:r>
          </w:p>
        </w:tc>
        <w:tc>
          <w:tcPr>
            <w:tcW w:w="909" w:type="dxa"/>
            <w:tcBorders>
              <w:top w:val="nil"/>
            </w:tcBorders>
            <w:shd w:val="clear" w:color="auto" w:fill="FFFFFF" w:themeFill="background1"/>
            <w:vAlign w:val="bottom"/>
            <w:hideMark/>
          </w:tcPr>
          <w:p w14:paraId="3E07208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278619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F44C9A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CF9DA4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838776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94912B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360CD9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3BB765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9B7BDB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8F54A8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750D3A14" w14:textId="77777777" w:rsidTr="00D40A7A">
        <w:trPr>
          <w:trHeight w:val="396"/>
          <w:jc w:val="center"/>
        </w:trPr>
        <w:tc>
          <w:tcPr>
            <w:tcW w:w="1350" w:type="dxa"/>
            <w:tcBorders>
              <w:top w:val="nil"/>
            </w:tcBorders>
            <w:shd w:val="clear" w:color="auto" w:fill="FFFFFF" w:themeFill="background1"/>
            <w:noWrap/>
            <w:vAlign w:val="center"/>
            <w:hideMark/>
          </w:tcPr>
          <w:p w14:paraId="19F368B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62</w:t>
            </w:r>
          </w:p>
        </w:tc>
        <w:tc>
          <w:tcPr>
            <w:tcW w:w="909" w:type="dxa"/>
            <w:tcBorders>
              <w:top w:val="nil"/>
            </w:tcBorders>
            <w:shd w:val="clear" w:color="auto" w:fill="FFFFFF" w:themeFill="background1"/>
            <w:vAlign w:val="bottom"/>
            <w:hideMark/>
          </w:tcPr>
          <w:p w14:paraId="2A040A5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80CB23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A1E04A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0CA573A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2539B1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C71F37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A95C67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EEC945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5036270"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09" w:type="dxa"/>
            <w:tcBorders>
              <w:top w:val="nil"/>
            </w:tcBorders>
            <w:shd w:val="clear" w:color="auto" w:fill="FFFFFF" w:themeFill="background1"/>
            <w:vAlign w:val="bottom"/>
            <w:hideMark/>
          </w:tcPr>
          <w:p w14:paraId="3DE4293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4B68D2A0" w14:textId="77777777" w:rsidTr="00D40A7A">
        <w:trPr>
          <w:trHeight w:val="396"/>
          <w:jc w:val="center"/>
        </w:trPr>
        <w:tc>
          <w:tcPr>
            <w:tcW w:w="1350" w:type="dxa"/>
            <w:tcBorders>
              <w:top w:val="nil"/>
            </w:tcBorders>
            <w:shd w:val="clear" w:color="auto" w:fill="FFFFFF" w:themeFill="background1"/>
            <w:noWrap/>
            <w:vAlign w:val="center"/>
            <w:hideMark/>
          </w:tcPr>
          <w:p w14:paraId="177A0615"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63</w:t>
            </w:r>
          </w:p>
        </w:tc>
        <w:tc>
          <w:tcPr>
            <w:tcW w:w="909" w:type="dxa"/>
            <w:tcBorders>
              <w:top w:val="nil"/>
            </w:tcBorders>
            <w:shd w:val="clear" w:color="auto" w:fill="FFFFFF" w:themeFill="background1"/>
            <w:vAlign w:val="bottom"/>
            <w:hideMark/>
          </w:tcPr>
          <w:p w14:paraId="3F480E0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A4DDC9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8141E0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6D049C9"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1FAB5EB1"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0C5C686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501DB817"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1F2C3C8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F1B99C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0E85098"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r>
      <w:tr w:rsidR="00C27872" w:rsidRPr="00C27872" w14:paraId="58FD59F4" w14:textId="77777777" w:rsidTr="00D40A7A">
        <w:trPr>
          <w:trHeight w:val="396"/>
          <w:jc w:val="center"/>
        </w:trPr>
        <w:tc>
          <w:tcPr>
            <w:tcW w:w="1350" w:type="dxa"/>
            <w:tcBorders>
              <w:top w:val="nil"/>
            </w:tcBorders>
            <w:shd w:val="clear" w:color="auto" w:fill="FFFFFF" w:themeFill="background1"/>
            <w:noWrap/>
            <w:vAlign w:val="center"/>
            <w:hideMark/>
          </w:tcPr>
          <w:p w14:paraId="0F65243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64</w:t>
            </w:r>
          </w:p>
        </w:tc>
        <w:tc>
          <w:tcPr>
            <w:tcW w:w="909" w:type="dxa"/>
            <w:tcBorders>
              <w:top w:val="nil"/>
            </w:tcBorders>
            <w:shd w:val="clear" w:color="auto" w:fill="FFFFFF" w:themeFill="background1"/>
            <w:vAlign w:val="bottom"/>
            <w:hideMark/>
          </w:tcPr>
          <w:p w14:paraId="3629F3A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275C3B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AE2CA4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975F9F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E03DEF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58E4A5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EC7529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FB9047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7EC076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4E464D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04D0EA18" w14:textId="77777777" w:rsidTr="00D40A7A">
        <w:trPr>
          <w:trHeight w:val="396"/>
          <w:jc w:val="center"/>
        </w:trPr>
        <w:tc>
          <w:tcPr>
            <w:tcW w:w="1350" w:type="dxa"/>
            <w:tcBorders>
              <w:top w:val="nil"/>
            </w:tcBorders>
            <w:shd w:val="clear" w:color="auto" w:fill="FFFFFF" w:themeFill="background1"/>
            <w:noWrap/>
            <w:vAlign w:val="center"/>
            <w:hideMark/>
          </w:tcPr>
          <w:p w14:paraId="0A70DB48"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65</w:t>
            </w:r>
          </w:p>
        </w:tc>
        <w:tc>
          <w:tcPr>
            <w:tcW w:w="909" w:type="dxa"/>
            <w:tcBorders>
              <w:top w:val="nil"/>
            </w:tcBorders>
            <w:shd w:val="clear" w:color="auto" w:fill="FFFFFF" w:themeFill="background1"/>
            <w:vAlign w:val="bottom"/>
            <w:hideMark/>
          </w:tcPr>
          <w:p w14:paraId="2699136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98928E2"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7DF24C3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3633D0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128845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A68E44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50B45C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C7FA02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730DED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8E2187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2EFC1E00" w14:textId="77777777" w:rsidTr="00D40A7A">
        <w:trPr>
          <w:trHeight w:val="396"/>
          <w:jc w:val="center"/>
        </w:trPr>
        <w:tc>
          <w:tcPr>
            <w:tcW w:w="1350" w:type="dxa"/>
            <w:tcBorders>
              <w:top w:val="nil"/>
            </w:tcBorders>
            <w:shd w:val="clear" w:color="auto" w:fill="FFFFFF" w:themeFill="background1"/>
            <w:noWrap/>
            <w:vAlign w:val="center"/>
            <w:hideMark/>
          </w:tcPr>
          <w:p w14:paraId="5DB146E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66</w:t>
            </w:r>
          </w:p>
        </w:tc>
        <w:tc>
          <w:tcPr>
            <w:tcW w:w="909" w:type="dxa"/>
            <w:tcBorders>
              <w:top w:val="nil"/>
            </w:tcBorders>
            <w:shd w:val="clear" w:color="auto" w:fill="FFFFFF" w:themeFill="background1"/>
            <w:vAlign w:val="bottom"/>
            <w:hideMark/>
          </w:tcPr>
          <w:p w14:paraId="74FAD26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565BCB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B066EE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0D9A8B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92AB75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6C97C2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AAC8B6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86DDBB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992024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16D08E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4ECF89E0" w14:textId="77777777" w:rsidTr="00D40A7A">
        <w:trPr>
          <w:trHeight w:val="396"/>
          <w:jc w:val="center"/>
        </w:trPr>
        <w:tc>
          <w:tcPr>
            <w:tcW w:w="1350" w:type="dxa"/>
            <w:tcBorders>
              <w:top w:val="nil"/>
            </w:tcBorders>
            <w:shd w:val="clear" w:color="auto" w:fill="FFFFFF" w:themeFill="background1"/>
            <w:noWrap/>
            <w:vAlign w:val="center"/>
            <w:hideMark/>
          </w:tcPr>
          <w:p w14:paraId="1917BEC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67</w:t>
            </w:r>
          </w:p>
        </w:tc>
        <w:tc>
          <w:tcPr>
            <w:tcW w:w="909" w:type="dxa"/>
            <w:tcBorders>
              <w:top w:val="nil"/>
            </w:tcBorders>
            <w:shd w:val="clear" w:color="auto" w:fill="FFFFFF" w:themeFill="background1"/>
            <w:vAlign w:val="bottom"/>
            <w:hideMark/>
          </w:tcPr>
          <w:p w14:paraId="3EFF2E9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EAB1D3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658C8FF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C7BA70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0EC4CA5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E93F21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7CBACE1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582417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1167A1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65610C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C27872" w14:paraId="162AFE6A" w14:textId="77777777" w:rsidTr="00D40A7A">
        <w:trPr>
          <w:trHeight w:val="396"/>
          <w:jc w:val="center"/>
        </w:trPr>
        <w:tc>
          <w:tcPr>
            <w:tcW w:w="1350" w:type="dxa"/>
            <w:tcBorders>
              <w:top w:val="nil"/>
            </w:tcBorders>
            <w:shd w:val="clear" w:color="auto" w:fill="FFFFFF" w:themeFill="background1"/>
            <w:noWrap/>
            <w:vAlign w:val="center"/>
            <w:hideMark/>
          </w:tcPr>
          <w:p w14:paraId="0AE92474"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68</w:t>
            </w:r>
          </w:p>
        </w:tc>
        <w:tc>
          <w:tcPr>
            <w:tcW w:w="909" w:type="dxa"/>
            <w:tcBorders>
              <w:top w:val="nil"/>
            </w:tcBorders>
            <w:shd w:val="clear" w:color="auto" w:fill="FFFFFF" w:themeFill="background1"/>
            <w:vAlign w:val="bottom"/>
            <w:hideMark/>
          </w:tcPr>
          <w:p w14:paraId="2D2833F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A5E123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05EDF4D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4D6B7B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C53D37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6E4FF4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A215E3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D27682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BD263C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14B709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5B7223BB" w14:textId="77777777" w:rsidTr="00D40A7A">
        <w:trPr>
          <w:trHeight w:val="396"/>
          <w:jc w:val="center"/>
        </w:trPr>
        <w:tc>
          <w:tcPr>
            <w:tcW w:w="1350" w:type="dxa"/>
            <w:tcBorders>
              <w:top w:val="nil"/>
            </w:tcBorders>
            <w:shd w:val="clear" w:color="auto" w:fill="FFFFFF" w:themeFill="background1"/>
            <w:noWrap/>
            <w:vAlign w:val="center"/>
            <w:hideMark/>
          </w:tcPr>
          <w:p w14:paraId="0A6EECC5" w14:textId="77777777" w:rsidR="00C27872" w:rsidRPr="00D40A7A" w:rsidRDefault="00C27872" w:rsidP="00C27872">
            <w:pPr>
              <w:jc w:val="center"/>
              <w:rPr>
                <w:color w:val="000000"/>
                <w:sz w:val="20"/>
                <w:szCs w:val="20"/>
                <w:lang w:eastAsia="en-US"/>
              </w:rPr>
            </w:pPr>
            <w:r w:rsidRPr="00D40A7A">
              <w:rPr>
                <w:color w:val="000000"/>
                <w:sz w:val="20"/>
                <w:szCs w:val="20"/>
                <w:lang w:eastAsia="en-US"/>
              </w:rPr>
              <w:lastRenderedPageBreak/>
              <w:t>69</w:t>
            </w:r>
          </w:p>
        </w:tc>
        <w:tc>
          <w:tcPr>
            <w:tcW w:w="909" w:type="dxa"/>
            <w:tcBorders>
              <w:top w:val="nil"/>
            </w:tcBorders>
            <w:shd w:val="clear" w:color="auto" w:fill="FFFFFF" w:themeFill="background1"/>
            <w:vAlign w:val="bottom"/>
            <w:hideMark/>
          </w:tcPr>
          <w:p w14:paraId="5C7E074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69E8F93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9AE94F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994BE1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A4D385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F776675"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72A24BDA"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5744D09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604494B"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09" w:type="dxa"/>
            <w:tcBorders>
              <w:top w:val="nil"/>
            </w:tcBorders>
            <w:shd w:val="clear" w:color="auto" w:fill="FFFFFF" w:themeFill="background1"/>
            <w:vAlign w:val="bottom"/>
            <w:hideMark/>
          </w:tcPr>
          <w:p w14:paraId="6D7C7A7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C27872" w14:paraId="75F5664A" w14:textId="77777777" w:rsidTr="00D40A7A">
        <w:trPr>
          <w:trHeight w:val="396"/>
          <w:jc w:val="center"/>
        </w:trPr>
        <w:tc>
          <w:tcPr>
            <w:tcW w:w="1350" w:type="dxa"/>
            <w:tcBorders>
              <w:top w:val="nil"/>
            </w:tcBorders>
            <w:shd w:val="clear" w:color="auto" w:fill="FFFFFF" w:themeFill="background1"/>
            <w:noWrap/>
            <w:vAlign w:val="center"/>
            <w:hideMark/>
          </w:tcPr>
          <w:p w14:paraId="44D19F5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70</w:t>
            </w:r>
          </w:p>
        </w:tc>
        <w:tc>
          <w:tcPr>
            <w:tcW w:w="909" w:type="dxa"/>
            <w:tcBorders>
              <w:top w:val="nil"/>
            </w:tcBorders>
            <w:shd w:val="clear" w:color="auto" w:fill="FFFFFF" w:themeFill="background1"/>
            <w:vAlign w:val="bottom"/>
            <w:hideMark/>
          </w:tcPr>
          <w:p w14:paraId="38D9ACDC"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11C943E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13D9494"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6279F86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C3BBDB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AEA131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0EA10C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E924C1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D7E68E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58BF9A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C27872" w14:paraId="24FA7133" w14:textId="77777777" w:rsidTr="00D40A7A">
        <w:trPr>
          <w:trHeight w:val="396"/>
          <w:jc w:val="center"/>
        </w:trPr>
        <w:tc>
          <w:tcPr>
            <w:tcW w:w="1350" w:type="dxa"/>
            <w:tcBorders>
              <w:top w:val="nil"/>
            </w:tcBorders>
            <w:shd w:val="clear" w:color="auto" w:fill="FFFFFF" w:themeFill="background1"/>
            <w:noWrap/>
            <w:vAlign w:val="center"/>
            <w:hideMark/>
          </w:tcPr>
          <w:p w14:paraId="626210E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71</w:t>
            </w:r>
          </w:p>
        </w:tc>
        <w:tc>
          <w:tcPr>
            <w:tcW w:w="909" w:type="dxa"/>
            <w:tcBorders>
              <w:top w:val="nil"/>
            </w:tcBorders>
            <w:shd w:val="clear" w:color="auto" w:fill="FFFFFF" w:themeFill="background1"/>
            <w:vAlign w:val="bottom"/>
            <w:hideMark/>
          </w:tcPr>
          <w:p w14:paraId="6730519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3B7644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D8FB24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CB6C1C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A35D34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DF723A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D1FCE3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836897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F45702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5EB752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7C6AD184" w14:textId="77777777" w:rsidTr="00D40A7A">
        <w:trPr>
          <w:trHeight w:val="396"/>
          <w:jc w:val="center"/>
        </w:trPr>
        <w:tc>
          <w:tcPr>
            <w:tcW w:w="1350" w:type="dxa"/>
            <w:tcBorders>
              <w:top w:val="nil"/>
            </w:tcBorders>
            <w:shd w:val="clear" w:color="auto" w:fill="FFFFFF" w:themeFill="background1"/>
            <w:noWrap/>
            <w:vAlign w:val="center"/>
            <w:hideMark/>
          </w:tcPr>
          <w:p w14:paraId="36D57A0F"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72</w:t>
            </w:r>
          </w:p>
        </w:tc>
        <w:tc>
          <w:tcPr>
            <w:tcW w:w="909" w:type="dxa"/>
            <w:tcBorders>
              <w:top w:val="nil"/>
            </w:tcBorders>
            <w:shd w:val="clear" w:color="auto" w:fill="FFFFFF" w:themeFill="background1"/>
            <w:vAlign w:val="bottom"/>
            <w:hideMark/>
          </w:tcPr>
          <w:p w14:paraId="36B864B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AFBD2E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9D8059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F5B923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704A3A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806A0B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15194E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1C95F3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557AFC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FFE5E0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11C5DDBE" w14:textId="77777777" w:rsidTr="00D40A7A">
        <w:trPr>
          <w:trHeight w:val="396"/>
          <w:jc w:val="center"/>
        </w:trPr>
        <w:tc>
          <w:tcPr>
            <w:tcW w:w="1350" w:type="dxa"/>
            <w:tcBorders>
              <w:top w:val="nil"/>
            </w:tcBorders>
            <w:shd w:val="clear" w:color="auto" w:fill="FFFFFF" w:themeFill="background1"/>
            <w:noWrap/>
            <w:vAlign w:val="center"/>
            <w:hideMark/>
          </w:tcPr>
          <w:p w14:paraId="28F4A905"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73</w:t>
            </w:r>
          </w:p>
        </w:tc>
        <w:tc>
          <w:tcPr>
            <w:tcW w:w="909" w:type="dxa"/>
            <w:tcBorders>
              <w:top w:val="nil"/>
            </w:tcBorders>
            <w:shd w:val="clear" w:color="auto" w:fill="FFFFFF" w:themeFill="background1"/>
            <w:vAlign w:val="bottom"/>
            <w:hideMark/>
          </w:tcPr>
          <w:p w14:paraId="4D04E63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0012ED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86FAE6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F8352C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C0B8B8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1F5E30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113B44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BF8B44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F2809F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E1409B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4FF87840" w14:textId="77777777" w:rsidTr="00D40A7A">
        <w:trPr>
          <w:trHeight w:val="396"/>
          <w:jc w:val="center"/>
        </w:trPr>
        <w:tc>
          <w:tcPr>
            <w:tcW w:w="1350" w:type="dxa"/>
            <w:tcBorders>
              <w:top w:val="nil"/>
            </w:tcBorders>
            <w:shd w:val="clear" w:color="auto" w:fill="FFFFFF" w:themeFill="background1"/>
            <w:noWrap/>
            <w:vAlign w:val="center"/>
            <w:hideMark/>
          </w:tcPr>
          <w:p w14:paraId="6ED88C4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74</w:t>
            </w:r>
          </w:p>
        </w:tc>
        <w:tc>
          <w:tcPr>
            <w:tcW w:w="909" w:type="dxa"/>
            <w:tcBorders>
              <w:top w:val="nil"/>
            </w:tcBorders>
            <w:shd w:val="clear" w:color="auto" w:fill="FFFFFF" w:themeFill="background1"/>
            <w:vAlign w:val="bottom"/>
            <w:hideMark/>
          </w:tcPr>
          <w:p w14:paraId="048A59D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AA60D4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F58847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1DF502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F12D07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FD45F7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15E2F5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54B0CC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B35DE8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CA779C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748E03B9" w14:textId="77777777" w:rsidTr="00D40A7A">
        <w:trPr>
          <w:trHeight w:val="396"/>
          <w:jc w:val="center"/>
        </w:trPr>
        <w:tc>
          <w:tcPr>
            <w:tcW w:w="1350" w:type="dxa"/>
            <w:tcBorders>
              <w:top w:val="nil"/>
            </w:tcBorders>
            <w:shd w:val="clear" w:color="auto" w:fill="FFFFFF" w:themeFill="background1"/>
            <w:noWrap/>
            <w:vAlign w:val="center"/>
            <w:hideMark/>
          </w:tcPr>
          <w:p w14:paraId="0A2A13BC"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75</w:t>
            </w:r>
          </w:p>
        </w:tc>
        <w:tc>
          <w:tcPr>
            <w:tcW w:w="909" w:type="dxa"/>
            <w:tcBorders>
              <w:top w:val="nil"/>
            </w:tcBorders>
            <w:shd w:val="clear" w:color="auto" w:fill="FFFFFF" w:themeFill="background1"/>
            <w:vAlign w:val="bottom"/>
            <w:hideMark/>
          </w:tcPr>
          <w:p w14:paraId="0B43B6A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3FC3676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662DDD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9E571D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24E6003"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23C6316D"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0562F06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3FAC5B2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232D86A"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03A5392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C27872" w14:paraId="12D982E2" w14:textId="77777777" w:rsidTr="00D40A7A">
        <w:trPr>
          <w:trHeight w:val="396"/>
          <w:jc w:val="center"/>
        </w:trPr>
        <w:tc>
          <w:tcPr>
            <w:tcW w:w="1350" w:type="dxa"/>
            <w:tcBorders>
              <w:top w:val="nil"/>
            </w:tcBorders>
            <w:shd w:val="clear" w:color="auto" w:fill="FFFFFF" w:themeFill="background1"/>
            <w:noWrap/>
            <w:vAlign w:val="center"/>
            <w:hideMark/>
          </w:tcPr>
          <w:p w14:paraId="0731D4C2"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76</w:t>
            </w:r>
          </w:p>
        </w:tc>
        <w:tc>
          <w:tcPr>
            <w:tcW w:w="909" w:type="dxa"/>
            <w:tcBorders>
              <w:top w:val="nil"/>
            </w:tcBorders>
            <w:shd w:val="clear" w:color="auto" w:fill="FFFFFF" w:themeFill="background1"/>
            <w:vAlign w:val="bottom"/>
            <w:hideMark/>
          </w:tcPr>
          <w:p w14:paraId="1DBBD66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4A1C91D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513EB4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836CF0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9B1022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6AC7E5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2789AB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7D42BB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19E893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A01D1C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C27872" w14:paraId="1A0259E5" w14:textId="77777777" w:rsidTr="00D40A7A">
        <w:trPr>
          <w:trHeight w:val="396"/>
          <w:jc w:val="center"/>
        </w:trPr>
        <w:tc>
          <w:tcPr>
            <w:tcW w:w="1350" w:type="dxa"/>
            <w:tcBorders>
              <w:top w:val="nil"/>
            </w:tcBorders>
            <w:shd w:val="clear" w:color="auto" w:fill="FFFFFF" w:themeFill="background1"/>
            <w:noWrap/>
            <w:vAlign w:val="center"/>
            <w:hideMark/>
          </w:tcPr>
          <w:p w14:paraId="3D7EC56F"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77</w:t>
            </w:r>
          </w:p>
        </w:tc>
        <w:tc>
          <w:tcPr>
            <w:tcW w:w="909" w:type="dxa"/>
            <w:tcBorders>
              <w:top w:val="nil"/>
            </w:tcBorders>
            <w:shd w:val="clear" w:color="auto" w:fill="FFFFFF" w:themeFill="background1"/>
            <w:vAlign w:val="bottom"/>
            <w:hideMark/>
          </w:tcPr>
          <w:p w14:paraId="4369090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F8CBD0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53D24D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5BC124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B15AEB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79DB9D0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92428D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B40113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3E1DCC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ADF77C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252596DD" w14:textId="77777777" w:rsidTr="00D40A7A">
        <w:trPr>
          <w:trHeight w:val="396"/>
          <w:jc w:val="center"/>
        </w:trPr>
        <w:tc>
          <w:tcPr>
            <w:tcW w:w="1350" w:type="dxa"/>
            <w:tcBorders>
              <w:top w:val="nil"/>
            </w:tcBorders>
            <w:shd w:val="clear" w:color="auto" w:fill="FFFFFF" w:themeFill="background1"/>
            <w:noWrap/>
            <w:vAlign w:val="center"/>
            <w:hideMark/>
          </w:tcPr>
          <w:p w14:paraId="673F68F3"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78</w:t>
            </w:r>
          </w:p>
        </w:tc>
        <w:tc>
          <w:tcPr>
            <w:tcW w:w="909" w:type="dxa"/>
            <w:tcBorders>
              <w:top w:val="nil"/>
            </w:tcBorders>
            <w:shd w:val="clear" w:color="auto" w:fill="FFFFFF" w:themeFill="background1"/>
            <w:vAlign w:val="bottom"/>
            <w:hideMark/>
          </w:tcPr>
          <w:p w14:paraId="06AA2C6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97694D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5387D4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32BEF9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792DD3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83DD97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7CC19B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C048FB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60A962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F2F503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4BD8C194" w14:textId="77777777" w:rsidTr="00D40A7A">
        <w:trPr>
          <w:trHeight w:val="396"/>
          <w:jc w:val="center"/>
        </w:trPr>
        <w:tc>
          <w:tcPr>
            <w:tcW w:w="1350" w:type="dxa"/>
            <w:tcBorders>
              <w:top w:val="nil"/>
            </w:tcBorders>
            <w:shd w:val="clear" w:color="auto" w:fill="FFFFFF" w:themeFill="background1"/>
            <w:noWrap/>
            <w:vAlign w:val="center"/>
            <w:hideMark/>
          </w:tcPr>
          <w:p w14:paraId="2E19754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79</w:t>
            </w:r>
          </w:p>
        </w:tc>
        <w:tc>
          <w:tcPr>
            <w:tcW w:w="909" w:type="dxa"/>
            <w:tcBorders>
              <w:top w:val="nil"/>
            </w:tcBorders>
            <w:shd w:val="clear" w:color="auto" w:fill="FFFFFF" w:themeFill="background1"/>
            <w:vAlign w:val="bottom"/>
            <w:hideMark/>
          </w:tcPr>
          <w:p w14:paraId="21B5DCB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8E15F3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90E17FE"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0CBB5DC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B08F0A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1054FA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3CE4FE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CDB2ED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FA1190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24994A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200E9096" w14:textId="77777777" w:rsidTr="00D40A7A">
        <w:trPr>
          <w:trHeight w:val="396"/>
          <w:jc w:val="center"/>
        </w:trPr>
        <w:tc>
          <w:tcPr>
            <w:tcW w:w="1350" w:type="dxa"/>
            <w:tcBorders>
              <w:top w:val="nil"/>
            </w:tcBorders>
            <w:shd w:val="clear" w:color="auto" w:fill="FFFFFF" w:themeFill="background1"/>
            <w:noWrap/>
            <w:vAlign w:val="center"/>
            <w:hideMark/>
          </w:tcPr>
          <w:p w14:paraId="55872EB8"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80</w:t>
            </w:r>
          </w:p>
        </w:tc>
        <w:tc>
          <w:tcPr>
            <w:tcW w:w="909" w:type="dxa"/>
            <w:tcBorders>
              <w:top w:val="nil"/>
            </w:tcBorders>
            <w:shd w:val="clear" w:color="auto" w:fill="FFFFFF" w:themeFill="background1"/>
            <w:vAlign w:val="bottom"/>
            <w:hideMark/>
          </w:tcPr>
          <w:p w14:paraId="3E182E8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40BD90D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4369560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3B15210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34A1F4D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443BE03C"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481633B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16CBC09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1A9108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6DEC5F3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C27872" w14:paraId="05D77095" w14:textId="77777777" w:rsidTr="00D40A7A">
        <w:trPr>
          <w:trHeight w:val="396"/>
          <w:jc w:val="center"/>
        </w:trPr>
        <w:tc>
          <w:tcPr>
            <w:tcW w:w="1350" w:type="dxa"/>
            <w:tcBorders>
              <w:top w:val="nil"/>
            </w:tcBorders>
            <w:shd w:val="clear" w:color="auto" w:fill="FFFFFF" w:themeFill="background1"/>
            <w:noWrap/>
            <w:vAlign w:val="center"/>
            <w:hideMark/>
          </w:tcPr>
          <w:p w14:paraId="69CD93D8"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81</w:t>
            </w:r>
          </w:p>
        </w:tc>
        <w:tc>
          <w:tcPr>
            <w:tcW w:w="909" w:type="dxa"/>
            <w:tcBorders>
              <w:top w:val="nil"/>
            </w:tcBorders>
            <w:shd w:val="clear" w:color="auto" w:fill="FFFFFF" w:themeFill="background1"/>
            <w:vAlign w:val="bottom"/>
            <w:hideMark/>
          </w:tcPr>
          <w:p w14:paraId="0EADBF0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3A8554AB"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280DECA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93C95E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450044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CC10290"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438C484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7BE5A5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C9D519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A4FE38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5161BA47" w14:textId="77777777" w:rsidTr="00D40A7A">
        <w:trPr>
          <w:trHeight w:val="396"/>
          <w:jc w:val="center"/>
        </w:trPr>
        <w:tc>
          <w:tcPr>
            <w:tcW w:w="1350" w:type="dxa"/>
            <w:tcBorders>
              <w:top w:val="nil"/>
            </w:tcBorders>
            <w:shd w:val="clear" w:color="auto" w:fill="FFFFFF" w:themeFill="background1"/>
            <w:noWrap/>
            <w:vAlign w:val="center"/>
            <w:hideMark/>
          </w:tcPr>
          <w:p w14:paraId="3506B7C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82</w:t>
            </w:r>
          </w:p>
        </w:tc>
        <w:tc>
          <w:tcPr>
            <w:tcW w:w="909" w:type="dxa"/>
            <w:tcBorders>
              <w:top w:val="nil"/>
            </w:tcBorders>
            <w:shd w:val="clear" w:color="auto" w:fill="FFFFFF" w:themeFill="background1"/>
            <w:vAlign w:val="bottom"/>
            <w:hideMark/>
          </w:tcPr>
          <w:p w14:paraId="5DC446B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DD9F85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3E198A0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4D13FF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A90495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C5966B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CC56BF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CCBD08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20A9C6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C1E4C4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465C4340" w14:textId="77777777" w:rsidTr="00D40A7A">
        <w:trPr>
          <w:trHeight w:val="396"/>
          <w:jc w:val="center"/>
        </w:trPr>
        <w:tc>
          <w:tcPr>
            <w:tcW w:w="1350" w:type="dxa"/>
            <w:tcBorders>
              <w:top w:val="nil"/>
            </w:tcBorders>
            <w:shd w:val="clear" w:color="auto" w:fill="FFFFFF" w:themeFill="background1"/>
            <w:noWrap/>
            <w:vAlign w:val="center"/>
            <w:hideMark/>
          </w:tcPr>
          <w:p w14:paraId="2D34184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83</w:t>
            </w:r>
          </w:p>
        </w:tc>
        <w:tc>
          <w:tcPr>
            <w:tcW w:w="909" w:type="dxa"/>
            <w:tcBorders>
              <w:top w:val="nil"/>
            </w:tcBorders>
            <w:shd w:val="clear" w:color="auto" w:fill="FFFFFF" w:themeFill="background1"/>
            <w:vAlign w:val="bottom"/>
            <w:hideMark/>
          </w:tcPr>
          <w:p w14:paraId="42931CA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0BEFE7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A36211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99FFF6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A15743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41880D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B1321D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806840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D05017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41575F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7889DBBC" w14:textId="77777777" w:rsidTr="00D40A7A">
        <w:trPr>
          <w:trHeight w:val="396"/>
          <w:jc w:val="center"/>
        </w:trPr>
        <w:tc>
          <w:tcPr>
            <w:tcW w:w="1350" w:type="dxa"/>
            <w:tcBorders>
              <w:top w:val="nil"/>
            </w:tcBorders>
            <w:shd w:val="clear" w:color="auto" w:fill="FFFFFF" w:themeFill="background1"/>
            <w:noWrap/>
            <w:vAlign w:val="center"/>
            <w:hideMark/>
          </w:tcPr>
          <w:p w14:paraId="5C8CCE02"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84</w:t>
            </w:r>
          </w:p>
        </w:tc>
        <w:tc>
          <w:tcPr>
            <w:tcW w:w="909" w:type="dxa"/>
            <w:tcBorders>
              <w:top w:val="nil"/>
            </w:tcBorders>
            <w:shd w:val="clear" w:color="auto" w:fill="FFFFFF" w:themeFill="background1"/>
            <w:vAlign w:val="bottom"/>
            <w:hideMark/>
          </w:tcPr>
          <w:p w14:paraId="20C801D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3FA4F4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4C0DC1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5C760A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CD2BBE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B7F8EB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47920D3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4911ECE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FBAC97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4BCFA8C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7F65DBCF" w14:textId="77777777" w:rsidTr="00D40A7A">
        <w:trPr>
          <w:trHeight w:val="396"/>
          <w:jc w:val="center"/>
        </w:trPr>
        <w:tc>
          <w:tcPr>
            <w:tcW w:w="1350" w:type="dxa"/>
            <w:tcBorders>
              <w:top w:val="nil"/>
            </w:tcBorders>
            <w:shd w:val="clear" w:color="auto" w:fill="FFFFFF" w:themeFill="background1"/>
            <w:noWrap/>
            <w:vAlign w:val="center"/>
            <w:hideMark/>
          </w:tcPr>
          <w:p w14:paraId="5BBFC384"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85</w:t>
            </w:r>
          </w:p>
        </w:tc>
        <w:tc>
          <w:tcPr>
            <w:tcW w:w="909" w:type="dxa"/>
            <w:tcBorders>
              <w:top w:val="nil"/>
            </w:tcBorders>
            <w:shd w:val="clear" w:color="auto" w:fill="FFFFFF" w:themeFill="background1"/>
            <w:vAlign w:val="bottom"/>
            <w:hideMark/>
          </w:tcPr>
          <w:p w14:paraId="66BC817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68C0466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35A3E9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81F871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C8E303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5DD2E1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13DD5F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C47162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E2924A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B6F7EF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7E9194F2" w14:textId="77777777" w:rsidTr="00D40A7A">
        <w:trPr>
          <w:trHeight w:val="396"/>
          <w:jc w:val="center"/>
        </w:trPr>
        <w:tc>
          <w:tcPr>
            <w:tcW w:w="1350" w:type="dxa"/>
            <w:tcBorders>
              <w:top w:val="nil"/>
            </w:tcBorders>
            <w:shd w:val="clear" w:color="auto" w:fill="FFFFFF" w:themeFill="background1"/>
            <w:noWrap/>
            <w:vAlign w:val="center"/>
            <w:hideMark/>
          </w:tcPr>
          <w:p w14:paraId="01AE8293"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86</w:t>
            </w:r>
          </w:p>
        </w:tc>
        <w:tc>
          <w:tcPr>
            <w:tcW w:w="909" w:type="dxa"/>
            <w:tcBorders>
              <w:top w:val="nil"/>
            </w:tcBorders>
            <w:shd w:val="clear" w:color="auto" w:fill="FFFFFF" w:themeFill="background1"/>
            <w:vAlign w:val="bottom"/>
            <w:hideMark/>
          </w:tcPr>
          <w:p w14:paraId="1ED3E3F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1DC8AA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4BF8A3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327767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BF89C6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B9602B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4F27C99"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55A2BED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F7F2B78"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2CB388B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1DA596B3" w14:textId="77777777" w:rsidTr="00D40A7A">
        <w:trPr>
          <w:trHeight w:val="396"/>
          <w:jc w:val="center"/>
        </w:trPr>
        <w:tc>
          <w:tcPr>
            <w:tcW w:w="1350" w:type="dxa"/>
            <w:tcBorders>
              <w:top w:val="nil"/>
            </w:tcBorders>
            <w:shd w:val="clear" w:color="auto" w:fill="FFFFFF" w:themeFill="background1"/>
            <w:noWrap/>
            <w:vAlign w:val="center"/>
            <w:hideMark/>
          </w:tcPr>
          <w:p w14:paraId="320C036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87</w:t>
            </w:r>
          </w:p>
        </w:tc>
        <w:tc>
          <w:tcPr>
            <w:tcW w:w="909" w:type="dxa"/>
            <w:tcBorders>
              <w:top w:val="nil"/>
            </w:tcBorders>
            <w:shd w:val="clear" w:color="auto" w:fill="FFFFFF" w:themeFill="background1"/>
            <w:vAlign w:val="bottom"/>
            <w:hideMark/>
          </w:tcPr>
          <w:p w14:paraId="11EB20B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453035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7FB31769"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149600F2"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59AF09A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B12E97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F928BB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406A20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D82C96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D7431C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5E94C885" w14:textId="77777777" w:rsidTr="00D40A7A">
        <w:trPr>
          <w:trHeight w:val="396"/>
          <w:jc w:val="center"/>
        </w:trPr>
        <w:tc>
          <w:tcPr>
            <w:tcW w:w="1350" w:type="dxa"/>
            <w:tcBorders>
              <w:top w:val="nil"/>
            </w:tcBorders>
            <w:shd w:val="clear" w:color="auto" w:fill="FFFFFF" w:themeFill="background1"/>
            <w:noWrap/>
            <w:vAlign w:val="center"/>
            <w:hideMark/>
          </w:tcPr>
          <w:p w14:paraId="749325E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88</w:t>
            </w:r>
          </w:p>
        </w:tc>
        <w:tc>
          <w:tcPr>
            <w:tcW w:w="909" w:type="dxa"/>
            <w:tcBorders>
              <w:top w:val="nil"/>
            </w:tcBorders>
            <w:shd w:val="clear" w:color="auto" w:fill="FFFFFF" w:themeFill="background1"/>
            <w:vAlign w:val="bottom"/>
            <w:hideMark/>
          </w:tcPr>
          <w:p w14:paraId="4C22A0D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781CE6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9D7D48D"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68021996"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339C6CC7"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1305ED9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5790895"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6F4B1B9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F6E331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1A9EA7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5B7EB132" w14:textId="77777777" w:rsidTr="00D40A7A">
        <w:trPr>
          <w:trHeight w:val="396"/>
          <w:jc w:val="center"/>
        </w:trPr>
        <w:tc>
          <w:tcPr>
            <w:tcW w:w="1350" w:type="dxa"/>
            <w:tcBorders>
              <w:top w:val="nil"/>
            </w:tcBorders>
            <w:shd w:val="clear" w:color="auto" w:fill="FFFFFF" w:themeFill="background1"/>
            <w:noWrap/>
            <w:vAlign w:val="center"/>
            <w:hideMark/>
          </w:tcPr>
          <w:p w14:paraId="0CDD88BC"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89</w:t>
            </w:r>
          </w:p>
        </w:tc>
        <w:tc>
          <w:tcPr>
            <w:tcW w:w="909" w:type="dxa"/>
            <w:tcBorders>
              <w:top w:val="nil"/>
            </w:tcBorders>
            <w:shd w:val="clear" w:color="auto" w:fill="FFFFFF" w:themeFill="background1"/>
            <w:vAlign w:val="bottom"/>
            <w:hideMark/>
          </w:tcPr>
          <w:p w14:paraId="29D355C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B8ED06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0DE6EE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050E86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0AEFE35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FF1AED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5CC477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8DE7B4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A2BD42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E764D4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C27872" w14:paraId="46C75E25" w14:textId="77777777" w:rsidTr="00D40A7A">
        <w:trPr>
          <w:trHeight w:val="396"/>
          <w:jc w:val="center"/>
        </w:trPr>
        <w:tc>
          <w:tcPr>
            <w:tcW w:w="1350" w:type="dxa"/>
            <w:tcBorders>
              <w:top w:val="nil"/>
            </w:tcBorders>
            <w:shd w:val="clear" w:color="auto" w:fill="FFFFFF" w:themeFill="background1"/>
            <w:noWrap/>
            <w:vAlign w:val="center"/>
            <w:hideMark/>
          </w:tcPr>
          <w:p w14:paraId="2660AB4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90</w:t>
            </w:r>
          </w:p>
        </w:tc>
        <w:tc>
          <w:tcPr>
            <w:tcW w:w="909" w:type="dxa"/>
            <w:tcBorders>
              <w:top w:val="nil"/>
            </w:tcBorders>
            <w:shd w:val="clear" w:color="auto" w:fill="FFFFFF" w:themeFill="background1"/>
            <w:vAlign w:val="bottom"/>
            <w:hideMark/>
          </w:tcPr>
          <w:p w14:paraId="65985E2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161967A"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37D68DA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3D05168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073D671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9A8025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D6DC30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6DFC91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231961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3581FC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C27872" w14:paraId="68CB9BF4" w14:textId="77777777" w:rsidTr="00D40A7A">
        <w:trPr>
          <w:trHeight w:val="396"/>
          <w:jc w:val="center"/>
        </w:trPr>
        <w:tc>
          <w:tcPr>
            <w:tcW w:w="1350" w:type="dxa"/>
            <w:tcBorders>
              <w:top w:val="nil"/>
            </w:tcBorders>
            <w:shd w:val="clear" w:color="auto" w:fill="FFFFFF" w:themeFill="background1"/>
            <w:noWrap/>
            <w:vAlign w:val="center"/>
            <w:hideMark/>
          </w:tcPr>
          <w:p w14:paraId="69739744"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91</w:t>
            </w:r>
          </w:p>
        </w:tc>
        <w:tc>
          <w:tcPr>
            <w:tcW w:w="909" w:type="dxa"/>
            <w:tcBorders>
              <w:top w:val="nil"/>
            </w:tcBorders>
            <w:shd w:val="clear" w:color="auto" w:fill="FFFFFF" w:themeFill="background1"/>
            <w:vAlign w:val="bottom"/>
            <w:hideMark/>
          </w:tcPr>
          <w:p w14:paraId="127F062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E1B3EE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6495472"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2639978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0A7697B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2A63AF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E31E602"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1B51BC5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9B3F9E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7886DCA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2E83CD3E" w14:textId="77777777" w:rsidTr="00D40A7A">
        <w:trPr>
          <w:trHeight w:val="396"/>
          <w:jc w:val="center"/>
        </w:trPr>
        <w:tc>
          <w:tcPr>
            <w:tcW w:w="1350" w:type="dxa"/>
            <w:tcBorders>
              <w:top w:val="nil"/>
            </w:tcBorders>
            <w:shd w:val="clear" w:color="auto" w:fill="FFFFFF" w:themeFill="background1"/>
            <w:noWrap/>
            <w:vAlign w:val="center"/>
            <w:hideMark/>
          </w:tcPr>
          <w:p w14:paraId="662ABCC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92</w:t>
            </w:r>
          </w:p>
        </w:tc>
        <w:tc>
          <w:tcPr>
            <w:tcW w:w="909" w:type="dxa"/>
            <w:tcBorders>
              <w:top w:val="nil"/>
            </w:tcBorders>
            <w:shd w:val="clear" w:color="auto" w:fill="FFFFFF" w:themeFill="background1"/>
            <w:vAlign w:val="bottom"/>
            <w:hideMark/>
          </w:tcPr>
          <w:p w14:paraId="1098EFA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62F30A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B69BBE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25B3D5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14D7FD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52DFBE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0267C0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F70021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70CEA0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57AAE7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55FFD333" w14:textId="77777777" w:rsidTr="00D40A7A">
        <w:trPr>
          <w:trHeight w:val="396"/>
          <w:jc w:val="center"/>
        </w:trPr>
        <w:tc>
          <w:tcPr>
            <w:tcW w:w="1350" w:type="dxa"/>
            <w:tcBorders>
              <w:top w:val="nil"/>
            </w:tcBorders>
            <w:shd w:val="clear" w:color="auto" w:fill="FFFFFF" w:themeFill="background1"/>
            <w:noWrap/>
            <w:vAlign w:val="center"/>
            <w:hideMark/>
          </w:tcPr>
          <w:p w14:paraId="11659E5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93</w:t>
            </w:r>
          </w:p>
        </w:tc>
        <w:tc>
          <w:tcPr>
            <w:tcW w:w="909" w:type="dxa"/>
            <w:tcBorders>
              <w:top w:val="nil"/>
            </w:tcBorders>
            <w:shd w:val="clear" w:color="auto" w:fill="FFFFFF" w:themeFill="background1"/>
            <w:vAlign w:val="bottom"/>
            <w:hideMark/>
          </w:tcPr>
          <w:p w14:paraId="027828C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6C1247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4AA1090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EE5396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AD8CE2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A6AB4C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AA5BF4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3A8259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4B6019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7568F15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7E6E6472" w14:textId="77777777" w:rsidTr="00D40A7A">
        <w:trPr>
          <w:trHeight w:val="396"/>
          <w:jc w:val="center"/>
        </w:trPr>
        <w:tc>
          <w:tcPr>
            <w:tcW w:w="1350" w:type="dxa"/>
            <w:tcBorders>
              <w:top w:val="nil"/>
            </w:tcBorders>
            <w:shd w:val="clear" w:color="auto" w:fill="FFFFFF" w:themeFill="background1"/>
            <w:noWrap/>
            <w:vAlign w:val="center"/>
            <w:hideMark/>
          </w:tcPr>
          <w:p w14:paraId="52562CB5"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94</w:t>
            </w:r>
          </w:p>
        </w:tc>
        <w:tc>
          <w:tcPr>
            <w:tcW w:w="909" w:type="dxa"/>
            <w:tcBorders>
              <w:top w:val="nil"/>
            </w:tcBorders>
            <w:shd w:val="clear" w:color="auto" w:fill="FFFFFF" w:themeFill="background1"/>
            <w:vAlign w:val="bottom"/>
            <w:hideMark/>
          </w:tcPr>
          <w:p w14:paraId="4EFE0C2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324D2F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6BE1A4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604149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59748D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7D315D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7FA6F0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D81BAF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4EEF07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D8B274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1A729367" w14:textId="77777777" w:rsidTr="00D40A7A">
        <w:trPr>
          <w:trHeight w:val="396"/>
          <w:jc w:val="center"/>
        </w:trPr>
        <w:tc>
          <w:tcPr>
            <w:tcW w:w="1350" w:type="dxa"/>
            <w:tcBorders>
              <w:top w:val="nil"/>
            </w:tcBorders>
            <w:shd w:val="clear" w:color="auto" w:fill="FFFFFF" w:themeFill="background1"/>
            <w:noWrap/>
            <w:vAlign w:val="center"/>
            <w:hideMark/>
          </w:tcPr>
          <w:p w14:paraId="6C105635"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95</w:t>
            </w:r>
          </w:p>
        </w:tc>
        <w:tc>
          <w:tcPr>
            <w:tcW w:w="909" w:type="dxa"/>
            <w:tcBorders>
              <w:top w:val="nil"/>
            </w:tcBorders>
            <w:shd w:val="clear" w:color="auto" w:fill="FFFFFF" w:themeFill="background1"/>
            <w:vAlign w:val="bottom"/>
            <w:hideMark/>
          </w:tcPr>
          <w:p w14:paraId="49C8259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E55FE5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40A770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085A00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15863B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6F6280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3C6AF4B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E39FF6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20892E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DF8521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080223A4" w14:textId="77777777" w:rsidTr="00D40A7A">
        <w:trPr>
          <w:trHeight w:val="396"/>
          <w:jc w:val="center"/>
        </w:trPr>
        <w:tc>
          <w:tcPr>
            <w:tcW w:w="1350" w:type="dxa"/>
            <w:tcBorders>
              <w:top w:val="nil"/>
            </w:tcBorders>
            <w:shd w:val="clear" w:color="auto" w:fill="FFFFFF" w:themeFill="background1"/>
            <w:noWrap/>
            <w:vAlign w:val="center"/>
            <w:hideMark/>
          </w:tcPr>
          <w:p w14:paraId="388D95BC"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96</w:t>
            </w:r>
          </w:p>
        </w:tc>
        <w:tc>
          <w:tcPr>
            <w:tcW w:w="909" w:type="dxa"/>
            <w:tcBorders>
              <w:top w:val="nil"/>
            </w:tcBorders>
            <w:shd w:val="clear" w:color="auto" w:fill="FFFFFF" w:themeFill="background1"/>
            <w:vAlign w:val="bottom"/>
            <w:hideMark/>
          </w:tcPr>
          <w:p w14:paraId="2AB6136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6143D6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184551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CC1F1F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76C154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87A07F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C902BC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1ED439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646FC2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C45420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C27872" w14:paraId="00C2991E" w14:textId="77777777" w:rsidTr="00D40A7A">
        <w:trPr>
          <w:trHeight w:val="396"/>
          <w:jc w:val="center"/>
        </w:trPr>
        <w:tc>
          <w:tcPr>
            <w:tcW w:w="1350" w:type="dxa"/>
            <w:tcBorders>
              <w:top w:val="nil"/>
            </w:tcBorders>
            <w:shd w:val="clear" w:color="auto" w:fill="FFFFFF" w:themeFill="background1"/>
            <w:noWrap/>
            <w:vAlign w:val="center"/>
            <w:hideMark/>
          </w:tcPr>
          <w:p w14:paraId="551E070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97</w:t>
            </w:r>
          </w:p>
        </w:tc>
        <w:tc>
          <w:tcPr>
            <w:tcW w:w="909" w:type="dxa"/>
            <w:tcBorders>
              <w:top w:val="nil"/>
            </w:tcBorders>
            <w:shd w:val="clear" w:color="auto" w:fill="FFFFFF" w:themeFill="background1"/>
            <w:vAlign w:val="bottom"/>
            <w:hideMark/>
          </w:tcPr>
          <w:p w14:paraId="7C01213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264FEB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78DBA4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3302E4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4A6C36A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4789A5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1C63CB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7D1355D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9D24AB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3892E5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C27872" w14:paraId="68A2D219" w14:textId="77777777" w:rsidTr="00D40A7A">
        <w:trPr>
          <w:trHeight w:val="396"/>
          <w:jc w:val="center"/>
        </w:trPr>
        <w:tc>
          <w:tcPr>
            <w:tcW w:w="1350" w:type="dxa"/>
            <w:tcBorders>
              <w:top w:val="nil"/>
            </w:tcBorders>
            <w:shd w:val="clear" w:color="auto" w:fill="FFFFFF" w:themeFill="background1"/>
            <w:noWrap/>
            <w:vAlign w:val="center"/>
            <w:hideMark/>
          </w:tcPr>
          <w:p w14:paraId="4478D682"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98</w:t>
            </w:r>
          </w:p>
        </w:tc>
        <w:tc>
          <w:tcPr>
            <w:tcW w:w="909" w:type="dxa"/>
            <w:tcBorders>
              <w:top w:val="nil"/>
            </w:tcBorders>
            <w:shd w:val="clear" w:color="auto" w:fill="FFFFFF" w:themeFill="background1"/>
            <w:vAlign w:val="bottom"/>
            <w:hideMark/>
          </w:tcPr>
          <w:p w14:paraId="6ACA256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80A90A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85B35A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E25EDE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023C32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702970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9686B5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5EBB2B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E34E25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DDBE9B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7A617876" w14:textId="77777777" w:rsidTr="00D40A7A">
        <w:trPr>
          <w:trHeight w:val="396"/>
          <w:jc w:val="center"/>
        </w:trPr>
        <w:tc>
          <w:tcPr>
            <w:tcW w:w="1350" w:type="dxa"/>
            <w:tcBorders>
              <w:top w:val="nil"/>
            </w:tcBorders>
            <w:shd w:val="clear" w:color="auto" w:fill="FFFFFF" w:themeFill="background1"/>
            <w:noWrap/>
            <w:vAlign w:val="center"/>
            <w:hideMark/>
          </w:tcPr>
          <w:p w14:paraId="4962EC23"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99</w:t>
            </w:r>
          </w:p>
        </w:tc>
        <w:tc>
          <w:tcPr>
            <w:tcW w:w="909" w:type="dxa"/>
            <w:tcBorders>
              <w:top w:val="nil"/>
            </w:tcBorders>
            <w:shd w:val="clear" w:color="auto" w:fill="FFFFFF" w:themeFill="background1"/>
            <w:vAlign w:val="bottom"/>
            <w:hideMark/>
          </w:tcPr>
          <w:p w14:paraId="7309D97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BE9D4B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492932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623FFC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E177EF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66F445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59E942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FA76DD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52ED09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004FCC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3F160462" w14:textId="77777777" w:rsidTr="00D40A7A">
        <w:trPr>
          <w:trHeight w:val="396"/>
          <w:jc w:val="center"/>
        </w:trPr>
        <w:tc>
          <w:tcPr>
            <w:tcW w:w="1350" w:type="dxa"/>
            <w:tcBorders>
              <w:top w:val="nil"/>
            </w:tcBorders>
            <w:shd w:val="clear" w:color="auto" w:fill="FFFFFF" w:themeFill="background1"/>
            <w:noWrap/>
            <w:vAlign w:val="center"/>
            <w:hideMark/>
          </w:tcPr>
          <w:p w14:paraId="08574CD8"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100</w:t>
            </w:r>
          </w:p>
        </w:tc>
        <w:tc>
          <w:tcPr>
            <w:tcW w:w="909" w:type="dxa"/>
            <w:tcBorders>
              <w:top w:val="nil"/>
            </w:tcBorders>
            <w:shd w:val="clear" w:color="auto" w:fill="FFFFFF" w:themeFill="background1"/>
            <w:vAlign w:val="bottom"/>
            <w:hideMark/>
          </w:tcPr>
          <w:p w14:paraId="182BA54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D6F7D9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931CE9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6CE59C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558187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FAF64E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6BE92F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818C52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951391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C074CB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430C1602" w14:textId="77777777" w:rsidTr="00D40A7A">
        <w:trPr>
          <w:trHeight w:val="396"/>
          <w:jc w:val="center"/>
        </w:trPr>
        <w:tc>
          <w:tcPr>
            <w:tcW w:w="1350" w:type="dxa"/>
            <w:tcBorders>
              <w:top w:val="nil"/>
            </w:tcBorders>
            <w:shd w:val="clear" w:color="auto" w:fill="FFFFFF" w:themeFill="background1"/>
            <w:noWrap/>
            <w:vAlign w:val="center"/>
            <w:hideMark/>
          </w:tcPr>
          <w:p w14:paraId="4AB2F499"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101</w:t>
            </w:r>
          </w:p>
        </w:tc>
        <w:tc>
          <w:tcPr>
            <w:tcW w:w="909" w:type="dxa"/>
            <w:tcBorders>
              <w:top w:val="nil"/>
            </w:tcBorders>
            <w:shd w:val="clear" w:color="auto" w:fill="FFFFFF" w:themeFill="background1"/>
            <w:vAlign w:val="bottom"/>
            <w:hideMark/>
          </w:tcPr>
          <w:p w14:paraId="4E5E78F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954288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CA27EE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0EA696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0BDABBA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615E060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F1B21B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7EEA945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849ECD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170F5A6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1E37D768" w14:textId="77777777" w:rsidTr="00D40A7A">
        <w:trPr>
          <w:trHeight w:val="396"/>
          <w:jc w:val="center"/>
        </w:trPr>
        <w:tc>
          <w:tcPr>
            <w:tcW w:w="1350" w:type="dxa"/>
            <w:tcBorders>
              <w:top w:val="nil"/>
            </w:tcBorders>
            <w:shd w:val="clear" w:color="auto" w:fill="FFFFFF" w:themeFill="background1"/>
            <w:noWrap/>
            <w:vAlign w:val="center"/>
            <w:hideMark/>
          </w:tcPr>
          <w:p w14:paraId="41B5167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102</w:t>
            </w:r>
          </w:p>
        </w:tc>
        <w:tc>
          <w:tcPr>
            <w:tcW w:w="909" w:type="dxa"/>
            <w:tcBorders>
              <w:top w:val="nil"/>
            </w:tcBorders>
            <w:shd w:val="clear" w:color="auto" w:fill="FFFFFF" w:themeFill="background1"/>
            <w:vAlign w:val="bottom"/>
            <w:hideMark/>
          </w:tcPr>
          <w:p w14:paraId="5B2C38A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A868C4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6C0545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B6F56B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95E28D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C514D5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611EEC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901599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3D81E1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507904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5084377B" w14:textId="77777777" w:rsidTr="00D40A7A">
        <w:trPr>
          <w:trHeight w:val="396"/>
          <w:jc w:val="center"/>
        </w:trPr>
        <w:tc>
          <w:tcPr>
            <w:tcW w:w="1350" w:type="dxa"/>
            <w:tcBorders>
              <w:top w:val="nil"/>
            </w:tcBorders>
            <w:shd w:val="clear" w:color="auto" w:fill="FFFFFF" w:themeFill="background1"/>
            <w:noWrap/>
            <w:vAlign w:val="center"/>
            <w:hideMark/>
          </w:tcPr>
          <w:p w14:paraId="5F4F66CE"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103</w:t>
            </w:r>
          </w:p>
        </w:tc>
        <w:tc>
          <w:tcPr>
            <w:tcW w:w="909" w:type="dxa"/>
            <w:tcBorders>
              <w:top w:val="nil"/>
            </w:tcBorders>
            <w:shd w:val="clear" w:color="auto" w:fill="FFFFFF" w:themeFill="background1"/>
            <w:vAlign w:val="bottom"/>
            <w:hideMark/>
          </w:tcPr>
          <w:p w14:paraId="0427C541"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04C70EFB"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639667C8"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1C185121"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6BED20EC"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0314F7F2"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5678BC47"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70DBE6E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F3721F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tcBorders>
            <w:shd w:val="clear" w:color="auto" w:fill="FFFFFF" w:themeFill="background1"/>
            <w:vAlign w:val="bottom"/>
            <w:hideMark/>
          </w:tcPr>
          <w:p w14:paraId="411EAA9E"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C27872" w14:paraId="5FB76A14" w14:textId="77777777" w:rsidTr="00D40A7A">
        <w:trPr>
          <w:trHeight w:val="396"/>
          <w:jc w:val="center"/>
        </w:trPr>
        <w:tc>
          <w:tcPr>
            <w:tcW w:w="1350" w:type="dxa"/>
            <w:tcBorders>
              <w:top w:val="nil"/>
            </w:tcBorders>
            <w:shd w:val="clear" w:color="auto" w:fill="FFFFFF" w:themeFill="background1"/>
            <w:noWrap/>
            <w:vAlign w:val="center"/>
            <w:hideMark/>
          </w:tcPr>
          <w:p w14:paraId="7B51397B" w14:textId="77777777" w:rsidR="00C27872" w:rsidRPr="00D40A7A" w:rsidRDefault="00C27872" w:rsidP="00C27872">
            <w:pPr>
              <w:jc w:val="center"/>
              <w:rPr>
                <w:color w:val="000000"/>
                <w:sz w:val="20"/>
                <w:szCs w:val="20"/>
                <w:lang w:eastAsia="en-US"/>
              </w:rPr>
            </w:pPr>
            <w:r w:rsidRPr="00D40A7A">
              <w:rPr>
                <w:color w:val="000000"/>
                <w:sz w:val="20"/>
                <w:szCs w:val="20"/>
                <w:lang w:eastAsia="en-US"/>
              </w:rPr>
              <w:lastRenderedPageBreak/>
              <w:t>104</w:t>
            </w:r>
          </w:p>
        </w:tc>
        <w:tc>
          <w:tcPr>
            <w:tcW w:w="909" w:type="dxa"/>
            <w:tcBorders>
              <w:top w:val="nil"/>
            </w:tcBorders>
            <w:shd w:val="clear" w:color="auto" w:fill="FFFFFF" w:themeFill="background1"/>
            <w:vAlign w:val="bottom"/>
            <w:hideMark/>
          </w:tcPr>
          <w:p w14:paraId="76170EA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D9B11B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104421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B697D9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904246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EF6859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2701F2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2686D4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B34AFD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7F4A47F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11DBE92F" w14:textId="77777777" w:rsidTr="00D40A7A">
        <w:trPr>
          <w:trHeight w:val="396"/>
          <w:jc w:val="center"/>
        </w:trPr>
        <w:tc>
          <w:tcPr>
            <w:tcW w:w="1350" w:type="dxa"/>
            <w:tcBorders>
              <w:top w:val="nil"/>
            </w:tcBorders>
            <w:shd w:val="clear" w:color="auto" w:fill="FFFFFF" w:themeFill="background1"/>
            <w:noWrap/>
            <w:vAlign w:val="center"/>
            <w:hideMark/>
          </w:tcPr>
          <w:p w14:paraId="1A6D66A5"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105</w:t>
            </w:r>
          </w:p>
        </w:tc>
        <w:tc>
          <w:tcPr>
            <w:tcW w:w="909" w:type="dxa"/>
            <w:tcBorders>
              <w:top w:val="nil"/>
            </w:tcBorders>
            <w:shd w:val="clear" w:color="auto" w:fill="FFFFFF" w:themeFill="background1"/>
            <w:vAlign w:val="bottom"/>
            <w:hideMark/>
          </w:tcPr>
          <w:p w14:paraId="7207989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874B73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0A65A6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8E7FB7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66A5CA7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155C5E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294D92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335B582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252A5B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7AB4DF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26C4EF1B" w14:textId="77777777" w:rsidTr="00D40A7A">
        <w:trPr>
          <w:trHeight w:val="396"/>
          <w:jc w:val="center"/>
        </w:trPr>
        <w:tc>
          <w:tcPr>
            <w:tcW w:w="1350" w:type="dxa"/>
            <w:tcBorders>
              <w:top w:val="nil"/>
            </w:tcBorders>
            <w:shd w:val="clear" w:color="auto" w:fill="FFFFFF" w:themeFill="background1"/>
            <w:noWrap/>
            <w:vAlign w:val="center"/>
            <w:hideMark/>
          </w:tcPr>
          <w:p w14:paraId="3C8D76B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106</w:t>
            </w:r>
          </w:p>
        </w:tc>
        <w:tc>
          <w:tcPr>
            <w:tcW w:w="909" w:type="dxa"/>
            <w:tcBorders>
              <w:top w:val="nil"/>
            </w:tcBorders>
            <w:shd w:val="clear" w:color="auto" w:fill="FFFFFF" w:themeFill="background1"/>
            <w:vAlign w:val="bottom"/>
            <w:hideMark/>
          </w:tcPr>
          <w:p w14:paraId="1A10C8C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0F3B39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03D894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3C7AE4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E7592A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F88586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CB5312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E2C748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A7FF99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A973B2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1B75B4D4" w14:textId="77777777" w:rsidTr="00D40A7A">
        <w:trPr>
          <w:trHeight w:val="396"/>
          <w:jc w:val="center"/>
        </w:trPr>
        <w:tc>
          <w:tcPr>
            <w:tcW w:w="1350" w:type="dxa"/>
            <w:tcBorders>
              <w:top w:val="nil"/>
            </w:tcBorders>
            <w:shd w:val="clear" w:color="auto" w:fill="FFFFFF" w:themeFill="background1"/>
            <w:noWrap/>
            <w:vAlign w:val="center"/>
            <w:hideMark/>
          </w:tcPr>
          <w:p w14:paraId="6C15B18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107</w:t>
            </w:r>
          </w:p>
        </w:tc>
        <w:tc>
          <w:tcPr>
            <w:tcW w:w="909" w:type="dxa"/>
            <w:tcBorders>
              <w:top w:val="nil"/>
            </w:tcBorders>
            <w:shd w:val="clear" w:color="auto" w:fill="FFFFFF" w:themeFill="background1"/>
            <w:vAlign w:val="bottom"/>
            <w:hideMark/>
          </w:tcPr>
          <w:p w14:paraId="1748764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1EDC9A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A5EA37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0BB1561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D3F4AC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024792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248A43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7D16E5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3882993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53D4B1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0195B873" w14:textId="77777777" w:rsidTr="00D40A7A">
        <w:trPr>
          <w:trHeight w:val="396"/>
          <w:jc w:val="center"/>
        </w:trPr>
        <w:tc>
          <w:tcPr>
            <w:tcW w:w="1350" w:type="dxa"/>
            <w:tcBorders>
              <w:top w:val="nil"/>
            </w:tcBorders>
            <w:shd w:val="clear" w:color="auto" w:fill="FFFFFF" w:themeFill="background1"/>
            <w:noWrap/>
            <w:vAlign w:val="center"/>
            <w:hideMark/>
          </w:tcPr>
          <w:p w14:paraId="0DA6E0D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108</w:t>
            </w:r>
          </w:p>
        </w:tc>
        <w:tc>
          <w:tcPr>
            <w:tcW w:w="909" w:type="dxa"/>
            <w:tcBorders>
              <w:top w:val="nil"/>
            </w:tcBorders>
            <w:shd w:val="clear" w:color="auto" w:fill="FFFFFF" w:themeFill="background1"/>
            <w:vAlign w:val="bottom"/>
            <w:hideMark/>
          </w:tcPr>
          <w:p w14:paraId="560C57F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296AF7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9D625D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775CEF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D91C63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C6E798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538534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CDFD01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13EE18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45E52A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7C832CCC" w14:textId="77777777" w:rsidTr="00D40A7A">
        <w:trPr>
          <w:trHeight w:val="396"/>
          <w:jc w:val="center"/>
        </w:trPr>
        <w:tc>
          <w:tcPr>
            <w:tcW w:w="1350" w:type="dxa"/>
            <w:tcBorders>
              <w:top w:val="nil"/>
            </w:tcBorders>
            <w:shd w:val="clear" w:color="auto" w:fill="FFFFFF" w:themeFill="background1"/>
            <w:noWrap/>
            <w:vAlign w:val="center"/>
            <w:hideMark/>
          </w:tcPr>
          <w:p w14:paraId="67D1B6D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109</w:t>
            </w:r>
          </w:p>
        </w:tc>
        <w:tc>
          <w:tcPr>
            <w:tcW w:w="909" w:type="dxa"/>
            <w:tcBorders>
              <w:top w:val="nil"/>
            </w:tcBorders>
            <w:shd w:val="clear" w:color="auto" w:fill="FFFFFF" w:themeFill="background1"/>
            <w:vAlign w:val="bottom"/>
            <w:hideMark/>
          </w:tcPr>
          <w:p w14:paraId="7360569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1E7715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6F317C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6E30D1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F7A449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0A5F36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9787AA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E05711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1D164B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910972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52ECA870" w14:textId="77777777" w:rsidTr="00D40A7A">
        <w:trPr>
          <w:trHeight w:val="396"/>
          <w:jc w:val="center"/>
        </w:trPr>
        <w:tc>
          <w:tcPr>
            <w:tcW w:w="1350" w:type="dxa"/>
            <w:tcBorders>
              <w:top w:val="nil"/>
            </w:tcBorders>
            <w:shd w:val="clear" w:color="auto" w:fill="FFFFFF" w:themeFill="background1"/>
            <w:noWrap/>
            <w:vAlign w:val="center"/>
            <w:hideMark/>
          </w:tcPr>
          <w:p w14:paraId="4F5A7D74"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110</w:t>
            </w:r>
          </w:p>
        </w:tc>
        <w:tc>
          <w:tcPr>
            <w:tcW w:w="909" w:type="dxa"/>
            <w:tcBorders>
              <w:top w:val="nil"/>
            </w:tcBorders>
            <w:shd w:val="clear" w:color="auto" w:fill="FFFFFF" w:themeFill="background1"/>
            <w:vAlign w:val="bottom"/>
            <w:hideMark/>
          </w:tcPr>
          <w:p w14:paraId="5D8BA1F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50D2080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48AD95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DC0046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4A7555D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26B913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43ADEE7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02A18FF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0B1CB69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6794CF9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316CE97D" w14:textId="77777777" w:rsidTr="00D40A7A">
        <w:trPr>
          <w:trHeight w:val="396"/>
          <w:jc w:val="center"/>
        </w:trPr>
        <w:tc>
          <w:tcPr>
            <w:tcW w:w="1350" w:type="dxa"/>
            <w:tcBorders>
              <w:top w:val="nil"/>
            </w:tcBorders>
            <w:shd w:val="clear" w:color="auto" w:fill="FFFFFF" w:themeFill="background1"/>
            <w:noWrap/>
            <w:vAlign w:val="center"/>
            <w:hideMark/>
          </w:tcPr>
          <w:p w14:paraId="5C06C46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111</w:t>
            </w:r>
          </w:p>
        </w:tc>
        <w:tc>
          <w:tcPr>
            <w:tcW w:w="909" w:type="dxa"/>
            <w:tcBorders>
              <w:top w:val="nil"/>
            </w:tcBorders>
            <w:shd w:val="clear" w:color="auto" w:fill="FFFFFF" w:themeFill="background1"/>
            <w:vAlign w:val="bottom"/>
            <w:hideMark/>
          </w:tcPr>
          <w:p w14:paraId="0AA8821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D93D02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AA51E3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1B84164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558029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0C67BE9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3082E2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BDF72F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649938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FAD2B8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3F3093E4" w14:textId="77777777" w:rsidTr="00D40A7A">
        <w:trPr>
          <w:trHeight w:val="396"/>
          <w:jc w:val="center"/>
        </w:trPr>
        <w:tc>
          <w:tcPr>
            <w:tcW w:w="1350" w:type="dxa"/>
            <w:tcBorders>
              <w:top w:val="nil"/>
            </w:tcBorders>
            <w:shd w:val="clear" w:color="auto" w:fill="FFFFFF" w:themeFill="background1"/>
            <w:noWrap/>
            <w:vAlign w:val="center"/>
            <w:hideMark/>
          </w:tcPr>
          <w:p w14:paraId="3A462079"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112</w:t>
            </w:r>
          </w:p>
        </w:tc>
        <w:tc>
          <w:tcPr>
            <w:tcW w:w="909" w:type="dxa"/>
            <w:tcBorders>
              <w:top w:val="nil"/>
            </w:tcBorders>
            <w:shd w:val="clear" w:color="auto" w:fill="FFFFFF" w:themeFill="background1"/>
            <w:vAlign w:val="bottom"/>
            <w:hideMark/>
          </w:tcPr>
          <w:p w14:paraId="2F58A76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71B3EB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B42991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4F8360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713CFA8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B63634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EE5A0F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A5C363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E9793D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80FBF7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7D78F7E5" w14:textId="77777777" w:rsidTr="00D40A7A">
        <w:trPr>
          <w:trHeight w:val="396"/>
          <w:jc w:val="center"/>
        </w:trPr>
        <w:tc>
          <w:tcPr>
            <w:tcW w:w="1350" w:type="dxa"/>
            <w:tcBorders>
              <w:top w:val="nil"/>
            </w:tcBorders>
            <w:shd w:val="clear" w:color="auto" w:fill="FFFFFF" w:themeFill="background1"/>
            <w:noWrap/>
            <w:vAlign w:val="center"/>
            <w:hideMark/>
          </w:tcPr>
          <w:p w14:paraId="45A667FF"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113</w:t>
            </w:r>
          </w:p>
        </w:tc>
        <w:tc>
          <w:tcPr>
            <w:tcW w:w="909" w:type="dxa"/>
            <w:tcBorders>
              <w:top w:val="nil"/>
            </w:tcBorders>
            <w:shd w:val="clear" w:color="auto" w:fill="FFFFFF" w:themeFill="background1"/>
            <w:vAlign w:val="bottom"/>
            <w:hideMark/>
          </w:tcPr>
          <w:p w14:paraId="1BF0772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317107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6E0940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009AC94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D2947C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43B31E4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99D09D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8906A7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750D80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37D6AD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264C21CA" w14:textId="77777777" w:rsidTr="00D40A7A">
        <w:trPr>
          <w:trHeight w:val="396"/>
          <w:jc w:val="center"/>
        </w:trPr>
        <w:tc>
          <w:tcPr>
            <w:tcW w:w="1350" w:type="dxa"/>
            <w:tcBorders>
              <w:top w:val="nil"/>
            </w:tcBorders>
            <w:shd w:val="clear" w:color="auto" w:fill="FFFFFF" w:themeFill="background1"/>
            <w:noWrap/>
            <w:vAlign w:val="center"/>
            <w:hideMark/>
          </w:tcPr>
          <w:p w14:paraId="24CB101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114</w:t>
            </w:r>
          </w:p>
        </w:tc>
        <w:tc>
          <w:tcPr>
            <w:tcW w:w="909" w:type="dxa"/>
            <w:tcBorders>
              <w:top w:val="nil"/>
            </w:tcBorders>
            <w:shd w:val="clear" w:color="auto" w:fill="FFFFFF" w:themeFill="background1"/>
            <w:vAlign w:val="bottom"/>
            <w:hideMark/>
          </w:tcPr>
          <w:p w14:paraId="1D342A0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53D1DD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4ADBB8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7FF494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7AC48C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7717F9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837C63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EBB7B4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9752A1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EDC58E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6AE91679" w14:textId="77777777" w:rsidTr="00D40A7A">
        <w:trPr>
          <w:trHeight w:val="396"/>
          <w:jc w:val="center"/>
        </w:trPr>
        <w:tc>
          <w:tcPr>
            <w:tcW w:w="1350" w:type="dxa"/>
            <w:tcBorders>
              <w:top w:val="nil"/>
            </w:tcBorders>
            <w:shd w:val="clear" w:color="auto" w:fill="FFFFFF" w:themeFill="background1"/>
            <w:noWrap/>
            <w:vAlign w:val="center"/>
            <w:hideMark/>
          </w:tcPr>
          <w:p w14:paraId="51B903DF"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115</w:t>
            </w:r>
          </w:p>
        </w:tc>
        <w:tc>
          <w:tcPr>
            <w:tcW w:w="909" w:type="dxa"/>
            <w:tcBorders>
              <w:top w:val="nil"/>
            </w:tcBorders>
            <w:shd w:val="clear" w:color="auto" w:fill="FFFFFF" w:themeFill="background1"/>
            <w:vAlign w:val="bottom"/>
            <w:hideMark/>
          </w:tcPr>
          <w:p w14:paraId="41D6526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6245C2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BF07ED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43DDD4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3460012F"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621A279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206E8D1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C26DFFA"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0A6B5E0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401FA3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2200B497" w14:textId="77777777" w:rsidTr="00D40A7A">
        <w:trPr>
          <w:trHeight w:val="396"/>
          <w:jc w:val="center"/>
        </w:trPr>
        <w:tc>
          <w:tcPr>
            <w:tcW w:w="1350" w:type="dxa"/>
            <w:tcBorders>
              <w:top w:val="nil"/>
            </w:tcBorders>
            <w:shd w:val="clear" w:color="auto" w:fill="FFFFFF" w:themeFill="background1"/>
            <w:noWrap/>
            <w:vAlign w:val="center"/>
            <w:hideMark/>
          </w:tcPr>
          <w:p w14:paraId="0B1021E3"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116</w:t>
            </w:r>
          </w:p>
        </w:tc>
        <w:tc>
          <w:tcPr>
            <w:tcW w:w="909" w:type="dxa"/>
            <w:tcBorders>
              <w:top w:val="nil"/>
            </w:tcBorders>
            <w:shd w:val="clear" w:color="auto" w:fill="FFFFFF" w:themeFill="background1"/>
            <w:vAlign w:val="bottom"/>
            <w:hideMark/>
          </w:tcPr>
          <w:p w14:paraId="04F0B3B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212C554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3CD0ECD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61B091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637888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B7E459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641815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A0A956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33128B3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973FEB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C27872" w14:paraId="52F86F7B" w14:textId="77777777" w:rsidTr="00D40A7A">
        <w:trPr>
          <w:trHeight w:val="396"/>
          <w:jc w:val="center"/>
        </w:trPr>
        <w:tc>
          <w:tcPr>
            <w:tcW w:w="1350" w:type="dxa"/>
            <w:tcBorders>
              <w:top w:val="nil"/>
            </w:tcBorders>
            <w:shd w:val="clear" w:color="auto" w:fill="FFFFFF" w:themeFill="background1"/>
            <w:noWrap/>
            <w:vAlign w:val="center"/>
            <w:hideMark/>
          </w:tcPr>
          <w:p w14:paraId="101CB81C"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117</w:t>
            </w:r>
          </w:p>
        </w:tc>
        <w:tc>
          <w:tcPr>
            <w:tcW w:w="909" w:type="dxa"/>
            <w:tcBorders>
              <w:top w:val="nil"/>
            </w:tcBorders>
            <w:shd w:val="clear" w:color="auto" w:fill="FFFFFF" w:themeFill="background1"/>
            <w:vAlign w:val="bottom"/>
            <w:hideMark/>
          </w:tcPr>
          <w:p w14:paraId="38CFC6F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160FCAF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76E94CA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6F2E78F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4E43EF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2350D82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tcBorders>
            <w:shd w:val="clear" w:color="auto" w:fill="FFFFFF" w:themeFill="background1"/>
            <w:vAlign w:val="bottom"/>
            <w:hideMark/>
          </w:tcPr>
          <w:p w14:paraId="6F81607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515F226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49B6B90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tcBorders>
            <w:shd w:val="clear" w:color="auto" w:fill="FFFFFF" w:themeFill="background1"/>
            <w:vAlign w:val="bottom"/>
            <w:hideMark/>
          </w:tcPr>
          <w:p w14:paraId="01E540E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C27872" w14:paraId="34B998BB" w14:textId="77777777" w:rsidTr="00D40A7A">
        <w:trPr>
          <w:trHeight w:val="396"/>
          <w:jc w:val="center"/>
        </w:trPr>
        <w:tc>
          <w:tcPr>
            <w:tcW w:w="1350" w:type="dxa"/>
            <w:tcBorders>
              <w:top w:val="nil"/>
            </w:tcBorders>
            <w:shd w:val="clear" w:color="auto" w:fill="FFFFFF" w:themeFill="background1"/>
            <w:noWrap/>
            <w:vAlign w:val="center"/>
            <w:hideMark/>
          </w:tcPr>
          <w:p w14:paraId="1FD9A20C"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118</w:t>
            </w:r>
          </w:p>
        </w:tc>
        <w:tc>
          <w:tcPr>
            <w:tcW w:w="909" w:type="dxa"/>
            <w:tcBorders>
              <w:top w:val="nil"/>
            </w:tcBorders>
            <w:shd w:val="clear" w:color="auto" w:fill="FFFFFF" w:themeFill="background1"/>
            <w:vAlign w:val="bottom"/>
            <w:hideMark/>
          </w:tcPr>
          <w:p w14:paraId="7B2A611A"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23DC0BDF"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09" w:type="dxa"/>
            <w:tcBorders>
              <w:top w:val="nil"/>
            </w:tcBorders>
            <w:shd w:val="clear" w:color="auto" w:fill="FFFFFF" w:themeFill="background1"/>
            <w:vAlign w:val="bottom"/>
            <w:hideMark/>
          </w:tcPr>
          <w:p w14:paraId="4BC0335E"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277F705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5F04C517"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09" w:type="dxa"/>
            <w:tcBorders>
              <w:top w:val="nil"/>
            </w:tcBorders>
            <w:shd w:val="clear" w:color="auto" w:fill="FFFFFF" w:themeFill="background1"/>
            <w:vAlign w:val="bottom"/>
            <w:hideMark/>
          </w:tcPr>
          <w:p w14:paraId="5509F240"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909" w:type="dxa"/>
            <w:tcBorders>
              <w:top w:val="nil"/>
            </w:tcBorders>
            <w:shd w:val="clear" w:color="auto" w:fill="FFFFFF" w:themeFill="background1"/>
            <w:vAlign w:val="bottom"/>
            <w:hideMark/>
          </w:tcPr>
          <w:p w14:paraId="799F547E"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70795E6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tcBorders>
            <w:shd w:val="clear" w:color="auto" w:fill="FFFFFF" w:themeFill="background1"/>
            <w:vAlign w:val="bottom"/>
            <w:hideMark/>
          </w:tcPr>
          <w:p w14:paraId="7B27A6B3"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909" w:type="dxa"/>
            <w:tcBorders>
              <w:top w:val="nil"/>
            </w:tcBorders>
            <w:shd w:val="clear" w:color="auto" w:fill="FFFFFF" w:themeFill="background1"/>
            <w:vAlign w:val="bottom"/>
            <w:hideMark/>
          </w:tcPr>
          <w:p w14:paraId="3B332906"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r>
      <w:tr w:rsidR="00C27872" w:rsidRPr="00C27872" w14:paraId="6DED03A6" w14:textId="77777777" w:rsidTr="00D40A7A">
        <w:trPr>
          <w:trHeight w:val="396"/>
          <w:jc w:val="center"/>
        </w:trPr>
        <w:tc>
          <w:tcPr>
            <w:tcW w:w="1350" w:type="dxa"/>
            <w:tcBorders>
              <w:top w:val="nil"/>
              <w:bottom w:val="single" w:sz="4" w:space="0" w:color="auto"/>
            </w:tcBorders>
            <w:shd w:val="clear" w:color="auto" w:fill="FFFFFF" w:themeFill="background1"/>
            <w:noWrap/>
            <w:vAlign w:val="center"/>
            <w:hideMark/>
          </w:tcPr>
          <w:p w14:paraId="4F2517B2"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119</w:t>
            </w:r>
          </w:p>
        </w:tc>
        <w:tc>
          <w:tcPr>
            <w:tcW w:w="909" w:type="dxa"/>
            <w:tcBorders>
              <w:top w:val="nil"/>
              <w:bottom w:val="single" w:sz="4" w:space="0" w:color="auto"/>
            </w:tcBorders>
            <w:shd w:val="clear" w:color="auto" w:fill="FFFFFF" w:themeFill="background1"/>
            <w:vAlign w:val="bottom"/>
            <w:hideMark/>
          </w:tcPr>
          <w:p w14:paraId="5D0AF8BB"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909" w:type="dxa"/>
            <w:tcBorders>
              <w:top w:val="nil"/>
              <w:bottom w:val="single" w:sz="4" w:space="0" w:color="auto"/>
            </w:tcBorders>
            <w:shd w:val="clear" w:color="auto" w:fill="FFFFFF" w:themeFill="background1"/>
            <w:vAlign w:val="bottom"/>
            <w:hideMark/>
          </w:tcPr>
          <w:p w14:paraId="08F4FB7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bottom w:val="single" w:sz="4" w:space="0" w:color="auto"/>
            </w:tcBorders>
            <w:shd w:val="clear" w:color="auto" w:fill="FFFFFF" w:themeFill="background1"/>
            <w:vAlign w:val="bottom"/>
            <w:hideMark/>
          </w:tcPr>
          <w:p w14:paraId="395F124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bottom w:val="single" w:sz="4" w:space="0" w:color="auto"/>
            </w:tcBorders>
            <w:shd w:val="clear" w:color="auto" w:fill="FFFFFF" w:themeFill="background1"/>
            <w:vAlign w:val="bottom"/>
            <w:hideMark/>
          </w:tcPr>
          <w:p w14:paraId="0F4C89F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bottom w:val="single" w:sz="4" w:space="0" w:color="auto"/>
            </w:tcBorders>
            <w:shd w:val="clear" w:color="auto" w:fill="FFFFFF" w:themeFill="background1"/>
            <w:vAlign w:val="bottom"/>
            <w:hideMark/>
          </w:tcPr>
          <w:p w14:paraId="06561C6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bottom w:val="single" w:sz="4" w:space="0" w:color="auto"/>
            </w:tcBorders>
            <w:shd w:val="clear" w:color="auto" w:fill="FFFFFF" w:themeFill="background1"/>
            <w:vAlign w:val="bottom"/>
            <w:hideMark/>
          </w:tcPr>
          <w:p w14:paraId="308C7A6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909" w:type="dxa"/>
            <w:tcBorders>
              <w:top w:val="nil"/>
              <w:bottom w:val="single" w:sz="4" w:space="0" w:color="auto"/>
            </w:tcBorders>
            <w:shd w:val="clear" w:color="auto" w:fill="FFFFFF" w:themeFill="background1"/>
            <w:vAlign w:val="bottom"/>
            <w:hideMark/>
          </w:tcPr>
          <w:p w14:paraId="18418DB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909" w:type="dxa"/>
            <w:tcBorders>
              <w:top w:val="nil"/>
              <w:bottom w:val="single" w:sz="4" w:space="0" w:color="auto"/>
            </w:tcBorders>
            <w:shd w:val="clear" w:color="auto" w:fill="FFFFFF" w:themeFill="background1"/>
            <w:vAlign w:val="bottom"/>
            <w:hideMark/>
          </w:tcPr>
          <w:p w14:paraId="25E6E22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bottom w:val="single" w:sz="4" w:space="0" w:color="auto"/>
            </w:tcBorders>
            <w:shd w:val="clear" w:color="auto" w:fill="FFFFFF" w:themeFill="background1"/>
            <w:vAlign w:val="bottom"/>
            <w:hideMark/>
          </w:tcPr>
          <w:p w14:paraId="257EB3E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909" w:type="dxa"/>
            <w:tcBorders>
              <w:top w:val="nil"/>
              <w:bottom w:val="single" w:sz="4" w:space="0" w:color="auto"/>
            </w:tcBorders>
            <w:shd w:val="clear" w:color="auto" w:fill="FFFFFF" w:themeFill="background1"/>
            <w:vAlign w:val="bottom"/>
            <w:hideMark/>
          </w:tcPr>
          <w:p w14:paraId="08C7A40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bl>
    <w:p w14:paraId="363C892E" w14:textId="77777777" w:rsidR="00D3572D" w:rsidRPr="00D3572D" w:rsidRDefault="00D3572D" w:rsidP="00D33671">
      <w:pPr>
        <w:autoSpaceDE w:val="0"/>
        <w:autoSpaceDN w:val="0"/>
        <w:spacing w:after="200" w:line="360" w:lineRule="auto"/>
        <w:jc w:val="both"/>
        <w:rPr>
          <w:color w:val="000000" w:themeColor="text1"/>
          <w:lang w:val="kk-KZ"/>
        </w:rPr>
      </w:pPr>
    </w:p>
    <w:tbl>
      <w:tblPr>
        <w:tblW w:w="10920" w:type="dxa"/>
        <w:jc w:val="center"/>
        <w:tblBorders>
          <w:bottom w:val="single" w:sz="4" w:space="0" w:color="auto"/>
        </w:tblBorders>
        <w:shd w:val="clear" w:color="auto" w:fill="FFFFFF" w:themeFill="background1"/>
        <w:tblLook w:val="04A0" w:firstRow="1" w:lastRow="0" w:firstColumn="1" w:lastColumn="0" w:noHBand="0" w:noVBand="1"/>
      </w:tblPr>
      <w:tblGrid>
        <w:gridCol w:w="1350"/>
        <w:gridCol w:w="870"/>
        <w:gridCol w:w="870"/>
        <w:gridCol w:w="870"/>
        <w:gridCol w:w="870"/>
        <w:gridCol w:w="870"/>
        <w:gridCol w:w="870"/>
        <w:gridCol w:w="870"/>
        <w:gridCol w:w="870"/>
        <w:gridCol w:w="870"/>
        <w:gridCol w:w="870"/>
        <w:gridCol w:w="870"/>
      </w:tblGrid>
      <w:tr w:rsidR="00D3572D" w:rsidRPr="00D40A7A" w14:paraId="56E95569" w14:textId="77777777" w:rsidTr="00D40A7A">
        <w:trPr>
          <w:trHeight w:val="278"/>
          <w:jc w:val="center"/>
        </w:trPr>
        <w:tc>
          <w:tcPr>
            <w:tcW w:w="10920" w:type="dxa"/>
            <w:gridSpan w:val="12"/>
            <w:tcBorders>
              <w:bottom w:val="single" w:sz="4" w:space="0" w:color="auto"/>
            </w:tcBorders>
            <w:shd w:val="clear" w:color="auto" w:fill="FFFFFF" w:themeFill="background1"/>
            <w:noWrap/>
            <w:vAlign w:val="center"/>
          </w:tcPr>
          <w:p w14:paraId="51481F65" w14:textId="4541469C" w:rsidR="00D3572D" w:rsidRPr="00D40A7A" w:rsidRDefault="00D3572D" w:rsidP="00417334">
            <w:pPr>
              <w:pStyle w:val="5"/>
              <w:rPr>
                <w:lang w:eastAsia="en-US"/>
              </w:rPr>
            </w:pPr>
            <w:bookmarkStart w:id="653" w:name="_Toc152239988"/>
            <w:bookmarkStart w:id="654" w:name="_Toc152859117"/>
            <w:r w:rsidRPr="00D40A7A">
              <w:t>Table A.</w:t>
            </w:r>
            <w:r w:rsidR="00417334" w:rsidRPr="00D40A7A">
              <w:t>7</w:t>
            </w:r>
            <w:r w:rsidRPr="00D40A7A">
              <w:t xml:space="preserve"> Questions from SET4 – MTP5</w:t>
            </w:r>
            <w:bookmarkEnd w:id="653"/>
            <w:bookmarkEnd w:id="654"/>
          </w:p>
        </w:tc>
      </w:tr>
      <w:tr w:rsidR="00C27872" w:rsidRPr="00D40A7A" w14:paraId="04A19C24" w14:textId="77777777" w:rsidTr="00D40A7A">
        <w:trPr>
          <w:trHeight w:val="278"/>
          <w:jc w:val="center"/>
        </w:trPr>
        <w:tc>
          <w:tcPr>
            <w:tcW w:w="1350" w:type="dxa"/>
            <w:tcBorders>
              <w:top w:val="single" w:sz="4" w:space="0" w:color="auto"/>
              <w:bottom w:val="single" w:sz="4" w:space="0" w:color="auto"/>
            </w:tcBorders>
            <w:shd w:val="clear" w:color="auto" w:fill="FFFFFF" w:themeFill="background1"/>
            <w:noWrap/>
            <w:vAlign w:val="center"/>
            <w:hideMark/>
          </w:tcPr>
          <w:p w14:paraId="5D172943" w14:textId="77777777" w:rsidR="00C27872" w:rsidRPr="00D40A7A" w:rsidRDefault="00C27872" w:rsidP="00C27872">
            <w:pPr>
              <w:jc w:val="center"/>
              <w:rPr>
                <w:color w:val="000000"/>
                <w:sz w:val="20"/>
                <w:szCs w:val="20"/>
                <w:lang w:eastAsia="en-US"/>
              </w:rPr>
            </w:pPr>
            <w:r w:rsidRPr="00D40A7A">
              <w:rPr>
                <w:color w:val="000000"/>
                <w:sz w:val="20"/>
                <w:szCs w:val="20"/>
                <w:lang w:eastAsia="en-US"/>
              </w:rPr>
              <w:t xml:space="preserve">Respondent </w:t>
            </w:r>
          </w:p>
        </w:tc>
        <w:tc>
          <w:tcPr>
            <w:tcW w:w="870" w:type="dxa"/>
            <w:tcBorders>
              <w:top w:val="single" w:sz="4" w:space="0" w:color="auto"/>
              <w:bottom w:val="single" w:sz="4" w:space="0" w:color="auto"/>
            </w:tcBorders>
            <w:shd w:val="clear" w:color="auto" w:fill="FFFFFF" w:themeFill="background1"/>
            <w:noWrap/>
            <w:vAlign w:val="bottom"/>
            <w:hideMark/>
          </w:tcPr>
          <w:p w14:paraId="5C96DB16" w14:textId="77777777" w:rsidR="00C27872" w:rsidRPr="00D40A7A" w:rsidRDefault="00C27872" w:rsidP="00C27872">
            <w:pPr>
              <w:rPr>
                <w:color w:val="000000"/>
                <w:sz w:val="20"/>
                <w:szCs w:val="20"/>
                <w:lang w:eastAsia="en-US"/>
              </w:rPr>
            </w:pPr>
            <w:r w:rsidRPr="00D40A7A">
              <w:rPr>
                <w:color w:val="000000"/>
                <w:sz w:val="20"/>
                <w:szCs w:val="20"/>
                <w:lang w:eastAsia="en-US"/>
              </w:rPr>
              <w:t>SET4</w:t>
            </w:r>
          </w:p>
        </w:tc>
        <w:tc>
          <w:tcPr>
            <w:tcW w:w="870" w:type="dxa"/>
            <w:tcBorders>
              <w:top w:val="single" w:sz="4" w:space="0" w:color="auto"/>
              <w:bottom w:val="single" w:sz="4" w:space="0" w:color="auto"/>
            </w:tcBorders>
            <w:shd w:val="clear" w:color="auto" w:fill="FFFFFF" w:themeFill="background1"/>
            <w:noWrap/>
            <w:vAlign w:val="bottom"/>
            <w:hideMark/>
          </w:tcPr>
          <w:p w14:paraId="225FBC7A" w14:textId="77777777" w:rsidR="00C27872" w:rsidRPr="00D40A7A" w:rsidRDefault="00C27872" w:rsidP="00C27872">
            <w:pPr>
              <w:rPr>
                <w:color w:val="000000"/>
                <w:sz w:val="20"/>
                <w:szCs w:val="20"/>
                <w:lang w:eastAsia="en-US"/>
              </w:rPr>
            </w:pPr>
            <w:r w:rsidRPr="00D40A7A">
              <w:rPr>
                <w:color w:val="000000"/>
                <w:sz w:val="20"/>
                <w:szCs w:val="20"/>
                <w:lang w:eastAsia="en-US"/>
              </w:rPr>
              <w:t>SET5</w:t>
            </w:r>
          </w:p>
        </w:tc>
        <w:tc>
          <w:tcPr>
            <w:tcW w:w="870" w:type="dxa"/>
            <w:tcBorders>
              <w:top w:val="single" w:sz="4" w:space="0" w:color="auto"/>
              <w:bottom w:val="single" w:sz="4" w:space="0" w:color="auto"/>
            </w:tcBorders>
            <w:shd w:val="clear" w:color="auto" w:fill="FFFFFF" w:themeFill="background1"/>
            <w:noWrap/>
            <w:vAlign w:val="bottom"/>
            <w:hideMark/>
          </w:tcPr>
          <w:p w14:paraId="4DCE53DC" w14:textId="77777777" w:rsidR="00C27872" w:rsidRPr="00D40A7A" w:rsidRDefault="00C27872" w:rsidP="00C27872">
            <w:pPr>
              <w:rPr>
                <w:color w:val="000000"/>
                <w:sz w:val="20"/>
                <w:szCs w:val="20"/>
                <w:lang w:eastAsia="en-US"/>
              </w:rPr>
            </w:pPr>
            <w:r w:rsidRPr="00D40A7A">
              <w:rPr>
                <w:color w:val="000000"/>
                <w:sz w:val="20"/>
                <w:szCs w:val="20"/>
                <w:lang w:eastAsia="en-US"/>
              </w:rPr>
              <w:t>SET6</w:t>
            </w:r>
          </w:p>
        </w:tc>
        <w:tc>
          <w:tcPr>
            <w:tcW w:w="870" w:type="dxa"/>
            <w:tcBorders>
              <w:top w:val="single" w:sz="4" w:space="0" w:color="auto"/>
              <w:bottom w:val="single" w:sz="4" w:space="0" w:color="auto"/>
            </w:tcBorders>
            <w:shd w:val="clear" w:color="auto" w:fill="FFFFFF" w:themeFill="background1"/>
            <w:noWrap/>
            <w:vAlign w:val="bottom"/>
            <w:hideMark/>
          </w:tcPr>
          <w:p w14:paraId="7F73F9F5" w14:textId="77777777" w:rsidR="00C27872" w:rsidRPr="00D40A7A" w:rsidRDefault="00C27872" w:rsidP="00C27872">
            <w:pPr>
              <w:rPr>
                <w:color w:val="000000"/>
                <w:sz w:val="20"/>
                <w:szCs w:val="20"/>
                <w:lang w:eastAsia="en-US"/>
              </w:rPr>
            </w:pPr>
            <w:r w:rsidRPr="00D40A7A">
              <w:rPr>
                <w:color w:val="000000"/>
                <w:sz w:val="20"/>
                <w:szCs w:val="20"/>
                <w:lang w:eastAsia="en-US"/>
              </w:rPr>
              <w:t>SET7</w:t>
            </w:r>
          </w:p>
        </w:tc>
        <w:tc>
          <w:tcPr>
            <w:tcW w:w="870" w:type="dxa"/>
            <w:tcBorders>
              <w:top w:val="single" w:sz="4" w:space="0" w:color="auto"/>
              <w:bottom w:val="single" w:sz="4" w:space="0" w:color="auto"/>
            </w:tcBorders>
            <w:shd w:val="clear" w:color="auto" w:fill="FFFFFF" w:themeFill="background1"/>
            <w:noWrap/>
            <w:vAlign w:val="bottom"/>
            <w:hideMark/>
          </w:tcPr>
          <w:p w14:paraId="1F492072" w14:textId="77777777" w:rsidR="00C27872" w:rsidRPr="00D40A7A" w:rsidRDefault="00C27872" w:rsidP="00C27872">
            <w:pPr>
              <w:rPr>
                <w:color w:val="000000"/>
                <w:sz w:val="20"/>
                <w:szCs w:val="20"/>
                <w:lang w:eastAsia="en-US"/>
              </w:rPr>
            </w:pPr>
            <w:r w:rsidRPr="00D40A7A">
              <w:rPr>
                <w:color w:val="000000"/>
                <w:sz w:val="20"/>
                <w:szCs w:val="20"/>
                <w:lang w:eastAsia="en-US"/>
              </w:rPr>
              <w:t>SET8</w:t>
            </w:r>
          </w:p>
        </w:tc>
        <w:tc>
          <w:tcPr>
            <w:tcW w:w="870" w:type="dxa"/>
            <w:tcBorders>
              <w:top w:val="single" w:sz="4" w:space="0" w:color="auto"/>
              <w:bottom w:val="single" w:sz="4" w:space="0" w:color="auto"/>
            </w:tcBorders>
            <w:shd w:val="clear" w:color="auto" w:fill="FFFFFF" w:themeFill="background1"/>
            <w:noWrap/>
            <w:vAlign w:val="bottom"/>
            <w:hideMark/>
          </w:tcPr>
          <w:p w14:paraId="536E7361" w14:textId="77777777" w:rsidR="00C27872" w:rsidRPr="00D40A7A" w:rsidRDefault="00C27872" w:rsidP="00C27872">
            <w:pPr>
              <w:rPr>
                <w:color w:val="000000"/>
                <w:sz w:val="20"/>
                <w:szCs w:val="20"/>
                <w:lang w:eastAsia="en-US"/>
              </w:rPr>
            </w:pPr>
            <w:r w:rsidRPr="00D40A7A">
              <w:rPr>
                <w:color w:val="000000"/>
                <w:sz w:val="20"/>
                <w:szCs w:val="20"/>
                <w:lang w:eastAsia="en-US"/>
              </w:rPr>
              <w:t>SET9</w:t>
            </w:r>
          </w:p>
        </w:tc>
        <w:tc>
          <w:tcPr>
            <w:tcW w:w="870" w:type="dxa"/>
            <w:tcBorders>
              <w:top w:val="single" w:sz="4" w:space="0" w:color="auto"/>
              <w:bottom w:val="single" w:sz="4" w:space="0" w:color="auto"/>
            </w:tcBorders>
            <w:shd w:val="clear" w:color="auto" w:fill="FFFFFF" w:themeFill="background1"/>
            <w:noWrap/>
            <w:vAlign w:val="bottom"/>
            <w:hideMark/>
          </w:tcPr>
          <w:p w14:paraId="4F4D3265" w14:textId="77777777" w:rsidR="00C27872" w:rsidRPr="00D40A7A" w:rsidRDefault="00C27872" w:rsidP="00C27872">
            <w:pPr>
              <w:rPr>
                <w:color w:val="000000"/>
                <w:sz w:val="20"/>
                <w:szCs w:val="20"/>
                <w:lang w:eastAsia="en-US"/>
              </w:rPr>
            </w:pPr>
            <w:r w:rsidRPr="00D40A7A">
              <w:rPr>
                <w:color w:val="000000"/>
                <w:sz w:val="20"/>
                <w:szCs w:val="20"/>
                <w:lang w:eastAsia="en-US"/>
              </w:rPr>
              <w:t>MTP1</w:t>
            </w:r>
          </w:p>
        </w:tc>
        <w:tc>
          <w:tcPr>
            <w:tcW w:w="870" w:type="dxa"/>
            <w:tcBorders>
              <w:top w:val="single" w:sz="4" w:space="0" w:color="auto"/>
              <w:bottom w:val="single" w:sz="4" w:space="0" w:color="auto"/>
            </w:tcBorders>
            <w:shd w:val="clear" w:color="auto" w:fill="FFFFFF" w:themeFill="background1"/>
            <w:noWrap/>
            <w:vAlign w:val="bottom"/>
            <w:hideMark/>
          </w:tcPr>
          <w:p w14:paraId="5F932495" w14:textId="77777777" w:rsidR="00C27872" w:rsidRPr="00D40A7A" w:rsidRDefault="00C27872" w:rsidP="00C27872">
            <w:pPr>
              <w:rPr>
                <w:color w:val="000000"/>
                <w:sz w:val="20"/>
                <w:szCs w:val="20"/>
                <w:lang w:eastAsia="en-US"/>
              </w:rPr>
            </w:pPr>
            <w:r w:rsidRPr="00D40A7A">
              <w:rPr>
                <w:color w:val="000000"/>
                <w:sz w:val="20"/>
                <w:szCs w:val="20"/>
                <w:lang w:eastAsia="en-US"/>
              </w:rPr>
              <w:t>MTP2</w:t>
            </w:r>
          </w:p>
        </w:tc>
        <w:tc>
          <w:tcPr>
            <w:tcW w:w="870" w:type="dxa"/>
            <w:tcBorders>
              <w:top w:val="single" w:sz="4" w:space="0" w:color="auto"/>
              <w:bottom w:val="single" w:sz="4" w:space="0" w:color="auto"/>
            </w:tcBorders>
            <w:shd w:val="clear" w:color="auto" w:fill="FFFFFF" w:themeFill="background1"/>
            <w:noWrap/>
            <w:vAlign w:val="bottom"/>
            <w:hideMark/>
          </w:tcPr>
          <w:p w14:paraId="2AEF4471" w14:textId="77777777" w:rsidR="00C27872" w:rsidRPr="00D40A7A" w:rsidRDefault="00C27872" w:rsidP="00C27872">
            <w:pPr>
              <w:rPr>
                <w:color w:val="000000"/>
                <w:sz w:val="20"/>
                <w:szCs w:val="20"/>
                <w:lang w:eastAsia="en-US"/>
              </w:rPr>
            </w:pPr>
            <w:r w:rsidRPr="00D40A7A">
              <w:rPr>
                <w:color w:val="000000"/>
                <w:sz w:val="20"/>
                <w:szCs w:val="20"/>
                <w:lang w:eastAsia="en-US"/>
              </w:rPr>
              <w:t>MTP3</w:t>
            </w:r>
          </w:p>
        </w:tc>
        <w:tc>
          <w:tcPr>
            <w:tcW w:w="870" w:type="dxa"/>
            <w:tcBorders>
              <w:top w:val="single" w:sz="4" w:space="0" w:color="auto"/>
              <w:bottom w:val="single" w:sz="4" w:space="0" w:color="auto"/>
            </w:tcBorders>
            <w:shd w:val="clear" w:color="auto" w:fill="FFFFFF" w:themeFill="background1"/>
            <w:noWrap/>
            <w:vAlign w:val="bottom"/>
            <w:hideMark/>
          </w:tcPr>
          <w:p w14:paraId="38217480" w14:textId="77777777" w:rsidR="00C27872" w:rsidRPr="00D40A7A" w:rsidRDefault="00C27872" w:rsidP="00C27872">
            <w:pPr>
              <w:rPr>
                <w:color w:val="000000"/>
                <w:sz w:val="20"/>
                <w:szCs w:val="20"/>
                <w:lang w:eastAsia="en-US"/>
              </w:rPr>
            </w:pPr>
            <w:r w:rsidRPr="00D40A7A">
              <w:rPr>
                <w:color w:val="000000"/>
                <w:sz w:val="20"/>
                <w:szCs w:val="20"/>
                <w:lang w:eastAsia="en-US"/>
              </w:rPr>
              <w:t>MTP4</w:t>
            </w:r>
          </w:p>
        </w:tc>
        <w:tc>
          <w:tcPr>
            <w:tcW w:w="870" w:type="dxa"/>
            <w:tcBorders>
              <w:top w:val="single" w:sz="4" w:space="0" w:color="auto"/>
              <w:bottom w:val="single" w:sz="4" w:space="0" w:color="auto"/>
            </w:tcBorders>
            <w:shd w:val="clear" w:color="auto" w:fill="FFFFFF" w:themeFill="background1"/>
            <w:noWrap/>
            <w:vAlign w:val="bottom"/>
            <w:hideMark/>
          </w:tcPr>
          <w:p w14:paraId="767F16FB" w14:textId="77777777" w:rsidR="00C27872" w:rsidRPr="00D40A7A" w:rsidRDefault="00C27872" w:rsidP="00C27872">
            <w:pPr>
              <w:rPr>
                <w:color w:val="000000"/>
                <w:sz w:val="20"/>
                <w:szCs w:val="20"/>
                <w:lang w:eastAsia="en-US"/>
              </w:rPr>
            </w:pPr>
            <w:r w:rsidRPr="00D40A7A">
              <w:rPr>
                <w:color w:val="000000"/>
                <w:sz w:val="20"/>
                <w:szCs w:val="20"/>
                <w:lang w:eastAsia="en-US"/>
              </w:rPr>
              <w:t>MTP5</w:t>
            </w:r>
          </w:p>
        </w:tc>
      </w:tr>
      <w:tr w:rsidR="00C27872" w:rsidRPr="00D40A7A" w14:paraId="5F83D008" w14:textId="77777777" w:rsidTr="00D40A7A">
        <w:trPr>
          <w:trHeight w:val="383"/>
          <w:jc w:val="center"/>
        </w:trPr>
        <w:tc>
          <w:tcPr>
            <w:tcW w:w="1350" w:type="dxa"/>
            <w:tcBorders>
              <w:top w:val="single" w:sz="4" w:space="0" w:color="auto"/>
            </w:tcBorders>
            <w:shd w:val="clear" w:color="auto" w:fill="FFFFFF" w:themeFill="background1"/>
            <w:noWrap/>
            <w:vAlign w:val="center"/>
            <w:hideMark/>
          </w:tcPr>
          <w:p w14:paraId="46EFB56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w:t>
            </w:r>
          </w:p>
        </w:tc>
        <w:tc>
          <w:tcPr>
            <w:tcW w:w="870" w:type="dxa"/>
            <w:tcBorders>
              <w:top w:val="single" w:sz="4" w:space="0" w:color="auto"/>
            </w:tcBorders>
            <w:shd w:val="clear" w:color="auto" w:fill="FFFFFF" w:themeFill="background1"/>
            <w:vAlign w:val="bottom"/>
            <w:hideMark/>
          </w:tcPr>
          <w:p w14:paraId="750FA76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tcBorders>
              <w:top w:val="single" w:sz="4" w:space="0" w:color="auto"/>
            </w:tcBorders>
            <w:shd w:val="clear" w:color="auto" w:fill="FFFFFF" w:themeFill="background1"/>
            <w:vAlign w:val="bottom"/>
            <w:hideMark/>
          </w:tcPr>
          <w:p w14:paraId="7495287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tcBorders>
              <w:top w:val="single" w:sz="4" w:space="0" w:color="auto"/>
            </w:tcBorders>
            <w:shd w:val="clear" w:color="auto" w:fill="FFFFFF" w:themeFill="background1"/>
            <w:vAlign w:val="bottom"/>
            <w:hideMark/>
          </w:tcPr>
          <w:p w14:paraId="193DB97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tcBorders>
              <w:top w:val="single" w:sz="4" w:space="0" w:color="auto"/>
            </w:tcBorders>
            <w:shd w:val="clear" w:color="auto" w:fill="FFFFFF" w:themeFill="background1"/>
            <w:vAlign w:val="bottom"/>
            <w:hideMark/>
          </w:tcPr>
          <w:p w14:paraId="7001D80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tcBorders>
              <w:top w:val="single" w:sz="4" w:space="0" w:color="auto"/>
            </w:tcBorders>
            <w:shd w:val="clear" w:color="auto" w:fill="FFFFFF" w:themeFill="background1"/>
            <w:vAlign w:val="bottom"/>
            <w:hideMark/>
          </w:tcPr>
          <w:p w14:paraId="11C9B32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tcBorders>
              <w:top w:val="single" w:sz="4" w:space="0" w:color="auto"/>
            </w:tcBorders>
            <w:shd w:val="clear" w:color="auto" w:fill="FFFFFF" w:themeFill="background1"/>
            <w:vAlign w:val="bottom"/>
            <w:hideMark/>
          </w:tcPr>
          <w:p w14:paraId="01E9B52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tcBorders>
              <w:top w:val="single" w:sz="4" w:space="0" w:color="auto"/>
            </w:tcBorders>
            <w:shd w:val="clear" w:color="auto" w:fill="FFFFFF" w:themeFill="background1"/>
            <w:vAlign w:val="bottom"/>
            <w:hideMark/>
          </w:tcPr>
          <w:p w14:paraId="7DD793E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tcBorders>
              <w:top w:val="single" w:sz="4" w:space="0" w:color="auto"/>
            </w:tcBorders>
            <w:shd w:val="clear" w:color="auto" w:fill="FFFFFF" w:themeFill="background1"/>
            <w:vAlign w:val="bottom"/>
            <w:hideMark/>
          </w:tcPr>
          <w:p w14:paraId="5251CCA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tcBorders>
              <w:top w:val="single" w:sz="4" w:space="0" w:color="auto"/>
            </w:tcBorders>
            <w:shd w:val="clear" w:color="auto" w:fill="FFFFFF" w:themeFill="background1"/>
            <w:vAlign w:val="bottom"/>
            <w:hideMark/>
          </w:tcPr>
          <w:p w14:paraId="2724007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tcBorders>
              <w:top w:val="single" w:sz="4" w:space="0" w:color="auto"/>
            </w:tcBorders>
            <w:shd w:val="clear" w:color="auto" w:fill="FFFFFF" w:themeFill="background1"/>
            <w:vAlign w:val="bottom"/>
            <w:hideMark/>
          </w:tcPr>
          <w:p w14:paraId="2B320BF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tcBorders>
              <w:top w:val="single" w:sz="4" w:space="0" w:color="auto"/>
            </w:tcBorders>
            <w:shd w:val="clear" w:color="auto" w:fill="FFFFFF" w:themeFill="background1"/>
            <w:vAlign w:val="bottom"/>
            <w:hideMark/>
          </w:tcPr>
          <w:p w14:paraId="3A0150C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678CCB1C" w14:textId="77777777" w:rsidTr="00D40A7A">
        <w:trPr>
          <w:trHeight w:val="383"/>
          <w:jc w:val="center"/>
        </w:trPr>
        <w:tc>
          <w:tcPr>
            <w:tcW w:w="1350" w:type="dxa"/>
            <w:shd w:val="clear" w:color="auto" w:fill="FFFFFF" w:themeFill="background1"/>
            <w:noWrap/>
            <w:vAlign w:val="center"/>
            <w:hideMark/>
          </w:tcPr>
          <w:p w14:paraId="5ED0AD8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w:t>
            </w:r>
          </w:p>
        </w:tc>
        <w:tc>
          <w:tcPr>
            <w:tcW w:w="870" w:type="dxa"/>
            <w:shd w:val="clear" w:color="auto" w:fill="FFFFFF" w:themeFill="background1"/>
            <w:vAlign w:val="bottom"/>
            <w:hideMark/>
          </w:tcPr>
          <w:p w14:paraId="069E001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676495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2E8B0C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3D1924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9E5E0D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2F0A97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5A348D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42E934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9D4306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C52C38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E24DF0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271F1DEC" w14:textId="77777777" w:rsidTr="00D40A7A">
        <w:trPr>
          <w:trHeight w:val="383"/>
          <w:jc w:val="center"/>
        </w:trPr>
        <w:tc>
          <w:tcPr>
            <w:tcW w:w="1350" w:type="dxa"/>
            <w:shd w:val="clear" w:color="auto" w:fill="FFFFFF" w:themeFill="background1"/>
            <w:noWrap/>
            <w:vAlign w:val="center"/>
            <w:hideMark/>
          </w:tcPr>
          <w:p w14:paraId="1F58DA99"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w:t>
            </w:r>
          </w:p>
        </w:tc>
        <w:tc>
          <w:tcPr>
            <w:tcW w:w="870" w:type="dxa"/>
            <w:shd w:val="clear" w:color="auto" w:fill="FFFFFF" w:themeFill="background1"/>
            <w:vAlign w:val="bottom"/>
            <w:hideMark/>
          </w:tcPr>
          <w:p w14:paraId="2EC6E8D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FE0327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76FDB4D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E0F3DE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9C6776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DDF4B9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A648B6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E45695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7E7879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849D39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34848D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574CD5ED" w14:textId="77777777" w:rsidTr="00D40A7A">
        <w:trPr>
          <w:trHeight w:val="383"/>
          <w:jc w:val="center"/>
        </w:trPr>
        <w:tc>
          <w:tcPr>
            <w:tcW w:w="1350" w:type="dxa"/>
            <w:shd w:val="clear" w:color="auto" w:fill="FFFFFF" w:themeFill="background1"/>
            <w:noWrap/>
            <w:vAlign w:val="center"/>
            <w:hideMark/>
          </w:tcPr>
          <w:p w14:paraId="6FCBBAF4"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w:t>
            </w:r>
          </w:p>
        </w:tc>
        <w:tc>
          <w:tcPr>
            <w:tcW w:w="870" w:type="dxa"/>
            <w:shd w:val="clear" w:color="auto" w:fill="FFFFFF" w:themeFill="background1"/>
            <w:vAlign w:val="bottom"/>
            <w:hideMark/>
          </w:tcPr>
          <w:p w14:paraId="75D002C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807419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96B373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131DCC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0F0513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E68229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C03D30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9C4452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99EDD0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E928E9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7760FE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3C1359CA" w14:textId="77777777" w:rsidTr="00D40A7A">
        <w:trPr>
          <w:trHeight w:val="383"/>
          <w:jc w:val="center"/>
        </w:trPr>
        <w:tc>
          <w:tcPr>
            <w:tcW w:w="1350" w:type="dxa"/>
            <w:shd w:val="clear" w:color="auto" w:fill="FFFFFF" w:themeFill="background1"/>
            <w:noWrap/>
            <w:vAlign w:val="center"/>
            <w:hideMark/>
          </w:tcPr>
          <w:p w14:paraId="39B7CA1A"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w:t>
            </w:r>
          </w:p>
        </w:tc>
        <w:tc>
          <w:tcPr>
            <w:tcW w:w="870" w:type="dxa"/>
            <w:shd w:val="clear" w:color="auto" w:fill="FFFFFF" w:themeFill="background1"/>
            <w:vAlign w:val="bottom"/>
            <w:hideMark/>
          </w:tcPr>
          <w:p w14:paraId="5AD11B9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31C490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F2A248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EC71A9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1754EA4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FAB84B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20E8CA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336193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D7312B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32A1393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E1BD04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485400ED" w14:textId="77777777" w:rsidTr="00D40A7A">
        <w:trPr>
          <w:trHeight w:val="383"/>
          <w:jc w:val="center"/>
        </w:trPr>
        <w:tc>
          <w:tcPr>
            <w:tcW w:w="1350" w:type="dxa"/>
            <w:shd w:val="clear" w:color="auto" w:fill="FFFFFF" w:themeFill="background1"/>
            <w:noWrap/>
            <w:vAlign w:val="center"/>
            <w:hideMark/>
          </w:tcPr>
          <w:p w14:paraId="4D687439"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w:t>
            </w:r>
          </w:p>
        </w:tc>
        <w:tc>
          <w:tcPr>
            <w:tcW w:w="870" w:type="dxa"/>
            <w:shd w:val="clear" w:color="auto" w:fill="FFFFFF" w:themeFill="background1"/>
            <w:vAlign w:val="bottom"/>
            <w:hideMark/>
          </w:tcPr>
          <w:p w14:paraId="3B3F806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E2CE2A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6AFF08B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4FE203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342769D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671491A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1B25B6F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10E9447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FF4C3E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4C0B541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9A70AB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50D3A69D" w14:textId="77777777" w:rsidTr="00D40A7A">
        <w:trPr>
          <w:trHeight w:val="383"/>
          <w:jc w:val="center"/>
        </w:trPr>
        <w:tc>
          <w:tcPr>
            <w:tcW w:w="1350" w:type="dxa"/>
            <w:shd w:val="clear" w:color="auto" w:fill="FFFFFF" w:themeFill="background1"/>
            <w:noWrap/>
            <w:vAlign w:val="center"/>
            <w:hideMark/>
          </w:tcPr>
          <w:p w14:paraId="59B45F22"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w:t>
            </w:r>
          </w:p>
        </w:tc>
        <w:tc>
          <w:tcPr>
            <w:tcW w:w="870" w:type="dxa"/>
            <w:shd w:val="clear" w:color="auto" w:fill="FFFFFF" w:themeFill="background1"/>
            <w:vAlign w:val="bottom"/>
            <w:hideMark/>
          </w:tcPr>
          <w:p w14:paraId="77B28FC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8431C9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61AB949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E70E56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1C1DC497"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3D0B875C"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7E54983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E60F80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39183AA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718DDF4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ABC31E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1A43C6A3" w14:textId="77777777" w:rsidTr="00D40A7A">
        <w:trPr>
          <w:trHeight w:val="383"/>
          <w:jc w:val="center"/>
        </w:trPr>
        <w:tc>
          <w:tcPr>
            <w:tcW w:w="1350" w:type="dxa"/>
            <w:shd w:val="clear" w:color="auto" w:fill="FFFFFF" w:themeFill="background1"/>
            <w:noWrap/>
            <w:vAlign w:val="center"/>
            <w:hideMark/>
          </w:tcPr>
          <w:p w14:paraId="62ABAF3F"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w:t>
            </w:r>
          </w:p>
        </w:tc>
        <w:tc>
          <w:tcPr>
            <w:tcW w:w="870" w:type="dxa"/>
            <w:shd w:val="clear" w:color="auto" w:fill="FFFFFF" w:themeFill="background1"/>
            <w:vAlign w:val="bottom"/>
            <w:hideMark/>
          </w:tcPr>
          <w:p w14:paraId="6F6EF86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F3C4C3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744372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F04282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D857CB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50D7D4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18CB52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E0DC21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0DC36B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B2CBB9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E255BE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63114044" w14:textId="77777777" w:rsidTr="00D40A7A">
        <w:trPr>
          <w:trHeight w:val="383"/>
          <w:jc w:val="center"/>
        </w:trPr>
        <w:tc>
          <w:tcPr>
            <w:tcW w:w="1350" w:type="dxa"/>
            <w:shd w:val="clear" w:color="auto" w:fill="FFFFFF" w:themeFill="background1"/>
            <w:noWrap/>
            <w:vAlign w:val="center"/>
            <w:hideMark/>
          </w:tcPr>
          <w:p w14:paraId="352813E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w:t>
            </w:r>
          </w:p>
        </w:tc>
        <w:tc>
          <w:tcPr>
            <w:tcW w:w="870" w:type="dxa"/>
            <w:shd w:val="clear" w:color="auto" w:fill="FFFFFF" w:themeFill="background1"/>
            <w:vAlign w:val="bottom"/>
            <w:hideMark/>
          </w:tcPr>
          <w:p w14:paraId="5D9034F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04D824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88A933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73D6C4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A6FF83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491818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D2349C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DD2051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D19831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6C6030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56E49C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21A364E8" w14:textId="77777777" w:rsidTr="00D40A7A">
        <w:trPr>
          <w:trHeight w:val="383"/>
          <w:jc w:val="center"/>
        </w:trPr>
        <w:tc>
          <w:tcPr>
            <w:tcW w:w="1350" w:type="dxa"/>
            <w:shd w:val="clear" w:color="auto" w:fill="FFFFFF" w:themeFill="background1"/>
            <w:noWrap/>
            <w:vAlign w:val="center"/>
            <w:hideMark/>
          </w:tcPr>
          <w:p w14:paraId="27DB5CE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w:t>
            </w:r>
          </w:p>
        </w:tc>
        <w:tc>
          <w:tcPr>
            <w:tcW w:w="870" w:type="dxa"/>
            <w:shd w:val="clear" w:color="auto" w:fill="FFFFFF" w:themeFill="background1"/>
            <w:vAlign w:val="bottom"/>
            <w:hideMark/>
          </w:tcPr>
          <w:p w14:paraId="2587C87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5230A3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C4C09FF"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5C28349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D7613C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5E125A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96EADF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614DA5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3907F30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102FD5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ABE4D2B"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r>
      <w:tr w:rsidR="00C27872" w:rsidRPr="00D40A7A" w14:paraId="7E7FF43E" w14:textId="77777777" w:rsidTr="00D40A7A">
        <w:trPr>
          <w:trHeight w:val="383"/>
          <w:jc w:val="center"/>
        </w:trPr>
        <w:tc>
          <w:tcPr>
            <w:tcW w:w="1350" w:type="dxa"/>
            <w:shd w:val="clear" w:color="auto" w:fill="FFFFFF" w:themeFill="background1"/>
            <w:noWrap/>
            <w:vAlign w:val="center"/>
            <w:hideMark/>
          </w:tcPr>
          <w:p w14:paraId="1462E802"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w:t>
            </w:r>
          </w:p>
        </w:tc>
        <w:tc>
          <w:tcPr>
            <w:tcW w:w="870" w:type="dxa"/>
            <w:shd w:val="clear" w:color="auto" w:fill="FFFFFF" w:themeFill="background1"/>
            <w:vAlign w:val="bottom"/>
            <w:hideMark/>
          </w:tcPr>
          <w:p w14:paraId="316B5265"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7D44B2F9"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4F92E2D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114E04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8EC773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2A5F25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34DBA8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7F9DA9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743648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F74EDE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3D6B23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069AAE5C" w14:textId="77777777" w:rsidTr="00D40A7A">
        <w:trPr>
          <w:trHeight w:val="383"/>
          <w:jc w:val="center"/>
        </w:trPr>
        <w:tc>
          <w:tcPr>
            <w:tcW w:w="1350" w:type="dxa"/>
            <w:shd w:val="clear" w:color="auto" w:fill="FFFFFF" w:themeFill="background1"/>
            <w:noWrap/>
            <w:vAlign w:val="center"/>
            <w:hideMark/>
          </w:tcPr>
          <w:p w14:paraId="0DC9EFEE"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12</w:t>
            </w:r>
          </w:p>
        </w:tc>
        <w:tc>
          <w:tcPr>
            <w:tcW w:w="870" w:type="dxa"/>
            <w:shd w:val="clear" w:color="auto" w:fill="FFFFFF" w:themeFill="background1"/>
            <w:vAlign w:val="bottom"/>
            <w:hideMark/>
          </w:tcPr>
          <w:p w14:paraId="1706254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1CFCD0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BF9A25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2D6D0A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60F951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ED6BDC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F3BB7B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104A0D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99AD6A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42AC01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7189F0D"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r>
      <w:tr w:rsidR="00C27872" w:rsidRPr="00D40A7A" w14:paraId="646E6469" w14:textId="77777777" w:rsidTr="00D40A7A">
        <w:trPr>
          <w:trHeight w:val="383"/>
          <w:jc w:val="center"/>
        </w:trPr>
        <w:tc>
          <w:tcPr>
            <w:tcW w:w="1350" w:type="dxa"/>
            <w:shd w:val="clear" w:color="auto" w:fill="FFFFFF" w:themeFill="background1"/>
            <w:noWrap/>
            <w:vAlign w:val="center"/>
            <w:hideMark/>
          </w:tcPr>
          <w:p w14:paraId="771FC3FA"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13</w:t>
            </w:r>
          </w:p>
        </w:tc>
        <w:tc>
          <w:tcPr>
            <w:tcW w:w="870" w:type="dxa"/>
            <w:shd w:val="clear" w:color="auto" w:fill="FFFFFF" w:themeFill="background1"/>
            <w:vAlign w:val="bottom"/>
            <w:hideMark/>
          </w:tcPr>
          <w:p w14:paraId="18AE55B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731C20A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191E981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45BC8A8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6D1B72B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10E067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219FD0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A0D0FE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227A4E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5EEDEA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7E1971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65640311" w14:textId="77777777" w:rsidTr="00D40A7A">
        <w:trPr>
          <w:trHeight w:val="383"/>
          <w:jc w:val="center"/>
        </w:trPr>
        <w:tc>
          <w:tcPr>
            <w:tcW w:w="1350" w:type="dxa"/>
            <w:shd w:val="clear" w:color="auto" w:fill="FFFFFF" w:themeFill="background1"/>
            <w:noWrap/>
            <w:vAlign w:val="center"/>
            <w:hideMark/>
          </w:tcPr>
          <w:p w14:paraId="7A0EF12C"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14</w:t>
            </w:r>
          </w:p>
        </w:tc>
        <w:tc>
          <w:tcPr>
            <w:tcW w:w="870" w:type="dxa"/>
            <w:shd w:val="clear" w:color="auto" w:fill="FFFFFF" w:themeFill="background1"/>
            <w:vAlign w:val="bottom"/>
            <w:hideMark/>
          </w:tcPr>
          <w:p w14:paraId="2A472DCE"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07B50564"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469C80BB"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7D0350A2"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03395ABB"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4A5A5F6C"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080B8184"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3C744FD0"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5526B481"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48E79FD1"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78EADE6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D40A7A" w14:paraId="77C9B910" w14:textId="77777777" w:rsidTr="00D40A7A">
        <w:trPr>
          <w:trHeight w:val="383"/>
          <w:jc w:val="center"/>
        </w:trPr>
        <w:tc>
          <w:tcPr>
            <w:tcW w:w="1350" w:type="dxa"/>
            <w:shd w:val="clear" w:color="auto" w:fill="FFFFFF" w:themeFill="background1"/>
            <w:noWrap/>
            <w:vAlign w:val="center"/>
            <w:hideMark/>
          </w:tcPr>
          <w:p w14:paraId="48D68C9A"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15</w:t>
            </w:r>
          </w:p>
        </w:tc>
        <w:tc>
          <w:tcPr>
            <w:tcW w:w="870" w:type="dxa"/>
            <w:shd w:val="clear" w:color="auto" w:fill="FFFFFF" w:themeFill="background1"/>
            <w:vAlign w:val="bottom"/>
            <w:hideMark/>
          </w:tcPr>
          <w:p w14:paraId="69DCB93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3BAB246"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3C55F6D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8EBF7B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F8AFE4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2489DC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6D92AB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44979E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1D5E28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55FAEE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2C5C2A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302CF3E6" w14:textId="77777777" w:rsidTr="00D40A7A">
        <w:trPr>
          <w:trHeight w:val="383"/>
          <w:jc w:val="center"/>
        </w:trPr>
        <w:tc>
          <w:tcPr>
            <w:tcW w:w="1350" w:type="dxa"/>
            <w:shd w:val="clear" w:color="auto" w:fill="FFFFFF" w:themeFill="background1"/>
            <w:noWrap/>
            <w:vAlign w:val="center"/>
            <w:hideMark/>
          </w:tcPr>
          <w:p w14:paraId="10CD9BB2"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16</w:t>
            </w:r>
          </w:p>
        </w:tc>
        <w:tc>
          <w:tcPr>
            <w:tcW w:w="870" w:type="dxa"/>
            <w:shd w:val="clear" w:color="auto" w:fill="FFFFFF" w:themeFill="background1"/>
            <w:vAlign w:val="bottom"/>
            <w:hideMark/>
          </w:tcPr>
          <w:p w14:paraId="3ADAB00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2A0483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9FE9AD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78689D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F61BF6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3F8161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F74B4D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B4999F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1A4124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E5E62E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7604C60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610CE9BF" w14:textId="77777777" w:rsidTr="00D40A7A">
        <w:trPr>
          <w:trHeight w:val="383"/>
          <w:jc w:val="center"/>
        </w:trPr>
        <w:tc>
          <w:tcPr>
            <w:tcW w:w="1350" w:type="dxa"/>
            <w:shd w:val="clear" w:color="auto" w:fill="FFFFFF" w:themeFill="background1"/>
            <w:noWrap/>
            <w:vAlign w:val="center"/>
            <w:hideMark/>
          </w:tcPr>
          <w:p w14:paraId="479588CF" w14:textId="77777777" w:rsidR="00C27872" w:rsidRPr="00D40A7A" w:rsidRDefault="00C27872" w:rsidP="00C27872">
            <w:pPr>
              <w:jc w:val="center"/>
              <w:rPr>
                <w:color w:val="000000"/>
                <w:sz w:val="20"/>
                <w:szCs w:val="20"/>
                <w:lang w:eastAsia="en-US"/>
              </w:rPr>
            </w:pPr>
            <w:r w:rsidRPr="00D40A7A">
              <w:rPr>
                <w:color w:val="000000"/>
                <w:sz w:val="20"/>
                <w:szCs w:val="20"/>
                <w:lang w:eastAsia="en-US"/>
              </w:rPr>
              <w:lastRenderedPageBreak/>
              <w:t>17</w:t>
            </w:r>
          </w:p>
        </w:tc>
        <w:tc>
          <w:tcPr>
            <w:tcW w:w="870" w:type="dxa"/>
            <w:shd w:val="clear" w:color="auto" w:fill="FFFFFF" w:themeFill="background1"/>
            <w:vAlign w:val="bottom"/>
            <w:hideMark/>
          </w:tcPr>
          <w:p w14:paraId="4EAE4743"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0EF0BBE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4465F36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16375F6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553D9F8"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5CDDD9FB"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460058A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16571E00"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2726931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DE659FD"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5916F6F5"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r>
      <w:tr w:rsidR="00C27872" w:rsidRPr="00D40A7A" w14:paraId="0987D550" w14:textId="77777777" w:rsidTr="00D40A7A">
        <w:trPr>
          <w:trHeight w:val="383"/>
          <w:jc w:val="center"/>
        </w:trPr>
        <w:tc>
          <w:tcPr>
            <w:tcW w:w="1350" w:type="dxa"/>
            <w:shd w:val="clear" w:color="auto" w:fill="FFFFFF" w:themeFill="background1"/>
            <w:noWrap/>
            <w:vAlign w:val="center"/>
            <w:hideMark/>
          </w:tcPr>
          <w:p w14:paraId="47702EEF"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18</w:t>
            </w:r>
          </w:p>
        </w:tc>
        <w:tc>
          <w:tcPr>
            <w:tcW w:w="870" w:type="dxa"/>
            <w:shd w:val="clear" w:color="auto" w:fill="FFFFFF" w:themeFill="background1"/>
            <w:vAlign w:val="bottom"/>
            <w:hideMark/>
          </w:tcPr>
          <w:p w14:paraId="35C56BE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1C9580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442FFF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961ED6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CDDB0B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FD0E83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C6A803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CC5BB3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8AAE7E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F90072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36F226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7F58BFA9" w14:textId="77777777" w:rsidTr="00D40A7A">
        <w:trPr>
          <w:trHeight w:val="383"/>
          <w:jc w:val="center"/>
        </w:trPr>
        <w:tc>
          <w:tcPr>
            <w:tcW w:w="1350" w:type="dxa"/>
            <w:shd w:val="clear" w:color="auto" w:fill="FFFFFF" w:themeFill="background1"/>
            <w:noWrap/>
            <w:vAlign w:val="center"/>
            <w:hideMark/>
          </w:tcPr>
          <w:p w14:paraId="3B0F165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19</w:t>
            </w:r>
          </w:p>
        </w:tc>
        <w:tc>
          <w:tcPr>
            <w:tcW w:w="870" w:type="dxa"/>
            <w:shd w:val="clear" w:color="auto" w:fill="FFFFFF" w:themeFill="background1"/>
            <w:vAlign w:val="bottom"/>
            <w:hideMark/>
          </w:tcPr>
          <w:p w14:paraId="4CD8A48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E2CAD3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2FE704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625FDF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A8D43C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86DFFB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EF6C6F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C3C159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815720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9C3B85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48437A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4DCE1C22" w14:textId="77777777" w:rsidTr="00D40A7A">
        <w:trPr>
          <w:trHeight w:val="383"/>
          <w:jc w:val="center"/>
        </w:trPr>
        <w:tc>
          <w:tcPr>
            <w:tcW w:w="1350" w:type="dxa"/>
            <w:shd w:val="clear" w:color="auto" w:fill="FFFFFF" w:themeFill="background1"/>
            <w:noWrap/>
            <w:vAlign w:val="center"/>
            <w:hideMark/>
          </w:tcPr>
          <w:p w14:paraId="0ABDB21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20</w:t>
            </w:r>
          </w:p>
        </w:tc>
        <w:tc>
          <w:tcPr>
            <w:tcW w:w="870" w:type="dxa"/>
            <w:shd w:val="clear" w:color="auto" w:fill="FFFFFF" w:themeFill="background1"/>
            <w:vAlign w:val="bottom"/>
            <w:hideMark/>
          </w:tcPr>
          <w:p w14:paraId="2A66651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3540EE6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1707F25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6E7C6A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4BD85A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15BC66D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77C197B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8E683B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1E574EA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16715AB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15B14C7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66384E6F" w14:textId="77777777" w:rsidTr="00D40A7A">
        <w:trPr>
          <w:trHeight w:val="383"/>
          <w:jc w:val="center"/>
        </w:trPr>
        <w:tc>
          <w:tcPr>
            <w:tcW w:w="1350" w:type="dxa"/>
            <w:shd w:val="clear" w:color="auto" w:fill="FFFFFF" w:themeFill="background1"/>
            <w:noWrap/>
            <w:vAlign w:val="center"/>
            <w:hideMark/>
          </w:tcPr>
          <w:p w14:paraId="771A2E13"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21</w:t>
            </w:r>
          </w:p>
        </w:tc>
        <w:tc>
          <w:tcPr>
            <w:tcW w:w="870" w:type="dxa"/>
            <w:shd w:val="clear" w:color="auto" w:fill="FFFFFF" w:themeFill="background1"/>
            <w:vAlign w:val="bottom"/>
            <w:hideMark/>
          </w:tcPr>
          <w:p w14:paraId="4266740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F7F1F5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AE1454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F2BD9D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051ACC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85D4E2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E8C8A3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09FE5A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139366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AE9740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915D92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5ADF759F" w14:textId="77777777" w:rsidTr="00D40A7A">
        <w:trPr>
          <w:trHeight w:val="383"/>
          <w:jc w:val="center"/>
        </w:trPr>
        <w:tc>
          <w:tcPr>
            <w:tcW w:w="1350" w:type="dxa"/>
            <w:shd w:val="clear" w:color="auto" w:fill="FFFFFF" w:themeFill="background1"/>
            <w:noWrap/>
            <w:vAlign w:val="center"/>
            <w:hideMark/>
          </w:tcPr>
          <w:p w14:paraId="1925EB0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22</w:t>
            </w:r>
          </w:p>
        </w:tc>
        <w:tc>
          <w:tcPr>
            <w:tcW w:w="870" w:type="dxa"/>
            <w:shd w:val="clear" w:color="auto" w:fill="FFFFFF" w:themeFill="background1"/>
            <w:vAlign w:val="bottom"/>
            <w:hideMark/>
          </w:tcPr>
          <w:p w14:paraId="5EB6BBF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356E58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7B129B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29B177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2E122D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201E1A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3D39A35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73B65B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CBA110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92BCA1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FF526D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59FDECAC" w14:textId="77777777" w:rsidTr="00D40A7A">
        <w:trPr>
          <w:trHeight w:val="383"/>
          <w:jc w:val="center"/>
        </w:trPr>
        <w:tc>
          <w:tcPr>
            <w:tcW w:w="1350" w:type="dxa"/>
            <w:shd w:val="clear" w:color="auto" w:fill="FFFFFF" w:themeFill="background1"/>
            <w:noWrap/>
            <w:vAlign w:val="center"/>
            <w:hideMark/>
          </w:tcPr>
          <w:p w14:paraId="49B03019"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23</w:t>
            </w:r>
          </w:p>
        </w:tc>
        <w:tc>
          <w:tcPr>
            <w:tcW w:w="870" w:type="dxa"/>
            <w:shd w:val="clear" w:color="auto" w:fill="FFFFFF" w:themeFill="background1"/>
            <w:vAlign w:val="bottom"/>
            <w:hideMark/>
          </w:tcPr>
          <w:p w14:paraId="0732190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7F71B9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4DEAB8A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40BB23C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66596BB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F85B86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17FF088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DF5F73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01A7F6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3958A2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3AE0B7F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20416353" w14:textId="77777777" w:rsidTr="00D40A7A">
        <w:trPr>
          <w:trHeight w:val="383"/>
          <w:jc w:val="center"/>
        </w:trPr>
        <w:tc>
          <w:tcPr>
            <w:tcW w:w="1350" w:type="dxa"/>
            <w:shd w:val="clear" w:color="auto" w:fill="FFFFFF" w:themeFill="background1"/>
            <w:noWrap/>
            <w:vAlign w:val="center"/>
            <w:hideMark/>
          </w:tcPr>
          <w:p w14:paraId="7D6D64F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24</w:t>
            </w:r>
          </w:p>
        </w:tc>
        <w:tc>
          <w:tcPr>
            <w:tcW w:w="870" w:type="dxa"/>
            <w:shd w:val="clear" w:color="auto" w:fill="FFFFFF" w:themeFill="background1"/>
            <w:vAlign w:val="bottom"/>
            <w:hideMark/>
          </w:tcPr>
          <w:p w14:paraId="68C63EF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869E28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124C86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B293CC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80DC04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296A5A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85D0E0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4EFAB5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98BD93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518822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844BE3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7771F128" w14:textId="77777777" w:rsidTr="00D40A7A">
        <w:trPr>
          <w:trHeight w:val="383"/>
          <w:jc w:val="center"/>
        </w:trPr>
        <w:tc>
          <w:tcPr>
            <w:tcW w:w="1350" w:type="dxa"/>
            <w:shd w:val="clear" w:color="auto" w:fill="FFFFFF" w:themeFill="background1"/>
            <w:noWrap/>
            <w:vAlign w:val="center"/>
            <w:hideMark/>
          </w:tcPr>
          <w:p w14:paraId="078C34D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25</w:t>
            </w:r>
          </w:p>
        </w:tc>
        <w:tc>
          <w:tcPr>
            <w:tcW w:w="870" w:type="dxa"/>
            <w:shd w:val="clear" w:color="auto" w:fill="FFFFFF" w:themeFill="background1"/>
            <w:vAlign w:val="bottom"/>
            <w:hideMark/>
          </w:tcPr>
          <w:p w14:paraId="28D476E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9E2180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1C02FB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4F3466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3E2112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2B7DBC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27660D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26EF1C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53D401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9CFCCF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3F775D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2C55760A" w14:textId="77777777" w:rsidTr="00D40A7A">
        <w:trPr>
          <w:trHeight w:val="383"/>
          <w:jc w:val="center"/>
        </w:trPr>
        <w:tc>
          <w:tcPr>
            <w:tcW w:w="1350" w:type="dxa"/>
            <w:shd w:val="clear" w:color="auto" w:fill="FFFFFF" w:themeFill="background1"/>
            <w:noWrap/>
            <w:vAlign w:val="center"/>
            <w:hideMark/>
          </w:tcPr>
          <w:p w14:paraId="693D833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26</w:t>
            </w:r>
          </w:p>
        </w:tc>
        <w:tc>
          <w:tcPr>
            <w:tcW w:w="870" w:type="dxa"/>
            <w:shd w:val="clear" w:color="auto" w:fill="FFFFFF" w:themeFill="background1"/>
            <w:vAlign w:val="bottom"/>
            <w:hideMark/>
          </w:tcPr>
          <w:p w14:paraId="77DECBC9"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393CC7D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BCA890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3F86F5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CD36E3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638DEA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EC23AA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C51FDC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0818998"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14885EF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EAF0B6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3195CD9B" w14:textId="77777777" w:rsidTr="00D40A7A">
        <w:trPr>
          <w:trHeight w:val="383"/>
          <w:jc w:val="center"/>
        </w:trPr>
        <w:tc>
          <w:tcPr>
            <w:tcW w:w="1350" w:type="dxa"/>
            <w:shd w:val="clear" w:color="auto" w:fill="FFFFFF" w:themeFill="background1"/>
            <w:noWrap/>
            <w:vAlign w:val="center"/>
            <w:hideMark/>
          </w:tcPr>
          <w:p w14:paraId="659E2EA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27</w:t>
            </w:r>
          </w:p>
        </w:tc>
        <w:tc>
          <w:tcPr>
            <w:tcW w:w="870" w:type="dxa"/>
            <w:shd w:val="clear" w:color="auto" w:fill="FFFFFF" w:themeFill="background1"/>
            <w:vAlign w:val="bottom"/>
            <w:hideMark/>
          </w:tcPr>
          <w:p w14:paraId="006FBDE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9D4A0C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D28E10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44E0D6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165214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FBA7A1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FEB4B6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0B98AD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90FFF7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5C9771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CEB7FE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1689F09F" w14:textId="77777777" w:rsidTr="00D40A7A">
        <w:trPr>
          <w:trHeight w:val="383"/>
          <w:jc w:val="center"/>
        </w:trPr>
        <w:tc>
          <w:tcPr>
            <w:tcW w:w="1350" w:type="dxa"/>
            <w:shd w:val="clear" w:color="auto" w:fill="FFFFFF" w:themeFill="background1"/>
            <w:noWrap/>
            <w:vAlign w:val="center"/>
            <w:hideMark/>
          </w:tcPr>
          <w:p w14:paraId="5AFD783E"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28</w:t>
            </w:r>
          </w:p>
        </w:tc>
        <w:tc>
          <w:tcPr>
            <w:tcW w:w="870" w:type="dxa"/>
            <w:shd w:val="clear" w:color="auto" w:fill="FFFFFF" w:themeFill="background1"/>
            <w:vAlign w:val="bottom"/>
            <w:hideMark/>
          </w:tcPr>
          <w:p w14:paraId="48FAC08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6BA063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98D44C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B941CC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C209E4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A6545F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A38E5E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3D9717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7E3B1A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524684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0C1669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311F1755" w14:textId="77777777" w:rsidTr="00D40A7A">
        <w:trPr>
          <w:trHeight w:val="383"/>
          <w:jc w:val="center"/>
        </w:trPr>
        <w:tc>
          <w:tcPr>
            <w:tcW w:w="1350" w:type="dxa"/>
            <w:shd w:val="clear" w:color="auto" w:fill="FFFFFF" w:themeFill="background1"/>
            <w:noWrap/>
            <w:vAlign w:val="center"/>
            <w:hideMark/>
          </w:tcPr>
          <w:p w14:paraId="44E0D2F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29</w:t>
            </w:r>
          </w:p>
        </w:tc>
        <w:tc>
          <w:tcPr>
            <w:tcW w:w="870" w:type="dxa"/>
            <w:shd w:val="clear" w:color="auto" w:fill="FFFFFF" w:themeFill="background1"/>
            <w:vAlign w:val="bottom"/>
            <w:hideMark/>
          </w:tcPr>
          <w:p w14:paraId="000A0C7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C8DBC6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482711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B39A8D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E0F3B5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96530E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A12111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22787D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192F1B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D4FAC3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48E45F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2B22FAA9" w14:textId="77777777" w:rsidTr="00D40A7A">
        <w:trPr>
          <w:trHeight w:val="383"/>
          <w:jc w:val="center"/>
        </w:trPr>
        <w:tc>
          <w:tcPr>
            <w:tcW w:w="1350" w:type="dxa"/>
            <w:shd w:val="clear" w:color="auto" w:fill="FFFFFF" w:themeFill="background1"/>
            <w:noWrap/>
            <w:vAlign w:val="center"/>
            <w:hideMark/>
          </w:tcPr>
          <w:p w14:paraId="10CEE25C"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30</w:t>
            </w:r>
          </w:p>
        </w:tc>
        <w:tc>
          <w:tcPr>
            <w:tcW w:w="870" w:type="dxa"/>
            <w:shd w:val="clear" w:color="auto" w:fill="FFFFFF" w:themeFill="background1"/>
            <w:vAlign w:val="bottom"/>
            <w:hideMark/>
          </w:tcPr>
          <w:p w14:paraId="6BCEAC0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2AA62C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D9B7AA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0BC375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FA4286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7AEAD7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340A08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15BBBD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7418AD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878E17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06EF11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11778A71" w14:textId="77777777" w:rsidTr="00D40A7A">
        <w:trPr>
          <w:trHeight w:val="383"/>
          <w:jc w:val="center"/>
        </w:trPr>
        <w:tc>
          <w:tcPr>
            <w:tcW w:w="1350" w:type="dxa"/>
            <w:shd w:val="clear" w:color="auto" w:fill="FFFFFF" w:themeFill="background1"/>
            <w:noWrap/>
            <w:vAlign w:val="center"/>
            <w:hideMark/>
          </w:tcPr>
          <w:p w14:paraId="77F6E4EE"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31</w:t>
            </w:r>
          </w:p>
        </w:tc>
        <w:tc>
          <w:tcPr>
            <w:tcW w:w="870" w:type="dxa"/>
            <w:shd w:val="clear" w:color="auto" w:fill="FFFFFF" w:themeFill="background1"/>
            <w:vAlign w:val="bottom"/>
            <w:hideMark/>
          </w:tcPr>
          <w:p w14:paraId="55B97FD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86B0F6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E3C007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EEAF20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654E39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1AC164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1DECC3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B4D964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A8AE70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DCDE21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E67716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365CE94D" w14:textId="77777777" w:rsidTr="00D40A7A">
        <w:trPr>
          <w:trHeight w:val="383"/>
          <w:jc w:val="center"/>
        </w:trPr>
        <w:tc>
          <w:tcPr>
            <w:tcW w:w="1350" w:type="dxa"/>
            <w:shd w:val="clear" w:color="auto" w:fill="FFFFFF" w:themeFill="background1"/>
            <w:noWrap/>
            <w:vAlign w:val="center"/>
            <w:hideMark/>
          </w:tcPr>
          <w:p w14:paraId="3206BFB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32</w:t>
            </w:r>
          </w:p>
        </w:tc>
        <w:tc>
          <w:tcPr>
            <w:tcW w:w="870" w:type="dxa"/>
            <w:shd w:val="clear" w:color="auto" w:fill="FFFFFF" w:themeFill="background1"/>
            <w:vAlign w:val="bottom"/>
            <w:hideMark/>
          </w:tcPr>
          <w:p w14:paraId="47F648F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E5B0CD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6097D4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5173A4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7244FF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71CDF8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9B8BA6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ED3D24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F36542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247CAD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73C7B9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0AEA7BD4" w14:textId="77777777" w:rsidTr="00D40A7A">
        <w:trPr>
          <w:trHeight w:val="383"/>
          <w:jc w:val="center"/>
        </w:trPr>
        <w:tc>
          <w:tcPr>
            <w:tcW w:w="1350" w:type="dxa"/>
            <w:shd w:val="clear" w:color="auto" w:fill="FFFFFF" w:themeFill="background1"/>
            <w:noWrap/>
            <w:vAlign w:val="center"/>
            <w:hideMark/>
          </w:tcPr>
          <w:p w14:paraId="256F0C5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33</w:t>
            </w:r>
          </w:p>
        </w:tc>
        <w:tc>
          <w:tcPr>
            <w:tcW w:w="870" w:type="dxa"/>
            <w:shd w:val="clear" w:color="auto" w:fill="FFFFFF" w:themeFill="background1"/>
            <w:vAlign w:val="bottom"/>
            <w:hideMark/>
          </w:tcPr>
          <w:p w14:paraId="3038FF2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5A1790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EADA13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60DBAD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7C6265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7B8EB8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C31A9A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845A03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2203B3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98B9F2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3C6507D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370BDCE1" w14:textId="77777777" w:rsidTr="00D40A7A">
        <w:trPr>
          <w:trHeight w:val="383"/>
          <w:jc w:val="center"/>
        </w:trPr>
        <w:tc>
          <w:tcPr>
            <w:tcW w:w="1350" w:type="dxa"/>
            <w:shd w:val="clear" w:color="auto" w:fill="FFFFFF" w:themeFill="background1"/>
            <w:noWrap/>
            <w:vAlign w:val="center"/>
            <w:hideMark/>
          </w:tcPr>
          <w:p w14:paraId="609D3ABF"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34</w:t>
            </w:r>
          </w:p>
        </w:tc>
        <w:tc>
          <w:tcPr>
            <w:tcW w:w="870" w:type="dxa"/>
            <w:shd w:val="clear" w:color="auto" w:fill="FFFFFF" w:themeFill="background1"/>
            <w:vAlign w:val="bottom"/>
            <w:hideMark/>
          </w:tcPr>
          <w:p w14:paraId="0AE39D3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912E2B4"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448FF52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1BD746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C27379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78D2B3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DC0E5F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C439CB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8DFB36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8F1721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1B2E51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4E108C68" w14:textId="77777777" w:rsidTr="00D40A7A">
        <w:trPr>
          <w:trHeight w:val="383"/>
          <w:jc w:val="center"/>
        </w:trPr>
        <w:tc>
          <w:tcPr>
            <w:tcW w:w="1350" w:type="dxa"/>
            <w:shd w:val="clear" w:color="auto" w:fill="FFFFFF" w:themeFill="background1"/>
            <w:noWrap/>
            <w:vAlign w:val="center"/>
            <w:hideMark/>
          </w:tcPr>
          <w:p w14:paraId="5D2573AF"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35</w:t>
            </w:r>
          </w:p>
        </w:tc>
        <w:tc>
          <w:tcPr>
            <w:tcW w:w="870" w:type="dxa"/>
            <w:shd w:val="clear" w:color="auto" w:fill="FFFFFF" w:themeFill="background1"/>
            <w:vAlign w:val="bottom"/>
            <w:hideMark/>
          </w:tcPr>
          <w:p w14:paraId="00D3F983"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5F17D082"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2FA6F4BA"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33075F49"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3CDF3395"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59CAC095"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524AEBB8"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1F41D8A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3C2113E0"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5C043B5C"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29662119"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D40A7A" w14:paraId="27DD341A" w14:textId="77777777" w:rsidTr="00D40A7A">
        <w:trPr>
          <w:trHeight w:val="383"/>
          <w:jc w:val="center"/>
        </w:trPr>
        <w:tc>
          <w:tcPr>
            <w:tcW w:w="1350" w:type="dxa"/>
            <w:shd w:val="clear" w:color="auto" w:fill="FFFFFF" w:themeFill="background1"/>
            <w:noWrap/>
            <w:vAlign w:val="center"/>
            <w:hideMark/>
          </w:tcPr>
          <w:p w14:paraId="6BE740D4"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36</w:t>
            </w:r>
          </w:p>
        </w:tc>
        <w:tc>
          <w:tcPr>
            <w:tcW w:w="870" w:type="dxa"/>
            <w:shd w:val="clear" w:color="auto" w:fill="FFFFFF" w:themeFill="background1"/>
            <w:vAlign w:val="bottom"/>
            <w:hideMark/>
          </w:tcPr>
          <w:p w14:paraId="21AEF70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048BF9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11EB904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1509B32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02AB91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20B3344"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870" w:type="dxa"/>
            <w:shd w:val="clear" w:color="auto" w:fill="FFFFFF" w:themeFill="background1"/>
            <w:vAlign w:val="bottom"/>
            <w:hideMark/>
          </w:tcPr>
          <w:p w14:paraId="32BAB35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3F7EB8F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B8BBE7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B15CA8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E081A1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66AE66FE" w14:textId="77777777" w:rsidTr="00D40A7A">
        <w:trPr>
          <w:trHeight w:val="383"/>
          <w:jc w:val="center"/>
        </w:trPr>
        <w:tc>
          <w:tcPr>
            <w:tcW w:w="1350" w:type="dxa"/>
            <w:shd w:val="clear" w:color="auto" w:fill="FFFFFF" w:themeFill="background1"/>
            <w:noWrap/>
            <w:vAlign w:val="center"/>
            <w:hideMark/>
          </w:tcPr>
          <w:p w14:paraId="6C24A42E"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37</w:t>
            </w:r>
          </w:p>
        </w:tc>
        <w:tc>
          <w:tcPr>
            <w:tcW w:w="870" w:type="dxa"/>
            <w:shd w:val="clear" w:color="auto" w:fill="FFFFFF" w:themeFill="background1"/>
            <w:vAlign w:val="bottom"/>
            <w:hideMark/>
          </w:tcPr>
          <w:p w14:paraId="54BB77A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6E99D0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B39F63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9A6E88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3327ED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339FAF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25DBA4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0C0533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D4556F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825665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DD31A8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2111B44E" w14:textId="77777777" w:rsidTr="00D40A7A">
        <w:trPr>
          <w:trHeight w:val="383"/>
          <w:jc w:val="center"/>
        </w:trPr>
        <w:tc>
          <w:tcPr>
            <w:tcW w:w="1350" w:type="dxa"/>
            <w:shd w:val="clear" w:color="auto" w:fill="FFFFFF" w:themeFill="background1"/>
            <w:noWrap/>
            <w:vAlign w:val="center"/>
            <w:hideMark/>
          </w:tcPr>
          <w:p w14:paraId="4BB1FAF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38</w:t>
            </w:r>
          </w:p>
        </w:tc>
        <w:tc>
          <w:tcPr>
            <w:tcW w:w="870" w:type="dxa"/>
            <w:shd w:val="clear" w:color="auto" w:fill="FFFFFF" w:themeFill="background1"/>
            <w:vAlign w:val="bottom"/>
            <w:hideMark/>
          </w:tcPr>
          <w:p w14:paraId="05F57D4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5D47C7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3B8A3D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D73816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337E24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71F158F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2EE25D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52F632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5FACCA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1899FC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7C2390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469C8B41" w14:textId="77777777" w:rsidTr="00D40A7A">
        <w:trPr>
          <w:trHeight w:val="383"/>
          <w:jc w:val="center"/>
        </w:trPr>
        <w:tc>
          <w:tcPr>
            <w:tcW w:w="1350" w:type="dxa"/>
            <w:shd w:val="clear" w:color="auto" w:fill="FFFFFF" w:themeFill="background1"/>
            <w:noWrap/>
            <w:vAlign w:val="center"/>
            <w:hideMark/>
          </w:tcPr>
          <w:p w14:paraId="3F3EDF1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39</w:t>
            </w:r>
          </w:p>
        </w:tc>
        <w:tc>
          <w:tcPr>
            <w:tcW w:w="870" w:type="dxa"/>
            <w:shd w:val="clear" w:color="auto" w:fill="FFFFFF" w:themeFill="background1"/>
            <w:vAlign w:val="bottom"/>
            <w:hideMark/>
          </w:tcPr>
          <w:p w14:paraId="6A02400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35EA32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0A711B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45FC35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8D5D85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ED965A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51CE47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076C48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75DB06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0453EF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B8CE0E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76879B20" w14:textId="77777777" w:rsidTr="00D40A7A">
        <w:trPr>
          <w:trHeight w:val="383"/>
          <w:jc w:val="center"/>
        </w:trPr>
        <w:tc>
          <w:tcPr>
            <w:tcW w:w="1350" w:type="dxa"/>
            <w:shd w:val="clear" w:color="auto" w:fill="FFFFFF" w:themeFill="background1"/>
            <w:noWrap/>
            <w:vAlign w:val="center"/>
            <w:hideMark/>
          </w:tcPr>
          <w:p w14:paraId="7E97233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40</w:t>
            </w:r>
          </w:p>
        </w:tc>
        <w:tc>
          <w:tcPr>
            <w:tcW w:w="870" w:type="dxa"/>
            <w:shd w:val="clear" w:color="auto" w:fill="FFFFFF" w:themeFill="background1"/>
            <w:vAlign w:val="bottom"/>
            <w:hideMark/>
          </w:tcPr>
          <w:p w14:paraId="072DDBD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557235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AF48E5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305542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E795C9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0E0F3B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70F20FB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152AD3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BCBCBA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450BA1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80081F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6FB92FE7" w14:textId="77777777" w:rsidTr="00D40A7A">
        <w:trPr>
          <w:trHeight w:val="383"/>
          <w:jc w:val="center"/>
        </w:trPr>
        <w:tc>
          <w:tcPr>
            <w:tcW w:w="1350" w:type="dxa"/>
            <w:shd w:val="clear" w:color="auto" w:fill="FFFFFF" w:themeFill="background1"/>
            <w:noWrap/>
            <w:vAlign w:val="center"/>
            <w:hideMark/>
          </w:tcPr>
          <w:p w14:paraId="4B57211F"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41</w:t>
            </w:r>
          </w:p>
        </w:tc>
        <w:tc>
          <w:tcPr>
            <w:tcW w:w="870" w:type="dxa"/>
            <w:shd w:val="clear" w:color="auto" w:fill="FFFFFF" w:themeFill="background1"/>
            <w:vAlign w:val="bottom"/>
            <w:hideMark/>
          </w:tcPr>
          <w:p w14:paraId="689E7DE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350C00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BE31CA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2CF7CF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6CFA46C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87A36D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396619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B29EFD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2E3B24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43A073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134554D" w14:textId="77777777" w:rsidR="00C27872" w:rsidRPr="00D40A7A" w:rsidRDefault="00C27872" w:rsidP="00C27872">
            <w:pPr>
              <w:rPr>
                <w:color w:val="000000"/>
                <w:sz w:val="20"/>
                <w:szCs w:val="20"/>
                <w:lang w:eastAsia="en-US"/>
              </w:rPr>
            </w:pPr>
            <w:r w:rsidRPr="00D40A7A">
              <w:rPr>
                <w:color w:val="000000"/>
                <w:sz w:val="20"/>
                <w:szCs w:val="20"/>
                <w:lang w:eastAsia="en-US"/>
              </w:rPr>
              <w:t>Yes</w:t>
            </w:r>
          </w:p>
        </w:tc>
      </w:tr>
      <w:tr w:rsidR="00C27872" w:rsidRPr="00D40A7A" w14:paraId="6FAD4AB8" w14:textId="77777777" w:rsidTr="00D40A7A">
        <w:trPr>
          <w:trHeight w:val="383"/>
          <w:jc w:val="center"/>
        </w:trPr>
        <w:tc>
          <w:tcPr>
            <w:tcW w:w="1350" w:type="dxa"/>
            <w:shd w:val="clear" w:color="auto" w:fill="FFFFFF" w:themeFill="background1"/>
            <w:noWrap/>
            <w:vAlign w:val="center"/>
            <w:hideMark/>
          </w:tcPr>
          <w:p w14:paraId="2E6FB55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42</w:t>
            </w:r>
          </w:p>
        </w:tc>
        <w:tc>
          <w:tcPr>
            <w:tcW w:w="870" w:type="dxa"/>
            <w:shd w:val="clear" w:color="auto" w:fill="FFFFFF" w:themeFill="background1"/>
            <w:vAlign w:val="bottom"/>
            <w:hideMark/>
          </w:tcPr>
          <w:p w14:paraId="0E8BBCC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1D58AF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840DE7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BA2CEE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FE72CD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62AFCFD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DC4D9F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3EA024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365AD0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EAB42C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B2D9B5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5561DA80" w14:textId="77777777" w:rsidTr="00D40A7A">
        <w:trPr>
          <w:trHeight w:val="383"/>
          <w:jc w:val="center"/>
        </w:trPr>
        <w:tc>
          <w:tcPr>
            <w:tcW w:w="1350" w:type="dxa"/>
            <w:shd w:val="clear" w:color="auto" w:fill="FFFFFF" w:themeFill="background1"/>
            <w:noWrap/>
            <w:vAlign w:val="center"/>
            <w:hideMark/>
          </w:tcPr>
          <w:p w14:paraId="6618672F"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43</w:t>
            </w:r>
          </w:p>
        </w:tc>
        <w:tc>
          <w:tcPr>
            <w:tcW w:w="870" w:type="dxa"/>
            <w:shd w:val="clear" w:color="auto" w:fill="FFFFFF" w:themeFill="background1"/>
            <w:vAlign w:val="bottom"/>
            <w:hideMark/>
          </w:tcPr>
          <w:p w14:paraId="513B571B"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6C898943"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7363C31A"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5540AEB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2D7B561C"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6FA3296A"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6178BF04"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7044F1D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1FFF9D54"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2C4364A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307A0D6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D40A7A" w14:paraId="2CDED224" w14:textId="77777777" w:rsidTr="00D40A7A">
        <w:trPr>
          <w:trHeight w:val="383"/>
          <w:jc w:val="center"/>
        </w:trPr>
        <w:tc>
          <w:tcPr>
            <w:tcW w:w="1350" w:type="dxa"/>
            <w:shd w:val="clear" w:color="auto" w:fill="FFFFFF" w:themeFill="background1"/>
            <w:noWrap/>
            <w:vAlign w:val="center"/>
            <w:hideMark/>
          </w:tcPr>
          <w:p w14:paraId="26083A6A"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44</w:t>
            </w:r>
          </w:p>
        </w:tc>
        <w:tc>
          <w:tcPr>
            <w:tcW w:w="870" w:type="dxa"/>
            <w:shd w:val="clear" w:color="auto" w:fill="FFFFFF" w:themeFill="background1"/>
            <w:vAlign w:val="bottom"/>
            <w:hideMark/>
          </w:tcPr>
          <w:p w14:paraId="24B5CD2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6D8C0012"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2EEBA781"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2185C82C"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245CFE54"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1E9594CA"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6B79CCAB"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3AAD9A4E"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3105889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3C56C68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680BEF0E"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D40A7A" w14:paraId="4F632495" w14:textId="77777777" w:rsidTr="00D40A7A">
        <w:trPr>
          <w:trHeight w:val="383"/>
          <w:jc w:val="center"/>
        </w:trPr>
        <w:tc>
          <w:tcPr>
            <w:tcW w:w="1350" w:type="dxa"/>
            <w:shd w:val="clear" w:color="auto" w:fill="FFFFFF" w:themeFill="background1"/>
            <w:noWrap/>
            <w:vAlign w:val="center"/>
            <w:hideMark/>
          </w:tcPr>
          <w:p w14:paraId="7B3071B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45</w:t>
            </w:r>
          </w:p>
        </w:tc>
        <w:tc>
          <w:tcPr>
            <w:tcW w:w="870" w:type="dxa"/>
            <w:shd w:val="clear" w:color="auto" w:fill="FFFFFF" w:themeFill="background1"/>
            <w:vAlign w:val="bottom"/>
            <w:hideMark/>
          </w:tcPr>
          <w:p w14:paraId="0C86592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916524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85F615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E25D72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CBC459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7DC5A74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2B0878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94BE30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F51DBC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269901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6CA065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49408346" w14:textId="77777777" w:rsidTr="00D40A7A">
        <w:trPr>
          <w:trHeight w:val="383"/>
          <w:jc w:val="center"/>
        </w:trPr>
        <w:tc>
          <w:tcPr>
            <w:tcW w:w="1350" w:type="dxa"/>
            <w:shd w:val="clear" w:color="auto" w:fill="FFFFFF" w:themeFill="background1"/>
            <w:noWrap/>
            <w:vAlign w:val="center"/>
            <w:hideMark/>
          </w:tcPr>
          <w:p w14:paraId="297F3934"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46</w:t>
            </w:r>
          </w:p>
        </w:tc>
        <w:tc>
          <w:tcPr>
            <w:tcW w:w="870" w:type="dxa"/>
            <w:shd w:val="clear" w:color="auto" w:fill="FFFFFF" w:themeFill="background1"/>
            <w:vAlign w:val="bottom"/>
            <w:hideMark/>
          </w:tcPr>
          <w:p w14:paraId="10C247E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084D0B64"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0EBA9DB9"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284183FF"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7471938B"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44362765"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6C9216BE"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3B7F7B0C"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24A0574C"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3641D394"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165EADDC"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D40A7A" w14:paraId="52D8E7DD" w14:textId="77777777" w:rsidTr="00D40A7A">
        <w:trPr>
          <w:trHeight w:val="383"/>
          <w:jc w:val="center"/>
        </w:trPr>
        <w:tc>
          <w:tcPr>
            <w:tcW w:w="1350" w:type="dxa"/>
            <w:shd w:val="clear" w:color="auto" w:fill="FFFFFF" w:themeFill="background1"/>
            <w:noWrap/>
            <w:vAlign w:val="center"/>
            <w:hideMark/>
          </w:tcPr>
          <w:p w14:paraId="4AF8F0A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47</w:t>
            </w:r>
          </w:p>
        </w:tc>
        <w:tc>
          <w:tcPr>
            <w:tcW w:w="870" w:type="dxa"/>
            <w:shd w:val="clear" w:color="auto" w:fill="FFFFFF" w:themeFill="background1"/>
            <w:vAlign w:val="bottom"/>
            <w:hideMark/>
          </w:tcPr>
          <w:p w14:paraId="4B359A99"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6278CE8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4F98D170"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34A783D7"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197993E4"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682B61E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6358A19A"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5A3C8F59"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60543394"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194BA45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05EC3C7B"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D40A7A" w14:paraId="3AC30FF5" w14:textId="77777777" w:rsidTr="00D40A7A">
        <w:trPr>
          <w:trHeight w:val="383"/>
          <w:jc w:val="center"/>
        </w:trPr>
        <w:tc>
          <w:tcPr>
            <w:tcW w:w="1350" w:type="dxa"/>
            <w:shd w:val="clear" w:color="auto" w:fill="FFFFFF" w:themeFill="background1"/>
            <w:noWrap/>
            <w:vAlign w:val="center"/>
            <w:hideMark/>
          </w:tcPr>
          <w:p w14:paraId="6643F76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48</w:t>
            </w:r>
          </w:p>
        </w:tc>
        <w:tc>
          <w:tcPr>
            <w:tcW w:w="870" w:type="dxa"/>
            <w:shd w:val="clear" w:color="auto" w:fill="FFFFFF" w:themeFill="background1"/>
            <w:vAlign w:val="bottom"/>
            <w:hideMark/>
          </w:tcPr>
          <w:p w14:paraId="5878114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13A995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01A922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66698D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9018D4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1B95A03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630BD3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6D6DEC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C2CB02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96E0B9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DC0DBF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73CD7ED6" w14:textId="77777777" w:rsidTr="00D40A7A">
        <w:trPr>
          <w:trHeight w:val="383"/>
          <w:jc w:val="center"/>
        </w:trPr>
        <w:tc>
          <w:tcPr>
            <w:tcW w:w="1350" w:type="dxa"/>
            <w:shd w:val="clear" w:color="auto" w:fill="FFFFFF" w:themeFill="background1"/>
            <w:noWrap/>
            <w:vAlign w:val="center"/>
            <w:hideMark/>
          </w:tcPr>
          <w:p w14:paraId="68480E8E" w14:textId="77777777" w:rsidR="00C27872" w:rsidRPr="00D40A7A" w:rsidRDefault="00C27872" w:rsidP="00C27872">
            <w:pPr>
              <w:jc w:val="center"/>
              <w:rPr>
                <w:color w:val="000000"/>
                <w:sz w:val="20"/>
                <w:szCs w:val="20"/>
                <w:lang w:eastAsia="en-US"/>
              </w:rPr>
            </w:pPr>
            <w:r w:rsidRPr="00D40A7A">
              <w:rPr>
                <w:color w:val="000000"/>
                <w:sz w:val="20"/>
                <w:szCs w:val="20"/>
                <w:lang w:eastAsia="en-US"/>
              </w:rPr>
              <w:t>49</w:t>
            </w:r>
          </w:p>
        </w:tc>
        <w:tc>
          <w:tcPr>
            <w:tcW w:w="870" w:type="dxa"/>
            <w:shd w:val="clear" w:color="auto" w:fill="FFFFFF" w:themeFill="background1"/>
            <w:vAlign w:val="bottom"/>
            <w:hideMark/>
          </w:tcPr>
          <w:p w14:paraId="2F6354A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10B32FD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453EDBD1"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1783A7D0"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30C98398"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3DCA3E6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12C9BE22"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608FCC5B"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079FAD22"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13C19E50"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05E315F1"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D40A7A" w14:paraId="301C503E" w14:textId="77777777" w:rsidTr="00D40A7A">
        <w:trPr>
          <w:trHeight w:val="383"/>
          <w:jc w:val="center"/>
        </w:trPr>
        <w:tc>
          <w:tcPr>
            <w:tcW w:w="1350" w:type="dxa"/>
            <w:shd w:val="clear" w:color="auto" w:fill="FFFFFF" w:themeFill="background1"/>
            <w:noWrap/>
            <w:vAlign w:val="center"/>
            <w:hideMark/>
          </w:tcPr>
          <w:p w14:paraId="2D87D21A"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50</w:t>
            </w:r>
          </w:p>
        </w:tc>
        <w:tc>
          <w:tcPr>
            <w:tcW w:w="870" w:type="dxa"/>
            <w:shd w:val="clear" w:color="auto" w:fill="FFFFFF" w:themeFill="background1"/>
            <w:vAlign w:val="bottom"/>
            <w:hideMark/>
          </w:tcPr>
          <w:p w14:paraId="4E93FABF"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1E076048"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1C057D67"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19A8AAB1"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76A90CB5"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4E5975B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5906A269"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6E916C4F"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5BF50E8E"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633C412A"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199CD17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D40A7A" w14:paraId="634C6473" w14:textId="77777777" w:rsidTr="00D40A7A">
        <w:trPr>
          <w:trHeight w:val="383"/>
          <w:jc w:val="center"/>
        </w:trPr>
        <w:tc>
          <w:tcPr>
            <w:tcW w:w="1350" w:type="dxa"/>
            <w:shd w:val="clear" w:color="auto" w:fill="FFFFFF" w:themeFill="background1"/>
            <w:noWrap/>
            <w:vAlign w:val="center"/>
            <w:hideMark/>
          </w:tcPr>
          <w:p w14:paraId="493F331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51</w:t>
            </w:r>
          </w:p>
        </w:tc>
        <w:tc>
          <w:tcPr>
            <w:tcW w:w="870" w:type="dxa"/>
            <w:shd w:val="clear" w:color="auto" w:fill="FFFFFF" w:themeFill="background1"/>
            <w:vAlign w:val="bottom"/>
            <w:hideMark/>
          </w:tcPr>
          <w:p w14:paraId="1897C7A9"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11D34AC1"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870" w:type="dxa"/>
            <w:shd w:val="clear" w:color="auto" w:fill="FFFFFF" w:themeFill="background1"/>
            <w:vAlign w:val="bottom"/>
            <w:hideMark/>
          </w:tcPr>
          <w:p w14:paraId="71E795F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C712C5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CBF49D7"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870" w:type="dxa"/>
            <w:shd w:val="clear" w:color="auto" w:fill="FFFFFF" w:themeFill="background1"/>
            <w:vAlign w:val="bottom"/>
            <w:hideMark/>
          </w:tcPr>
          <w:p w14:paraId="5180B27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14A844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2C1487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C070C8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578491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299047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258D9E09" w14:textId="77777777" w:rsidTr="00D40A7A">
        <w:trPr>
          <w:trHeight w:val="383"/>
          <w:jc w:val="center"/>
        </w:trPr>
        <w:tc>
          <w:tcPr>
            <w:tcW w:w="1350" w:type="dxa"/>
            <w:shd w:val="clear" w:color="auto" w:fill="FFFFFF" w:themeFill="background1"/>
            <w:noWrap/>
            <w:vAlign w:val="center"/>
            <w:hideMark/>
          </w:tcPr>
          <w:p w14:paraId="04B68438"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52</w:t>
            </w:r>
          </w:p>
        </w:tc>
        <w:tc>
          <w:tcPr>
            <w:tcW w:w="870" w:type="dxa"/>
            <w:shd w:val="clear" w:color="auto" w:fill="FFFFFF" w:themeFill="background1"/>
            <w:vAlign w:val="bottom"/>
            <w:hideMark/>
          </w:tcPr>
          <w:p w14:paraId="68FB162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38DF71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84DF3A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189C2A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CFE8C3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C55EF4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7C8390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73F8B2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BCAC61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D1F2A1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F9F83B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63D96631" w14:textId="77777777" w:rsidTr="00D40A7A">
        <w:trPr>
          <w:trHeight w:val="383"/>
          <w:jc w:val="center"/>
        </w:trPr>
        <w:tc>
          <w:tcPr>
            <w:tcW w:w="1350" w:type="dxa"/>
            <w:shd w:val="clear" w:color="auto" w:fill="FFFFFF" w:themeFill="background1"/>
            <w:noWrap/>
            <w:vAlign w:val="center"/>
            <w:hideMark/>
          </w:tcPr>
          <w:p w14:paraId="44F497E9" w14:textId="77777777" w:rsidR="00C27872" w:rsidRPr="00D40A7A" w:rsidRDefault="00C27872" w:rsidP="00C27872">
            <w:pPr>
              <w:jc w:val="center"/>
              <w:rPr>
                <w:color w:val="000000"/>
                <w:sz w:val="20"/>
                <w:szCs w:val="20"/>
                <w:lang w:eastAsia="en-US"/>
              </w:rPr>
            </w:pPr>
            <w:r w:rsidRPr="00D40A7A">
              <w:rPr>
                <w:color w:val="000000"/>
                <w:sz w:val="20"/>
                <w:szCs w:val="20"/>
                <w:lang w:eastAsia="en-US"/>
              </w:rPr>
              <w:lastRenderedPageBreak/>
              <w:t>53</w:t>
            </w:r>
          </w:p>
        </w:tc>
        <w:tc>
          <w:tcPr>
            <w:tcW w:w="870" w:type="dxa"/>
            <w:shd w:val="clear" w:color="auto" w:fill="FFFFFF" w:themeFill="background1"/>
            <w:vAlign w:val="bottom"/>
            <w:hideMark/>
          </w:tcPr>
          <w:p w14:paraId="76749AE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267D19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3E115F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D14FC9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92B5F2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FEF739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032B98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5036C8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F67F2C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1DA884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7ABC60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04DAF348" w14:textId="77777777" w:rsidTr="00D40A7A">
        <w:trPr>
          <w:trHeight w:val="383"/>
          <w:jc w:val="center"/>
        </w:trPr>
        <w:tc>
          <w:tcPr>
            <w:tcW w:w="1350" w:type="dxa"/>
            <w:shd w:val="clear" w:color="auto" w:fill="FFFFFF" w:themeFill="background1"/>
            <w:noWrap/>
            <w:vAlign w:val="center"/>
            <w:hideMark/>
          </w:tcPr>
          <w:p w14:paraId="2632499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54</w:t>
            </w:r>
          </w:p>
        </w:tc>
        <w:tc>
          <w:tcPr>
            <w:tcW w:w="870" w:type="dxa"/>
            <w:shd w:val="clear" w:color="auto" w:fill="FFFFFF" w:themeFill="background1"/>
            <w:vAlign w:val="bottom"/>
            <w:hideMark/>
          </w:tcPr>
          <w:p w14:paraId="723E970C"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66359C1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1B244E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F0AE369"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870" w:type="dxa"/>
            <w:shd w:val="clear" w:color="auto" w:fill="FFFFFF" w:themeFill="background1"/>
            <w:vAlign w:val="bottom"/>
            <w:hideMark/>
          </w:tcPr>
          <w:p w14:paraId="7FC2E62B"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7304F43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019875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E6B139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CDA632A"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211B12A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6A78D0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1EBB622F" w14:textId="77777777" w:rsidTr="00D40A7A">
        <w:trPr>
          <w:trHeight w:val="383"/>
          <w:jc w:val="center"/>
        </w:trPr>
        <w:tc>
          <w:tcPr>
            <w:tcW w:w="1350" w:type="dxa"/>
            <w:shd w:val="clear" w:color="auto" w:fill="FFFFFF" w:themeFill="background1"/>
            <w:noWrap/>
            <w:vAlign w:val="center"/>
            <w:hideMark/>
          </w:tcPr>
          <w:p w14:paraId="5EB3D68A"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55</w:t>
            </w:r>
          </w:p>
        </w:tc>
        <w:tc>
          <w:tcPr>
            <w:tcW w:w="870" w:type="dxa"/>
            <w:shd w:val="clear" w:color="auto" w:fill="FFFFFF" w:themeFill="background1"/>
            <w:vAlign w:val="bottom"/>
            <w:hideMark/>
          </w:tcPr>
          <w:p w14:paraId="343A4D9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BC065F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F13833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A9E162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6DC46D9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3AE40F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6EFFBD5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40EA7F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14F6D8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7F2A8F7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1ECFA36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4838B778" w14:textId="77777777" w:rsidTr="00D40A7A">
        <w:trPr>
          <w:trHeight w:val="383"/>
          <w:jc w:val="center"/>
        </w:trPr>
        <w:tc>
          <w:tcPr>
            <w:tcW w:w="1350" w:type="dxa"/>
            <w:shd w:val="clear" w:color="auto" w:fill="FFFFFF" w:themeFill="background1"/>
            <w:noWrap/>
            <w:vAlign w:val="center"/>
            <w:hideMark/>
          </w:tcPr>
          <w:p w14:paraId="15B2636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56</w:t>
            </w:r>
          </w:p>
        </w:tc>
        <w:tc>
          <w:tcPr>
            <w:tcW w:w="870" w:type="dxa"/>
            <w:shd w:val="clear" w:color="auto" w:fill="FFFFFF" w:themeFill="background1"/>
            <w:vAlign w:val="bottom"/>
            <w:hideMark/>
          </w:tcPr>
          <w:p w14:paraId="779CB82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25126BA"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0E478BE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9CF110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7CE34C1"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4CCAB4D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787949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75B1B9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D3E9AC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5C4376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38E6154"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r>
      <w:tr w:rsidR="00C27872" w:rsidRPr="00D40A7A" w14:paraId="12D070C1" w14:textId="77777777" w:rsidTr="00D40A7A">
        <w:trPr>
          <w:trHeight w:val="383"/>
          <w:jc w:val="center"/>
        </w:trPr>
        <w:tc>
          <w:tcPr>
            <w:tcW w:w="1350" w:type="dxa"/>
            <w:shd w:val="clear" w:color="auto" w:fill="FFFFFF" w:themeFill="background1"/>
            <w:noWrap/>
            <w:vAlign w:val="center"/>
            <w:hideMark/>
          </w:tcPr>
          <w:p w14:paraId="42E35C4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57</w:t>
            </w:r>
          </w:p>
        </w:tc>
        <w:tc>
          <w:tcPr>
            <w:tcW w:w="870" w:type="dxa"/>
            <w:shd w:val="clear" w:color="auto" w:fill="FFFFFF" w:themeFill="background1"/>
            <w:vAlign w:val="bottom"/>
            <w:hideMark/>
          </w:tcPr>
          <w:p w14:paraId="2757AF9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69F701C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40B05C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5EA8E9E"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426E3AF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19D9AB7E"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4E94C15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3BCAD64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F8BB5F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DD1945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C347099"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r>
      <w:tr w:rsidR="00C27872" w:rsidRPr="00D40A7A" w14:paraId="59ADF050" w14:textId="77777777" w:rsidTr="00D40A7A">
        <w:trPr>
          <w:trHeight w:val="383"/>
          <w:jc w:val="center"/>
        </w:trPr>
        <w:tc>
          <w:tcPr>
            <w:tcW w:w="1350" w:type="dxa"/>
            <w:shd w:val="clear" w:color="auto" w:fill="FFFFFF" w:themeFill="background1"/>
            <w:noWrap/>
            <w:vAlign w:val="center"/>
            <w:hideMark/>
          </w:tcPr>
          <w:p w14:paraId="6182676A"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58</w:t>
            </w:r>
          </w:p>
        </w:tc>
        <w:tc>
          <w:tcPr>
            <w:tcW w:w="870" w:type="dxa"/>
            <w:shd w:val="clear" w:color="auto" w:fill="FFFFFF" w:themeFill="background1"/>
            <w:vAlign w:val="bottom"/>
            <w:hideMark/>
          </w:tcPr>
          <w:p w14:paraId="62C63C6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A080EA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227620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BE8915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41BA40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3712F1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48291B5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C0AAE1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0C5D89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112D4B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A779C2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0467F81E" w14:textId="77777777" w:rsidTr="00D40A7A">
        <w:trPr>
          <w:trHeight w:val="383"/>
          <w:jc w:val="center"/>
        </w:trPr>
        <w:tc>
          <w:tcPr>
            <w:tcW w:w="1350" w:type="dxa"/>
            <w:shd w:val="clear" w:color="auto" w:fill="FFFFFF" w:themeFill="background1"/>
            <w:noWrap/>
            <w:vAlign w:val="center"/>
            <w:hideMark/>
          </w:tcPr>
          <w:p w14:paraId="00E901D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59</w:t>
            </w:r>
          </w:p>
        </w:tc>
        <w:tc>
          <w:tcPr>
            <w:tcW w:w="870" w:type="dxa"/>
            <w:shd w:val="clear" w:color="auto" w:fill="FFFFFF" w:themeFill="background1"/>
            <w:vAlign w:val="bottom"/>
            <w:hideMark/>
          </w:tcPr>
          <w:p w14:paraId="05F7266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58862A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C3E93D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7B9BB60"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0B5634C9"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0533AD8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A94075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BE9F6B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9AA6BC0"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09F4711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1A3CFC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2FF8BA79" w14:textId="77777777" w:rsidTr="00D40A7A">
        <w:trPr>
          <w:trHeight w:val="383"/>
          <w:jc w:val="center"/>
        </w:trPr>
        <w:tc>
          <w:tcPr>
            <w:tcW w:w="1350" w:type="dxa"/>
            <w:shd w:val="clear" w:color="auto" w:fill="FFFFFF" w:themeFill="background1"/>
            <w:noWrap/>
            <w:vAlign w:val="center"/>
            <w:hideMark/>
          </w:tcPr>
          <w:p w14:paraId="23A6480E"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60</w:t>
            </w:r>
          </w:p>
        </w:tc>
        <w:tc>
          <w:tcPr>
            <w:tcW w:w="870" w:type="dxa"/>
            <w:shd w:val="clear" w:color="auto" w:fill="FFFFFF" w:themeFill="background1"/>
            <w:vAlign w:val="bottom"/>
            <w:hideMark/>
          </w:tcPr>
          <w:p w14:paraId="3D27060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D200DC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1BD86C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EE840F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F10C78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1C4502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344B42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DC0F66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EBA391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92C24F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D9388E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35953863" w14:textId="77777777" w:rsidTr="00D40A7A">
        <w:trPr>
          <w:trHeight w:val="383"/>
          <w:jc w:val="center"/>
        </w:trPr>
        <w:tc>
          <w:tcPr>
            <w:tcW w:w="1350" w:type="dxa"/>
            <w:shd w:val="clear" w:color="auto" w:fill="FFFFFF" w:themeFill="background1"/>
            <w:noWrap/>
            <w:vAlign w:val="center"/>
            <w:hideMark/>
          </w:tcPr>
          <w:p w14:paraId="74168DA5"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61</w:t>
            </w:r>
          </w:p>
        </w:tc>
        <w:tc>
          <w:tcPr>
            <w:tcW w:w="870" w:type="dxa"/>
            <w:shd w:val="clear" w:color="auto" w:fill="FFFFFF" w:themeFill="background1"/>
            <w:vAlign w:val="bottom"/>
            <w:hideMark/>
          </w:tcPr>
          <w:p w14:paraId="2044DD0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CE0AA4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1F0C02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C09778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23A850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A0F20D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16C694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7105D2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9D190A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7A661E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507C17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083D7B3A" w14:textId="77777777" w:rsidTr="00D40A7A">
        <w:trPr>
          <w:trHeight w:val="383"/>
          <w:jc w:val="center"/>
        </w:trPr>
        <w:tc>
          <w:tcPr>
            <w:tcW w:w="1350" w:type="dxa"/>
            <w:shd w:val="clear" w:color="auto" w:fill="FFFFFF" w:themeFill="background1"/>
            <w:noWrap/>
            <w:vAlign w:val="center"/>
            <w:hideMark/>
          </w:tcPr>
          <w:p w14:paraId="38A0FF1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62</w:t>
            </w:r>
          </w:p>
        </w:tc>
        <w:tc>
          <w:tcPr>
            <w:tcW w:w="870" w:type="dxa"/>
            <w:shd w:val="clear" w:color="auto" w:fill="FFFFFF" w:themeFill="background1"/>
            <w:vAlign w:val="bottom"/>
            <w:hideMark/>
          </w:tcPr>
          <w:p w14:paraId="1367CA8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FD0C84D"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57A0FB1A"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55CDF91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9D9259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A831971"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870" w:type="dxa"/>
            <w:shd w:val="clear" w:color="auto" w:fill="FFFFFF" w:themeFill="background1"/>
            <w:vAlign w:val="bottom"/>
            <w:hideMark/>
          </w:tcPr>
          <w:p w14:paraId="1274083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86C5C6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022CD1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223B39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EAE855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53C5B9DF" w14:textId="77777777" w:rsidTr="00D40A7A">
        <w:trPr>
          <w:trHeight w:val="383"/>
          <w:jc w:val="center"/>
        </w:trPr>
        <w:tc>
          <w:tcPr>
            <w:tcW w:w="1350" w:type="dxa"/>
            <w:shd w:val="clear" w:color="auto" w:fill="FFFFFF" w:themeFill="background1"/>
            <w:noWrap/>
            <w:vAlign w:val="center"/>
            <w:hideMark/>
          </w:tcPr>
          <w:p w14:paraId="39AD0AD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63</w:t>
            </w:r>
          </w:p>
        </w:tc>
        <w:tc>
          <w:tcPr>
            <w:tcW w:w="870" w:type="dxa"/>
            <w:shd w:val="clear" w:color="auto" w:fill="FFFFFF" w:themeFill="background1"/>
            <w:vAlign w:val="bottom"/>
            <w:hideMark/>
          </w:tcPr>
          <w:p w14:paraId="3E86428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FB3467B"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5BA3A5D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01D013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3C38C77"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870" w:type="dxa"/>
            <w:shd w:val="clear" w:color="auto" w:fill="FFFFFF" w:themeFill="background1"/>
            <w:vAlign w:val="bottom"/>
            <w:hideMark/>
          </w:tcPr>
          <w:p w14:paraId="5FF09F0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D10A0D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1F60EE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7A758E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3A09DEB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7B1318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6A05F059" w14:textId="77777777" w:rsidTr="00D40A7A">
        <w:trPr>
          <w:trHeight w:val="383"/>
          <w:jc w:val="center"/>
        </w:trPr>
        <w:tc>
          <w:tcPr>
            <w:tcW w:w="1350" w:type="dxa"/>
            <w:shd w:val="clear" w:color="auto" w:fill="FFFFFF" w:themeFill="background1"/>
            <w:noWrap/>
            <w:vAlign w:val="center"/>
            <w:hideMark/>
          </w:tcPr>
          <w:p w14:paraId="637871D5"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64</w:t>
            </w:r>
          </w:p>
        </w:tc>
        <w:tc>
          <w:tcPr>
            <w:tcW w:w="870" w:type="dxa"/>
            <w:shd w:val="clear" w:color="auto" w:fill="FFFFFF" w:themeFill="background1"/>
            <w:vAlign w:val="bottom"/>
            <w:hideMark/>
          </w:tcPr>
          <w:p w14:paraId="1EB3DFB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599E8B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C82672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1BC7B4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6D1C4B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87427E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B2B7BB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E36218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DB1102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CC5BFB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959EDD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2701044B" w14:textId="77777777" w:rsidTr="00D40A7A">
        <w:trPr>
          <w:trHeight w:val="383"/>
          <w:jc w:val="center"/>
        </w:trPr>
        <w:tc>
          <w:tcPr>
            <w:tcW w:w="1350" w:type="dxa"/>
            <w:shd w:val="clear" w:color="auto" w:fill="FFFFFF" w:themeFill="background1"/>
            <w:noWrap/>
            <w:vAlign w:val="center"/>
            <w:hideMark/>
          </w:tcPr>
          <w:p w14:paraId="00E27CB9"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65</w:t>
            </w:r>
          </w:p>
        </w:tc>
        <w:tc>
          <w:tcPr>
            <w:tcW w:w="870" w:type="dxa"/>
            <w:shd w:val="clear" w:color="auto" w:fill="FFFFFF" w:themeFill="background1"/>
            <w:vAlign w:val="bottom"/>
            <w:hideMark/>
          </w:tcPr>
          <w:p w14:paraId="0BD7786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643223C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7292E53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8704A6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6E2CF3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635737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B9B4BF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FBDEAE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3E9147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FC2881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4EB03E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738ED22D" w14:textId="77777777" w:rsidTr="00D40A7A">
        <w:trPr>
          <w:trHeight w:val="383"/>
          <w:jc w:val="center"/>
        </w:trPr>
        <w:tc>
          <w:tcPr>
            <w:tcW w:w="1350" w:type="dxa"/>
            <w:shd w:val="clear" w:color="auto" w:fill="FFFFFF" w:themeFill="background1"/>
            <w:noWrap/>
            <w:vAlign w:val="center"/>
            <w:hideMark/>
          </w:tcPr>
          <w:p w14:paraId="6D0E6924"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66</w:t>
            </w:r>
          </w:p>
        </w:tc>
        <w:tc>
          <w:tcPr>
            <w:tcW w:w="870" w:type="dxa"/>
            <w:shd w:val="clear" w:color="auto" w:fill="FFFFFF" w:themeFill="background1"/>
            <w:vAlign w:val="bottom"/>
            <w:hideMark/>
          </w:tcPr>
          <w:p w14:paraId="5CE4773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3BF9EC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93A170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493056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742CBF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8974EC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FB6A4F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CE2EB0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85E27F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F309EE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74BD74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12779159" w14:textId="77777777" w:rsidTr="00D40A7A">
        <w:trPr>
          <w:trHeight w:val="383"/>
          <w:jc w:val="center"/>
        </w:trPr>
        <w:tc>
          <w:tcPr>
            <w:tcW w:w="1350" w:type="dxa"/>
            <w:shd w:val="clear" w:color="auto" w:fill="FFFFFF" w:themeFill="background1"/>
            <w:noWrap/>
            <w:vAlign w:val="center"/>
            <w:hideMark/>
          </w:tcPr>
          <w:p w14:paraId="4921ED33"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67</w:t>
            </w:r>
          </w:p>
        </w:tc>
        <w:tc>
          <w:tcPr>
            <w:tcW w:w="870" w:type="dxa"/>
            <w:shd w:val="clear" w:color="auto" w:fill="FFFFFF" w:themeFill="background1"/>
            <w:vAlign w:val="bottom"/>
            <w:hideMark/>
          </w:tcPr>
          <w:p w14:paraId="3595AA4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49B1223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B7B082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9F3938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06FB56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88FFB7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6AE575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959DE3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7AE47C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4059EA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76A426F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71F6D668" w14:textId="77777777" w:rsidTr="00D40A7A">
        <w:trPr>
          <w:trHeight w:val="383"/>
          <w:jc w:val="center"/>
        </w:trPr>
        <w:tc>
          <w:tcPr>
            <w:tcW w:w="1350" w:type="dxa"/>
            <w:shd w:val="clear" w:color="auto" w:fill="FFFFFF" w:themeFill="background1"/>
            <w:noWrap/>
            <w:vAlign w:val="center"/>
            <w:hideMark/>
          </w:tcPr>
          <w:p w14:paraId="100FBF0E"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68</w:t>
            </w:r>
          </w:p>
        </w:tc>
        <w:tc>
          <w:tcPr>
            <w:tcW w:w="870" w:type="dxa"/>
            <w:shd w:val="clear" w:color="auto" w:fill="FFFFFF" w:themeFill="background1"/>
            <w:vAlign w:val="bottom"/>
            <w:hideMark/>
          </w:tcPr>
          <w:p w14:paraId="472126A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DD4685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8B4FBF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232614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1CAF65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259A37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3E05AE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10D225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FEC5C0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994016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7E071D2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651C9B12" w14:textId="77777777" w:rsidTr="00D40A7A">
        <w:trPr>
          <w:trHeight w:val="383"/>
          <w:jc w:val="center"/>
        </w:trPr>
        <w:tc>
          <w:tcPr>
            <w:tcW w:w="1350" w:type="dxa"/>
            <w:shd w:val="clear" w:color="auto" w:fill="FFFFFF" w:themeFill="background1"/>
            <w:noWrap/>
            <w:vAlign w:val="center"/>
            <w:hideMark/>
          </w:tcPr>
          <w:p w14:paraId="258C414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69</w:t>
            </w:r>
          </w:p>
        </w:tc>
        <w:tc>
          <w:tcPr>
            <w:tcW w:w="870" w:type="dxa"/>
            <w:shd w:val="clear" w:color="auto" w:fill="FFFFFF" w:themeFill="background1"/>
            <w:vAlign w:val="bottom"/>
            <w:hideMark/>
          </w:tcPr>
          <w:p w14:paraId="10B01CA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4F4700F0"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71FBD6B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569416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1FE463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62D857E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0B08A3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FB419C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B4DDC68"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650D57F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BF3DAC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38B510A4" w14:textId="77777777" w:rsidTr="00D40A7A">
        <w:trPr>
          <w:trHeight w:val="383"/>
          <w:jc w:val="center"/>
        </w:trPr>
        <w:tc>
          <w:tcPr>
            <w:tcW w:w="1350" w:type="dxa"/>
            <w:shd w:val="clear" w:color="auto" w:fill="FFFFFF" w:themeFill="background1"/>
            <w:noWrap/>
            <w:vAlign w:val="center"/>
            <w:hideMark/>
          </w:tcPr>
          <w:p w14:paraId="1575E3C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70</w:t>
            </w:r>
          </w:p>
        </w:tc>
        <w:tc>
          <w:tcPr>
            <w:tcW w:w="870" w:type="dxa"/>
            <w:shd w:val="clear" w:color="auto" w:fill="FFFFFF" w:themeFill="background1"/>
            <w:vAlign w:val="bottom"/>
            <w:hideMark/>
          </w:tcPr>
          <w:p w14:paraId="66AFDB6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381BCC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334633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BCEA93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23E8F5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50D560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BA9C2C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AA11DC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2008049"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4846494F"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4B773EE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7570C6B3" w14:textId="77777777" w:rsidTr="00D40A7A">
        <w:trPr>
          <w:trHeight w:val="383"/>
          <w:jc w:val="center"/>
        </w:trPr>
        <w:tc>
          <w:tcPr>
            <w:tcW w:w="1350" w:type="dxa"/>
            <w:shd w:val="clear" w:color="auto" w:fill="FFFFFF" w:themeFill="background1"/>
            <w:noWrap/>
            <w:vAlign w:val="center"/>
            <w:hideMark/>
          </w:tcPr>
          <w:p w14:paraId="154C2C9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71</w:t>
            </w:r>
          </w:p>
        </w:tc>
        <w:tc>
          <w:tcPr>
            <w:tcW w:w="870" w:type="dxa"/>
            <w:shd w:val="clear" w:color="auto" w:fill="FFFFFF" w:themeFill="background1"/>
            <w:vAlign w:val="bottom"/>
            <w:hideMark/>
          </w:tcPr>
          <w:p w14:paraId="265640A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5FAB37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DC4891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7CB360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9E4971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18614F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FDE407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C5CB43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B7A231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7A1921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C6E103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796A1067" w14:textId="77777777" w:rsidTr="00D40A7A">
        <w:trPr>
          <w:trHeight w:val="383"/>
          <w:jc w:val="center"/>
        </w:trPr>
        <w:tc>
          <w:tcPr>
            <w:tcW w:w="1350" w:type="dxa"/>
            <w:shd w:val="clear" w:color="auto" w:fill="FFFFFF" w:themeFill="background1"/>
            <w:noWrap/>
            <w:vAlign w:val="center"/>
            <w:hideMark/>
          </w:tcPr>
          <w:p w14:paraId="0283AE2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72</w:t>
            </w:r>
          </w:p>
        </w:tc>
        <w:tc>
          <w:tcPr>
            <w:tcW w:w="870" w:type="dxa"/>
            <w:shd w:val="clear" w:color="auto" w:fill="FFFFFF" w:themeFill="background1"/>
            <w:vAlign w:val="bottom"/>
            <w:hideMark/>
          </w:tcPr>
          <w:p w14:paraId="10BBC71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ED1591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0534D0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6BFBE1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4EB83E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A309DD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625432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E8D685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1E978B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4CA23B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9C9AFC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62FB515C" w14:textId="77777777" w:rsidTr="00D40A7A">
        <w:trPr>
          <w:trHeight w:val="383"/>
          <w:jc w:val="center"/>
        </w:trPr>
        <w:tc>
          <w:tcPr>
            <w:tcW w:w="1350" w:type="dxa"/>
            <w:shd w:val="clear" w:color="auto" w:fill="FFFFFF" w:themeFill="background1"/>
            <w:noWrap/>
            <w:vAlign w:val="center"/>
            <w:hideMark/>
          </w:tcPr>
          <w:p w14:paraId="750443D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73</w:t>
            </w:r>
          </w:p>
        </w:tc>
        <w:tc>
          <w:tcPr>
            <w:tcW w:w="870" w:type="dxa"/>
            <w:shd w:val="clear" w:color="auto" w:fill="FFFFFF" w:themeFill="background1"/>
            <w:vAlign w:val="bottom"/>
            <w:hideMark/>
          </w:tcPr>
          <w:p w14:paraId="3FAA814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B2DED8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BFE86D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E870F4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E61699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A1D71A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69D96F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6B55B4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67B423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1A894F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B66D4B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162245E4" w14:textId="77777777" w:rsidTr="00D40A7A">
        <w:trPr>
          <w:trHeight w:val="383"/>
          <w:jc w:val="center"/>
        </w:trPr>
        <w:tc>
          <w:tcPr>
            <w:tcW w:w="1350" w:type="dxa"/>
            <w:shd w:val="clear" w:color="auto" w:fill="FFFFFF" w:themeFill="background1"/>
            <w:noWrap/>
            <w:vAlign w:val="center"/>
            <w:hideMark/>
          </w:tcPr>
          <w:p w14:paraId="5E6D316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74</w:t>
            </w:r>
          </w:p>
        </w:tc>
        <w:tc>
          <w:tcPr>
            <w:tcW w:w="870" w:type="dxa"/>
            <w:shd w:val="clear" w:color="auto" w:fill="FFFFFF" w:themeFill="background1"/>
            <w:vAlign w:val="bottom"/>
            <w:hideMark/>
          </w:tcPr>
          <w:p w14:paraId="1E0C32D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5079C2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FFE5E8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C7D637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15EBBA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A52D30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677BFF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B0D291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2ED816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C8A8C3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A32B3A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3E322333" w14:textId="77777777" w:rsidTr="00D40A7A">
        <w:trPr>
          <w:trHeight w:val="383"/>
          <w:jc w:val="center"/>
        </w:trPr>
        <w:tc>
          <w:tcPr>
            <w:tcW w:w="1350" w:type="dxa"/>
            <w:shd w:val="clear" w:color="auto" w:fill="FFFFFF" w:themeFill="background1"/>
            <w:noWrap/>
            <w:vAlign w:val="center"/>
            <w:hideMark/>
          </w:tcPr>
          <w:p w14:paraId="3BDFEED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75</w:t>
            </w:r>
          </w:p>
        </w:tc>
        <w:tc>
          <w:tcPr>
            <w:tcW w:w="870" w:type="dxa"/>
            <w:shd w:val="clear" w:color="auto" w:fill="FFFFFF" w:themeFill="background1"/>
            <w:vAlign w:val="bottom"/>
            <w:hideMark/>
          </w:tcPr>
          <w:p w14:paraId="18DB15C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7DF8BC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601F6E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46A032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20836C8"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102A45F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40C9D34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9BAC8B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DB22B3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730623A"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063519F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570675D7" w14:textId="77777777" w:rsidTr="00D40A7A">
        <w:trPr>
          <w:trHeight w:val="383"/>
          <w:jc w:val="center"/>
        </w:trPr>
        <w:tc>
          <w:tcPr>
            <w:tcW w:w="1350" w:type="dxa"/>
            <w:shd w:val="clear" w:color="auto" w:fill="FFFFFF" w:themeFill="background1"/>
            <w:noWrap/>
            <w:vAlign w:val="center"/>
            <w:hideMark/>
          </w:tcPr>
          <w:p w14:paraId="247D28C8"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76</w:t>
            </w:r>
          </w:p>
        </w:tc>
        <w:tc>
          <w:tcPr>
            <w:tcW w:w="870" w:type="dxa"/>
            <w:shd w:val="clear" w:color="auto" w:fill="FFFFFF" w:themeFill="background1"/>
            <w:vAlign w:val="bottom"/>
            <w:hideMark/>
          </w:tcPr>
          <w:p w14:paraId="70923E8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5765C0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8B6147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C3B3C5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785E6A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6EDD4A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D04EC6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0EE196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951C3D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0D3AC4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3852C6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01F9FFFD" w14:textId="77777777" w:rsidTr="00D40A7A">
        <w:trPr>
          <w:trHeight w:val="383"/>
          <w:jc w:val="center"/>
        </w:trPr>
        <w:tc>
          <w:tcPr>
            <w:tcW w:w="1350" w:type="dxa"/>
            <w:shd w:val="clear" w:color="auto" w:fill="FFFFFF" w:themeFill="background1"/>
            <w:noWrap/>
            <w:vAlign w:val="center"/>
            <w:hideMark/>
          </w:tcPr>
          <w:p w14:paraId="2DE398F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77</w:t>
            </w:r>
          </w:p>
        </w:tc>
        <w:tc>
          <w:tcPr>
            <w:tcW w:w="870" w:type="dxa"/>
            <w:shd w:val="clear" w:color="auto" w:fill="FFFFFF" w:themeFill="background1"/>
            <w:vAlign w:val="bottom"/>
            <w:hideMark/>
          </w:tcPr>
          <w:p w14:paraId="0F6F153E"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338EAE2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3BB3A8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0C1F1C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B659F8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4A70E3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7D9F32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F530E5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05914C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347E66C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03A271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3C60FF98" w14:textId="77777777" w:rsidTr="00D40A7A">
        <w:trPr>
          <w:trHeight w:val="383"/>
          <w:jc w:val="center"/>
        </w:trPr>
        <w:tc>
          <w:tcPr>
            <w:tcW w:w="1350" w:type="dxa"/>
            <w:shd w:val="clear" w:color="auto" w:fill="FFFFFF" w:themeFill="background1"/>
            <w:noWrap/>
            <w:vAlign w:val="center"/>
            <w:hideMark/>
          </w:tcPr>
          <w:p w14:paraId="6EDE3897"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78</w:t>
            </w:r>
          </w:p>
        </w:tc>
        <w:tc>
          <w:tcPr>
            <w:tcW w:w="870" w:type="dxa"/>
            <w:shd w:val="clear" w:color="auto" w:fill="FFFFFF" w:themeFill="background1"/>
            <w:vAlign w:val="bottom"/>
            <w:hideMark/>
          </w:tcPr>
          <w:p w14:paraId="5E2DF51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420440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4DF989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0EE9C7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CF594D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45BCF8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13441B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CC99F4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DF087E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F99FD8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1A0441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5E2B7A55" w14:textId="77777777" w:rsidTr="00D40A7A">
        <w:trPr>
          <w:trHeight w:val="383"/>
          <w:jc w:val="center"/>
        </w:trPr>
        <w:tc>
          <w:tcPr>
            <w:tcW w:w="1350" w:type="dxa"/>
            <w:shd w:val="clear" w:color="auto" w:fill="FFFFFF" w:themeFill="background1"/>
            <w:noWrap/>
            <w:vAlign w:val="center"/>
            <w:hideMark/>
          </w:tcPr>
          <w:p w14:paraId="703A50DE" w14:textId="77777777" w:rsidR="00C27872" w:rsidRPr="00D40A7A" w:rsidRDefault="00C27872" w:rsidP="00C27872">
            <w:pPr>
              <w:jc w:val="center"/>
              <w:rPr>
                <w:color w:val="000000"/>
                <w:sz w:val="20"/>
                <w:szCs w:val="20"/>
                <w:lang w:eastAsia="en-US"/>
              </w:rPr>
            </w:pPr>
            <w:r w:rsidRPr="00D40A7A">
              <w:rPr>
                <w:color w:val="000000"/>
                <w:sz w:val="20"/>
                <w:szCs w:val="20"/>
                <w:lang w:eastAsia="en-US"/>
              </w:rPr>
              <w:t>79</w:t>
            </w:r>
          </w:p>
        </w:tc>
        <w:tc>
          <w:tcPr>
            <w:tcW w:w="870" w:type="dxa"/>
            <w:shd w:val="clear" w:color="auto" w:fill="FFFFFF" w:themeFill="background1"/>
            <w:vAlign w:val="bottom"/>
            <w:hideMark/>
          </w:tcPr>
          <w:p w14:paraId="083D4F0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30CCB0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CD5BA7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E5E2DE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E14FC1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6180FA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41CE83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4052D1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59FC48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D42CAC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66A116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0AE3676A" w14:textId="77777777" w:rsidTr="00D40A7A">
        <w:trPr>
          <w:trHeight w:val="383"/>
          <w:jc w:val="center"/>
        </w:trPr>
        <w:tc>
          <w:tcPr>
            <w:tcW w:w="1350" w:type="dxa"/>
            <w:shd w:val="clear" w:color="auto" w:fill="FFFFFF" w:themeFill="background1"/>
            <w:noWrap/>
            <w:vAlign w:val="center"/>
            <w:hideMark/>
          </w:tcPr>
          <w:p w14:paraId="4500F2E8"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80</w:t>
            </w:r>
          </w:p>
        </w:tc>
        <w:tc>
          <w:tcPr>
            <w:tcW w:w="870" w:type="dxa"/>
            <w:shd w:val="clear" w:color="auto" w:fill="FFFFFF" w:themeFill="background1"/>
            <w:vAlign w:val="bottom"/>
            <w:hideMark/>
          </w:tcPr>
          <w:p w14:paraId="50739AE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7E0B5E78"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153422C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C26BF1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457E12A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109D573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7F27EA0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394A74A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7869D73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F738F0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F423B2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68621DCD" w14:textId="77777777" w:rsidTr="00D40A7A">
        <w:trPr>
          <w:trHeight w:val="383"/>
          <w:jc w:val="center"/>
        </w:trPr>
        <w:tc>
          <w:tcPr>
            <w:tcW w:w="1350" w:type="dxa"/>
            <w:shd w:val="clear" w:color="auto" w:fill="FFFFFF" w:themeFill="background1"/>
            <w:noWrap/>
            <w:vAlign w:val="center"/>
            <w:hideMark/>
          </w:tcPr>
          <w:p w14:paraId="5102FBB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81</w:t>
            </w:r>
          </w:p>
        </w:tc>
        <w:tc>
          <w:tcPr>
            <w:tcW w:w="870" w:type="dxa"/>
            <w:shd w:val="clear" w:color="auto" w:fill="FFFFFF" w:themeFill="background1"/>
            <w:vAlign w:val="bottom"/>
            <w:hideMark/>
          </w:tcPr>
          <w:p w14:paraId="7A805E4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9AD6A6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CD7326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66B57C7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B750CE4"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347C65F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361689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AF7105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33BF55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E3FC29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F18758A"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r>
      <w:tr w:rsidR="00C27872" w:rsidRPr="00D40A7A" w14:paraId="3EBD7EDE" w14:textId="77777777" w:rsidTr="00D40A7A">
        <w:trPr>
          <w:trHeight w:val="383"/>
          <w:jc w:val="center"/>
        </w:trPr>
        <w:tc>
          <w:tcPr>
            <w:tcW w:w="1350" w:type="dxa"/>
            <w:shd w:val="clear" w:color="auto" w:fill="FFFFFF" w:themeFill="background1"/>
            <w:noWrap/>
            <w:vAlign w:val="center"/>
            <w:hideMark/>
          </w:tcPr>
          <w:p w14:paraId="171E264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82</w:t>
            </w:r>
          </w:p>
        </w:tc>
        <w:tc>
          <w:tcPr>
            <w:tcW w:w="870" w:type="dxa"/>
            <w:shd w:val="clear" w:color="auto" w:fill="FFFFFF" w:themeFill="background1"/>
            <w:vAlign w:val="bottom"/>
            <w:hideMark/>
          </w:tcPr>
          <w:p w14:paraId="7AAE4AD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B7A72B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39001D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6A37EC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942907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9AC59A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3F744D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018AD4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DBCF12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47B8BD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2B1169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568CF1F8" w14:textId="77777777" w:rsidTr="00D40A7A">
        <w:trPr>
          <w:trHeight w:val="383"/>
          <w:jc w:val="center"/>
        </w:trPr>
        <w:tc>
          <w:tcPr>
            <w:tcW w:w="1350" w:type="dxa"/>
            <w:shd w:val="clear" w:color="auto" w:fill="FFFFFF" w:themeFill="background1"/>
            <w:noWrap/>
            <w:vAlign w:val="center"/>
            <w:hideMark/>
          </w:tcPr>
          <w:p w14:paraId="06B8F1D4"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83</w:t>
            </w:r>
          </w:p>
        </w:tc>
        <w:tc>
          <w:tcPr>
            <w:tcW w:w="870" w:type="dxa"/>
            <w:shd w:val="clear" w:color="auto" w:fill="FFFFFF" w:themeFill="background1"/>
            <w:vAlign w:val="bottom"/>
            <w:hideMark/>
          </w:tcPr>
          <w:p w14:paraId="00220A1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4E8DC8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64621E2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32AF1D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18BB53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7B4EEF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33FE1E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4CA3DE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DB5785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5D7A9D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D9C0C3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5B272E53" w14:textId="77777777" w:rsidTr="00D40A7A">
        <w:trPr>
          <w:trHeight w:val="383"/>
          <w:jc w:val="center"/>
        </w:trPr>
        <w:tc>
          <w:tcPr>
            <w:tcW w:w="1350" w:type="dxa"/>
            <w:shd w:val="clear" w:color="auto" w:fill="FFFFFF" w:themeFill="background1"/>
            <w:noWrap/>
            <w:vAlign w:val="center"/>
            <w:hideMark/>
          </w:tcPr>
          <w:p w14:paraId="782B9114"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84</w:t>
            </w:r>
          </w:p>
        </w:tc>
        <w:tc>
          <w:tcPr>
            <w:tcW w:w="870" w:type="dxa"/>
            <w:shd w:val="clear" w:color="auto" w:fill="FFFFFF" w:themeFill="background1"/>
            <w:vAlign w:val="bottom"/>
            <w:hideMark/>
          </w:tcPr>
          <w:p w14:paraId="3A69B23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3E79F5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7D768A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DD7798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E5F2C1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42ADFE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BDC2BD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88B5E5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5AE9A6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6662BB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8A91F6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0249EBD5" w14:textId="77777777" w:rsidTr="00D40A7A">
        <w:trPr>
          <w:trHeight w:val="383"/>
          <w:jc w:val="center"/>
        </w:trPr>
        <w:tc>
          <w:tcPr>
            <w:tcW w:w="1350" w:type="dxa"/>
            <w:shd w:val="clear" w:color="auto" w:fill="FFFFFF" w:themeFill="background1"/>
            <w:noWrap/>
            <w:vAlign w:val="center"/>
            <w:hideMark/>
          </w:tcPr>
          <w:p w14:paraId="092919EC"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85</w:t>
            </w:r>
          </w:p>
        </w:tc>
        <w:tc>
          <w:tcPr>
            <w:tcW w:w="870" w:type="dxa"/>
            <w:shd w:val="clear" w:color="auto" w:fill="FFFFFF" w:themeFill="background1"/>
            <w:vAlign w:val="bottom"/>
            <w:hideMark/>
          </w:tcPr>
          <w:p w14:paraId="08D4183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BB12F7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77711B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DEF94B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B29E8C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1D41D7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17C46A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7AEA93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29E803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5A8B02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37A34D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2F22F4E9" w14:textId="77777777" w:rsidTr="00D40A7A">
        <w:trPr>
          <w:trHeight w:val="383"/>
          <w:jc w:val="center"/>
        </w:trPr>
        <w:tc>
          <w:tcPr>
            <w:tcW w:w="1350" w:type="dxa"/>
            <w:shd w:val="clear" w:color="auto" w:fill="FFFFFF" w:themeFill="background1"/>
            <w:noWrap/>
            <w:vAlign w:val="center"/>
            <w:hideMark/>
          </w:tcPr>
          <w:p w14:paraId="68E9080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86</w:t>
            </w:r>
          </w:p>
        </w:tc>
        <w:tc>
          <w:tcPr>
            <w:tcW w:w="870" w:type="dxa"/>
            <w:shd w:val="clear" w:color="auto" w:fill="FFFFFF" w:themeFill="background1"/>
            <w:vAlign w:val="bottom"/>
            <w:hideMark/>
          </w:tcPr>
          <w:p w14:paraId="4EE67AA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AFBE4F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C8B5CC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972122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830662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3CB87F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22BBF2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350623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DD533F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6737965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A8EB0D6"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D40A7A" w14:paraId="0CF32989" w14:textId="77777777" w:rsidTr="00D40A7A">
        <w:trPr>
          <w:trHeight w:val="383"/>
          <w:jc w:val="center"/>
        </w:trPr>
        <w:tc>
          <w:tcPr>
            <w:tcW w:w="1350" w:type="dxa"/>
            <w:shd w:val="clear" w:color="auto" w:fill="FFFFFF" w:themeFill="background1"/>
            <w:noWrap/>
            <w:vAlign w:val="center"/>
            <w:hideMark/>
          </w:tcPr>
          <w:p w14:paraId="6B1A491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87</w:t>
            </w:r>
          </w:p>
        </w:tc>
        <w:tc>
          <w:tcPr>
            <w:tcW w:w="870" w:type="dxa"/>
            <w:shd w:val="clear" w:color="auto" w:fill="FFFFFF" w:themeFill="background1"/>
            <w:vAlign w:val="bottom"/>
            <w:hideMark/>
          </w:tcPr>
          <w:p w14:paraId="6A72C4E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FF8D21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7A1C0F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3736A3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DBE8E3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262530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1173FC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3F69D2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6F764D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7BE4621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3952D2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632E44B9" w14:textId="77777777" w:rsidTr="00D40A7A">
        <w:trPr>
          <w:trHeight w:val="383"/>
          <w:jc w:val="center"/>
        </w:trPr>
        <w:tc>
          <w:tcPr>
            <w:tcW w:w="1350" w:type="dxa"/>
            <w:shd w:val="clear" w:color="auto" w:fill="FFFFFF" w:themeFill="background1"/>
            <w:noWrap/>
            <w:vAlign w:val="center"/>
            <w:hideMark/>
          </w:tcPr>
          <w:p w14:paraId="678D2ED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88</w:t>
            </w:r>
          </w:p>
        </w:tc>
        <w:tc>
          <w:tcPr>
            <w:tcW w:w="870" w:type="dxa"/>
            <w:shd w:val="clear" w:color="auto" w:fill="FFFFFF" w:themeFill="background1"/>
            <w:vAlign w:val="bottom"/>
            <w:hideMark/>
          </w:tcPr>
          <w:p w14:paraId="2E4B695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E150A0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82E2C5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E69081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E680A1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857BC8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8E7FB9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6AB3EA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28E3C2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5A61DD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0D4EA52"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r>
      <w:tr w:rsidR="00C27872" w:rsidRPr="00D40A7A" w14:paraId="36A7D204" w14:textId="77777777" w:rsidTr="00D40A7A">
        <w:trPr>
          <w:trHeight w:val="383"/>
          <w:jc w:val="center"/>
        </w:trPr>
        <w:tc>
          <w:tcPr>
            <w:tcW w:w="1350" w:type="dxa"/>
            <w:shd w:val="clear" w:color="auto" w:fill="FFFFFF" w:themeFill="background1"/>
            <w:noWrap/>
            <w:vAlign w:val="center"/>
            <w:hideMark/>
          </w:tcPr>
          <w:p w14:paraId="010F4D7E" w14:textId="77777777" w:rsidR="00C27872" w:rsidRPr="00D40A7A" w:rsidRDefault="00C27872" w:rsidP="00C27872">
            <w:pPr>
              <w:jc w:val="center"/>
              <w:rPr>
                <w:color w:val="000000"/>
                <w:sz w:val="20"/>
                <w:szCs w:val="20"/>
                <w:lang w:eastAsia="en-US"/>
              </w:rPr>
            </w:pPr>
            <w:r w:rsidRPr="00D40A7A">
              <w:rPr>
                <w:color w:val="000000"/>
                <w:sz w:val="20"/>
                <w:szCs w:val="20"/>
                <w:lang w:eastAsia="en-US"/>
              </w:rPr>
              <w:lastRenderedPageBreak/>
              <w:t>89</w:t>
            </w:r>
          </w:p>
        </w:tc>
        <w:tc>
          <w:tcPr>
            <w:tcW w:w="870" w:type="dxa"/>
            <w:shd w:val="clear" w:color="auto" w:fill="FFFFFF" w:themeFill="background1"/>
            <w:vAlign w:val="bottom"/>
            <w:hideMark/>
          </w:tcPr>
          <w:p w14:paraId="431C9DE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3BE2C3E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581FBBE"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66A34970"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21454E5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7ADB34B9"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4682843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817C25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2878DEC"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55C7C6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481DB4A4"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4392A8FF" w14:textId="77777777" w:rsidTr="00D40A7A">
        <w:trPr>
          <w:trHeight w:val="383"/>
          <w:jc w:val="center"/>
        </w:trPr>
        <w:tc>
          <w:tcPr>
            <w:tcW w:w="1350" w:type="dxa"/>
            <w:shd w:val="clear" w:color="auto" w:fill="FFFFFF" w:themeFill="background1"/>
            <w:noWrap/>
            <w:vAlign w:val="center"/>
            <w:hideMark/>
          </w:tcPr>
          <w:p w14:paraId="5F30C682"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90</w:t>
            </w:r>
          </w:p>
        </w:tc>
        <w:tc>
          <w:tcPr>
            <w:tcW w:w="870" w:type="dxa"/>
            <w:shd w:val="clear" w:color="auto" w:fill="FFFFFF" w:themeFill="background1"/>
            <w:vAlign w:val="bottom"/>
            <w:hideMark/>
          </w:tcPr>
          <w:p w14:paraId="6D3C480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3CA36C5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647F0F0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796F805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459A6CE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051C7A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C64CEF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264EB9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4AFD90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9269AA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9086EE2"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r>
      <w:tr w:rsidR="00C27872" w:rsidRPr="00D40A7A" w14:paraId="43640BC1" w14:textId="77777777" w:rsidTr="00D40A7A">
        <w:trPr>
          <w:trHeight w:val="383"/>
          <w:jc w:val="center"/>
        </w:trPr>
        <w:tc>
          <w:tcPr>
            <w:tcW w:w="1350" w:type="dxa"/>
            <w:shd w:val="clear" w:color="auto" w:fill="FFFFFF" w:themeFill="background1"/>
            <w:noWrap/>
            <w:vAlign w:val="center"/>
            <w:hideMark/>
          </w:tcPr>
          <w:p w14:paraId="6C6A10C1"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91</w:t>
            </w:r>
          </w:p>
        </w:tc>
        <w:tc>
          <w:tcPr>
            <w:tcW w:w="870" w:type="dxa"/>
            <w:shd w:val="clear" w:color="auto" w:fill="FFFFFF" w:themeFill="background1"/>
            <w:vAlign w:val="bottom"/>
            <w:hideMark/>
          </w:tcPr>
          <w:p w14:paraId="3C11BF5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FE53C0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683BA0F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29B232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4A19AC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6BC139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849853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789642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CD3203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A87390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0A41FC8"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r>
      <w:tr w:rsidR="00C27872" w:rsidRPr="00D40A7A" w14:paraId="41FB4FE8" w14:textId="77777777" w:rsidTr="00D40A7A">
        <w:trPr>
          <w:trHeight w:val="383"/>
          <w:jc w:val="center"/>
        </w:trPr>
        <w:tc>
          <w:tcPr>
            <w:tcW w:w="1350" w:type="dxa"/>
            <w:shd w:val="clear" w:color="auto" w:fill="FFFFFF" w:themeFill="background1"/>
            <w:noWrap/>
            <w:vAlign w:val="center"/>
            <w:hideMark/>
          </w:tcPr>
          <w:p w14:paraId="7023CB9E"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92</w:t>
            </w:r>
          </w:p>
        </w:tc>
        <w:tc>
          <w:tcPr>
            <w:tcW w:w="870" w:type="dxa"/>
            <w:shd w:val="clear" w:color="auto" w:fill="FFFFFF" w:themeFill="background1"/>
            <w:vAlign w:val="bottom"/>
            <w:hideMark/>
          </w:tcPr>
          <w:p w14:paraId="28476AC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6D924C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365764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6778FA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73CE0DC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2F3293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580029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AEF05E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EC28CF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8A5D676"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3D214FB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7D6C0E5C" w14:textId="77777777" w:rsidTr="00D40A7A">
        <w:trPr>
          <w:trHeight w:val="383"/>
          <w:jc w:val="center"/>
        </w:trPr>
        <w:tc>
          <w:tcPr>
            <w:tcW w:w="1350" w:type="dxa"/>
            <w:shd w:val="clear" w:color="auto" w:fill="FFFFFF" w:themeFill="background1"/>
            <w:noWrap/>
            <w:vAlign w:val="center"/>
            <w:hideMark/>
          </w:tcPr>
          <w:p w14:paraId="613554D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93</w:t>
            </w:r>
          </w:p>
        </w:tc>
        <w:tc>
          <w:tcPr>
            <w:tcW w:w="870" w:type="dxa"/>
            <w:shd w:val="clear" w:color="auto" w:fill="FFFFFF" w:themeFill="background1"/>
            <w:vAlign w:val="bottom"/>
            <w:hideMark/>
          </w:tcPr>
          <w:p w14:paraId="56059D7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076CFC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90CB35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749127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955E40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F19ABF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6E82C1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43F0D2D0"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8D448A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2F43FB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F3DB59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4A77A05E" w14:textId="77777777" w:rsidTr="00D40A7A">
        <w:trPr>
          <w:trHeight w:val="383"/>
          <w:jc w:val="center"/>
        </w:trPr>
        <w:tc>
          <w:tcPr>
            <w:tcW w:w="1350" w:type="dxa"/>
            <w:shd w:val="clear" w:color="auto" w:fill="FFFFFF" w:themeFill="background1"/>
            <w:noWrap/>
            <w:vAlign w:val="center"/>
            <w:hideMark/>
          </w:tcPr>
          <w:p w14:paraId="356FDBB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94</w:t>
            </w:r>
          </w:p>
        </w:tc>
        <w:tc>
          <w:tcPr>
            <w:tcW w:w="870" w:type="dxa"/>
            <w:shd w:val="clear" w:color="auto" w:fill="FFFFFF" w:themeFill="background1"/>
            <w:vAlign w:val="bottom"/>
            <w:hideMark/>
          </w:tcPr>
          <w:p w14:paraId="1F4D559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4D99F0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BB7B91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243D16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EC59C3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E0783A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151D5F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B8A1EB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CC98FD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B9F6BC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3DF711E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36A1034A" w14:textId="77777777" w:rsidTr="00D40A7A">
        <w:trPr>
          <w:trHeight w:val="383"/>
          <w:jc w:val="center"/>
        </w:trPr>
        <w:tc>
          <w:tcPr>
            <w:tcW w:w="1350" w:type="dxa"/>
            <w:shd w:val="clear" w:color="auto" w:fill="FFFFFF" w:themeFill="background1"/>
            <w:noWrap/>
            <w:vAlign w:val="center"/>
            <w:hideMark/>
          </w:tcPr>
          <w:p w14:paraId="6A5005DF"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95</w:t>
            </w:r>
          </w:p>
        </w:tc>
        <w:tc>
          <w:tcPr>
            <w:tcW w:w="870" w:type="dxa"/>
            <w:shd w:val="clear" w:color="auto" w:fill="FFFFFF" w:themeFill="background1"/>
            <w:vAlign w:val="bottom"/>
            <w:hideMark/>
          </w:tcPr>
          <w:p w14:paraId="1AFE200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2200C4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283E82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96E946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24145D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D21D31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5AC5F8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0DA32D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DDCFF5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23C0D3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4D3A65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3F02AADB" w14:textId="77777777" w:rsidTr="00D40A7A">
        <w:trPr>
          <w:trHeight w:val="383"/>
          <w:jc w:val="center"/>
        </w:trPr>
        <w:tc>
          <w:tcPr>
            <w:tcW w:w="1350" w:type="dxa"/>
            <w:shd w:val="clear" w:color="auto" w:fill="FFFFFF" w:themeFill="background1"/>
            <w:noWrap/>
            <w:vAlign w:val="center"/>
            <w:hideMark/>
          </w:tcPr>
          <w:p w14:paraId="5A0803C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96</w:t>
            </w:r>
          </w:p>
        </w:tc>
        <w:tc>
          <w:tcPr>
            <w:tcW w:w="870" w:type="dxa"/>
            <w:shd w:val="clear" w:color="auto" w:fill="FFFFFF" w:themeFill="background1"/>
            <w:vAlign w:val="bottom"/>
            <w:hideMark/>
          </w:tcPr>
          <w:p w14:paraId="0084BCB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7F4945E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390C4F7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85180C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9C6A93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5556E2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970A91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2138AA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2BC1F5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609FB5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7FBB95A"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3CB93FA5" w14:textId="77777777" w:rsidTr="00D40A7A">
        <w:trPr>
          <w:trHeight w:val="383"/>
          <w:jc w:val="center"/>
        </w:trPr>
        <w:tc>
          <w:tcPr>
            <w:tcW w:w="1350" w:type="dxa"/>
            <w:shd w:val="clear" w:color="auto" w:fill="FFFFFF" w:themeFill="background1"/>
            <w:noWrap/>
            <w:vAlign w:val="center"/>
            <w:hideMark/>
          </w:tcPr>
          <w:p w14:paraId="64616262"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97</w:t>
            </w:r>
          </w:p>
        </w:tc>
        <w:tc>
          <w:tcPr>
            <w:tcW w:w="870" w:type="dxa"/>
            <w:shd w:val="clear" w:color="auto" w:fill="FFFFFF" w:themeFill="background1"/>
            <w:vAlign w:val="bottom"/>
            <w:hideMark/>
          </w:tcPr>
          <w:p w14:paraId="070826B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EC2F20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7CC00C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846FDB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680B93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34D408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5B0551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8BCAD4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6950E59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F84DFC5"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789637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4C191402" w14:textId="77777777" w:rsidTr="00D40A7A">
        <w:trPr>
          <w:trHeight w:val="383"/>
          <w:jc w:val="center"/>
        </w:trPr>
        <w:tc>
          <w:tcPr>
            <w:tcW w:w="1350" w:type="dxa"/>
            <w:shd w:val="clear" w:color="auto" w:fill="FFFFFF" w:themeFill="background1"/>
            <w:noWrap/>
            <w:vAlign w:val="center"/>
            <w:hideMark/>
          </w:tcPr>
          <w:p w14:paraId="29CB630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98</w:t>
            </w:r>
          </w:p>
        </w:tc>
        <w:tc>
          <w:tcPr>
            <w:tcW w:w="870" w:type="dxa"/>
            <w:shd w:val="clear" w:color="auto" w:fill="FFFFFF" w:themeFill="background1"/>
            <w:vAlign w:val="bottom"/>
            <w:hideMark/>
          </w:tcPr>
          <w:p w14:paraId="7AA1CA7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BE144C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C18180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35F866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2B536C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D02493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BBF277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F5A807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DFFF6F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FB2BE2A"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0736604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D40A7A" w14:paraId="4D8E0033" w14:textId="77777777" w:rsidTr="00D40A7A">
        <w:trPr>
          <w:trHeight w:val="383"/>
          <w:jc w:val="center"/>
        </w:trPr>
        <w:tc>
          <w:tcPr>
            <w:tcW w:w="1350" w:type="dxa"/>
            <w:shd w:val="clear" w:color="auto" w:fill="FFFFFF" w:themeFill="background1"/>
            <w:noWrap/>
            <w:vAlign w:val="center"/>
            <w:hideMark/>
          </w:tcPr>
          <w:p w14:paraId="792166BE" w14:textId="77777777" w:rsidR="00C27872" w:rsidRPr="00D40A7A" w:rsidRDefault="00C27872" w:rsidP="00C27872">
            <w:pPr>
              <w:jc w:val="center"/>
              <w:rPr>
                <w:color w:val="000000"/>
                <w:sz w:val="20"/>
                <w:szCs w:val="20"/>
                <w:lang w:eastAsia="en-US"/>
              </w:rPr>
            </w:pPr>
            <w:r w:rsidRPr="00D40A7A">
              <w:rPr>
                <w:color w:val="000000"/>
                <w:sz w:val="20"/>
                <w:szCs w:val="20"/>
                <w:lang w:eastAsia="en-US"/>
              </w:rPr>
              <w:t>99</w:t>
            </w:r>
          </w:p>
        </w:tc>
        <w:tc>
          <w:tcPr>
            <w:tcW w:w="870" w:type="dxa"/>
            <w:shd w:val="clear" w:color="auto" w:fill="FFFFFF" w:themeFill="background1"/>
            <w:vAlign w:val="bottom"/>
            <w:hideMark/>
          </w:tcPr>
          <w:p w14:paraId="116F74F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BE62D5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8677DF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558284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20ED4F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E0CA3A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5F01A8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736C8D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BC2EC0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FE62DF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C7E8A5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04218489" w14:textId="77777777" w:rsidTr="00D40A7A">
        <w:trPr>
          <w:trHeight w:val="383"/>
          <w:jc w:val="center"/>
        </w:trPr>
        <w:tc>
          <w:tcPr>
            <w:tcW w:w="1350" w:type="dxa"/>
            <w:shd w:val="clear" w:color="auto" w:fill="FFFFFF" w:themeFill="background1"/>
            <w:noWrap/>
            <w:vAlign w:val="center"/>
            <w:hideMark/>
          </w:tcPr>
          <w:p w14:paraId="5BAA813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100</w:t>
            </w:r>
          </w:p>
        </w:tc>
        <w:tc>
          <w:tcPr>
            <w:tcW w:w="870" w:type="dxa"/>
            <w:shd w:val="clear" w:color="auto" w:fill="FFFFFF" w:themeFill="background1"/>
            <w:vAlign w:val="bottom"/>
            <w:hideMark/>
          </w:tcPr>
          <w:p w14:paraId="372BE8E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A92E28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0090B2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5FD437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011E87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A10454B"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D3F384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D5E89C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ED97C6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88649B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2C6EA9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3B0A8E07" w14:textId="77777777" w:rsidTr="00D40A7A">
        <w:trPr>
          <w:trHeight w:val="383"/>
          <w:jc w:val="center"/>
        </w:trPr>
        <w:tc>
          <w:tcPr>
            <w:tcW w:w="1350" w:type="dxa"/>
            <w:shd w:val="clear" w:color="auto" w:fill="FFFFFF" w:themeFill="background1"/>
            <w:noWrap/>
            <w:vAlign w:val="center"/>
            <w:hideMark/>
          </w:tcPr>
          <w:p w14:paraId="14E636A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101</w:t>
            </w:r>
          </w:p>
        </w:tc>
        <w:tc>
          <w:tcPr>
            <w:tcW w:w="870" w:type="dxa"/>
            <w:shd w:val="clear" w:color="auto" w:fill="FFFFFF" w:themeFill="background1"/>
            <w:vAlign w:val="bottom"/>
            <w:hideMark/>
          </w:tcPr>
          <w:p w14:paraId="5ECBE8C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FAD1B8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F0563E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CD683A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C85D61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57224B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6F65DF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47F810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A85E18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D28E44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4CA96D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4077F4E9" w14:textId="77777777" w:rsidTr="00D40A7A">
        <w:trPr>
          <w:trHeight w:val="383"/>
          <w:jc w:val="center"/>
        </w:trPr>
        <w:tc>
          <w:tcPr>
            <w:tcW w:w="1350" w:type="dxa"/>
            <w:shd w:val="clear" w:color="auto" w:fill="FFFFFF" w:themeFill="background1"/>
            <w:noWrap/>
            <w:vAlign w:val="center"/>
            <w:hideMark/>
          </w:tcPr>
          <w:p w14:paraId="1EF7720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102</w:t>
            </w:r>
          </w:p>
        </w:tc>
        <w:tc>
          <w:tcPr>
            <w:tcW w:w="870" w:type="dxa"/>
            <w:shd w:val="clear" w:color="auto" w:fill="FFFFFF" w:themeFill="background1"/>
            <w:vAlign w:val="bottom"/>
            <w:hideMark/>
          </w:tcPr>
          <w:p w14:paraId="15DEDF2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2227AE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FD1FD8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5F82FC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D4E02A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4C8388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02C680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2A0CDF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E0A06E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1B85A2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8689DB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43B5ADFD" w14:textId="77777777" w:rsidTr="00D40A7A">
        <w:trPr>
          <w:trHeight w:val="383"/>
          <w:jc w:val="center"/>
        </w:trPr>
        <w:tc>
          <w:tcPr>
            <w:tcW w:w="1350" w:type="dxa"/>
            <w:shd w:val="clear" w:color="auto" w:fill="FFFFFF" w:themeFill="background1"/>
            <w:noWrap/>
            <w:vAlign w:val="center"/>
            <w:hideMark/>
          </w:tcPr>
          <w:p w14:paraId="54FB70A6"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103</w:t>
            </w:r>
          </w:p>
        </w:tc>
        <w:tc>
          <w:tcPr>
            <w:tcW w:w="870" w:type="dxa"/>
            <w:shd w:val="clear" w:color="auto" w:fill="FFFFFF" w:themeFill="background1"/>
            <w:vAlign w:val="bottom"/>
            <w:hideMark/>
          </w:tcPr>
          <w:p w14:paraId="4D1D809F"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7FDC3850"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3E694C20"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689A333A"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7EAC1C79"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2BCD3715"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7AC6F47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D9DA99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6480B5FD"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38D28F77"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00D698EF"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r>
      <w:tr w:rsidR="00C27872" w:rsidRPr="00D40A7A" w14:paraId="19C10C78" w14:textId="77777777" w:rsidTr="00D40A7A">
        <w:trPr>
          <w:trHeight w:val="383"/>
          <w:jc w:val="center"/>
        </w:trPr>
        <w:tc>
          <w:tcPr>
            <w:tcW w:w="1350" w:type="dxa"/>
            <w:shd w:val="clear" w:color="auto" w:fill="FFFFFF" w:themeFill="background1"/>
            <w:noWrap/>
            <w:vAlign w:val="center"/>
            <w:hideMark/>
          </w:tcPr>
          <w:p w14:paraId="2BE0A059"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104</w:t>
            </w:r>
          </w:p>
        </w:tc>
        <w:tc>
          <w:tcPr>
            <w:tcW w:w="870" w:type="dxa"/>
            <w:shd w:val="clear" w:color="auto" w:fill="FFFFFF" w:themeFill="background1"/>
            <w:vAlign w:val="bottom"/>
            <w:hideMark/>
          </w:tcPr>
          <w:p w14:paraId="637448A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F15069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4AA9E5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089D84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33A359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B26C4F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95FE8C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F716C4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D54187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E3C69C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EB390A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38BEB00B" w14:textId="77777777" w:rsidTr="00D40A7A">
        <w:trPr>
          <w:trHeight w:val="383"/>
          <w:jc w:val="center"/>
        </w:trPr>
        <w:tc>
          <w:tcPr>
            <w:tcW w:w="1350" w:type="dxa"/>
            <w:shd w:val="clear" w:color="auto" w:fill="FFFFFF" w:themeFill="background1"/>
            <w:noWrap/>
            <w:vAlign w:val="center"/>
            <w:hideMark/>
          </w:tcPr>
          <w:p w14:paraId="1E081B1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105</w:t>
            </w:r>
          </w:p>
        </w:tc>
        <w:tc>
          <w:tcPr>
            <w:tcW w:w="870" w:type="dxa"/>
            <w:shd w:val="clear" w:color="auto" w:fill="FFFFFF" w:themeFill="background1"/>
            <w:vAlign w:val="bottom"/>
            <w:hideMark/>
          </w:tcPr>
          <w:p w14:paraId="3804A78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59C0C9C"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6E9C8E57"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70D9F5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0A75AB9"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1F503DEE" w14:textId="77777777" w:rsidR="00C27872" w:rsidRPr="00D40A7A" w:rsidRDefault="00C27872" w:rsidP="00C27872">
            <w:pPr>
              <w:rPr>
                <w:color w:val="000000"/>
                <w:sz w:val="20"/>
                <w:szCs w:val="20"/>
                <w:lang w:eastAsia="en-US"/>
              </w:rPr>
            </w:pPr>
            <w:r w:rsidRPr="00D40A7A">
              <w:rPr>
                <w:color w:val="000000"/>
                <w:sz w:val="20"/>
                <w:szCs w:val="20"/>
                <w:lang w:eastAsia="en-US"/>
              </w:rPr>
              <w:t> </w:t>
            </w:r>
          </w:p>
        </w:tc>
        <w:tc>
          <w:tcPr>
            <w:tcW w:w="870" w:type="dxa"/>
            <w:shd w:val="clear" w:color="auto" w:fill="FFFFFF" w:themeFill="background1"/>
            <w:vAlign w:val="bottom"/>
            <w:hideMark/>
          </w:tcPr>
          <w:p w14:paraId="64649B5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02A753B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8423192"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870" w:type="dxa"/>
            <w:shd w:val="clear" w:color="auto" w:fill="FFFFFF" w:themeFill="background1"/>
            <w:vAlign w:val="bottom"/>
            <w:hideMark/>
          </w:tcPr>
          <w:p w14:paraId="4E74957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995F40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r>
      <w:tr w:rsidR="00C27872" w:rsidRPr="00D40A7A" w14:paraId="58A3354A" w14:textId="77777777" w:rsidTr="00D40A7A">
        <w:trPr>
          <w:trHeight w:val="383"/>
          <w:jc w:val="center"/>
        </w:trPr>
        <w:tc>
          <w:tcPr>
            <w:tcW w:w="1350" w:type="dxa"/>
            <w:shd w:val="clear" w:color="auto" w:fill="FFFFFF" w:themeFill="background1"/>
            <w:noWrap/>
            <w:vAlign w:val="center"/>
            <w:hideMark/>
          </w:tcPr>
          <w:p w14:paraId="06745C22"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106</w:t>
            </w:r>
          </w:p>
        </w:tc>
        <w:tc>
          <w:tcPr>
            <w:tcW w:w="870" w:type="dxa"/>
            <w:shd w:val="clear" w:color="auto" w:fill="FFFFFF" w:themeFill="background1"/>
            <w:vAlign w:val="bottom"/>
            <w:hideMark/>
          </w:tcPr>
          <w:p w14:paraId="38FF386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22490A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FCE357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4E5745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1ADE9B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7EC6B8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3E5BD2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F97952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542EF2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3DCDB1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ACD14C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2A0B5349" w14:textId="77777777" w:rsidTr="00D40A7A">
        <w:trPr>
          <w:trHeight w:val="383"/>
          <w:jc w:val="center"/>
        </w:trPr>
        <w:tc>
          <w:tcPr>
            <w:tcW w:w="1350" w:type="dxa"/>
            <w:shd w:val="clear" w:color="auto" w:fill="FFFFFF" w:themeFill="background1"/>
            <w:noWrap/>
            <w:vAlign w:val="center"/>
            <w:hideMark/>
          </w:tcPr>
          <w:p w14:paraId="084042CF"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107</w:t>
            </w:r>
          </w:p>
        </w:tc>
        <w:tc>
          <w:tcPr>
            <w:tcW w:w="870" w:type="dxa"/>
            <w:shd w:val="clear" w:color="auto" w:fill="FFFFFF" w:themeFill="background1"/>
            <w:vAlign w:val="bottom"/>
            <w:hideMark/>
          </w:tcPr>
          <w:p w14:paraId="244FBA6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1AE7B3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DB92A7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39E25D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51F6FF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216568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E025B0D"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B6BCBA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171A76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030086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DBF96D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02DE5D2F" w14:textId="77777777" w:rsidTr="00D40A7A">
        <w:trPr>
          <w:trHeight w:val="383"/>
          <w:jc w:val="center"/>
        </w:trPr>
        <w:tc>
          <w:tcPr>
            <w:tcW w:w="1350" w:type="dxa"/>
            <w:shd w:val="clear" w:color="auto" w:fill="FFFFFF" w:themeFill="background1"/>
            <w:noWrap/>
            <w:vAlign w:val="center"/>
            <w:hideMark/>
          </w:tcPr>
          <w:p w14:paraId="0F86D770"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108</w:t>
            </w:r>
          </w:p>
        </w:tc>
        <w:tc>
          <w:tcPr>
            <w:tcW w:w="870" w:type="dxa"/>
            <w:shd w:val="clear" w:color="auto" w:fill="FFFFFF" w:themeFill="background1"/>
            <w:vAlign w:val="bottom"/>
            <w:hideMark/>
          </w:tcPr>
          <w:p w14:paraId="430394D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B71DBE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A0F6C3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CB8494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4E0494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B68789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1E646F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A3D47F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BFEF7E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F79D1C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F70BBB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5F43E90A" w14:textId="77777777" w:rsidTr="00D40A7A">
        <w:trPr>
          <w:trHeight w:val="383"/>
          <w:jc w:val="center"/>
        </w:trPr>
        <w:tc>
          <w:tcPr>
            <w:tcW w:w="1350" w:type="dxa"/>
            <w:shd w:val="clear" w:color="auto" w:fill="FFFFFF" w:themeFill="background1"/>
            <w:noWrap/>
            <w:vAlign w:val="center"/>
            <w:hideMark/>
          </w:tcPr>
          <w:p w14:paraId="27A997A9"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109</w:t>
            </w:r>
          </w:p>
        </w:tc>
        <w:tc>
          <w:tcPr>
            <w:tcW w:w="870" w:type="dxa"/>
            <w:shd w:val="clear" w:color="auto" w:fill="FFFFFF" w:themeFill="background1"/>
            <w:vAlign w:val="bottom"/>
            <w:hideMark/>
          </w:tcPr>
          <w:p w14:paraId="302C021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359191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C23DD3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6EB909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6165DAC"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63147C8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3F945B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CF46A0E"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3795562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7160EE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44752E5"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r>
      <w:tr w:rsidR="00C27872" w:rsidRPr="00D40A7A" w14:paraId="56F0AD80" w14:textId="77777777" w:rsidTr="00D40A7A">
        <w:trPr>
          <w:trHeight w:val="383"/>
          <w:jc w:val="center"/>
        </w:trPr>
        <w:tc>
          <w:tcPr>
            <w:tcW w:w="1350" w:type="dxa"/>
            <w:shd w:val="clear" w:color="auto" w:fill="FFFFFF" w:themeFill="background1"/>
            <w:noWrap/>
            <w:vAlign w:val="center"/>
            <w:hideMark/>
          </w:tcPr>
          <w:p w14:paraId="4B501A45"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110</w:t>
            </w:r>
          </w:p>
        </w:tc>
        <w:tc>
          <w:tcPr>
            <w:tcW w:w="870" w:type="dxa"/>
            <w:shd w:val="clear" w:color="auto" w:fill="FFFFFF" w:themeFill="background1"/>
            <w:vAlign w:val="bottom"/>
            <w:hideMark/>
          </w:tcPr>
          <w:p w14:paraId="5B0CA9A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FD5245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EDEF73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ABDDC6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0BC5D7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55A6B1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8CBD2B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E604DA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F9044CF"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CAC68B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D39A15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5CD3194B" w14:textId="77777777" w:rsidTr="00D40A7A">
        <w:trPr>
          <w:trHeight w:val="383"/>
          <w:jc w:val="center"/>
        </w:trPr>
        <w:tc>
          <w:tcPr>
            <w:tcW w:w="1350" w:type="dxa"/>
            <w:shd w:val="clear" w:color="auto" w:fill="FFFFFF" w:themeFill="background1"/>
            <w:noWrap/>
            <w:vAlign w:val="center"/>
            <w:hideMark/>
          </w:tcPr>
          <w:p w14:paraId="6A3CE83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111</w:t>
            </w:r>
          </w:p>
        </w:tc>
        <w:tc>
          <w:tcPr>
            <w:tcW w:w="870" w:type="dxa"/>
            <w:shd w:val="clear" w:color="auto" w:fill="FFFFFF" w:themeFill="background1"/>
            <w:vAlign w:val="bottom"/>
            <w:hideMark/>
          </w:tcPr>
          <w:p w14:paraId="3DA60C61"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2635C32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78B6CF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ADFADA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216820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486A7D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CE1115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163C9B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C3F574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5038BF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41E634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61141C2E" w14:textId="77777777" w:rsidTr="00D40A7A">
        <w:trPr>
          <w:trHeight w:val="383"/>
          <w:jc w:val="center"/>
        </w:trPr>
        <w:tc>
          <w:tcPr>
            <w:tcW w:w="1350" w:type="dxa"/>
            <w:shd w:val="clear" w:color="auto" w:fill="FFFFFF" w:themeFill="background1"/>
            <w:noWrap/>
            <w:vAlign w:val="center"/>
            <w:hideMark/>
          </w:tcPr>
          <w:p w14:paraId="297E3A2C"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112</w:t>
            </w:r>
          </w:p>
        </w:tc>
        <w:tc>
          <w:tcPr>
            <w:tcW w:w="870" w:type="dxa"/>
            <w:shd w:val="clear" w:color="auto" w:fill="FFFFFF" w:themeFill="background1"/>
            <w:vAlign w:val="bottom"/>
            <w:hideMark/>
          </w:tcPr>
          <w:p w14:paraId="6A8A815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E912B9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2422E27"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FF1500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27980FC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FA26A7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4DA0B0D"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BE6CCB0"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047430C"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8E3E54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9E0687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4891D7D7" w14:textId="77777777" w:rsidTr="00D40A7A">
        <w:trPr>
          <w:trHeight w:val="383"/>
          <w:jc w:val="center"/>
        </w:trPr>
        <w:tc>
          <w:tcPr>
            <w:tcW w:w="1350" w:type="dxa"/>
            <w:shd w:val="clear" w:color="auto" w:fill="FFFFFF" w:themeFill="background1"/>
            <w:noWrap/>
            <w:vAlign w:val="center"/>
            <w:hideMark/>
          </w:tcPr>
          <w:p w14:paraId="5B89FC15"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113</w:t>
            </w:r>
          </w:p>
        </w:tc>
        <w:tc>
          <w:tcPr>
            <w:tcW w:w="870" w:type="dxa"/>
            <w:shd w:val="clear" w:color="auto" w:fill="FFFFFF" w:themeFill="background1"/>
            <w:vAlign w:val="bottom"/>
            <w:hideMark/>
          </w:tcPr>
          <w:p w14:paraId="579896A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3D79900"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511547C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3870632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A98CDA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316242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375FDF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09D4BC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D717AC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57FB11B"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7EBA350B"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1C88C423" w14:textId="77777777" w:rsidTr="00D40A7A">
        <w:trPr>
          <w:trHeight w:val="383"/>
          <w:jc w:val="center"/>
        </w:trPr>
        <w:tc>
          <w:tcPr>
            <w:tcW w:w="1350" w:type="dxa"/>
            <w:shd w:val="clear" w:color="auto" w:fill="FFFFFF" w:themeFill="background1"/>
            <w:noWrap/>
            <w:vAlign w:val="center"/>
            <w:hideMark/>
          </w:tcPr>
          <w:p w14:paraId="1E121BDD"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114</w:t>
            </w:r>
          </w:p>
        </w:tc>
        <w:tc>
          <w:tcPr>
            <w:tcW w:w="870" w:type="dxa"/>
            <w:shd w:val="clear" w:color="auto" w:fill="FFFFFF" w:themeFill="background1"/>
            <w:vAlign w:val="bottom"/>
            <w:hideMark/>
          </w:tcPr>
          <w:p w14:paraId="37C3AF1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92031C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323BE1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D408E2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099B26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35CE8A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E5688C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8CA8EB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DD1DA7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6B62AB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590BBF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7312BC25" w14:textId="77777777" w:rsidTr="00D40A7A">
        <w:trPr>
          <w:trHeight w:val="383"/>
          <w:jc w:val="center"/>
        </w:trPr>
        <w:tc>
          <w:tcPr>
            <w:tcW w:w="1350" w:type="dxa"/>
            <w:shd w:val="clear" w:color="auto" w:fill="FFFFFF" w:themeFill="background1"/>
            <w:noWrap/>
            <w:vAlign w:val="center"/>
            <w:hideMark/>
          </w:tcPr>
          <w:p w14:paraId="45D9236B"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115</w:t>
            </w:r>
          </w:p>
        </w:tc>
        <w:tc>
          <w:tcPr>
            <w:tcW w:w="870" w:type="dxa"/>
            <w:shd w:val="clear" w:color="auto" w:fill="FFFFFF" w:themeFill="background1"/>
            <w:vAlign w:val="bottom"/>
            <w:hideMark/>
          </w:tcPr>
          <w:p w14:paraId="36309C42"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1E7686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59CAB0F"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65B130E"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6EF6B7D4"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9F7459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E366CC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38F7F8D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C12355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0194E6EF"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86C054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7FAD869D" w14:textId="77777777" w:rsidTr="00D40A7A">
        <w:trPr>
          <w:trHeight w:val="383"/>
          <w:jc w:val="center"/>
        </w:trPr>
        <w:tc>
          <w:tcPr>
            <w:tcW w:w="1350" w:type="dxa"/>
            <w:shd w:val="clear" w:color="auto" w:fill="FFFFFF" w:themeFill="background1"/>
            <w:noWrap/>
            <w:vAlign w:val="center"/>
            <w:hideMark/>
          </w:tcPr>
          <w:p w14:paraId="30C8D6D2"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116</w:t>
            </w:r>
          </w:p>
        </w:tc>
        <w:tc>
          <w:tcPr>
            <w:tcW w:w="870" w:type="dxa"/>
            <w:shd w:val="clear" w:color="auto" w:fill="FFFFFF" w:themeFill="background1"/>
            <w:vAlign w:val="bottom"/>
            <w:hideMark/>
          </w:tcPr>
          <w:p w14:paraId="23E6080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ACF21A1"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749E79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9467E59"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069E4C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97AE5A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AC95AC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9ACBB6A"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29ECF03"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178898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18408EA8"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tr w:rsidR="00C27872" w:rsidRPr="00D40A7A" w14:paraId="4241C74B" w14:textId="77777777" w:rsidTr="00D40A7A">
        <w:trPr>
          <w:trHeight w:val="383"/>
          <w:jc w:val="center"/>
        </w:trPr>
        <w:tc>
          <w:tcPr>
            <w:tcW w:w="1350" w:type="dxa"/>
            <w:shd w:val="clear" w:color="auto" w:fill="FFFFFF" w:themeFill="background1"/>
            <w:noWrap/>
            <w:vAlign w:val="center"/>
            <w:hideMark/>
          </w:tcPr>
          <w:p w14:paraId="3F122F18"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117</w:t>
            </w:r>
          </w:p>
        </w:tc>
        <w:tc>
          <w:tcPr>
            <w:tcW w:w="870" w:type="dxa"/>
            <w:shd w:val="clear" w:color="auto" w:fill="FFFFFF" w:themeFill="background1"/>
            <w:vAlign w:val="bottom"/>
            <w:hideMark/>
          </w:tcPr>
          <w:p w14:paraId="37A58183"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6366579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83BA70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384A471"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22A5738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04D8172"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786BBADE"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7ECC94A"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31F2F26D"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504B1192"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6AEDDCF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r>
      <w:tr w:rsidR="00C27872" w:rsidRPr="00D40A7A" w14:paraId="680D3755" w14:textId="77777777" w:rsidTr="00D40A7A">
        <w:trPr>
          <w:trHeight w:val="383"/>
          <w:jc w:val="center"/>
        </w:trPr>
        <w:tc>
          <w:tcPr>
            <w:tcW w:w="1350" w:type="dxa"/>
            <w:shd w:val="clear" w:color="auto" w:fill="FFFFFF" w:themeFill="background1"/>
            <w:noWrap/>
            <w:vAlign w:val="center"/>
            <w:hideMark/>
          </w:tcPr>
          <w:p w14:paraId="7087557F" w14:textId="77777777" w:rsidR="00C27872" w:rsidRPr="00D40A7A" w:rsidRDefault="00C27872" w:rsidP="00C27872">
            <w:pPr>
              <w:jc w:val="center"/>
              <w:rPr>
                <w:color w:val="000000"/>
                <w:sz w:val="20"/>
                <w:szCs w:val="20"/>
                <w:lang w:eastAsia="en-US"/>
              </w:rPr>
            </w:pPr>
            <w:r w:rsidRPr="00D40A7A">
              <w:rPr>
                <w:color w:val="000000"/>
                <w:sz w:val="20"/>
                <w:szCs w:val="20"/>
                <w:lang w:eastAsia="en-US"/>
              </w:rPr>
              <w:t>118</w:t>
            </w:r>
          </w:p>
        </w:tc>
        <w:tc>
          <w:tcPr>
            <w:tcW w:w="870" w:type="dxa"/>
            <w:shd w:val="clear" w:color="auto" w:fill="FFFFFF" w:themeFill="background1"/>
            <w:vAlign w:val="bottom"/>
            <w:hideMark/>
          </w:tcPr>
          <w:p w14:paraId="12E7CD65"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870" w:type="dxa"/>
            <w:shd w:val="clear" w:color="auto" w:fill="FFFFFF" w:themeFill="background1"/>
            <w:vAlign w:val="bottom"/>
            <w:hideMark/>
          </w:tcPr>
          <w:p w14:paraId="61BF50AA"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870" w:type="dxa"/>
            <w:shd w:val="clear" w:color="auto" w:fill="FFFFFF" w:themeFill="background1"/>
            <w:vAlign w:val="bottom"/>
            <w:hideMark/>
          </w:tcPr>
          <w:p w14:paraId="038673B6"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870" w:type="dxa"/>
            <w:shd w:val="clear" w:color="auto" w:fill="FFFFFF" w:themeFill="background1"/>
            <w:vAlign w:val="bottom"/>
            <w:hideMark/>
          </w:tcPr>
          <w:p w14:paraId="5811BA73" w14:textId="77777777" w:rsidR="00C27872" w:rsidRPr="00D40A7A" w:rsidRDefault="00C27872" w:rsidP="00C27872">
            <w:pPr>
              <w:rPr>
                <w:color w:val="000000"/>
                <w:sz w:val="20"/>
                <w:szCs w:val="20"/>
                <w:lang w:eastAsia="en-US"/>
              </w:rPr>
            </w:pPr>
            <w:r w:rsidRPr="00D40A7A">
              <w:rPr>
                <w:color w:val="000000"/>
                <w:sz w:val="20"/>
                <w:szCs w:val="20"/>
                <w:lang w:eastAsia="en-US"/>
              </w:rPr>
              <w:t>N</w:t>
            </w:r>
          </w:p>
        </w:tc>
        <w:tc>
          <w:tcPr>
            <w:tcW w:w="870" w:type="dxa"/>
            <w:shd w:val="clear" w:color="auto" w:fill="FFFFFF" w:themeFill="background1"/>
            <w:vAlign w:val="bottom"/>
            <w:hideMark/>
          </w:tcPr>
          <w:p w14:paraId="3B2AA37F"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6DCF112E"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870" w:type="dxa"/>
            <w:shd w:val="clear" w:color="auto" w:fill="FFFFFF" w:themeFill="background1"/>
            <w:vAlign w:val="bottom"/>
            <w:hideMark/>
          </w:tcPr>
          <w:p w14:paraId="3BD30DF1"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2ACAB6AF"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870" w:type="dxa"/>
            <w:shd w:val="clear" w:color="auto" w:fill="FFFFFF" w:themeFill="background1"/>
            <w:vAlign w:val="bottom"/>
            <w:hideMark/>
          </w:tcPr>
          <w:p w14:paraId="3DCF3323" w14:textId="77777777" w:rsidR="00C27872" w:rsidRPr="00D40A7A" w:rsidRDefault="00C27872" w:rsidP="00C27872">
            <w:pPr>
              <w:rPr>
                <w:color w:val="000000"/>
                <w:sz w:val="20"/>
                <w:szCs w:val="20"/>
                <w:lang w:eastAsia="en-US"/>
              </w:rPr>
            </w:pPr>
            <w:r w:rsidRPr="00D40A7A">
              <w:rPr>
                <w:color w:val="000000"/>
                <w:sz w:val="20"/>
                <w:szCs w:val="20"/>
                <w:lang w:eastAsia="en-US"/>
              </w:rPr>
              <w:t>NI</w:t>
            </w:r>
          </w:p>
        </w:tc>
        <w:tc>
          <w:tcPr>
            <w:tcW w:w="870" w:type="dxa"/>
            <w:shd w:val="clear" w:color="auto" w:fill="FFFFFF" w:themeFill="background1"/>
            <w:vAlign w:val="bottom"/>
            <w:hideMark/>
          </w:tcPr>
          <w:p w14:paraId="50E99E34"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c>
          <w:tcPr>
            <w:tcW w:w="870" w:type="dxa"/>
            <w:shd w:val="clear" w:color="auto" w:fill="FFFFFF" w:themeFill="background1"/>
            <w:vAlign w:val="bottom"/>
            <w:hideMark/>
          </w:tcPr>
          <w:p w14:paraId="2D671E96" w14:textId="77777777" w:rsidR="00C27872" w:rsidRPr="00D40A7A" w:rsidRDefault="00C27872" w:rsidP="00C27872">
            <w:pPr>
              <w:rPr>
                <w:color w:val="000000"/>
                <w:sz w:val="20"/>
                <w:szCs w:val="20"/>
                <w:lang w:eastAsia="en-US"/>
              </w:rPr>
            </w:pPr>
            <w:r w:rsidRPr="00D40A7A">
              <w:rPr>
                <w:color w:val="000000"/>
                <w:sz w:val="20"/>
                <w:szCs w:val="20"/>
                <w:lang w:eastAsia="en-US"/>
              </w:rPr>
              <w:t>LI</w:t>
            </w:r>
          </w:p>
        </w:tc>
      </w:tr>
      <w:tr w:rsidR="00C27872" w:rsidRPr="00D40A7A" w14:paraId="48CF574C" w14:textId="77777777" w:rsidTr="00D40A7A">
        <w:trPr>
          <w:trHeight w:val="383"/>
          <w:jc w:val="center"/>
        </w:trPr>
        <w:tc>
          <w:tcPr>
            <w:tcW w:w="1350" w:type="dxa"/>
            <w:shd w:val="clear" w:color="auto" w:fill="FFFFFF" w:themeFill="background1"/>
            <w:noWrap/>
            <w:vAlign w:val="center"/>
            <w:hideMark/>
          </w:tcPr>
          <w:p w14:paraId="5E10A5B9" w14:textId="77777777" w:rsidR="00C27872" w:rsidRPr="00D40A7A" w:rsidRDefault="00C27872" w:rsidP="00C27872">
            <w:pPr>
              <w:jc w:val="center"/>
              <w:rPr>
                <w:color w:val="000000"/>
                <w:sz w:val="20"/>
                <w:szCs w:val="20"/>
                <w:lang w:eastAsia="en-US"/>
              </w:rPr>
            </w:pPr>
            <w:bookmarkStart w:id="655" w:name="_Hlk150338778"/>
            <w:r w:rsidRPr="00D40A7A">
              <w:rPr>
                <w:color w:val="000000"/>
                <w:sz w:val="20"/>
                <w:szCs w:val="20"/>
                <w:lang w:eastAsia="en-US"/>
              </w:rPr>
              <w:t>119</w:t>
            </w:r>
          </w:p>
        </w:tc>
        <w:tc>
          <w:tcPr>
            <w:tcW w:w="870" w:type="dxa"/>
            <w:shd w:val="clear" w:color="auto" w:fill="FFFFFF" w:themeFill="background1"/>
            <w:vAlign w:val="bottom"/>
            <w:hideMark/>
          </w:tcPr>
          <w:p w14:paraId="3FB28EFC"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0243F26"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49977A55"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533CED70"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36DC45E"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05132C75"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B9D43F8"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6B455529"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5DE0FE74" w14:textId="77777777" w:rsidR="00C27872" w:rsidRPr="00D40A7A" w:rsidRDefault="00C27872" w:rsidP="00C27872">
            <w:pPr>
              <w:rPr>
                <w:color w:val="000000"/>
                <w:sz w:val="20"/>
                <w:szCs w:val="20"/>
                <w:lang w:eastAsia="en-US"/>
              </w:rPr>
            </w:pPr>
            <w:r w:rsidRPr="00D40A7A">
              <w:rPr>
                <w:color w:val="000000"/>
                <w:sz w:val="20"/>
                <w:szCs w:val="20"/>
                <w:lang w:eastAsia="en-US"/>
              </w:rPr>
              <w:t>I</w:t>
            </w:r>
          </w:p>
        </w:tc>
        <w:tc>
          <w:tcPr>
            <w:tcW w:w="870" w:type="dxa"/>
            <w:shd w:val="clear" w:color="auto" w:fill="FFFFFF" w:themeFill="background1"/>
            <w:vAlign w:val="bottom"/>
            <w:hideMark/>
          </w:tcPr>
          <w:p w14:paraId="1B8E8C06"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c>
          <w:tcPr>
            <w:tcW w:w="870" w:type="dxa"/>
            <w:shd w:val="clear" w:color="auto" w:fill="FFFFFF" w:themeFill="background1"/>
            <w:vAlign w:val="bottom"/>
            <w:hideMark/>
          </w:tcPr>
          <w:p w14:paraId="469E7A87" w14:textId="77777777" w:rsidR="00C27872" w:rsidRPr="00D40A7A" w:rsidRDefault="00C27872" w:rsidP="00C27872">
            <w:pPr>
              <w:rPr>
                <w:color w:val="000000"/>
                <w:sz w:val="20"/>
                <w:szCs w:val="20"/>
                <w:lang w:eastAsia="en-US"/>
              </w:rPr>
            </w:pPr>
            <w:r w:rsidRPr="00D40A7A">
              <w:rPr>
                <w:color w:val="000000"/>
                <w:sz w:val="20"/>
                <w:szCs w:val="20"/>
                <w:lang w:eastAsia="en-US"/>
              </w:rPr>
              <w:t>VI</w:t>
            </w:r>
          </w:p>
        </w:tc>
      </w:tr>
      <w:bookmarkEnd w:id="0"/>
      <w:bookmarkEnd w:id="655"/>
    </w:tbl>
    <w:p w14:paraId="2B988C49" w14:textId="77777777" w:rsidR="00700B96" w:rsidRDefault="00700B96" w:rsidP="00D33671">
      <w:pPr>
        <w:autoSpaceDE w:val="0"/>
        <w:autoSpaceDN w:val="0"/>
        <w:spacing w:after="200" w:line="360" w:lineRule="auto"/>
        <w:jc w:val="both"/>
        <w:rPr>
          <w:color w:val="000000" w:themeColor="text1"/>
          <w:lang w:val="kk-KZ"/>
        </w:rPr>
      </w:pPr>
    </w:p>
    <w:p w14:paraId="48EB4872" w14:textId="70AF71FD" w:rsidR="00700B96" w:rsidRDefault="00700B96" w:rsidP="00700B96">
      <w:pPr>
        <w:autoSpaceDE w:val="0"/>
        <w:autoSpaceDN w:val="0"/>
        <w:spacing w:after="200" w:line="360" w:lineRule="auto"/>
        <w:jc w:val="both"/>
        <w:rPr>
          <w:color w:val="000000" w:themeColor="text1"/>
        </w:rPr>
      </w:pPr>
    </w:p>
    <w:p w14:paraId="54ED0998" w14:textId="77777777" w:rsidR="00700B96" w:rsidRDefault="00700B96" w:rsidP="00700B96">
      <w:pPr>
        <w:autoSpaceDE w:val="0"/>
        <w:autoSpaceDN w:val="0"/>
        <w:spacing w:after="200" w:line="360" w:lineRule="auto"/>
        <w:jc w:val="both"/>
        <w:rPr>
          <w:color w:val="000000" w:themeColor="text1"/>
        </w:rPr>
      </w:pPr>
    </w:p>
    <w:p w14:paraId="7F76F7BC" w14:textId="77777777" w:rsidR="00700B96" w:rsidRDefault="00700B96" w:rsidP="00700B96">
      <w:pPr>
        <w:autoSpaceDE w:val="0"/>
        <w:autoSpaceDN w:val="0"/>
        <w:spacing w:after="200" w:line="360" w:lineRule="auto"/>
        <w:jc w:val="both"/>
        <w:rPr>
          <w:color w:val="000000" w:themeColor="text1"/>
        </w:rPr>
      </w:pPr>
    </w:p>
    <w:p w14:paraId="492336DE" w14:textId="0C357C13" w:rsidR="00700B96" w:rsidRDefault="00700B96" w:rsidP="00700B96">
      <w:pPr>
        <w:rPr>
          <w:b/>
          <w:bCs/>
          <w:sz w:val="28"/>
          <w:szCs w:val="28"/>
          <w:u w:val="single"/>
        </w:rPr>
      </w:pPr>
      <w:r w:rsidRPr="00524EF4">
        <w:rPr>
          <w:b/>
          <w:bCs/>
          <w:sz w:val="28"/>
          <w:szCs w:val="28"/>
          <w:u w:val="single"/>
        </w:rPr>
        <w:lastRenderedPageBreak/>
        <w:t xml:space="preserve">Appendix </w:t>
      </w:r>
      <w:r>
        <w:rPr>
          <w:b/>
          <w:bCs/>
          <w:sz w:val="28"/>
          <w:szCs w:val="28"/>
          <w:u w:val="single"/>
        </w:rPr>
        <w:t xml:space="preserve">B </w:t>
      </w:r>
    </w:p>
    <w:p w14:paraId="54F9B413" w14:textId="77777777" w:rsidR="00700B96" w:rsidRDefault="00700B96" w:rsidP="00700B96">
      <w:pPr>
        <w:rPr>
          <w:b/>
          <w:bCs/>
          <w:sz w:val="28"/>
          <w:szCs w:val="28"/>
          <w:u w:val="single"/>
        </w:rPr>
      </w:pPr>
    </w:p>
    <w:p w14:paraId="21FC0B8B" w14:textId="6DF99A41" w:rsidR="00700B96" w:rsidRDefault="00723B41" w:rsidP="00700B96">
      <w:pPr>
        <w:rPr>
          <w:rStyle w:val="apple-converted-space"/>
          <w:rFonts w:ascii="Arial" w:eastAsiaTheme="majorEastAsia" w:hAnsi="Arial" w:cs="Arial"/>
          <w:color w:val="222222"/>
          <w:shd w:val="clear" w:color="auto" w:fill="FFFFFF"/>
        </w:rPr>
      </w:pPr>
      <w:r>
        <w:t>The figures</w:t>
      </w:r>
      <w:r w:rsidR="00700B96">
        <w:t xml:space="preserve"> below show the </w:t>
      </w:r>
      <w:r w:rsidR="00700B96" w:rsidRPr="00700B96">
        <w:t>survey consent form used for the survey and the survey questions.</w:t>
      </w:r>
      <w:r w:rsidR="00700B96">
        <w:rPr>
          <w:rStyle w:val="apple-converted-space"/>
          <w:rFonts w:ascii="Arial" w:eastAsiaTheme="majorEastAsia" w:hAnsi="Arial" w:cs="Arial"/>
          <w:color w:val="222222"/>
          <w:shd w:val="clear" w:color="auto" w:fill="FFFFFF"/>
        </w:rPr>
        <w:t> </w:t>
      </w:r>
    </w:p>
    <w:p w14:paraId="3BD97B3C" w14:textId="77777777" w:rsidR="00700B96" w:rsidRDefault="00700B96" w:rsidP="00700B96">
      <w:pPr>
        <w:rPr>
          <w:rStyle w:val="apple-converted-space"/>
          <w:rFonts w:ascii="Arial" w:eastAsiaTheme="majorEastAsia" w:hAnsi="Arial" w:cs="Arial"/>
          <w:color w:val="222222"/>
          <w:shd w:val="clear" w:color="auto" w:fill="FFFFFF"/>
        </w:rPr>
      </w:pPr>
    </w:p>
    <w:p w14:paraId="0055C67F" w14:textId="64F775AD" w:rsidR="00700B96" w:rsidRDefault="00700B96" w:rsidP="00700B96">
      <w:r>
        <w:rPr>
          <w:noProof/>
        </w:rPr>
        <w:drawing>
          <wp:inline distT="0" distB="0" distL="0" distR="0" wp14:anchorId="046A4A77" wp14:editId="7E68B8E8">
            <wp:extent cx="5759450" cy="5393055"/>
            <wp:effectExtent l="0" t="0" r="6350" b="4445"/>
            <wp:docPr id="809241845" name="Рисунок 1" descr="Изображение выглядит как текст, снимок экрана, Шрифт, докумен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9241845" name="Рисунок 1" descr="Изображение выглядит как текст, снимок экрана, Шрифт, документ&#10;&#10;Автоматически созданное описание"/>
                    <pic:cNvPicPr/>
                  </pic:nvPicPr>
                  <pic:blipFill>
                    <a:blip r:embed="rId86" cstate="print">
                      <a:extLst>
                        <a:ext uri="{28A0092B-C50C-407E-A947-70E740481C1C}">
                          <a14:useLocalDpi xmlns:a14="http://schemas.microsoft.com/office/drawing/2010/main" val="0"/>
                        </a:ext>
                      </a:extLst>
                    </a:blip>
                    <a:stretch>
                      <a:fillRect/>
                    </a:stretch>
                  </pic:blipFill>
                  <pic:spPr>
                    <a:xfrm>
                      <a:off x="0" y="0"/>
                      <a:ext cx="5759450" cy="5393055"/>
                    </a:xfrm>
                    <a:prstGeom prst="rect">
                      <a:avLst/>
                    </a:prstGeom>
                  </pic:spPr>
                </pic:pic>
              </a:graphicData>
            </a:graphic>
          </wp:inline>
        </w:drawing>
      </w:r>
    </w:p>
    <w:p w14:paraId="627AA701" w14:textId="0C67AB4B" w:rsidR="00017C95" w:rsidRDefault="00700B96" w:rsidP="00017C95">
      <w:pPr>
        <w:pStyle w:val="4"/>
      </w:pPr>
      <w:bookmarkStart w:id="656" w:name="_Toc150524239"/>
      <w:bookmarkStart w:id="657" w:name="_Toc152240070"/>
      <w:bookmarkStart w:id="658" w:name="_Toc152859049"/>
      <w:r>
        <w:t xml:space="preserve">Figure B.1 Introduction </w:t>
      </w:r>
      <w:r w:rsidR="00017C95">
        <w:t>to the survey</w:t>
      </w:r>
      <w:bookmarkEnd w:id="656"/>
      <w:bookmarkEnd w:id="657"/>
      <w:bookmarkEnd w:id="658"/>
    </w:p>
    <w:p w14:paraId="5DD3BF4D" w14:textId="77777777" w:rsidR="00017C95" w:rsidRPr="00017C95" w:rsidRDefault="00017C95" w:rsidP="00017C95"/>
    <w:p w14:paraId="612363EC" w14:textId="77777777" w:rsidR="00B65A42" w:rsidRDefault="00017C95" w:rsidP="00B65A42">
      <w:pPr>
        <w:jc w:val="center"/>
      </w:pPr>
      <w:bookmarkStart w:id="659" w:name="_Toc150524240"/>
      <w:r>
        <w:rPr>
          <w:noProof/>
        </w:rPr>
        <w:lastRenderedPageBreak/>
        <w:drawing>
          <wp:inline distT="0" distB="0" distL="0" distR="0" wp14:anchorId="1BC4760F" wp14:editId="583A065E">
            <wp:extent cx="5759450" cy="4857750"/>
            <wp:effectExtent l="0" t="0" r="6350" b="6350"/>
            <wp:docPr id="784449949" name="Рисунок 2" descr="Изображение выглядит как текст, снимок экрана, Шрифт, докумен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449949" name="Рисунок 2" descr="Изображение выглядит как текст, снимок экрана, Шрифт, документ&#10;&#10;Автоматически созданное описание"/>
                    <pic:cNvPicPr/>
                  </pic:nvPicPr>
                  <pic:blipFill>
                    <a:blip r:embed="rId87" cstate="print">
                      <a:extLst>
                        <a:ext uri="{28A0092B-C50C-407E-A947-70E740481C1C}">
                          <a14:useLocalDpi xmlns:a14="http://schemas.microsoft.com/office/drawing/2010/main" val="0"/>
                        </a:ext>
                      </a:extLst>
                    </a:blip>
                    <a:stretch>
                      <a:fillRect/>
                    </a:stretch>
                  </pic:blipFill>
                  <pic:spPr>
                    <a:xfrm>
                      <a:off x="0" y="0"/>
                      <a:ext cx="5759450" cy="4857750"/>
                    </a:xfrm>
                    <a:prstGeom prst="rect">
                      <a:avLst/>
                    </a:prstGeom>
                  </pic:spPr>
                </pic:pic>
              </a:graphicData>
            </a:graphic>
          </wp:inline>
        </w:drawing>
      </w:r>
      <w:bookmarkStart w:id="660" w:name="_Toc150524241"/>
      <w:bookmarkEnd w:id="659"/>
    </w:p>
    <w:p w14:paraId="15A31264" w14:textId="1F3D92E9" w:rsidR="00B65A42" w:rsidRDefault="00B65A42" w:rsidP="00B65A42">
      <w:pPr>
        <w:pStyle w:val="4"/>
      </w:pPr>
      <w:bookmarkStart w:id="661" w:name="_Toc152240071"/>
      <w:bookmarkStart w:id="662" w:name="_Toc152859050"/>
      <w:r>
        <w:t>Figure B.2 Consent to participate</w:t>
      </w:r>
      <w:bookmarkEnd w:id="661"/>
      <w:bookmarkEnd w:id="662"/>
      <w:r>
        <w:t xml:space="preserve">  </w:t>
      </w:r>
    </w:p>
    <w:p w14:paraId="689ECD51" w14:textId="77777777" w:rsidR="00B65A42" w:rsidRDefault="00B65A42" w:rsidP="00B65A42"/>
    <w:bookmarkEnd w:id="660"/>
    <w:p w14:paraId="1E9664A8" w14:textId="7780EB84" w:rsidR="00017C95" w:rsidRDefault="00017C95" w:rsidP="00017C95">
      <w:r>
        <w:rPr>
          <w:noProof/>
        </w:rPr>
        <w:lastRenderedPageBreak/>
        <w:drawing>
          <wp:inline distT="0" distB="0" distL="0" distR="0" wp14:anchorId="27D80DAE" wp14:editId="28A8365B">
            <wp:extent cx="5759450" cy="4774565"/>
            <wp:effectExtent l="0" t="0" r="6350" b="635"/>
            <wp:docPr id="932112960" name="Рисунок 3" descr="Изображение выглядит как текст, снимок экрана, Шрифт, докумен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2112960" name="Рисунок 3" descr="Изображение выглядит как текст, снимок экрана, Шрифт, документ&#10;&#10;Автоматически созданное описание"/>
                    <pic:cNvPicPr/>
                  </pic:nvPicPr>
                  <pic:blipFill>
                    <a:blip r:embed="rId88" cstate="print">
                      <a:extLst>
                        <a:ext uri="{28A0092B-C50C-407E-A947-70E740481C1C}">
                          <a14:useLocalDpi xmlns:a14="http://schemas.microsoft.com/office/drawing/2010/main" val="0"/>
                        </a:ext>
                      </a:extLst>
                    </a:blip>
                    <a:stretch>
                      <a:fillRect/>
                    </a:stretch>
                  </pic:blipFill>
                  <pic:spPr>
                    <a:xfrm>
                      <a:off x="0" y="0"/>
                      <a:ext cx="5759450" cy="4774565"/>
                    </a:xfrm>
                    <a:prstGeom prst="rect">
                      <a:avLst/>
                    </a:prstGeom>
                  </pic:spPr>
                </pic:pic>
              </a:graphicData>
            </a:graphic>
          </wp:inline>
        </w:drawing>
      </w:r>
    </w:p>
    <w:p w14:paraId="44EC4D44" w14:textId="00D78156" w:rsidR="00017C95" w:rsidRDefault="00017C95" w:rsidP="00017C95">
      <w:pPr>
        <w:pStyle w:val="4"/>
      </w:pPr>
      <w:bookmarkStart w:id="663" w:name="_Toc150524242"/>
      <w:bookmarkStart w:id="664" w:name="_Toc152240072"/>
      <w:bookmarkStart w:id="665" w:name="_Toc152859051"/>
      <w:r>
        <w:t>Figure B.3 Question 1</w:t>
      </w:r>
      <w:bookmarkEnd w:id="663"/>
      <w:bookmarkEnd w:id="664"/>
      <w:bookmarkEnd w:id="665"/>
      <w:r>
        <w:t xml:space="preserve"> </w:t>
      </w:r>
    </w:p>
    <w:p w14:paraId="3F85A9E9" w14:textId="1D63BA5C" w:rsidR="00017C95" w:rsidRDefault="00017C95" w:rsidP="00017C95">
      <w:r>
        <w:rPr>
          <w:noProof/>
        </w:rPr>
        <w:drawing>
          <wp:inline distT="0" distB="0" distL="0" distR="0" wp14:anchorId="15F12860" wp14:editId="1689344D">
            <wp:extent cx="5759450" cy="2782570"/>
            <wp:effectExtent l="0" t="0" r="6350" b="0"/>
            <wp:docPr id="1032553802" name="Рисунок 4" descr="Изображение выглядит как текст, снимок экрана, Шрифт, че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553802" name="Рисунок 4" descr="Изображение выглядит как текст, снимок экрана, Шрифт, чек&#10;&#10;Автоматически созданное описание"/>
                    <pic:cNvPicPr/>
                  </pic:nvPicPr>
                  <pic:blipFill>
                    <a:blip r:embed="rId89" cstate="print">
                      <a:extLst>
                        <a:ext uri="{28A0092B-C50C-407E-A947-70E740481C1C}">
                          <a14:useLocalDpi xmlns:a14="http://schemas.microsoft.com/office/drawing/2010/main" val="0"/>
                        </a:ext>
                      </a:extLst>
                    </a:blip>
                    <a:stretch>
                      <a:fillRect/>
                    </a:stretch>
                  </pic:blipFill>
                  <pic:spPr>
                    <a:xfrm>
                      <a:off x="0" y="0"/>
                      <a:ext cx="5759450" cy="2782570"/>
                    </a:xfrm>
                    <a:prstGeom prst="rect">
                      <a:avLst/>
                    </a:prstGeom>
                  </pic:spPr>
                </pic:pic>
              </a:graphicData>
            </a:graphic>
          </wp:inline>
        </w:drawing>
      </w:r>
    </w:p>
    <w:p w14:paraId="2BF8BC9F" w14:textId="63D4BBCB" w:rsidR="00017C95" w:rsidRDefault="00017C95" w:rsidP="00017C95">
      <w:pPr>
        <w:pStyle w:val="4"/>
      </w:pPr>
      <w:bookmarkStart w:id="666" w:name="_Toc150524243"/>
      <w:bookmarkStart w:id="667" w:name="_Toc152240073"/>
      <w:bookmarkStart w:id="668" w:name="_Toc152859052"/>
      <w:r>
        <w:t>Figure B.4 Question 2</w:t>
      </w:r>
      <w:bookmarkEnd w:id="666"/>
      <w:bookmarkEnd w:id="667"/>
      <w:bookmarkEnd w:id="668"/>
    </w:p>
    <w:p w14:paraId="5B6E6D51" w14:textId="77777777" w:rsidR="00017C95" w:rsidRDefault="00017C95" w:rsidP="00017C95"/>
    <w:p w14:paraId="4F7D56FD" w14:textId="77777777" w:rsidR="00017C95" w:rsidRDefault="00017C95" w:rsidP="00017C95"/>
    <w:p w14:paraId="24F98BD1" w14:textId="7CE0A404" w:rsidR="00017C95" w:rsidRDefault="00017C95" w:rsidP="00017C95"/>
    <w:p w14:paraId="3427A474" w14:textId="77777777" w:rsidR="00017C95" w:rsidRPr="00017C95" w:rsidRDefault="00017C95" w:rsidP="00017C95"/>
    <w:p w14:paraId="028E6657" w14:textId="38A8B3F2" w:rsidR="00017C95" w:rsidRDefault="00017C95" w:rsidP="00017C95">
      <w:r>
        <w:rPr>
          <w:noProof/>
        </w:rPr>
        <w:drawing>
          <wp:inline distT="0" distB="0" distL="0" distR="0" wp14:anchorId="3B0C1B76" wp14:editId="437FBD2D">
            <wp:extent cx="5759450" cy="2800985"/>
            <wp:effectExtent l="0" t="0" r="6350" b="5715"/>
            <wp:docPr id="987668088" name="Рисунок 5" descr="Изображение выглядит как текст, снимок экрана, чек,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668088" name="Рисунок 5" descr="Изображение выглядит как текст, снимок экрана, чек, Шрифт&#10;&#10;Автоматически созданное описание"/>
                    <pic:cNvPicPr/>
                  </pic:nvPicPr>
                  <pic:blipFill>
                    <a:blip r:embed="rId90" cstate="print">
                      <a:extLst>
                        <a:ext uri="{28A0092B-C50C-407E-A947-70E740481C1C}">
                          <a14:useLocalDpi xmlns:a14="http://schemas.microsoft.com/office/drawing/2010/main" val="0"/>
                        </a:ext>
                      </a:extLst>
                    </a:blip>
                    <a:stretch>
                      <a:fillRect/>
                    </a:stretch>
                  </pic:blipFill>
                  <pic:spPr>
                    <a:xfrm>
                      <a:off x="0" y="0"/>
                      <a:ext cx="5759450" cy="2800985"/>
                    </a:xfrm>
                    <a:prstGeom prst="rect">
                      <a:avLst/>
                    </a:prstGeom>
                  </pic:spPr>
                </pic:pic>
              </a:graphicData>
            </a:graphic>
          </wp:inline>
        </w:drawing>
      </w:r>
    </w:p>
    <w:p w14:paraId="3AA12137" w14:textId="15D53BBE" w:rsidR="00017C95" w:rsidRDefault="00017C95" w:rsidP="00017C95">
      <w:pPr>
        <w:pStyle w:val="4"/>
      </w:pPr>
      <w:bookmarkStart w:id="669" w:name="_Toc150524244"/>
      <w:bookmarkStart w:id="670" w:name="_Toc152240074"/>
      <w:bookmarkStart w:id="671" w:name="_Toc152859053"/>
      <w:r>
        <w:t>Figure B.5 Question 3</w:t>
      </w:r>
      <w:bookmarkEnd w:id="669"/>
      <w:bookmarkEnd w:id="670"/>
      <w:bookmarkEnd w:id="671"/>
    </w:p>
    <w:p w14:paraId="2B69513E" w14:textId="77777777" w:rsidR="00017C95" w:rsidRPr="00017C95" w:rsidRDefault="00017C95" w:rsidP="00017C95"/>
    <w:p w14:paraId="258A02FB" w14:textId="0086D302" w:rsidR="00017C95" w:rsidRDefault="00017C95" w:rsidP="00017C95">
      <w:r>
        <w:rPr>
          <w:noProof/>
        </w:rPr>
        <w:drawing>
          <wp:inline distT="0" distB="0" distL="0" distR="0" wp14:anchorId="4F59AD92" wp14:editId="6D78847E">
            <wp:extent cx="5759450" cy="2732405"/>
            <wp:effectExtent l="0" t="0" r="6350" b="0"/>
            <wp:docPr id="1196784742" name="Рисунок 6" descr="Изображение выглядит как текст, снимок экрана, Шрифт, че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6784742" name="Рисунок 6" descr="Изображение выглядит как текст, снимок экрана, Шрифт, чек&#10;&#10;Автоматически созданное описание"/>
                    <pic:cNvPicPr/>
                  </pic:nvPicPr>
                  <pic:blipFill>
                    <a:blip r:embed="rId91" cstate="print">
                      <a:extLst>
                        <a:ext uri="{28A0092B-C50C-407E-A947-70E740481C1C}">
                          <a14:useLocalDpi xmlns:a14="http://schemas.microsoft.com/office/drawing/2010/main" val="0"/>
                        </a:ext>
                      </a:extLst>
                    </a:blip>
                    <a:stretch>
                      <a:fillRect/>
                    </a:stretch>
                  </pic:blipFill>
                  <pic:spPr>
                    <a:xfrm>
                      <a:off x="0" y="0"/>
                      <a:ext cx="5759450" cy="2732405"/>
                    </a:xfrm>
                    <a:prstGeom prst="rect">
                      <a:avLst/>
                    </a:prstGeom>
                  </pic:spPr>
                </pic:pic>
              </a:graphicData>
            </a:graphic>
          </wp:inline>
        </w:drawing>
      </w:r>
    </w:p>
    <w:p w14:paraId="0DD3F094" w14:textId="2C47E09D" w:rsidR="00017C95" w:rsidRDefault="00017C95" w:rsidP="00017C95">
      <w:pPr>
        <w:pStyle w:val="4"/>
      </w:pPr>
      <w:bookmarkStart w:id="672" w:name="_Toc150524245"/>
      <w:bookmarkStart w:id="673" w:name="_Toc152240075"/>
      <w:bookmarkStart w:id="674" w:name="_Toc152859054"/>
      <w:r>
        <w:t>Figure B.6 Question 4</w:t>
      </w:r>
      <w:bookmarkEnd w:id="672"/>
      <w:bookmarkEnd w:id="673"/>
      <w:bookmarkEnd w:id="674"/>
    </w:p>
    <w:p w14:paraId="4D81DB7F" w14:textId="77777777" w:rsidR="00017C95" w:rsidRPr="00017C95" w:rsidRDefault="00017C95" w:rsidP="00017C95"/>
    <w:p w14:paraId="263657D3" w14:textId="409108E1" w:rsidR="00017C95" w:rsidRDefault="00017C95" w:rsidP="00017C95">
      <w:r>
        <w:rPr>
          <w:noProof/>
        </w:rPr>
        <w:lastRenderedPageBreak/>
        <w:drawing>
          <wp:inline distT="0" distB="0" distL="0" distR="0" wp14:anchorId="170E73A9" wp14:editId="4AA66B8B">
            <wp:extent cx="5759450" cy="4126865"/>
            <wp:effectExtent l="0" t="0" r="6350" b="635"/>
            <wp:docPr id="110659336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6593363" name="Рисунок 1106593363"/>
                    <pic:cNvPicPr/>
                  </pic:nvPicPr>
                  <pic:blipFill>
                    <a:blip r:embed="rId92" cstate="print">
                      <a:extLst>
                        <a:ext uri="{28A0092B-C50C-407E-A947-70E740481C1C}">
                          <a14:useLocalDpi xmlns:a14="http://schemas.microsoft.com/office/drawing/2010/main" val="0"/>
                        </a:ext>
                      </a:extLst>
                    </a:blip>
                    <a:stretch>
                      <a:fillRect/>
                    </a:stretch>
                  </pic:blipFill>
                  <pic:spPr>
                    <a:xfrm>
                      <a:off x="0" y="0"/>
                      <a:ext cx="5759450" cy="4126865"/>
                    </a:xfrm>
                    <a:prstGeom prst="rect">
                      <a:avLst/>
                    </a:prstGeom>
                  </pic:spPr>
                </pic:pic>
              </a:graphicData>
            </a:graphic>
          </wp:inline>
        </w:drawing>
      </w:r>
    </w:p>
    <w:p w14:paraId="7FCEE308" w14:textId="54C2DB17" w:rsidR="00017C95" w:rsidRDefault="00017C95" w:rsidP="00017C95">
      <w:pPr>
        <w:pStyle w:val="4"/>
      </w:pPr>
      <w:bookmarkStart w:id="675" w:name="_Toc150524246"/>
      <w:bookmarkStart w:id="676" w:name="_Toc152240076"/>
      <w:bookmarkStart w:id="677" w:name="_Toc152859055"/>
      <w:r>
        <w:t>Figure B.7 Question 5</w:t>
      </w:r>
      <w:bookmarkEnd w:id="675"/>
      <w:bookmarkEnd w:id="676"/>
      <w:bookmarkEnd w:id="677"/>
    </w:p>
    <w:p w14:paraId="2AC689E3" w14:textId="77777777" w:rsidR="00017C95" w:rsidRPr="00017C95" w:rsidRDefault="00017C95" w:rsidP="00017C95"/>
    <w:p w14:paraId="15B29A1C" w14:textId="1010F124" w:rsidR="00017C95" w:rsidRDefault="00017C95" w:rsidP="00017C95">
      <w:r>
        <w:rPr>
          <w:noProof/>
        </w:rPr>
        <w:drawing>
          <wp:inline distT="0" distB="0" distL="0" distR="0" wp14:anchorId="74FFA926" wp14:editId="4F7B5CDD">
            <wp:extent cx="5759450" cy="3126740"/>
            <wp:effectExtent l="0" t="0" r="6350" b="0"/>
            <wp:docPr id="1994987795" name="Рисунок 8" descr="Изображение выглядит как текст, снимок экрана, Шрифт, че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4987795" name="Рисунок 8" descr="Изображение выглядит как текст, снимок экрана, Шрифт, чек&#10;&#10;Автоматически созданное описание"/>
                    <pic:cNvPicPr/>
                  </pic:nvPicPr>
                  <pic:blipFill>
                    <a:blip r:embed="rId93" cstate="print">
                      <a:extLst>
                        <a:ext uri="{28A0092B-C50C-407E-A947-70E740481C1C}">
                          <a14:useLocalDpi xmlns:a14="http://schemas.microsoft.com/office/drawing/2010/main" val="0"/>
                        </a:ext>
                      </a:extLst>
                    </a:blip>
                    <a:stretch>
                      <a:fillRect/>
                    </a:stretch>
                  </pic:blipFill>
                  <pic:spPr>
                    <a:xfrm>
                      <a:off x="0" y="0"/>
                      <a:ext cx="5759450" cy="3126740"/>
                    </a:xfrm>
                    <a:prstGeom prst="rect">
                      <a:avLst/>
                    </a:prstGeom>
                  </pic:spPr>
                </pic:pic>
              </a:graphicData>
            </a:graphic>
          </wp:inline>
        </w:drawing>
      </w:r>
    </w:p>
    <w:p w14:paraId="37A68CD1" w14:textId="7730212C" w:rsidR="00017C95" w:rsidRDefault="00017C95" w:rsidP="00017C95">
      <w:pPr>
        <w:pStyle w:val="4"/>
      </w:pPr>
      <w:bookmarkStart w:id="678" w:name="_Toc150524247"/>
      <w:bookmarkStart w:id="679" w:name="_Toc152240077"/>
      <w:bookmarkStart w:id="680" w:name="_Toc152859056"/>
      <w:r>
        <w:t>Figure B.8 Question 6</w:t>
      </w:r>
      <w:bookmarkEnd w:id="678"/>
      <w:bookmarkEnd w:id="679"/>
      <w:bookmarkEnd w:id="680"/>
    </w:p>
    <w:p w14:paraId="141D38E1" w14:textId="77777777" w:rsidR="00017C95" w:rsidRPr="00017C95" w:rsidRDefault="00017C95" w:rsidP="00017C95"/>
    <w:p w14:paraId="5C5157EA" w14:textId="1D1D58C8" w:rsidR="00017C95" w:rsidRDefault="00017C95" w:rsidP="00017C95">
      <w:r>
        <w:rPr>
          <w:noProof/>
        </w:rPr>
        <w:lastRenderedPageBreak/>
        <w:drawing>
          <wp:inline distT="0" distB="0" distL="0" distR="0" wp14:anchorId="09E3C421" wp14:editId="413954EA">
            <wp:extent cx="5759450" cy="3154680"/>
            <wp:effectExtent l="0" t="0" r="6350" b="0"/>
            <wp:docPr id="1094330524" name="Рисунок 9" descr="Изображение выглядит как текст, снимок экрана, Шрифт, че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4330524" name="Рисунок 9" descr="Изображение выглядит как текст, снимок экрана, Шрифт, чек&#10;&#10;Автоматически созданное описание"/>
                    <pic:cNvPicPr/>
                  </pic:nvPicPr>
                  <pic:blipFill>
                    <a:blip r:embed="rId94" cstate="print">
                      <a:extLst>
                        <a:ext uri="{28A0092B-C50C-407E-A947-70E740481C1C}">
                          <a14:useLocalDpi xmlns:a14="http://schemas.microsoft.com/office/drawing/2010/main" val="0"/>
                        </a:ext>
                      </a:extLst>
                    </a:blip>
                    <a:stretch>
                      <a:fillRect/>
                    </a:stretch>
                  </pic:blipFill>
                  <pic:spPr>
                    <a:xfrm>
                      <a:off x="0" y="0"/>
                      <a:ext cx="5759450" cy="3154680"/>
                    </a:xfrm>
                    <a:prstGeom prst="rect">
                      <a:avLst/>
                    </a:prstGeom>
                  </pic:spPr>
                </pic:pic>
              </a:graphicData>
            </a:graphic>
          </wp:inline>
        </w:drawing>
      </w:r>
    </w:p>
    <w:p w14:paraId="13ECBE9D" w14:textId="46911C81" w:rsidR="00017C95" w:rsidRDefault="00017C95" w:rsidP="00017C95">
      <w:pPr>
        <w:pStyle w:val="4"/>
      </w:pPr>
      <w:bookmarkStart w:id="681" w:name="_Toc150524248"/>
      <w:bookmarkStart w:id="682" w:name="_Toc152240078"/>
      <w:bookmarkStart w:id="683" w:name="_Toc152859057"/>
      <w:r>
        <w:t>Figure B.9 Question 7</w:t>
      </w:r>
      <w:bookmarkEnd w:id="681"/>
      <w:bookmarkEnd w:id="682"/>
      <w:bookmarkEnd w:id="683"/>
    </w:p>
    <w:p w14:paraId="2A80FA7A" w14:textId="77777777" w:rsidR="00017C95" w:rsidRPr="00017C95" w:rsidRDefault="00017C95" w:rsidP="00017C95"/>
    <w:p w14:paraId="00212DF5" w14:textId="0DB457C7" w:rsidR="00017C95" w:rsidRDefault="00017C95" w:rsidP="00017C95">
      <w:r>
        <w:rPr>
          <w:noProof/>
        </w:rPr>
        <w:drawing>
          <wp:inline distT="0" distB="0" distL="0" distR="0" wp14:anchorId="5A9826E9" wp14:editId="450DE5E5">
            <wp:extent cx="5759450" cy="4206875"/>
            <wp:effectExtent l="0" t="0" r="6350" b="0"/>
            <wp:docPr id="504844316" name="Рисунок 10" descr="Изображение выглядит как текст, снимок экрана,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844316" name="Рисунок 10" descr="Изображение выглядит как текст, снимок экрана, дизайн&#10;&#10;Автоматически созданное описание"/>
                    <pic:cNvPicPr/>
                  </pic:nvPicPr>
                  <pic:blipFill>
                    <a:blip r:embed="rId95" cstate="print">
                      <a:extLst>
                        <a:ext uri="{28A0092B-C50C-407E-A947-70E740481C1C}">
                          <a14:useLocalDpi xmlns:a14="http://schemas.microsoft.com/office/drawing/2010/main" val="0"/>
                        </a:ext>
                      </a:extLst>
                    </a:blip>
                    <a:stretch>
                      <a:fillRect/>
                    </a:stretch>
                  </pic:blipFill>
                  <pic:spPr>
                    <a:xfrm>
                      <a:off x="0" y="0"/>
                      <a:ext cx="5759450" cy="4206875"/>
                    </a:xfrm>
                    <a:prstGeom prst="rect">
                      <a:avLst/>
                    </a:prstGeom>
                  </pic:spPr>
                </pic:pic>
              </a:graphicData>
            </a:graphic>
          </wp:inline>
        </w:drawing>
      </w:r>
    </w:p>
    <w:p w14:paraId="350D0C56" w14:textId="3691E8E9" w:rsidR="00017C95" w:rsidRDefault="00017C95" w:rsidP="00017C95">
      <w:pPr>
        <w:pStyle w:val="4"/>
      </w:pPr>
      <w:bookmarkStart w:id="684" w:name="_Toc150524249"/>
      <w:bookmarkStart w:id="685" w:name="_Toc152240079"/>
      <w:bookmarkStart w:id="686" w:name="_Toc152859058"/>
      <w:r>
        <w:t>Figure B.10 Question 8</w:t>
      </w:r>
      <w:bookmarkEnd w:id="684"/>
      <w:bookmarkEnd w:id="685"/>
      <w:bookmarkEnd w:id="686"/>
    </w:p>
    <w:p w14:paraId="392F9C53" w14:textId="77777777" w:rsidR="00017C95" w:rsidRDefault="00017C95" w:rsidP="00017C95"/>
    <w:p w14:paraId="264151E0" w14:textId="77777777" w:rsidR="00017C95" w:rsidRDefault="00017C95" w:rsidP="00017C95"/>
    <w:p w14:paraId="0ED59412" w14:textId="77777777" w:rsidR="00017C95" w:rsidRDefault="00017C95" w:rsidP="00017C95"/>
    <w:p w14:paraId="7A795935" w14:textId="77777777" w:rsidR="00017C95" w:rsidRPr="00017C95" w:rsidRDefault="00017C95" w:rsidP="00017C95"/>
    <w:p w14:paraId="0E4CD827" w14:textId="6F267430" w:rsidR="00017C95" w:rsidRDefault="00017C95" w:rsidP="00017C95">
      <w:r>
        <w:rPr>
          <w:noProof/>
        </w:rPr>
        <w:drawing>
          <wp:inline distT="0" distB="0" distL="0" distR="0" wp14:anchorId="31444AA0" wp14:editId="2901CC78">
            <wp:extent cx="5759450" cy="4964430"/>
            <wp:effectExtent l="0" t="0" r="6350" b="1270"/>
            <wp:docPr id="1331196611" name="Рисунок 11" descr="Изображение выглядит как текст, снимок экрана,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196611" name="Рисунок 11" descr="Изображение выглядит как текст, снимок экрана, дизайн&#10;&#10;Автоматически созданное описание"/>
                    <pic:cNvPicPr/>
                  </pic:nvPicPr>
                  <pic:blipFill>
                    <a:blip r:embed="rId96" cstate="print">
                      <a:extLst>
                        <a:ext uri="{28A0092B-C50C-407E-A947-70E740481C1C}">
                          <a14:useLocalDpi xmlns:a14="http://schemas.microsoft.com/office/drawing/2010/main" val="0"/>
                        </a:ext>
                      </a:extLst>
                    </a:blip>
                    <a:stretch>
                      <a:fillRect/>
                    </a:stretch>
                  </pic:blipFill>
                  <pic:spPr>
                    <a:xfrm>
                      <a:off x="0" y="0"/>
                      <a:ext cx="5759450" cy="4964430"/>
                    </a:xfrm>
                    <a:prstGeom prst="rect">
                      <a:avLst/>
                    </a:prstGeom>
                  </pic:spPr>
                </pic:pic>
              </a:graphicData>
            </a:graphic>
          </wp:inline>
        </w:drawing>
      </w:r>
    </w:p>
    <w:p w14:paraId="09135166" w14:textId="77777777" w:rsidR="00017C95" w:rsidRDefault="00017C95" w:rsidP="00B65A42">
      <w:pPr>
        <w:jc w:val="center"/>
      </w:pPr>
      <w:bookmarkStart w:id="687" w:name="_Toc150524250"/>
      <w:r>
        <w:rPr>
          <w:noProof/>
        </w:rPr>
        <w:drawing>
          <wp:inline distT="0" distB="0" distL="0" distR="0" wp14:anchorId="21608086" wp14:editId="71C5C9A0">
            <wp:extent cx="5330825" cy="466725"/>
            <wp:effectExtent l="0" t="0" r="3175" b="3175"/>
            <wp:docPr id="1745902307"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902307" name="Рисунок 1745902307"/>
                    <pic:cNvPicPr/>
                  </pic:nvPicPr>
                  <pic:blipFill>
                    <a:blip r:embed="rId97" cstate="print">
                      <a:extLst>
                        <a:ext uri="{28A0092B-C50C-407E-A947-70E740481C1C}">
                          <a14:useLocalDpi xmlns:a14="http://schemas.microsoft.com/office/drawing/2010/main" val="0"/>
                        </a:ext>
                      </a:extLst>
                    </a:blip>
                    <a:stretch>
                      <a:fillRect/>
                    </a:stretch>
                  </pic:blipFill>
                  <pic:spPr>
                    <a:xfrm>
                      <a:off x="0" y="0"/>
                      <a:ext cx="5330825" cy="466725"/>
                    </a:xfrm>
                    <a:prstGeom prst="rect">
                      <a:avLst/>
                    </a:prstGeom>
                  </pic:spPr>
                </pic:pic>
              </a:graphicData>
            </a:graphic>
          </wp:inline>
        </w:drawing>
      </w:r>
      <w:bookmarkEnd w:id="687"/>
    </w:p>
    <w:p w14:paraId="76FB641B" w14:textId="47ACD614" w:rsidR="00017C95" w:rsidRDefault="00017C95" w:rsidP="00017C95">
      <w:pPr>
        <w:pStyle w:val="4"/>
      </w:pPr>
      <w:bookmarkStart w:id="688" w:name="_Toc150524251"/>
      <w:bookmarkStart w:id="689" w:name="_Toc152240080"/>
      <w:bookmarkStart w:id="690" w:name="_Toc152859059"/>
      <w:r>
        <w:t>Figure B.11 Question 9</w:t>
      </w:r>
      <w:bookmarkEnd w:id="688"/>
      <w:bookmarkEnd w:id="689"/>
      <w:bookmarkEnd w:id="690"/>
    </w:p>
    <w:p w14:paraId="54A0D9A5" w14:textId="77777777" w:rsidR="00017C95" w:rsidRPr="00017C95" w:rsidRDefault="00017C95" w:rsidP="00017C95"/>
    <w:p w14:paraId="025E4EA3" w14:textId="09FA52D9" w:rsidR="00017C95" w:rsidRDefault="00017C95" w:rsidP="00017C95">
      <w:r>
        <w:rPr>
          <w:noProof/>
        </w:rPr>
        <w:lastRenderedPageBreak/>
        <w:drawing>
          <wp:inline distT="0" distB="0" distL="0" distR="0" wp14:anchorId="6348F87E" wp14:editId="71D8E623">
            <wp:extent cx="5759450" cy="2879725"/>
            <wp:effectExtent l="0" t="0" r="6350" b="3175"/>
            <wp:docPr id="24621606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216061" name="Рисунок 246216061"/>
                    <pic:cNvPicPr/>
                  </pic:nvPicPr>
                  <pic:blipFill>
                    <a:blip r:embed="rId98" cstate="print">
                      <a:extLst>
                        <a:ext uri="{28A0092B-C50C-407E-A947-70E740481C1C}">
                          <a14:useLocalDpi xmlns:a14="http://schemas.microsoft.com/office/drawing/2010/main" val="0"/>
                        </a:ext>
                      </a:extLst>
                    </a:blip>
                    <a:stretch>
                      <a:fillRect/>
                    </a:stretch>
                  </pic:blipFill>
                  <pic:spPr>
                    <a:xfrm>
                      <a:off x="0" y="0"/>
                      <a:ext cx="5759450" cy="2879725"/>
                    </a:xfrm>
                    <a:prstGeom prst="rect">
                      <a:avLst/>
                    </a:prstGeom>
                  </pic:spPr>
                </pic:pic>
              </a:graphicData>
            </a:graphic>
          </wp:inline>
        </w:drawing>
      </w:r>
    </w:p>
    <w:p w14:paraId="6A31063E" w14:textId="0B42ABA6" w:rsidR="00017C95" w:rsidRPr="00017C95" w:rsidRDefault="00017C95" w:rsidP="00017C95">
      <w:pPr>
        <w:pStyle w:val="4"/>
      </w:pPr>
      <w:bookmarkStart w:id="691" w:name="_Toc150524252"/>
      <w:bookmarkStart w:id="692" w:name="_Toc152240081"/>
      <w:bookmarkStart w:id="693" w:name="_Toc152859060"/>
      <w:r>
        <w:t>Figure B.12 Question 10</w:t>
      </w:r>
      <w:bookmarkEnd w:id="691"/>
      <w:bookmarkEnd w:id="692"/>
      <w:bookmarkEnd w:id="693"/>
    </w:p>
    <w:p w14:paraId="7A782C01" w14:textId="379966AE" w:rsidR="00017C95" w:rsidRDefault="00017C95" w:rsidP="00017C95">
      <w:r>
        <w:rPr>
          <w:noProof/>
        </w:rPr>
        <w:drawing>
          <wp:inline distT="0" distB="0" distL="0" distR="0" wp14:anchorId="1304F98E" wp14:editId="24732ED8">
            <wp:extent cx="5759450" cy="5076825"/>
            <wp:effectExtent l="0" t="0" r="6350" b="3175"/>
            <wp:docPr id="327848668"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848668" name="Рисунок 327848668"/>
                    <pic:cNvPicPr/>
                  </pic:nvPicPr>
                  <pic:blipFill>
                    <a:blip r:embed="rId99" cstate="print">
                      <a:extLst>
                        <a:ext uri="{28A0092B-C50C-407E-A947-70E740481C1C}">
                          <a14:useLocalDpi xmlns:a14="http://schemas.microsoft.com/office/drawing/2010/main" val="0"/>
                        </a:ext>
                      </a:extLst>
                    </a:blip>
                    <a:stretch>
                      <a:fillRect/>
                    </a:stretch>
                  </pic:blipFill>
                  <pic:spPr>
                    <a:xfrm>
                      <a:off x="0" y="0"/>
                      <a:ext cx="5759450" cy="5076825"/>
                    </a:xfrm>
                    <a:prstGeom prst="rect">
                      <a:avLst/>
                    </a:prstGeom>
                  </pic:spPr>
                </pic:pic>
              </a:graphicData>
            </a:graphic>
          </wp:inline>
        </w:drawing>
      </w:r>
    </w:p>
    <w:p w14:paraId="31184603" w14:textId="2B469F11" w:rsidR="00017C95" w:rsidRDefault="00017C95" w:rsidP="00017C95">
      <w:pPr>
        <w:pStyle w:val="4"/>
      </w:pPr>
      <w:bookmarkStart w:id="694" w:name="_Toc150524253"/>
      <w:bookmarkStart w:id="695" w:name="_Toc152240082"/>
      <w:bookmarkStart w:id="696" w:name="_Toc152859061"/>
      <w:r>
        <w:t>Figure B.13 Question 11</w:t>
      </w:r>
      <w:bookmarkEnd w:id="694"/>
      <w:bookmarkEnd w:id="695"/>
      <w:bookmarkEnd w:id="696"/>
    </w:p>
    <w:p w14:paraId="7412F8FD" w14:textId="77777777" w:rsidR="00017C95" w:rsidRDefault="00017C95" w:rsidP="00017C95"/>
    <w:p w14:paraId="36E728AE" w14:textId="6C882A66" w:rsidR="00017C95" w:rsidRPr="00017C95" w:rsidRDefault="00017C95" w:rsidP="00017C95">
      <w:r>
        <w:rPr>
          <w:noProof/>
        </w:rPr>
        <w:lastRenderedPageBreak/>
        <w:drawing>
          <wp:inline distT="0" distB="0" distL="0" distR="0" wp14:anchorId="3ECF8ACF" wp14:editId="5F3236F5">
            <wp:extent cx="5759450" cy="5092065"/>
            <wp:effectExtent l="0" t="0" r="6350" b="635"/>
            <wp:docPr id="1201645235" name="Рисунок 15" descr="Изображение выглядит как текст, снимок экрана,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1645235" name="Рисунок 15" descr="Изображение выглядит как текст, снимок экрана, дизайн&#10;&#10;Автоматически созданное описание"/>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5759450" cy="5092065"/>
                    </a:xfrm>
                    <a:prstGeom prst="rect">
                      <a:avLst/>
                    </a:prstGeom>
                  </pic:spPr>
                </pic:pic>
              </a:graphicData>
            </a:graphic>
          </wp:inline>
        </w:drawing>
      </w:r>
    </w:p>
    <w:p w14:paraId="3F6C196D" w14:textId="2518E488" w:rsidR="00017C95" w:rsidRDefault="00017C95" w:rsidP="00017C95">
      <w:pPr>
        <w:jc w:val="center"/>
      </w:pPr>
      <w:r>
        <w:rPr>
          <w:noProof/>
        </w:rPr>
        <w:drawing>
          <wp:inline distT="0" distB="0" distL="0" distR="0" wp14:anchorId="47040953" wp14:editId="035E9978">
            <wp:extent cx="5549900" cy="2399030"/>
            <wp:effectExtent l="0" t="0" r="0" b="1270"/>
            <wp:docPr id="1372925915" name="Рисунок 16" descr="Изображение выглядит как текст, снимок экрана, чек,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2925915" name="Рисунок 16" descr="Изображение выглядит как текст, снимок экрана, чек, дизайн&#10;&#10;Автоматически созданное описание"/>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5549900" cy="2399030"/>
                    </a:xfrm>
                    <a:prstGeom prst="rect">
                      <a:avLst/>
                    </a:prstGeom>
                  </pic:spPr>
                </pic:pic>
              </a:graphicData>
            </a:graphic>
          </wp:inline>
        </w:drawing>
      </w:r>
    </w:p>
    <w:p w14:paraId="13BF1A61" w14:textId="3CC58006" w:rsidR="00017C95" w:rsidRDefault="00017C95" w:rsidP="00017C95">
      <w:pPr>
        <w:pStyle w:val="4"/>
      </w:pPr>
      <w:bookmarkStart w:id="697" w:name="_Toc150524254"/>
      <w:bookmarkStart w:id="698" w:name="_Toc152240083"/>
      <w:bookmarkStart w:id="699" w:name="_Toc152859062"/>
      <w:r>
        <w:t>Figure B.14 Question 12</w:t>
      </w:r>
      <w:bookmarkEnd w:id="697"/>
      <w:bookmarkEnd w:id="698"/>
      <w:bookmarkEnd w:id="699"/>
    </w:p>
    <w:p w14:paraId="015A0344" w14:textId="77777777" w:rsidR="00017C95" w:rsidRDefault="00017C95" w:rsidP="00017C95"/>
    <w:p w14:paraId="1A1CDA02" w14:textId="77777777" w:rsidR="00017C95" w:rsidRDefault="00017C95" w:rsidP="00017C95"/>
    <w:p w14:paraId="4F75516D" w14:textId="77777777" w:rsidR="00017C95" w:rsidRDefault="00017C95" w:rsidP="00017C95"/>
    <w:p w14:paraId="38AC8596" w14:textId="77777777" w:rsidR="00017C95" w:rsidRDefault="00017C95" w:rsidP="00017C95"/>
    <w:p w14:paraId="4A46AB01" w14:textId="77777777" w:rsidR="00017C95" w:rsidRDefault="00017C95" w:rsidP="00017C95"/>
    <w:p w14:paraId="70019A21" w14:textId="77777777" w:rsidR="00017C95" w:rsidRDefault="00017C95" w:rsidP="00017C95"/>
    <w:p w14:paraId="1D76A036" w14:textId="77777777" w:rsidR="00017C95" w:rsidRPr="00017C95" w:rsidRDefault="00017C95" w:rsidP="00017C95"/>
    <w:p w14:paraId="6E15E692" w14:textId="2400DEAF" w:rsidR="00017C95" w:rsidRDefault="00017C95" w:rsidP="00017C95">
      <w:pPr>
        <w:jc w:val="both"/>
      </w:pPr>
      <w:r>
        <w:rPr>
          <w:noProof/>
        </w:rPr>
        <w:drawing>
          <wp:inline distT="0" distB="0" distL="0" distR="0" wp14:anchorId="506BA46F" wp14:editId="23796684">
            <wp:extent cx="5759450" cy="3414395"/>
            <wp:effectExtent l="0" t="0" r="6350" b="1905"/>
            <wp:docPr id="458296143"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296143" name="Рисунок 458296143"/>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5759450" cy="3414395"/>
                    </a:xfrm>
                    <a:prstGeom prst="rect">
                      <a:avLst/>
                    </a:prstGeom>
                  </pic:spPr>
                </pic:pic>
              </a:graphicData>
            </a:graphic>
          </wp:inline>
        </w:drawing>
      </w:r>
    </w:p>
    <w:p w14:paraId="46D8F6A2" w14:textId="4D26526D" w:rsidR="00017C95" w:rsidRDefault="00017C95" w:rsidP="00017C95">
      <w:pPr>
        <w:pStyle w:val="4"/>
      </w:pPr>
      <w:bookmarkStart w:id="700" w:name="_Toc150524255"/>
      <w:bookmarkStart w:id="701" w:name="_Toc152240084"/>
      <w:bookmarkStart w:id="702" w:name="_Toc152859063"/>
      <w:r>
        <w:t>Figure B.15 Question 13</w:t>
      </w:r>
      <w:bookmarkEnd w:id="700"/>
      <w:bookmarkEnd w:id="701"/>
      <w:bookmarkEnd w:id="702"/>
    </w:p>
    <w:p w14:paraId="57F590F7" w14:textId="77777777" w:rsidR="00017C95" w:rsidRPr="00017C95" w:rsidRDefault="00017C95" w:rsidP="00017C95"/>
    <w:p w14:paraId="3A5E185A" w14:textId="4F94A3B5" w:rsidR="00017C95" w:rsidRDefault="00017C95" w:rsidP="00017C95">
      <w:pPr>
        <w:jc w:val="both"/>
      </w:pPr>
      <w:r>
        <w:rPr>
          <w:noProof/>
        </w:rPr>
        <w:drawing>
          <wp:inline distT="0" distB="0" distL="0" distR="0" wp14:anchorId="145940C8" wp14:editId="7E86AE7D">
            <wp:extent cx="5759450" cy="2281555"/>
            <wp:effectExtent l="0" t="0" r="6350" b="4445"/>
            <wp:docPr id="1714003398" name="Рисунок 18" descr="Изображение выглядит как текст,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4003398" name="Рисунок 18" descr="Изображение выглядит как текст, снимок экрана, Шрифт&#10;&#10;Автоматически созданное описание"/>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5759450" cy="2281555"/>
                    </a:xfrm>
                    <a:prstGeom prst="rect">
                      <a:avLst/>
                    </a:prstGeom>
                  </pic:spPr>
                </pic:pic>
              </a:graphicData>
            </a:graphic>
          </wp:inline>
        </w:drawing>
      </w:r>
    </w:p>
    <w:p w14:paraId="0479F945" w14:textId="24C57E27" w:rsidR="00017C95" w:rsidRDefault="00017C95" w:rsidP="00017C95">
      <w:pPr>
        <w:pStyle w:val="4"/>
      </w:pPr>
      <w:bookmarkStart w:id="703" w:name="_Toc150524256"/>
      <w:bookmarkStart w:id="704" w:name="_Toc152240085"/>
      <w:bookmarkStart w:id="705" w:name="_Toc152859064"/>
      <w:r>
        <w:t xml:space="preserve">Figure B.16 </w:t>
      </w:r>
      <w:r w:rsidR="00B65A42">
        <w:t>Submission of survey</w:t>
      </w:r>
      <w:bookmarkEnd w:id="703"/>
      <w:bookmarkEnd w:id="704"/>
      <w:bookmarkEnd w:id="705"/>
      <w:r w:rsidR="00B65A42">
        <w:t xml:space="preserve"> </w:t>
      </w:r>
      <w:r>
        <w:t xml:space="preserve"> </w:t>
      </w:r>
    </w:p>
    <w:p w14:paraId="587E6873" w14:textId="77777777" w:rsidR="00017C95" w:rsidRPr="00017C95" w:rsidRDefault="00017C95" w:rsidP="00017C95">
      <w:pPr>
        <w:jc w:val="both"/>
      </w:pPr>
    </w:p>
    <w:sectPr w:rsidR="00017C95" w:rsidRPr="00017C95" w:rsidSect="00A5126A">
      <w:headerReference w:type="even" r:id="rId104"/>
      <w:headerReference w:type="default" r:id="rId105"/>
      <w:pgSz w:w="11906" w:h="16838"/>
      <w:pgMar w:top="1418" w:right="1418" w:bottom="1418"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7E466B" w14:textId="77777777" w:rsidR="00193464" w:rsidRDefault="00193464" w:rsidP="006909B5">
      <w:r>
        <w:separator/>
      </w:r>
    </w:p>
  </w:endnote>
  <w:endnote w:type="continuationSeparator" w:id="0">
    <w:p w14:paraId="65646E82" w14:textId="77777777" w:rsidR="00193464" w:rsidRDefault="00193464" w:rsidP="006909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imesNewRoman,Italic">
    <w:altName w:val="Times New Roman"/>
    <w:panose1 w:val="020B0604020202020204"/>
    <w:charset w:val="00"/>
    <w:family w:val="roman"/>
    <w:notTrueType/>
    <w:pitch w:val="default"/>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TimesNewRoman">
    <w:altName w:val="Times New Roman"/>
    <w:panose1 w:val="020B06040202020202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604020202020204"/>
    <w:charset w:val="CC"/>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Times">
    <w:panose1 w:val="00000500000000020000"/>
    <w:charset w:val="00"/>
    <w:family w:val="auto"/>
    <w:pitch w:val="variable"/>
    <w:sig w:usb0="E00002FF" w:usb1="5000205A" w:usb2="00000000" w:usb3="00000000" w:csb0="0000019F" w:csb1="00000000"/>
  </w:font>
  <w:font w:name="Quattrocento Sans">
    <w:panose1 w:val="020B0502050000020003"/>
    <w:charset w:val="00"/>
    <w:family w:val="swiss"/>
    <w:pitch w:val="variable"/>
    <w:sig w:usb0="800000BF" w:usb1="4000005B"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060A8C" w14:textId="77777777" w:rsidR="00193464" w:rsidRDefault="00193464" w:rsidP="006909B5">
      <w:r>
        <w:separator/>
      </w:r>
    </w:p>
  </w:footnote>
  <w:footnote w:type="continuationSeparator" w:id="0">
    <w:p w14:paraId="2FB39D9A" w14:textId="77777777" w:rsidR="00193464" w:rsidRDefault="00193464" w:rsidP="006909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58497914"/>
      <w:docPartObj>
        <w:docPartGallery w:val="Page Numbers (Top of Page)"/>
        <w:docPartUnique/>
      </w:docPartObj>
    </w:sdtPr>
    <w:sdtContent>
      <w:p w14:paraId="66FAF216" w14:textId="077E7EE9" w:rsidR="004C1840" w:rsidRDefault="004C1840" w:rsidP="0080040C">
        <w:pPr>
          <w:framePr w:wrap="none" w:vAnchor="text" w:hAnchor="margin" w:xAlign="center" w:y="1"/>
        </w:pPr>
        <w:r>
          <w:fldChar w:fldCharType="begin"/>
        </w:r>
        <w:r>
          <w:instrText xml:space="preserve"> PAGE </w:instrText>
        </w:r>
        <w:r>
          <w:fldChar w:fldCharType="end"/>
        </w:r>
      </w:p>
    </w:sdtContent>
  </w:sdt>
  <w:p w14:paraId="1D47CFC8" w14:textId="77777777" w:rsidR="004C1840" w:rsidRDefault="004C184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3946646"/>
      <w:docPartObj>
        <w:docPartGallery w:val="Page Numbers (Top of Page)"/>
        <w:docPartUnique/>
      </w:docPartObj>
    </w:sdtPr>
    <w:sdtContent>
      <w:p w14:paraId="6325473F" w14:textId="6568E664" w:rsidR="004C1840" w:rsidRDefault="004C1840" w:rsidP="0080040C">
        <w:pPr>
          <w:framePr w:wrap="none" w:vAnchor="text" w:hAnchor="margin" w:xAlign="center" w:y="1"/>
        </w:pPr>
        <w:r>
          <w:fldChar w:fldCharType="begin"/>
        </w:r>
        <w:r>
          <w:instrText xml:space="preserve"> PAGE </w:instrText>
        </w:r>
        <w:r>
          <w:fldChar w:fldCharType="separate"/>
        </w:r>
        <w:r>
          <w:rPr>
            <w:noProof/>
          </w:rPr>
          <w:t>3</w:t>
        </w:r>
        <w:r>
          <w:fldChar w:fldCharType="end"/>
        </w:r>
      </w:p>
    </w:sdtContent>
  </w:sdt>
  <w:p w14:paraId="30CDD305" w14:textId="77777777" w:rsidR="004C1840" w:rsidRDefault="004C184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02ACB"/>
    <w:multiLevelType w:val="hybridMultilevel"/>
    <w:tmpl w:val="33162F60"/>
    <w:lvl w:ilvl="0" w:tplc="C95A3D0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15:restartNumberingAfterBreak="0">
    <w:nsid w:val="094141A4"/>
    <w:multiLevelType w:val="hybridMultilevel"/>
    <w:tmpl w:val="159AF2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BD17A8A"/>
    <w:multiLevelType w:val="multilevel"/>
    <w:tmpl w:val="2144B6F0"/>
    <w:lvl w:ilvl="0">
      <w:start w:val="1"/>
      <w:numFmt w:val="decimal"/>
      <w:lvlText w:val="%1."/>
      <w:lvlJc w:val="left"/>
      <w:pPr>
        <w:tabs>
          <w:tab w:val="num" w:pos="1068"/>
        </w:tabs>
        <w:ind w:left="1068" w:hanging="360"/>
      </w:pPr>
      <w:rPr>
        <w:rFonts w:ascii="TimesNewRoman,Italic" w:eastAsia="Times New Roman" w:hAnsi="TimesNewRoman,Italic" w:cs="Times New Roman"/>
        <w:sz w:val="24"/>
        <w:szCs w:val="32"/>
      </w:rPr>
    </w:lvl>
    <w:lvl w:ilvl="1" w:tentative="1">
      <w:numFmt w:val="bullet"/>
      <w:lvlText w:val=""/>
      <w:lvlJc w:val="left"/>
      <w:pPr>
        <w:tabs>
          <w:tab w:val="num" w:pos="1788"/>
        </w:tabs>
        <w:ind w:left="1788" w:hanging="360"/>
      </w:pPr>
      <w:rPr>
        <w:rFonts w:ascii="Symbol" w:hAnsi="Symbol" w:hint="default"/>
        <w:sz w:val="20"/>
      </w:rPr>
    </w:lvl>
    <w:lvl w:ilvl="2" w:tentative="1">
      <w:numFmt w:val="bullet"/>
      <w:lvlText w:val=""/>
      <w:lvlJc w:val="left"/>
      <w:pPr>
        <w:tabs>
          <w:tab w:val="num" w:pos="2508"/>
        </w:tabs>
        <w:ind w:left="2508" w:hanging="360"/>
      </w:pPr>
      <w:rPr>
        <w:rFonts w:ascii="Symbol" w:hAnsi="Symbol" w:hint="default"/>
        <w:sz w:val="20"/>
      </w:rPr>
    </w:lvl>
    <w:lvl w:ilvl="3" w:tentative="1">
      <w:numFmt w:val="bullet"/>
      <w:lvlText w:val=""/>
      <w:lvlJc w:val="left"/>
      <w:pPr>
        <w:tabs>
          <w:tab w:val="num" w:pos="3228"/>
        </w:tabs>
        <w:ind w:left="3228" w:hanging="360"/>
      </w:pPr>
      <w:rPr>
        <w:rFonts w:ascii="Symbol" w:hAnsi="Symbol" w:hint="default"/>
        <w:sz w:val="20"/>
      </w:rPr>
    </w:lvl>
    <w:lvl w:ilvl="4" w:tentative="1">
      <w:numFmt w:val="bullet"/>
      <w:lvlText w:val=""/>
      <w:lvlJc w:val="left"/>
      <w:pPr>
        <w:tabs>
          <w:tab w:val="num" w:pos="3948"/>
        </w:tabs>
        <w:ind w:left="3948" w:hanging="360"/>
      </w:pPr>
      <w:rPr>
        <w:rFonts w:ascii="Symbol" w:hAnsi="Symbol" w:hint="default"/>
        <w:sz w:val="20"/>
      </w:rPr>
    </w:lvl>
    <w:lvl w:ilvl="5" w:tentative="1">
      <w:numFmt w:val="bullet"/>
      <w:lvlText w:val=""/>
      <w:lvlJc w:val="left"/>
      <w:pPr>
        <w:tabs>
          <w:tab w:val="num" w:pos="4668"/>
        </w:tabs>
        <w:ind w:left="4668" w:hanging="360"/>
      </w:pPr>
      <w:rPr>
        <w:rFonts w:ascii="Symbol" w:hAnsi="Symbol" w:hint="default"/>
        <w:sz w:val="20"/>
      </w:rPr>
    </w:lvl>
    <w:lvl w:ilvl="6" w:tentative="1">
      <w:numFmt w:val="bullet"/>
      <w:lvlText w:val=""/>
      <w:lvlJc w:val="left"/>
      <w:pPr>
        <w:tabs>
          <w:tab w:val="num" w:pos="5388"/>
        </w:tabs>
        <w:ind w:left="5388" w:hanging="360"/>
      </w:pPr>
      <w:rPr>
        <w:rFonts w:ascii="Symbol" w:hAnsi="Symbol" w:hint="default"/>
        <w:sz w:val="20"/>
      </w:rPr>
    </w:lvl>
    <w:lvl w:ilvl="7" w:tentative="1">
      <w:numFmt w:val="bullet"/>
      <w:lvlText w:val=""/>
      <w:lvlJc w:val="left"/>
      <w:pPr>
        <w:tabs>
          <w:tab w:val="num" w:pos="6108"/>
        </w:tabs>
        <w:ind w:left="6108" w:hanging="360"/>
      </w:pPr>
      <w:rPr>
        <w:rFonts w:ascii="Symbol" w:hAnsi="Symbol" w:hint="default"/>
        <w:sz w:val="20"/>
      </w:rPr>
    </w:lvl>
    <w:lvl w:ilvl="8" w:tentative="1">
      <w:numFmt w:val="bullet"/>
      <w:lvlText w:val=""/>
      <w:lvlJc w:val="left"/>
      <w:pPr>
        <w:tabs>
          <w:tab w:val="num" w:pos="6828"/>
        </w:tabs>
        <w:ind w:left="6828" w:hanging="360"/>
      </w:pPr>
      <w:rPr>
        <w:rFonts w:ascii="Symbol" w:hAnsi="Symbol" w:hint="default"/>
        <w:sz w:val="20"/>
      </w:rPr>
    </w:lvl>
  </w:abstractNum>
  <w:abstractNum w:abstractNumId="3" w15:restartNumberingAfterBreak="0">
    <w:nsid w:val="11354EFF"/>
    <w:multiLevelType w:val="hybridMultilevel"/>
    <w:tmpl w:val="FB6032E8"/>
    <w:lvl w:ilvl="0" w:tplc="4D7273D4">
      <w:start w:val="1"/>
      <w:numFmt w:val="decimal"/>
      <w:lvlText w:val="%1."/>
      <w:lvlJc w:val="left"/>
      <w:pPr>
        <w:ind w:left="1068" w:hanging="360"/>
      </w:pPr>
      <w:rPr>
        <w:rFonts w:ascii="Times New Roman" w:eastAsia="Times New Roman" w:hAnsi="Times New Roman" w:cs="Times New Roman"/>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15:restartNumberingAfterBreak="0">
    <w:nsid w:val="114D6EC6"/>
    <w:multiLevelType w:val="multilevel"/>
    <w:tmpl w:val="DA4C0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23C44CD"/>
    <w:multiLevelType w:val="multilevel"/>
    <w:tmpl w:val="2144B6F0"/>
    <w:lvl w:ilvl="0">
      <w:start w:val="1"/>
      <w:numFmt w:val="decimal"/>
      <w:lvlText w:val="%1."/>
      <w:lvlJc w:val="left"/>
      <w:pPr>
        <w:tabs>
          <w:tab w:val="num" w:pos="1068"/>
        </w:tabs>
        <w:ind w:left="1068" w:hanging="360"/>
      </w:pPr>
      <w:rPr>
        <w:rFonts w:ascii="TimesNewRoman,Italic" w:eastAsia="Times New Roman" w:hAnsi="TimesNewRoman,Italic" w:cs="Times New Roman"/>
        <w:sz w:val="24"/>
        <w:szCs w:val="32"/>
      </w:rPr>
    </w:lvl>
    <w:lvl w:ilvl="1" w:tentative="1">
      <w:numFmt w:val="bullet"/>
      <w:lvlText w:val=""/>
      <w:lvlJc w:val="left"/>
      <w:pPr>
        <w:tabs>
          <w:tab w:val="num" w:pos="1788"/>
        </w:tabs>
        <w:ind w:left="1788" w:hanging="360"/>
      </w:pPr>
      <w:rPr>
        <w:rFonts w:ascii="Symbol" w:hAnsi="Symbol" w:hint="default"/>
        <w:sz w:val="20"/>
      </w:rPr>
    </w:lvl>
    <w:lvl w:ilvl="2" w:tentative="1">
      <w:numFmt w:val="bullet"/>
      <w:lvlText w:val=""/>
      <w:lvlJc w:val="left"/>
      <w:pPr>
        <w:tabs>
          <w:tab w:val="num" w:pos="2508"/>
        </w:tabs>
        <w:ind w:left="2508" w:hanging="360"/>
      </w:pPr>
      <w:rPr>
        <w:rFonts w:ascii="Symbol" w:hAnsi="Symbol" w:hint="default"/>
        <w:sz w:val="20"/>
      </w:rPr>
    </w:lvl>
    <w:lvl w:ilvl="3" w:tentative="1">
      <w:numFmt w:val="bullet"/>
      <w:lvlText w:val=""/>
      <w:lvlJc w:val="left"/>
      <w:pPr>
        <w:tabs>
          <w:tab w:val="num" w:pos="3228"/>
        </w:tabs>
        <w:ind w:left="3228" w:hanging="360"/>
      </w:pPr>
      <w:rPr>
        <w:rFonts w:ascii="Symbol" w:hAnsi="Symbol" w:hint="default"/>
        <w:sz w:val="20"/>
      </w:rPr>
    </w:lvl>
    <w:lvl w:ilvl="4" w:tentative="1">
      <w:numFmt w:val="bullet"/>
      <w:lvlText w:val=""/>
      <w:lvlJc w:val="left"/>
      <w:pPr>
        <w:tabs>
          <w:tab w:val="num" w:pos="3948"/>
        </w:tabs>
        <w:ind w:left="3948" w:hanging="360"/>
      </w:pPr>
      <w:rPr>
        <w:rFonts w:ascii="Symbol" w:hAnsi="Symbol" w:hint="default"/>
        <w:sz w:val="20"/>
      </w:rPr>
    </w:lvl>
    <w:lvl w:ilvl="5" w:tentative="1">
      <w:numFmt w:val="bullet"/>
      <w:lvlText w:val=""/>
      <w:lvlJc w:val="left"/>
      <w:pPr>
        <w:tabs>
          <w:tab w:val="num" w:pos="4668"/>
        </w:tabs>
        <w:ind w:left="4668" w:hanging="360"/>
      </w:pPr>
      <w:rPr>
        <w:rFonts w:ascii="Symbol" w:hAnsi="Symbol" w:hint="default"/>
        <w:sz w:val="20"/>
      </w:rPr>
    </w:lvl>
    <w:lvl w:ilvl="6" w:tentative="1">
      <w:numFmt w:val="bullet"/>
      <w:lvlText w:val=""/>
      <w:lvlJc w:val="left"/>
      <w:pPr>
        <w:tabs>
          <w:tab w:val="num" w:pos="5388"/>
        </w:tabs>
        <w:ind w:left="5388" w:hanging="360"/>
      </w:pPr>
      <w:rPr>
        <w:rFonts w:ascii="Symbol" w:hAnsi="Symbol" w:hint="default"/>
        <w:sz w:val="20"/>
      </w:rPr>
    </w:lvl>
    <w:lvl w:ilvl="7" w:tentative="1">
      <w:numFmt w:val="bullet"/>
      <w:lvlText w:val=""/>
      <w:lvlJc w:val="left"/>
      <w:pPr>
        <w:tabs>
          <w:tab w:val="num" w:pos="6108"/>
        </w:tabs>
        <w:ind w:left="6108" w:hanging="360"/>
      </w:pPr>
      <w:rPr>
        <w:rFonts w:ascii="Symbol" w:hAnsi="Symbol" w:hint="default"/>
        <w:sz w:val="20"/>
      </w:rPr>
    </w:lvl>
    <w:lvl w:ilvl="8" w:tentative="1">
      <w:numFmt w:val="bullet"/>
      <w:lvlText w:val=""/>
      <w:lvlJc w:val="left"/>
      <w:pPr>
        <w:tabs>
          <w:tab w:val="num" w:pos="6828"/>
        </w:tabs>
        <w:ind w:left="6828" w:hanging="360"/>
      </w:pPr>
      <w:rPr>
        <w:rFonts w:ascii="Symbol" w:hAnsi="Symbol" w:hint="default"/>
        <w:sz w:val="20"/>
      </w:rPr>
    </w:lvl>
  </w:abstractNum>
  <w:abstractNum w:abstractNumId="6" w15:restartNumberingAfterBreak="0">
    <w:nsid w:val="15910021"/>
    <w:multiLevelType w:val="hybridMultilevel"/>
    <w:tmpl w:val="FD240132"/>
    <w:lvl w:ilvl="0" w:tplc="2FFA101A">
      <w:start w:val="1"/>
      <w:numFmt w:val="decimal"/>
      <w:lvlText w:val="%1)"/>
      <w:lvlJc w:val="left"/>
      <w:pPr>
        <w:ind w:left="720" w:hanging="360"/>
      </w:pPr>
      <w:rPr>
        <w:rFonts w:ascii="Times New Roman" w:eastAsiaTheme="minorEastAsia" w:hAnsi="Times New Roman" w:cs="Times New Roman"/>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75A7A95"/>
    <w:multiLevelType w:val="multilevel"/>
    <w:tmpl w:val="0ED45C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3DA10CA"/>
    <w:multiLevelType w:val="hybridMultilevel"/>
    <w:tmpl w:val="044AFEA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26BB0630"/>
    <w:multiLevelType w:val="multilevel"/>
    <w:tmpl w:val="3314F0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B1154A7"/>
    <w:multiLevelType w:val="hybridMultilevel"/>
    <w:tmpl w:val="A33CDC04"/>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1" w15:restartNumberingAfterBreak="0">
    <w:nsid w:val="2EF41198"/>
    <w:multiLevelType w:val="hybridMultilevel"/>
    <w:tmpl w:val="385456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D5A7042"/>
    <w:multiLevelType w:val="hybridMultilevel"/>
    <w:tmpl w:val="4CF0FC78"/>
    <w:lvl w:ilvl="0" w:tplc="3712F7B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D8E2FD1"/>
    <w:multiLevelType w:val="hybridMultilevel"/>
    <w:tmpl w:val="2DBE44A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15:restartNumberingAfterBreak="0">
    <w:nsid w:val="3DF357E2"/>
    <w:multiLevelType w:val="multilevel"/>
    <w:tmpl w:val="E730C87A"/>
    <w:lvl w:ilvl="0">
      <w:start w:val="1"/>
      <w:numFmt w:val="decimal"/>
      <w:lvlText w:val="%1."/>
      <w:lvlJc w:val="left"/>
      <w:pPr>
        <w:ind w:left="1440" w:hanging="360"/>
      </w:pPr>
      <w:rPr>
        <w:rFonts w:ascii="Times New Roman" w:eastAsia="Times New Roman" w:hAnsi="Times New Roman" w:cs="Times New Roman"/>
      </w:rPr>
    </w:lvl>
    <w:lvl w:ilvl="1">
      <w:start w:val="3"/>
      <w:numFmt w:val="decimal"/>
      <w:isLgl/>
      <w:lvlText w:val="%1.%2"/>
      <w:lvlJc w:val="left"/>
      <w:pPr>
        <w:ind w:left="1620" w:hanging="54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5" w15:restartNumberingAfterBreak="0">
    <w:nsid w:val="40954DC5"/>
    <w:multiLevelType w:val="hybridMultilevel"/>
    <w:tmpl w:val="92ECF9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42F03CF6"/>
    <w:multiLevelType w:val="hybridMultilevel"/>
    <w:tmpl w:val="36C8F040"/>
    <w:lvl w:ilvl="0" w:tplc="53B6F70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48CB48EA"/>
    <w:multiLevelType w:val="hybridMultilevel"/>
    <w:tmpl w:val="8B0CF7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49003FEB"/>
    <w:multiLevelType w:val="hybridMultilevel"/>
    <w:tmpl w:val="A0AA2E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4B007932"/>
    <w:multiLevelType w:val="multilevel"/>
    <w:tmpl w:val="E954EF2E"/>
    <w:lvl w:ilvl="0">
      <w:start w:val="1"/>
      <w:numFmt w:val="decimal"/>
      <w:lvlText w:val="%1."/>
      <w:lvlJc w:val="left"/>
      <w:pPr>
        <w:tabs>
          <w:tab w:val="num" w:pos="1068"/>
        </w:tabs>
        <w:ind w:left="1068" w:hanging="360"/>
      </w:pPr>
      <w:rPr>
        <w:rFonts w:ascii="TimesNewRoman" w:eastAsia="Times New Roman" w:hAnsi="TimesNewRoman" w:cs="Times New Roman"/>
        <w:sz w:val="24"/>
        <w:szCs w:val="24"/>
      </w:rPr>
    </w:lvl>
    <w:lvl w:ilvl="1" w:tentative="1">
      <w:numFmt w:val="bullet"/>
      <w:lvlText w:val=""/>
      <w:lvlJc w:val="left"/>
      <w:pPr>
        <w:tabs>
          <w:tab w:val="num" w:pos="1788"/>
        </w:tabs>
        <w:ind w:left="1788" w:hanging="360"/>
      </w:pPr>
      <w:rPr>
        <w:rFonts w:ascii="Symbol" w:hAnsi="Symbol" w:hint="default"/>
        <w:sz w:val="20"/>
      </w:rPr>
    </w:lvl>
    <w:lvl w:ilvl="2" w:tentative="1">
      <w:numFmt w:val="bullet"/>
      <w:lvlText w:val=""/>
      <w:lvlJc w:val="left"/>
      <w:pPr>
        <w:tabs>
          <w:tab w:val="num" w:pos="2508"/>
        </w:tabs>
        <w:ind w:left="2508" w:hanging="360"/>
      </w:pPr>
      <w:rPr>
        <w:rFonts w:ascii="Symbol" w:hAnsi="Symbol" w:hint="default"/>
        <w:sz w:val="20"/>
      </w:rPr>
    </w:lvl>
    <w:lvl w:ilvl="3" w:tentative="1">
      <w:numFmt w:val="bullet"/>
      <w:lvlText w:val=""/>
      <w:lvlJc w:val="left"/>
      <w:pPr>
        <w:tabs>
          <w:tab w:val="num" w:pos="3228"/>
        </w:tabs>
        <w:ind w:left="3228" w:hanging="360"/>
      </w:pPr>
      <w:rPr>
        <w:rFonts w:ascii="Symbol" w:hAnsi="Symbol" w:hint="default"/>
        <w:sz w:val="20"/>
      </w:rPr>
    </w:lvl>
    <w:lvl w:ilvl="4" w:tentative="1">
      <w:numFmt w:val="bullet"/>
      <w:lvlText w:val=""/>
      <w:lvlJc w:val="left"/>
      <w:pPr>
        <w:tabs>
          <w:tab w:val="num" w:pos="3948"/>
        </w:tabs>
        <w:ind w:left="3948" w:hanging="360"/>
      </w:pPr>
      <w:rPr>
        <w:rFonts w:ascii="Symbol" w:hAnsi="Symbol" w:hint="default"/>
        <w:sz w:val="20"/>
      </w:rPr>
    </w:lvl>
    <w:lvl w:ilvl="5" w:tentative="1">
      <w:numFmt w:val="bullet"/>
      <w:lvlText w:val=""/>
      <w:lvlJc w:val="left"/>
      <w:pPr>
        <w:tabs>
          <w:tab w:val="num" w:pos="4668"/>
        </w:tabs>
        <w:ind w:left="4668" w:hanging="360"/>
      </w:pPr>
      <w:rPr>
        <w:rFonts w:ascii="Symbol" w:hAnsi="Symbol" w:hint="default"/>
        <w:sz w:val="20"/>
      </w:rPr>
    </w:lvl>
    <w:lvl w:ilvl="6" w:tentative="1">
      <w:numFmt w:val="bullet"/>
      <w:lvlText w:val=""/>
      <w:lvlJc w:val="left"/>
      <w:pPr>
        <w:tabs>
          <w:tab w:val="num" w:pos="5388"/>
        </w:tabs>
        <w:ind w:left="5388" w:hanging="360"/>
      </w:pPr>
      <w:rPr>
        <w:rFonts w:ascii="Symbol" w:hAnsi="Symbol" w:hint="default"/>
        <w:sz w:val="20"/>
      </w:rPr>
    </w:lvl>
    <w:lvl w:ilvl="7" w:tentative="1">
      <w:numFmt w:val="bullet"/>
      <w:lvlText w:val=""/>
      <w:lvlJc w:val="left"/>
      <w:pPr>
        <w:tabs>
          <w:tab w:val="num" w:pos="6108"/>
        </w:tabs>
        <w:ind w:left="6108" w:hanging="360"/>
      </w:pPr>
      <w:rPr>
        <w:rFonts w:ascii="Symbol" w:hAnsi="Symbol" w:hint="default"/>
        <w:sz w:val="20"/>
      </w:rPr>
    </w:lvl>
    <w:lvl w:ilvl="8" w:tentative="1">
      <w:numFmt w:val="bullet"/>
      <w:lvlText w:val=""/>
      <w:lvlJc w:val="left"/>
      <w:pPr>
        <w:tabs>
          <w:tab w:val="num" w:pos="6828"/>
        </w:tabs>
        <w:ind w:left="6828" w:hanging="360"/>
      </w:pPr>
      <w:rPr>
        <w:rFonts w:ascii="Symbol" w:hAnsi="Symbol" w:hint="default"/>
        <w:sz w:val="20"/>
      </w:rPr>
    </w:lvl>
  </w:abstractNum>
  <w:abstractNum w:abstractNumId="20" w15:restartNumberingAfterBreak="0">
    <w:nsid w:val="4B0830F8"/>
    <w:multiLevelType w:val="hybridMultilevel"/>
    <w:tmpl w:val="CF569CC4"/>
    <w:lvl w:ilvl="0" w:tplc="1682D5E2">
      <w:start w:val="1"/>
      <w:numFmt w:val="decimal"/>
      <w:lvlText w:val="%1)"/>
      <w:lvlJc w:val="left"/>
      <w:pPr>
        <w:ind w:left="720" w:hanging="360"/>
      </w:pPr>
      <w:rPr>
        <w:rFonts w:hint="default"/>
        <w:color w:val="00000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B7326FF"/>
    <w:multiLevelType w:val="hybridMultilevel"/>
    <w:tmpl w:val="589E3D54"/>
    <w:lvl w:ilvl="0" w:tplc="BF1E7718">
      <w:start w:val="1"/>
      <w:numFmt w:val="decimal"/>
      <w:lvlText w:val="%1)"/>
      <w:lvlJc w:val="left"/>
      <w:pPr>
        <w:ind w:left="1080" w:hanging="360"/>
      </w:pPr>
      <w:rPr>
        <w:rFonts w:hint="default"/>
        <w:color w:val="00000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2" w15:restartNumberingAfterBreak="0">
    <w:nsid w:val="5C643A07"/>
    <w:multiLevelType w:val="hybridMultilevel"/>
    <w:tmpl w:val="FD8EF26C"/>
    <w:lvl w:ilvl="0" w:tplc="BF0CA71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5E3A28E1"/>
    <w:multiLevelType w:val="hybridMultilevel"/>
    <w:tmpl w:val="C4AA53C2"/>
    <w:lvl w:ilvl="0" w:tplc="353EE49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641E3187"/>
    <w:multiLevelType w:val="hybridMultilevel"/>
    <w:tmpl w:val="35C66050"/>
    <w:lvl w:ilvl="0" w:tplc="EDC43EA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6744579D"/>
    <w:multiLevelType w:val="hybridMultilevel"/>
    <w:tmpl w:val="F1F017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6A092F40"/>
    <w:multiLevelType w:val="hybridMultilevel"/>
    <w:tmpl w:val="E0B88A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CE02DF9"/>
    <w:multiLevelType w:val="hybridMultilevel"/>
    <w:tmpl w:val="B70CC6E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8" w15:restartNumberingAfterBreak="0">
    <w:nsid w:val="74467DCE"/>
    <w:multiLevelType w:val="hybridMultilevel"/>
    <w:tmpl w:val="3FC24C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780113BE"/>
    <w:multiLevelType w:val="hybridMultilevel"/>
    <w:tmpl w:val="D94017A4"/>
    <w:lvl w:ilvl="0" w:tplc="11E2864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0" w15:restartNumberingAfterBreak="0">
    <w:nsid w:val="7AE4558A"/>
    <w:multiLevelType w:val="hybridMultilevel"/>
    <w:tmpl w:val="6BBCA278"/>
    <w:lvl w:ilvl="0" w:tplc="2702052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7B511D2F"/>
    <w:multiLevelType w:val="hybridMultilevel"/>
    <w:tmpl w:val="B9A8E302"/>
    <w:lvl w:ilvl="0" w:tplc="3712F7B4">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7D6F6531"/>
    <w:multiLevelType w:val="hybridMultilevel"/>
    <w:tmpl w:val="7C6CBF7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7ED57AE8"/>
    <w:multiLevelType w:val="hybridMultilevel"/>
    <w:tmpl w:val="7B68BC28"/>
    <w:lvl w:ilvl="0" w:tplc="124C755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420634755">
    <w:abstractNumId w:val="22"/>
  </w:num>
  <w:num w:numId="2" w16cid:durableId="1980570881">
    <w:abstractNumId w:val="24"/>
  </w:num>
  <w:num w:numId="3" w16cid:durableId="1091589254">
    <w:abstractNumId w:val="16"/>
  </w:num>
  <w:num w:numId="4" w16cid:durableId="1762407632">
    <w:abstractNumId w:val="30"/>
  </w:num>
  <w:num w:numId="5" w16cid:durableId="551234884">
    <w:abstractNumId w:val="33"/>
  </w:num>
  <w:num w:numId="6" w16cid:durableId="1418018079">
    <w:abstractNumId w:val="19"/>
  </w:num>
  <w:num w:numId="7" w16cid:durableId="2086762057">
    <w:abstractNumId w:val="2"/>
  </w:num>
  <w:num w:numId="8" w16cid:durableId="332419995">
    <w:abstractNumId w:val="28"/>
  </w:num>
  <w:num w:numId="9" w16cid:durableId="735202316">
    <w:abstractNumId w:val="10"/>
  </w:num>
  <w:num w:numId="10" w16cid:durableId="1930657549">
    <w:abstractNumId w:val="3"/>
  </w:num>
  <w:num w:numId="11" w16cid:durableId="2144151379">
    <w:abstractNumId w:val="6"/>
  </w:num>
  <w:num w:numId="12" w16cid:durableId="317461244">
    <w:abstractNumId w:val="29"/>
  </w:num>
  <w:num w:numId="13" w16cid:durableId="160782417">
    <w:abstractNumId w:val="12"/>
  </w:num>
  <w:num w:numId="14" w16cid:durableId="1010640920">
    <w:abstractNumId w:val="7"/>
  </w:num>
  <w:num w:numId="15" w16cid:durableId="67387658">
    <w:abstractNumId w:val="8"/>
  </w:num>
  <w:num w:numId="16" w16cid:durableId="907114448">
    <w:abstractNumId w:val="15"/>
  </w:num>
  <w:num w:numId="17" w16cid:durableId="1332175429">
    <w:abstractNumId w:val="11"/>
  </w:num>
  <w:num w:numId="18" w16cid:durableId="1010176778">
    <w:abstractNumId w:val="18"/>
  </w:num>
  <w:num w:numId="19" w16cid:durableId="1534541870">
    <w:abstractNumId w:val="26"/>
  </w:num>
  <w:num w:numId="20" w16cid:durableId="732436683">
    <w:abstractNumId w:val="9"/>
  </w:num>
  <w:num w:numId="21" w16cid:durableId="955019685">
    <w:abstractNumId w:val="14"/>
  </w:num>
  <w:num w:numId="22" w16cid:durableId="1540237305">
    <w:abstractNumId w:val="13"/>
  </w:num>
  <w:num w:numId="23" w16cid:durableId="966853502">
    <w:abstractNumId w:val="4"/>
  </w:num>
  <w:num w:numId="24" w16cid:durableId="1260716496">
    <w:abstractNumId w:val="27"/>
  </w:num>
  <w:num w:numId="25" w16cid:durableId="1599749415">
    <w:abstractNumId w:val="31"/>
  </w:num>
  <w:num w:numId="26" w16cid:durableId="453331669">
    <w:abstractNumId w:val="21"/>
  </w:num>
  <w:num w:numId="27" w16cid:durableId="113063804">
    <w:abstractNumId w:val="20"/>
  </w:num>
  <w:num w:numId="28" w16cid:durableId="1950627515">
    <w:abstractNumId w:val="23"/>
  </w:num>
  <w:num w:numId="29" w16cid:durableId="110057684">
    <w:abstractNumId w:val="5"/>
  </w:num>
  <w:num w:numId="30" w16cid:durableId="1503617852">
    <w:abstractNumId w:val="32"/>
  </w:num>
  <w:num w:numId="31" w16cid:durableId="1213157612">
    <w:abstractNumId w:val="0"/>
  </w:num>
  <w:num w:numId="32" w16cid:durableId="1677150947">
    <w:abstractNumId w:val="17"/>
  </w:num>
  <w:num w:numId="33" w16cid:durableId="1212300944">
    <w:abstractNumId w:val="25"/>
  </w:num>
  <w:num w:numId="34" w16cid:durableId="193693898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hideSpellingErrors/>
  <w:hideGrammatical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jE2NDOyNDWyMDAzMLdU0lEKTi0uzszPAykwrgUAmHVn1iwAAAA="/>
  </w:docVars>
  <w:rsids>
    <w:rsidRoot w:val="00590933"/>
    <w:rsid w:val="00010821"/>
    <w:rsid w:val="0001550D"/>
    <w:rsid w:val="00017C95"/>
    <w:rsid w:val="00026A0F"/>
    <w:rsid w:val="00026A8D"/>
    <w:rsid w:val="0003133D"/>
    <w:rsid w:val="00042A62"/>
    <w:rsid w:val="000544C4"/>
    <w:rsid w:val="0006009A"/>
    <w:rsid w:val="00060116"/>
    <w:rsid w:val="00071BC6"/>
    <w:rsid w:val="00071FDA"/>
    <w:rsid w:val="00087CFC"/>
    <w:rsid w:val="000953A5"/>
    <w:rsid w:val="00095B6A"/>
    <w:rsid w:val="000A699B"/>
    <w:rsid w:val="000A6A60"/>
    <w:rsid w:val="000B1119"/>
    <w:rsid w:val="000C360A"/>
    <w:rsid w:val="000C719D"/>
    <w:rsid w:val="000D402B"/>
    <w:rsid w:val="00101815"/>
    <w:rsid w:val="001222C5"/>
    <w:rsid w:val="00130983"/>
    <w:rsid w:val="00132920"/>
    <w:rsid w:val="0013670E"/>
    <w:rsid w:val="00143CE4"/>
    <w:rsid w:val="0014427C"/>
    <w:rsid w:val="00153103"/>
    <w:rsid w:val="00161BAB"/>
    <w:rsid w:val="00162FBE"/>
    <w:rsid w:val="00163D48"/>
    <w:rsid w:val="00173594"/>
    <w:rsid w:val="00187026"/>
    <w:rsid w:val="0019235B"/>
    <w:rsid w:val="00193464"/>
    <w:rsid w:val="00197440"/>
    <w:rsid w:val="001A210C"/>
    <w:rsid w:val="001A2F01"/>
    <w:rsid w:val="001A38A8"/>
    <w:rsid w:val="001A410E"/>
    <w:rsid w:val="001A69C1"/>
    <w:rsid w:val="001A7668"/>
    <w:rsid w:val="001A76BB"/>
    <w:rsid w:val="001C19EF"/>
    <w:rsid w:val="001C4996"/>
    <w:rsid w:val="001D4549"/>
    <w:rsid w:val="001E54B8"/>
    <w:rsid w:val="002049D8"/>
    <w:rsid w:val="00215727"/>
    <w:rsid w:val="002259C9"/>
    <w:rsid w:val="00226307"/>
    <w:rsid w:val="00245219"/>
    <w:rsid w:val="00265BCC"/>
    <w:rsid w:val="00266F5A"/>
    <w:rsid w:val="0026770C"/>
    <w:rsid w:val="002704CC"/>
    <w:rsid w:val="0027175B"/>
    <w:rsid w:val="00273ECA"/>
    <w:rsid w:val="00274614"/>
    <w:rsid w:val="00280B9C"/>
    <w:rsid w:val="00286A9B"/>
    <w:rsid w:val="00287F83"/>
    <w:rsid w:val="00292FB0"/>
    <w:rsid w:val="00294E03"/>
    <w:rsid w:val="002A0478"/>
    <w:rsid w:val="002A05FD"/>
    <w:rsid w:val="002A11B5"/>
    <w:rsid w:val="002A4CE3"/>
    <w:rsid w:val="002B7CDB"/>
    <w:rsid w:val="002C17DB"/>
    <w:rsid w:val="002C1A18"/>
    <w:rsid w:val="002C366D"/>
    <w:rsid w:val="002C4CBD"/>
    <w:rsid w:val="002C69CB"/>
    <w:rsid w:val="002E670F"/>
    <w:rsid w:val="002F624D"/>
    <w:rsid w:val="00304110"/>
    <w:rsid w:val="00306B3E"/>
    <w:rsid w:val="00316D45"/>
    <w:rsid w:val="00321B30"/>
    <w:rsid w:val="00321FE0"/>
    <w:rsid w:val="00324BEB"/>
    <w:rsid w:val="00336424"/>
    <w:rsid w:val="003572D3"/>
    <w:rsid w:val="0035735C"/>
    <w:rsid w:val="00362740"/>
    <w:rsid w:val="00367A3E"/>
    <w:rsid w:val="00381632"/>
    <w:rsid w:val="00381E53"/>
    <w:rsid w:val="00382C4A"/>
    <w:rsid w:val="0038622F"/>
    <w:rsid w:val="00386EF9"/>
    <w:rsid w:val="003919C7"/>
    <w:rsid w:val="003959C0"/>
    <w:rsid w:val="003A0AAD"/>
    <w:rsid w:val="003B5AF3"/>
    <w:rsid w:val="003B642D"/>
    <w:rsid w:val="003C0375"/>
    <w:rsid w:val="003C7B41"/>
    <w:rsid w:val="003C7FC9"/>
    <w:rsid w:val="003D622C"/>
    <w:rsid w:val="003D6DB3"/>
    <w:rsid w:val="003E1062"/>
    <w:rsid w:val="003E3DF1"/>
    <w:rsid w:val="003E7108"/>
    <w:rsid w:val="003E7CEF"/>
    <w:rsid w:val="00405499"/>
    <w:rsid w:val="00406CF1"/>
    <w:rsid w:val="0040750D"/>
    <w:rsid w:val="00410BF2"/>
    <w:rsid w:val="0041186A"/>
    <w:rsid w:val="004119A9"/>
    <w:rsid w:val="00414B16"/>
    <w:rsid w:val="00417334"/>
    <w:rsid w:val="0042291F"/>
    <w:rsid w:val="00423EB0"/>
    <w:rsid w:val="004304FA"/>
    <w:rsid w:val="00431B63"/>
    <w:rsid w:val="00434AFD"/>
    <w:rsid w:val="00440702"/>
    <w:rsid w:val="00442BC9"/>
    <w:rsid w:val="004524DC"/>
    <w:rsid w:val="00454CE7"/>
    <w:rsid w:val="00467051"/>
    <w:rsid w:val="004718A5"/>
    <w:rsid w:val="00474079"/>
    <w:rsid w:val="004741E0"/>
    <w:rsid w:val="00484125"/>
    <w:rsid w:val="004910AC"/>
    <w:rsid w:val="004B3999"/>
    <w:rsid w:val="004B4BFB"/>
    <w:rsid w:val="004C1840"/>
    <w:rsid w:val="004C69ED"/>
    <w:rsid w:val="004E559B"/>
    <w:rsid w:val="004F08F0"/>
    <w:rsid w:val="005121EB"/>
    <w:rsid w:val="00512571"/>
    <w:rsid w:val="00524EF4"/>
    <w:rsid w:val="005329CB"/>
    <w:rsid w:val="00536056"/>
    <w:rsid w:val="00537D2D"/>
    <w:rsid w:val="00541EBE"/>
    <w:rsid w:val="00544E2B"/>
    <w:rsid w:val="00551AD4"/>
    <w:rsid w:val="00564507"/>
    <w:rsid w:val="005677F5"/>
    <w:rsid w:val="0057296B"/>
    <w:rsid w:val="005838B0"/>
    <w:rsid w:val="005844D9"/>
    <w:rsid w:val="0058468E"/>
    <w:rsid w:val="005871B9"/>
    <w:rsid w:val="00590933"/>
    <w:rsid w:val="005A0EED"/>
    <w:rsid w:val="005A2D78"/>
    <w:rsid w:val="005A4CB7"/>
    <w:rsid w:val="005C19A8"/>
    <w:rsid w:val="005D05A9"/>
    <w:rsid w:val="005D37B9"/>
    <w:rsid w:val="005D5636"/>
    <w:rsid w:val="005D648F"/>
    <w:rsid w:val="005D7A93"/>
    <w:rsid w:val="005E288D"/>
    <w:rsid w:val="005E4E21"/>
    <w:rsid w:val="005F39C3"/>
    <w:rsid w:val="005F460D"/>
    <w:rsid w:val="006004A3"/>
    <w:rsid w:val="00601087"/>
    <w:rsid w:val="00604505"/>
    <w:rsid w:val="00604B99"/>
    <w:rsid w:val="006123AD"/>
    <w:rsid w:val="00615BEF"/>
    <w:rsid w:val="006303E0"/>
    <w:rsid w:val="00633E3A"/>
    <w:rsid w:val="006344AF"/>
    <w:rsid w:val="00646C6C"/>
    <w:rsid w:val="00650CA9"/>
    <w:rsid w:val="0065237F"/>
    <w:rsid w:val="00652DE5"/>
    <w:rsid w:val="006736EB"/>
    <w:rsid w:val="006909B5"/>
    <w:rsid w:val="006A05B5"/>
    <w:rsid w:val="006A29E4"/>
    <w:rsid w:val="006A4F31"/>
    <w:rsid w:val="006A543C"/>
    <w:rsid w:val="006B0EA3"/>
    <w:rsid w:val="006B25D4"/>
    <w:rsid w:val="006C1EC8"/>
    <w:rsid w:val="006C2E17"/>
    <w:rsid w:val="006C6ED6"/>
    <w:rsid w:val="006C7CFA"/>
    <w:rsid w:val="006D53D5"/>
    <w:rsid w:val="006D72DB"/>
    <w:rsid w:val="006F6237"/>
    <w:rsid w:val="006F6F6F"/>
    <w:rsid w:val="006F7292"/>
    <w:rsid w:val="00700B96"/>
    <w:rsid w:val="00703176"/>
    <w:rsid w:val="00703D7D"/>
    <w:rsid w:val="007136DE"/>
    <w:rsid w:val="00720137"/>
    <w:rsid w:val="00723B41"/>
    <w:rsid w:val="0073492E"/>
    <w:rsid w:val="00734E77"/>
    <w:rsid w:val="0074018E"/>
    <w:rsid w:val="00741718"/>
    <w:rsid w:val="007418FA"/>
    <w:rsid w:val="00742A60"/>
    <w:rsid w:val="00767069"/>
    <w:rsid w:val="00783C50"/>
    <w:rsid w:val="00786F00"/>
    <w:rsid w:val="007912F0"/>
    <w:rsid w:val="00792577"/>
    <w:rsid w:val="00796BE2"/>
    <w:rsid w:val="007A0849"/>
    <w:rsid w:val="007A1090"/>
    <w:rsid w:val="007A6C11"/>
    <w:rsid w:val="007B7B47"/>
    <w:rsid w:val="007D2295"/>
    <w:rsid w:val="007E007E"/>
    <w:rsid w:val="007E32DA"/>
    <w:rsid w:val="007E7DB6"/>
    <w:rsid w:val="007F00DF"/>
    <w:rsid w:val="007F0BCD"/>
    <w:rsid w:val="007F2061"/>
    <w:rsid w:val="007F4DEC"/>
    <w:rsid w:val="007F7356"/>
    <w:rsid w:val="0080040C"/>
    <w:rsid w:val="00801E73"/>
    <w:rsid w:val="00836CA4"/>
    <w:rsid w:val="008461FC"/>
    <w:rsid w:val="00855F41"/>
    <w:rsid w:val="008611C8"/>
    <w:rsid w:val="00866B9A"/>
    <w:rsid w:val="00874EA3"/>
    <w:rsid w:val="00887FC2"/>
    <w:rsid w:val="00897FA4"/>
    <w:rsid w:val="008A481E"/>
    <w:rsid w:val="008A69ED"/>
    <w:rsid w:val="008B2264"/>
    <w:rsid w:val="008C5C84"/>
    <w:rsid w:val="008C601A"/>
    <w:rsid w:val="008C67EC"/>
    <w:rsid w:val="008D50CB"/>
    <w:rsid w:val="008D6E1C"/>
    <w:rsid w:val="008D739F"/>
    <w:rsid w:val="008E4EA9"/>
    <w:rsid w:val="008E5037"/>
    <w:rsid w:val="008E7097"/>
    <w:rsid w:val="008E7DD8"/>
    <w:rsid w:val="008F4009"/>
    <w:rsid w:val="008F6861"/>
    <w:rsid w:val="008F704A"/>
    <w:rsid w:val="00900CA6"/>
    <w:rsid w:val="0090110F"/>
    <w:rsid w:val="00904406"/>
    <w:rsid w:val="009144AC"/>
    <w:rsid w:val="00914922"/>
    <w:rsid w:val="00934565"/>
    <w:rsid w:val="00937218"/>
    <w:rsid w:val="00953D49"/>
    <w:rsid w:val="00957F8F"/>
    <w:rsid w:val="00966785"/>
    <w:rsid w:val="009718C4"/>
    <w:rsid w:val="009843E4"/>
    <w:rsid w:val="00984624"/>
    <w:rsid w:val="0098633D"/>
    <w:rsid w:val="009911A9"/>
    <w:rsid w:val="009A1087"/>
    <w:rsid w:val="009A170B"/>
    <w:rsid w:val="009A76E9"/>
    <w:rsid w:val="009A7DDF"/>
    <w:rsid w:val="009B0D53"/>
    <w:rsid w:val="009B37AA"/>
    <w:rsid w:val="009B3E21"/>
    <w:rsid w:val="009D081E"/>
    <w:rsid w:val="009D1C22"/>
    <w:rsid w:val="009D3BDB"/>
    <w:rsid w:val="009D4BFA"/>
    <w:rsid w:val="009D769B"/>
    <w:rsid w:val="009E3612"/>
    <w:rsid w:val="009E415B"/>
    <w:rsid w:val="009E4D03"/>
    <w:rsid w:val="009E6372"/>
    <w:rsid w:val="00A0173D"/>
    <w:rsid w:val="00A033B7"/>
    <w:rsid w:val="00A15D03"/>
    <w:rsid w:val="00A16908"/>
    <w:rsid w:val="00A22026"/>
    <w:rsid w:val="00A238C1"/>
    <w:rsid w:val="00A24F49"/>
    <w:rsid w:val="00A358BE"/>
    <w:rsid w:val="00A4599D"/>
    <w:rsid w:val="00A5126A"/>
    <w:rsid w:val="00A54DBF"/>
    <w:rsid w:val="00A76D8E"/>
    <w:rsid w:val="00A77342"/>
    <w:rsid w:val="00A82267"/>
    <w:rsid w:val="00A82DEE"/>
    <w:rsid w:val="00A868B3"/>
    <w:rsid w:val="00A921A7"/>
    <w:rsid w:val="00AA370F"/>
    <w:rsid w:val="00AA6B48"/>
    <w:rsid w:val="00AA76D0"/>
    <w:rsid w:val="00AB7C14"/>
    <w:rsid w:val="00AC2B01"/>
    <w:rsid w:val="00AC5E80"/>
    <w:rsid w:val="00AD2E0F"/>
    <w:rsid w:val="00AD7A0D"/>
    <w:rsid w:val="00AE06C4"/>
    <w:rsid w:val="00AE3077"/>
    <w:rsid w:val="00AE4A16"/>
    <w:rsid w:val="00AE7A95"/>
    <w:rsid w:val="00AF158C"/>
    <w:rsid w:val="00AF2F82"/>
    <w:rsid w:val="00AF6DF6"/>
    <w:rsid w:val="00B03453"/>
    <w:rsid w:val="00B05012"/>
    <w:rsid w:val="00B06CF2"/>
    <w:rsid w:val="00B06D40"/>
    <w:rsid w:val="00B07678"/>
    <w:rsid w:val="00B27540"/>
    <w:rsid w:val="00B30516"/>
    <w:rsid w:val="00B6139C"/>
    <w:rsid w:val="00B614D4"/>
    <w:rsid w:val="00B65A42"/>
    <w:rsid w:val="00B83995"/>
    <w:rsid w:val="00B85573"/>
    <w:rsid w:val="00B85C71"/>
    <w:rsid w:val="00B9143D"/>
    <w:rsid w:val="00B95954"/>
    <w:rsid w:val="00BB4C07"/>
    <w:rsid w:val="00BC1CE2"/>
    <w:rsid w:val="00BC5009"/>
    <w:rsid w:val="00BC6433"/>
    <w:rsid w:val="00BC6B57"/>
    <w:rsid w:val="00BD05CE"/>
    <w:rsid w:val="00BD2C25"/>
    <w:rsid w:val="00BD6D23"/>
    <w:rsid w:val="00BE1302"/>
    <w:rsid w:val="00BE2967"/>
    <w:rsid w:val="00BE2BC5"/>
    <w:rsid w:val="00BE466B"/>
    <w:rsid w:val="00BE5451"/>
    <w:rsid w:val="00BF123B"/>
    <w:rsid w:val="00C06C7D"/>
    <w:rsid w:val="00C06D04"/>
    <w:rsid w:val="00C12997"/>
    <w:rsid w:val="00C13B6A"/>
    <w:rsid w:val="00C16C18"/>
    <w:rsid w:val="00C20FD6"/>
    <w:rsid w:val="00C24AF5"/>
    <w:rsid w:val="00C27872"/>
    <w:rsid w:val="00C37563"/>
    <w:rsid w:val="00C37AF5"/>
    <w:rsid w:val="00C4088F"/>
    <w:rsid w:val="00C557BF"/>
    <w:rsid w:val="00C72CB6"/>
    <w:rsid w:val="00C741AA"/>
    <w:rsid w:val="00C81A32"/>
    <w:rsid w:val="00C90063"/>
    <w:rsid w:val="00CA784A"/>
    <w:rsid w:val="00CC0C65"/>
    <w:rsid w:val="00CC48F7"/>
    <w:rsid w:val="00CC632D"/>
    <w:rsid w:val="00CC68D3"/>
    <w:rsid w:val="00CD1AAA"/>
    <w:rsid w:val="00CD1CD9"/>
    <w:rsid w:val="00CD1DF9"/>
    <w:rsid w:val="00CD5E5D"/>
    <w:rsid w:val="00CF2512"/>
    <w:rsid w:val="00CF4634"/>
    <w:rsid w:val="00CF4E41"/>
    <w:rsid w:val="00CF6B96"/>
    <w:rsid w:val="00D157E9"/>
    <w:rsid w:val="00D279BC"/>
    <w:rsid w:val="00D31DCA"/>
    <w:rsid w:val="00D33671"/>
    <w:rsid w:val="00D3572D"/>
    <w:rsid w:val="00D40A7A"/>
    <w:rsid w:val="00D40C08"/>
    <w:rsid w:val="00D43720"/>
    <w:rsid w:val="00D53699"/>
    <w:rsid w:val="00D71B36"/>
    <w:rsid w:val="00D71EE6"/>
    <w:rsid w:val="00D819C6"/>
    <w:rsid w:val="00D81BBC"/>
    <w:rsid w:val="00D8346F"/>
    <w:rsid w:val="00D848E8"/>
    <w:rsid w:val="00D87AA8"/>
    <w:rsid w:val="00D90FC9"/>
    <w:rsid w:val="00D92470"/>
    <w:rsid w:val="00D927E5"/>
    <w:rsid w:val="00D94088"/>
    <w:rsid w:val="00D971D1"/>
    <w:rsid w:val="00D977B8"/>
    <w:rsid w:val="00DA5CD3"/>
    <w:rsid w:val="00DC6356"/>
    <w:rsid w:val="00DD4324"/>
    <w:rsid w:val="00DD6911"/>
    <w:rsid w:val="00DD741F"/>
    <w:rsid w:val="00DE2489"/>
    <w:rsid w:val="00DF01A1"/>
    <w:rsid w:val="00E0369C"/>
    <w:rsid w:val="00E24867"/>
    <w:rsid w:val="00E33DD9"/>
    <w:rsid w:val="00E34F29"/>
    <w:rsid w:val="00E47811"/>
    <w:rsid w:val="00E527A7"/>
    <w:rsid w:val="00E535BE"/>
    <w:rsid w:val="00E66C04"/>
    <w:rsid w:val="00E73D3E"/>
    <w:rsid w:val="00E778F3"/>
    <w:rsid w:val="00E83FCD"/>
    <w:rsid w:val="00E91CAD"/>
    <w:rsid w:val="00E971C9"/>
    <w:rsid w:val="00E97B6C"/>
    <w:rsid w:val="00EA02FD"/>
    <w:rsid w:val="00EA0312"/>
    <w:rsid w:val="00EA408E"/>
    <w:rsid w:val="00EA67B8"/>
    <w:rsid w:val="00EB1379"/>
    <w:rsid w:val="00ED086D"/>
    <w:rsid w:val="00ED4736"/>
    <w:rsid w:val="00EE08A7"/>
    <w:rsid w:val="00EF1632"/>
    <w:rsid w:val="00EF4353"/>
    <w:rsid w:val="00EF7233"/>
    <w:rsid w:val="00F10326"/>
    <w:rsid w:val="00F24612"/>
    <w:rsid w:val="00F30949"/>
    <w:rsid w:val="00F30D8E"/>
    <w:rsid w:val="00F43C1C"/>
    <w:rsid w:val="00F44DB4"/>
    <w:rsid w:val="00F47A50"/>
    <w:rsid w:val="00F51F68"/>
    <w:rsid w:val="00F53F1F"/>
    <w:rsid w:val="00F625E5"/>
    <w:rsid w:val="00F73129"/>
    <w:rsid w:val="00F74002"/>
    <w:rsid w:val="00F83DF2"/>
    <w:rsid w:val="00F854BE"/>
    <w:rsid w:val="00F9003A"/>
    <w:rsid w:val="00F94917"/>
    <w:rsid w:val="00FA22F0"/>
    <w:rsid w:val="00FA73AE"/>
    <w:rsid w:val="00FB57E9"/>
    <w:rsid w:val="00FC2129"/>
    <w:rsid w:val="00FC6452"/>
    <w:rsid w:val="00FD1473"/>
    <w:rsid w:val="00FD546A"/>
    <w:rsid w:val="00FE1D23"/>
    <w:rsid w:val="00FE3616"/>
    <w:rsid w:val="00FE45CA"/>
    <w:rsid w:val="00FE5F0E"/>
    <w:rsid w:val="00FF1EF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4A70C6A"/>
  <w15:docId w15:val="{19F3DE1D-17CF-AC47-B8E4-12536B8E51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718A5"/>
    <w:rPr>
      <w:rFonts w:ascii="Times New Roman" w:eastAsia="Times New Roman" w:hAnsi="Times New Roman" w:cs="Times New Roman"/>
      <w:lang w:eastAsia="ru-RU"/>
    </w:rPr>
  </w:style>
  <w:style w:type="paragraph" w:styleId="1">
    <w:name w:val="heading 1"/>
    <w:basedOn w:val="a"/>
    <w:next w:val="a"/>
    <w:link w:val="10"/>
    <w:autoRedefine/>
    <w:uiPriority w:val="9"/>
    <w:qFormat/>
    <w:rsid w:val="009D081E"/>
    <w:pPr>
      <w:keepNext/>
      <w:keepLines/>
      <w:spacing w:before="240" w:line="360" w:lineRule="auto"/>
      <w:jc w:val="center"/>
      <w:outlineLvl w:val="0"/>
    </w:pPr>
    <w:rPr>
      <w:rFonts w:eastAsiaTheme="minorHAnsi" w:cstheme="majorBidi"/>
      <w:b/>
      <w:bCs/>
      <w:iCs/>
      <w:color w:val="000000" w:themeColor="text1"/>
      <w:sz w:val="32"/>
      <w:szCs w:val="32"/>
      <w:lang w:eastAsia="en-US"/>
    </w:rPr>
  </w:style>
  <w:style w:type="paragraph" w:styleId="2">
    <w:name w:val="heading 2"/>
    <w:basedOn w:val="a"/>
    <w:next w:val="a"/>
    <w:link w:val="20"/>
    <w:uiPriority w:val="9"/>
    <w:unhideWhenUsed/>
    <w:qFormat/>
    <w:rsid w:val="00652DE5"/>
    <w:pPr>
      <w:keepNext/>
      <w:keepLines/>
      <w:spacing w:before="40"/>
      <w:outlineLvl w:val="1"/>
    </w:pPr>
    <w:rPr>
      <w:rFonts w:eastAsiaTheme="majorEastAsia" w:cstheme="majorBidi"/>
      <w:b/>
      <w:i/>
      <w:color w:val="000000" w:themeColor="text1"/>
      <w:szCs w:val="26"/>
    </w:rPr>
  </w:style>
  <w:style w:type="paragraph" w:styleId="3">
    <w:name w:val="heading 3"/>
    <w:basedOn w:val="a"/>
    <w:next w:val="a"/>
    <w:link w:val="30"/>
    <w:uiPriority w:val="9"/>
    <w:unhideWhenUsed/>
    <w:qFormat/>
    <w:rsid w:val="009E4D03"/>
    <w:pPr>
      <w:keepNext/>
      <w:keepLines/>
      <w:spacing w:before="40"/>
      <w:outlineLvl w:val="2"/>
    </w:pPr>
    <w:rPr>
      <w:rFonts w:eastAsiaTheme="majorEastAsia" w:cstheme="majorBidi"/>
      <w:b/>
      <w:i/>
      <w:color w:val="000000" w:themeColor="text1"/>
    </w:rPr>
  </w:style>
  <w:style w:type="paragraph" w:styleId="4">
    <w:name w:val="heading 4"/>
    <w:aliases w:val="Figure"/>
    <w:basedOn w:val="a"/>
    <w:next w:val="a"/>
    <w:link w:val="40"/>
    <w:uiPriority w:val="9"/>
    <w:unhideWhenUsed/>
    <w:qFormat/>
    <w:rsid w:val="00720137"/>
    <w:pPr>
      <w:keepNext/>
      <w:keepLines/>
      <w:spacing w:before="160" w:after="120"/>
      <w:jc w:val="center"/>
      <w:outlineLvl w:val="3"/>
    </w:pPr>
    <w:rPr>
      <w:rFonts w:eastAsiaTheme="majorEastAsia" w:cstheme="majorBidi"/>
      <w:b/>
      <w:i/>
      <w:iCs/>
      <w:color w:val="000000" w:themeColor="text1"/>
    </w:rPr>
  </w:style>
  <w:style w:type="paragraph" w:styleId="5">
    <w:name w:val="heading 5"/>
    <w:aliases w:val="Table"/>
    <w:basedOn w:val="a"/>
    <w:next w:val="a"/>
    <w:link w:val="50"/>
    <w:uiPriority w:val="9"/>
    <w:unhideWhenUsed/>
    <w:qFormat/>
    <w:rsid w:val="00720137"/>
    <w:pPr>
      <w:keepNext/>
      <w:keepLines/>
      <w:spacing w:before="160" w:after="120"/>
      <w:jc w:val="center"/>
      <w:outlineLvl w:val="4"/>
    </w:pPr>
    <w:rPr>
      <w:rFonts w:eastAsiaTheme="majorEastAsia" w:cstheme="majorBidi"/>
      <w:b/>
      <w:i/>
      <w:color w:val="000000" w:themeColor="text1"/>
    </w:rPr>
  </w:style>
  <w:style w:type="paragraph" w:styleId="6">
    <w:name w:val="heading 6"/>
    <w:basedOn w:val="a"/>
    <w:next w:val="a"/>
    <w:link w:val="60"/>
    <w:uiPriority w:val="9"/>
    <w:semiHidden/>
    <w:unhideWhenUsed/>
    <w:qFormat/>
    <w:rsid w:val="00F94917"/>
    <w:pPr>
      <w:keepNext/>
      <w:keepLines/>
      <w:spacing w:before="40"/>
      <w:outlineLvl w:val="5"/>
    </w:pPr>
    <w:rPr>
      <w:rFonts w:asciiTheme="majorHAnsi" w:eastAsiaTheme="majorEastAsia" w:hAnsiTheme="majorHAnsi" w:cstheme="majorBidi"/>
      <w:color w:val="1F3763" w:themeColor="accent1" w:themeShade="7F"/>
    </w:rPr>
  </w:style>
  <w:style w:type="paragraph" w:styleId="7">
    <w:name w:val="heading 7"/>
    <w:basedOn w:val="a"/>
    <w:next w:val="a"/>
    <w:link w:val="70"/>
    <w:uiPriority w:val="9"/>
    <w:semiHidden/>
    <w:unhideWhenUsed/>
    <w:qFormat/>
    <w:rsid w:val="00484125"/>
    <w:pPr>
      <w:keepNext/>
      <w:keepLines/>
      <w:spacing w:before="40"/>
      <w:outlineLvl w:val="6"/>
    </w:pPr>
    <w:rPr>
      <w:rFonts w:asciiTheme="majorHAnsi" w:eastAsiaTheme="majorEastAsia" w:hAnsiTheme="majorHAnsi" w:cstheme="majorBidi"/>
      <w:i/>
      <w:iCs/>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D081E"/>
    <w:rPr>
      <w:rFonts w:ascii="Times New Roman" w:hAnsi="Times New Roman" w:cstheme="majorBidi"/>
      <w:b/>
      <w:bCs/>
      <w:iCs/>
      <w:color w:val="000000" w:themeColor="text1"/>
      <w:sz w:val="32"/>
      <w:szCs w:val="32"/>
    </w:rPr>
  </w:style>
  <w:style w:type="character" w:customStyle="1" w:styleId="20">
    <w:name w:val="Заголовок 2 Знак"/>
    <w:basedOn w:val="a0"/>
    <w:link w:val="2"/>
    <w:uiPriority w:val="9"/>
    <w:rsid w:val="00652DE5"/>
    <w:rPr>
      <w:rFonts w:ascii="Times New Roman" w:eastAsiaTheme="majorEastAsia" w:hAnsi="Times New Roman" w:cstheme="majorBidi"/>
      <w:b/>
      <w:i/>
      <w:color w:val="000000" w:themeColor="text1"/>
      <w:szCs w:val="26"/>
      <w:lang w:eastAsia="ru-RU"/>
    </w:rPr>
  </w:style>
  <w:style w:type="character" w:customStyle="1" w:styleId="30">
    <w:name w:val="Заголовок 3 Знак"/>
    <w:basedOn w:val="a0"/>
    <w:link w:val="3"/>
    <w:uiPriority w:val="9"/>
    <w:rsid w:val="009E4D03"/>
    <w:rPr>
      <w:rFonts w:ascii="Times New Roman" w:eastAsiaTheme="majorEastAsia" w:hAnsi="Times New Roman" w:cstheme="majorBidi"/>
      <w:b/>
      <w:i/>
      <w:color w:val="000000" w:themeColor="text1"/>
      <w:lang w:eastAsia="ru-RU"/>
    </w:rPr>
  </w:style>
  <w:style w:type="character" w:customStyle="1" w:styleId="40">
    <w:name w:val="Заголовок 4 Знак"/>
    <w:aliases w:val="Figure Знак"/>
    <w:basedOn w:val="a0"/>
    <w:link w:val="4"/>
    <w:uiPriority w:val="9"/>
    <w:rsid w:val="00720137"/>
    <w:rPr>
      <w:rFonts w:ascii="Times New Roman" w:eastAsiaTheme="majorEastAsia" w:hAnsi="Times New Roman" w:cstheme="majorBidi"/>
      <w:b/>
      <w:i/>
      <w:iCs/>
      <w:color w:val="000000" w:themeColor="text1"/>
      <w:lang w:eastAsia="ru-RU"/>
    </w:rPr>
  </w:style>
  <w:style w:type="character" w:customStyle="1" w:styleId="50">
    <w:name w:val="Заголовок 5 Знак"/>
    <w:aliases w:val="Table Знак"/>
    <w:basedOn w:val="a0"/>
    <w:link w:val="5"/>
    <w:uiPriority w:val="9"/>
    <w:rsid w:val="00720137"/>
    <w:rPr>
      <w:rFonts w:ascii="Times New Roman" w:eastAsiaTheme="majorEastAsia" w:hAnsi="Times New Roman" w:cstheme="majorBidi"/>
      <w:b/>
      <w:i/>
      <w:color w:val="000000" w:themeColor="text1"/>
      <w:lang w:eastAsia="ru-RU"/>
    </w:rPr>
  </w:style>
  <w:style w:type="character" w:customStyle="1" w:styleId="60">
    <w:name w:val="Заголовок 6 Знак"/>
    <w:basedOn w:val="a0"/>
    <w:link w:val="6"/>
    <w:uiPriority w:val="9"/>
    <w:semiHidden/>
    <w:rsid w:val="00F94917"/>
    <w:rPr>
      <w:rFonts w:asciiTheme="majorHAnsi" w:eastAsiaTheme="majorEastAsia" w:hAnsiTheme="majorHAnsi" w:cstheme="majorBidi"/>
      <w:color w:val="1F3763" w:themeColor="accent1" w:themeShade="7F"/>
      <w:lang w:eastAsia="ru-RU"/>
    </w:rPr>
  </w:style>
  <w:style w:type="character" w:customStyle="1" w:styleId="70">
    <w:name w:val="Заголовок 7 Знак"/>
    <w:basedOn w:val="a0"/>
    <w:link w:val="7"/>
    <w:uiPriority w:val="9"/>
    <w:semiHidden/>
    <w:rsid w:val="00484125"/>
    <w:rPr>
      <w:rFonts w:asciiTheme="majorHAnsi" w:eastAsiaTheme="majorEastAsia" w:hAnsiTheme="majorHAnsi" w:cstheme="majorBidi"/>
      <w:i/>
      <w:iCs/>
      <w:color w:val="1F3763" w:themeColor="accent1" w:themeShade="7F"/>
      <w:lang w:eastAsia="ru-RU"/>
    </w:rPr>
  </w:style>
  <w:style w:type="paragraph" w:styleId="a3">
    <w:name w:val="List Paragraph"/>
    <w:basedOn w:val="a"/>
    <w:uiPriority w:val="34"/>
    <w:qFormat/>
    <w:rsid w:val="00E535BE"/>
    <w:pPr>
      <w:ind w:left="720"/>
      <w:contextualSpacing/>
    </w:pPr>
  </w:style>
  <w:style w:type="table" w:styleId="a4">
    <w:name w:val="Table Grid"/>
    <w:basedOn w:val="a1"/>
    <w:uiPriority w:val="39"/>
    <w:rsid w:val="00E535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unhideWhenUsed/>
    <w:rsid w:val="008611C8"/>
    <w:pPr>
      <w:spacing w:before="100" w:beforeAutospacing="1" w:after="100" w:afterAutospacing="1"/>
    </w:pPr>
    <w:rPr>
      <w:lang w:val="ru-RU"/>
    </w:rPr>
  </w:style>
  <w:style w:type="character" w:styleId="a6">
    <w:name w:val="Unresolved Mention"/>
    <w:basedOn w:val="a0"/>
    <w:uiPriority w:val="99"/>
    <w:semiHidden/>
    <w:unhideWhenUsed/>
    <w:rsid w:val="008611C8"/>
    <w:rPr>
      <w:color w:val="605E5C"/>
      <w:shd w:val="clear" w:color="auto" w:fill="E1DFDD"/>
    </w:rPr>
  </w:style>
  <w:style w:type="character" w:customStyle="1" w:styleId="time">
    <w:name w:val="time"/>
    <w:basedOn w:val="a0"/>
    <w:rsid w:val="006909B5"/>
  </w:style>
  <w:style w:type="character" w:customStyle="1" w:styleId="i18n">
    <w:name w:val="i18n"/>
    <w:basedOn w:val="a0"/>
    <w:rsid w:val="006909B5"/>
  </w:style>
  <w:style w:type="character" w:customStyle="1" w:styleId="apple-converted-space">
    <w:name w:val="apple-converted-space"/>
    <w:basedOn w:val="a0"/>
    <w:rsid w:val="006909B5"/>
  </w:style>
  <w:style w:type="character" w:styleId="a7">
    <w:name w:val="Hyperlink"/>
    <w:basedOn w:val="a0"/>
    <w:uiPriority w:val="99"/>
    <w:unhideWhenUsed/>
    <w:rsid w:val="006909B5"/>
    <w:rPr>
      <w:color w:val="0000FF"/>
      <w:u w:val="single"/>
    </w:rPr>
  </w:style>
  <w:style w:type="paragraph" w:styleId="a8">
    <w:name w:val="header"/>
    <w:basedOn w:val="a"/>
    <w:link w:val="a9"/>
    <w:uiPriority w:val="99"/>
    <w:unhideWhenUsed/>
    <w:rsid w:val="006909B5"/>
    <w:pPr>
      <w:tabs>
        <w:tab w:val="center" w:pos="4513"/>
        <w:tab w:val="right" w:pos="9026"/>
      </w:tabs>
    </w:pPr>
  </w:style>
  <w:style w:type="character" w:customStyle="1" w:styleId="a9">
    <w:name w:val="Верхний колонтитул Знак"/>
    <w:basedOn w:val="a0"/>
    <w:link w:val="a8"/>
    <w:uiPriority w:val="99"/>
    <w:rsid w:val="006909B5"/>
    <w:rPr>
      <w:rFonts w:ascii="Times New Roman" w:eastAsia="Times New Roman" w:hAnsi="Times New Roman" w:cs="Times New Roman"/>
      <w:lang w:eastAsia="ru-RU"/>
    </w:rPr>
  </w:style>
  <w:style w:type="paragraph" w:styleId="aa">
    <w:name w:val="footer"/>
    <w:basedOn w:val="a"/>
    <w:link w:val="ab"/>
    <w:uiPriority w:val="99"/>
    <w:unhideWhenUsed/>
    <w:rsid w:val="006909B5"/>
    <w:pPr>
      <w:tabs>
        <w:tab w:val="center" w:pos="4513"/>
        <w:tab w:val="right" w:pos="9026"/>
      </w:tabs>
    </w:pPr>
  </w:style>
  <w:style w:type="character" w:customStyle="1" w:styleId="ab">
    <w:name w:val="Нижний колонтитул Знак"/>
    <w:basedOn w:val="a0"/>
    <w:link w:val="aa"/>
    <w:uiPriority w:val="99"/>
    <w:rsid w:val="006909B5"/>
    <w:rPr>
      <w:rFonts w:ascii="Times New Roman" w:eastAsia="Times New Roman" w:hAnsi="Times New Roman" w:cs="Times New Roman"/>
      <w:lang w:eastAsia="ru-RU"/>
    </w:rPr>
  </w:style>
  <w:style w:type="character" w:styleId="ac">
    <w:name w:val="FollowedHyperlink"/>
    <w:basedOn w:val="a0"/>
    <w:uiPriority w:val="99"/>
    <w:semiHidden/>
    <w:unhideWhenUsed/>
    <w:rsid w:val="00FD1473"/>
    <w:rPr>
      <w:color w:val="954F72" w:themeColor="followedHyperlink"/>
      <w:u w:val="single"/>
    </w:rPr>
  </w:style>
  <w:style w:type="paragraph" w:styleId="ad">
    <w:name w:val="Body Text"/>
    <w:basedOn w:val="a"/>
    <w:link w:val="ae"/>
    <w:uiPriority w:val="1"/>
    <w:qFormat/>
    <w:rsid w:val="009E4D03"/>
    <w:pPr>
      <w:widowControl w:val="0"/>
      <w:autoSpaceDE w:val="0"/>
      <w:autoSpaceDN w:val="0"/>
    </w:pPr>
    <w:rPr>
      <w:b/>
      <w:i/>
      <w:lang w:eastAsia="en-US"/>
    </w:rPr>
  </w:style>
  <w:style w:type="character" w:customStyle="1" w:styleId="ae">
    <w:name w:val="Основной текст Знак"/>
    <w:basedOn w:val="a0"/>
    <w:link w:val="ad"/>
    <w:uiPriority w:val="1"/>
    <w:rsid w:val="009E4D03"/>
    <w:rPr>
      <w:rFonts w:ascii="Times New Roman" w:eastAsia="Times New Roman" w:hAnsi="Times New Roman" w:cs="Times New Roman"/>
      <w:b/>
      <w:i/>
      <w:lang w:val="en-US"/>
    </w:rPr>
  </w:style>
  <w:style w:type="character" w:styleId="af">
    <w:name w:val="page number"/>
    <w:basedOn w:val="a0"/>
    <w:uiPriority w:val="99"/>
    <w:semiHidden/>
    <w:unhideWhenUsed/>
    <w:rsid w:val="004C1840"/>
  </w:style>
  <w:style w:type="paragraph" w:styleId="af0">
    <w:name w:val="TOC Heading"/>
    <w:basedOn w:val="1"/>
    <w:next w:val="a"/>
    <w:uiPriority w:val="39"/>
    <w:unhideWhenUsed/>
    <w:qFormat/>
    <w:rsid w:val="004C1840"/>
    <w:pPr>
      <w:spacing w:before="480" w:line="276" w:lineRule="auto"/>
      <w:outlineLvl w:val="9"/>
    </w:pPr>
    <w:rPr>
      <w:rFonts w:asciiTheme="majorHAnsi" w:hAnsiTheme="majorHAnsi"/>
      <w:bCs w:val="0"/>
      <w:i/>
      <w:color w:val="2F5496" w:themeColor="accent1" w:themeShade="BF"/>
      <w:sz w:val="28"/>
      <w:szCs w:val="28"/>
    </w:rPr>
  </w:style>
  <w:style w:type="paragraph" w:styleId="21">
    <w:name w:val="toc 2"/>
    <w:basedOn w:val="a"/>
    <w:next w:val="a"/>
    <w:autoRedefine/>
    <w:uiPriority w:val="39"/>
    <w:unhideWhenUsed/>
    <w:rsid w:val="004C1840"/>
    <w:pPr>
      <w:spacing w:before="120"/>
      <w:ind w:left="240"/>
    </w:pPr>
    <w:rPr>
      <w:rFonts w:asciiTheme="minorHAnsi" w:hAnsiTheme="minorHAnsi" w:cstheme="minorHAnsi"/>
      <w:b/>
      <w:bCs/>
      <w:sz w:val="22"/>
      <w:szCs w:val="22"/>
    </w:rPr>
  </w:style>
  <w:style w:type="paragraph" w:styleId="11">
    <w:name w:val="toc 1"/>
    <w:basedOn w:val="a"/>
    <w:next w:val="a"/>
    <w:autoRedefine/>
    <w:uiPriority w:val="39"/>
    <w:unhideWhenUsed/>
    <w:rsid w:val="009D081E"/>
    <w:pPr>
      <w:tabs>
        <w:tab w:val="right" w:leader="dot" w:pos="9060"/>
      </w:tabs>
      <w:spacing w:before="120"/>
    </w:pPr>
    <w:rPr>
      <w:noProof/>
    </w:rPr>
  </w:style>
  <w:style w:type="paragraph" w:styleId="31">
    <w:name w:val="toc 3"/>
    <w:basedOn w:val="a"/>
    <w:next w:val="a"/>
    <w:autoRedefine/>
    <w:uiPriority w:val="39"/>
    <w:unhideWhenUsed/>
    <w:rsid w:val="004C1840"/>
    <w:pPr>
      <w:ind w:left="480"/>
    </w:pPr>
    <w:rPr>
      <w:rFonts w:asciiTheme="minorHAnsi" w:hAnsiTheme="minorHAnsi" w:cstheme="minorHAnsi"/>
      <w:sz w:val="20"/>
      <w:szCs w:val="20"/>
    </w:rPr>
  </w:style>
  <w:style w:type="paragraph" w:styleId="41">
    <w:name w:val="toc 4"/>
    <w:basedOn w:val="a"/>
    <w:next w:val="a"/>
    <w:autoRedefine/>
    <w:uiPriority w:val="39"/>
    <w:unhideWhenUsed/>
    <w:rsid w:val="004C1840"/>
    <w:pPr>
      <w:ind w:left="720"/>
    </w:pPr>
    <w:rPr>
      <w:rFonts w:asciiTheme="minorHAnsi" w:hAnsiTheme="minorHAnsi" w:cstheme="minorHAnsi"/>
      <w:sz w:val="20"/>
      <w:szCs w:val="20"/>
    </w:rPr>
  </w:style>
  <w:style w:type="paragraph" w:styleId="51">
    <w:name w:val="toc 5"/>
    <w:basedOn w:val="a"/>
    <w:next w:val="a"/>
    <w:autoRedefine/>
    <w:uiPriority w:val="39"/>
    <w:unhideWhenUsed/>
    <w:rsid w:val="00161BAB"/>
    <w:pPr>
      <w:ind w:left="960"/>
    </w:pPr>
    <w:rPr>
      <w:rFonts w:asciiTheme="minorHAnsi" w:hAnsiTheme="minorHAnsi" w:cstheme="minorHAnsi"/>
      <w:sz w:val="20"/>
      <w:szCs w:val="20"/>
    </w:rPr>
  </w:style>
  <w:style w:type="paragraph" w:styleId="61">
    <w:name w:val="toc 6"/>
    <w:basedOn w:val="a"/>
    <w:next w:val="a"/>
    <w:autoRedefine/>
    <w:uiPriority w:val="39"/>
    <w:unhideWhenUsed/>
    <w:rsid w:val="004C1840"/>
    <w:pPr>
      <w:ind w:left="1200"/>
    </w:pPr>
    <w:rPr>
      <w:rFonts w:asciiTheme="minorHAnsi" w:hAnsiTheme="minorHAnsi" w:cstheme="minorHAnsi"/>
      <w:sz w:val="20"/>
      <w:szCs w:val="20"/>
    </w:rPr>
  </w:style>
  <w:style w:type="paragraph" w:styleId="71">
    <w:name w:val="toc 7"/>
    <w:basedOn w:val="a"/>
    <w:next w:val="a"/>
    <w:autoRedefine/>
    <w:uiPriority w:val="39"/>
    <w:unhideWhenUsed/>
    <w:rsid w:val="004C1840"/>
    <w:pPr>
      <w:ind w:left="1440"/>
    </w:pPr>
    <w:rPr>
      <w:rFonts w:asciiTheme="minorHAnsi" w:hAnsiTheme="minorHAnsi" w:cstheme="minorHAnsi"/>
      <w:sz w:val="20"/>
      <w:szCs w:val="20"/>
    </w:rPr>
  </w:style>
  <w:style w:type="paragraph" w:styleId="8">
    <w:name w:val="toc 8"/>
    <w:basedOn w:val="a"/>
    <w:next w:val="a"/>
    <w:autoRedefine/>
    <w:uiPriority w:val="39"/>
    <w:unhideWhenUsed/>
    <w:rsid w:val="004C1840"/>
    <w:pPr>
      <w:ind w:left="1680"/>
    </w:pPr>
    <w:rPr>
      <w:rFonts w:asciiTheme="minorHAnsi" w:hAnsiTheme="minorHAnsi" w:cstheme="minorHAnsi"/>
      <w:sz w:val="20"/>
      <w:szCs w:val="20"/>
    </w:rPr>
  </w:style>
  <w:style w:type="paragraph" w:styleId="9">
    <w:name w:val="toc 9"/>
    <w:basedOn w:val="a"/>
    <w:next w:val="a"/>
    <w:autoRedefine/>
    <w:uiPriority w:val="39"/>
    <w:unhideWhenUsed/>
    <w:rsid w:val="004C1840"/>
    <w:pPr>
      <w:ind w:left="1920"/>
    </w:pPr>
    <w:rPr>
      <w:rFonts w:asciiTheme="minorHAnsi" w:hAnsiTheme="minorHAnsi" w:cstheme="minorHAnsi"/>
      <w:sz w:val="20"/>
      <w:szCs w:val="20"/>
    </w:rPr>
  </w:style>
  <w:style w:type="paragraph" w:styleId="af1">
    <w:name w:val="annotation text"/>
    <w:basedOn w:val="a"/>
    <w:link w:val="af2"/>
    <w:uiPriority w:val="99"/>
    <w:unhideWhenUsed/>
    <w:rsid w:val="005871B9"/>
    <w:rPr>
      <w:sz w:val="20"/>
      <w:szCs w:val="20"/>
    </w:rPr>
  </w:style>
  <w:style w:type="character" w:customStyle="1" w:styleId="af2">
    <w:name w:val="Текст примечания Знак"/>
    <w:basedOn w:val="a0"/>
    <w:link w:val="af1"/>
    <w:uiPriority w:val="99"/>
    <w:rsid w:val="005871B9"/>
    <w:rPr>
      <w:rFonts w:ascii="Times New Roman" w:eastAsia="Times New Roman" w:hAnsi="Times New Roman" w:cs="Times New Roman"/>
      <w:sz w:val="20"/>
      <w:szCs w:val="20"/>
      <w:lang w:val="en-US" w:eastAsia="ru-RU"/>
    </w:rPr>
  </w:style>
  <w:style w:type="character" w:customStyle="1" w:styleId="html-italic">
    <w:name w:val="html-italic"/>
    <w:basedOn w:val="a0"/>
    <w:rsid w:val="00026A0F"/>
  </w:style>
  <w:style w:type="character" w:styleId="af3">
    <w:name w:val="Placeholder Text"/>
    <w:basedOn w:val="a0"/>
    <w:uiPriority w:val="99"/>
    <w:semiHidden/>
    <w:rsid w:val="005844D9"/>
    <w:rPr>
      <w:color w:val="808080"/>
    </w:rPr>
  </w:style>
  <w:style w:type="paragraph" w:styleId="af4">
    <w:name w:val="No Spacing"/>
    <w:uiPriority w:val="1"/>
    <w:qFormat/>
    <w:rsid w:val="00652DE5"/>
    <w:rPr>
      <w:rFonts w:ascii="Times New Roman" w:eastAsia="Times New Roman" w:hAnsi="Times New Roman" w:cs="Times New Roman"/>
      <w:lang w:eastAsia="ru-RU"/>
    </w:rPr>
  </w:style>
  <w:style w:type="character" w:styleId="af5">
    <w:name w:val="Emphasis"/>
    <w:basedOn w:val="a0"/>
    <w:uiPriority w:val="20"/>
    <w:qFormat/>
    <w:rsid w:val="00FB57E9"/>
    <w:rPr>
      <w:i/>
      <w:iCs/>
    </w:rPr>
  </w:style>
  <w:style w:type="character" w:styleId="af6">
    <w:name w:val="annotation reference"/>
    <w:basedOn w:val="a0"/>
    <w:uiPriority w:val="99"/>
    <w:semiHidden/>
    <w:unhideWhenUsed/>
    <w:rsid w:val="0035735C"/>
    <w:rPr>
      <w:sz w:val="16"/>
      <w:szCs w:val="16"/>
    </w:rPr>
  </w:style>
  <w:style w:type="paragraph" w:styleId="af7">
    <w:name w:val="annotation subject"/>
    <w:basedOn w:val="af1"/>
    <w:next w:val="af1"/>
    <w:link w:val="af8"/>
    <w:uiPriority w:val="99"/>
    <w:semiHidden/>
    <w:unhideWhenUsed/>
    <w:rsid w:val="00767069"/>
    <w:rPr>
      <w:b/>
      <w:bCs/>
    </w:rPr>
  </w:style>
  <w:style w:type="character" w:customStyle="1" w:styleId="af8">
    <w:name w:val="Тема примечания Знак"/>
    <w:basedOn w:val="af2"/>
    <w:link w:val="af7"/>
    <w:uiPriority w:val="99"/>
    <w:semiHidden/>
    <w:rsid w:val="00767069"/>
    <w:rPr>
      <w:rFonts w:ascii="Times New Roman" w:eastAsia="Times New Roman" w:hAnsi="Times New Roman" w:cs="Times New Roman"/>
      <w:b/>
      <w:bCs/>
      <w:sz w:val="20"/>
      <w:szCs w:val="20"/>
      <w:lang w:val="en-US" w:eastAsia="ru-RU"/>
    </w:rPr>
  </w:style>
  <w:style w:type="paragraph" w:styleId="af9">
    <w:name w:val="Revision"/>
    <w:hidden/>
    <w:uiPriority w:val="99"/>
    <w:semiHidden/>
    <w:rsid w:val="0042291F"/>
    <w:rPr>
      <w:rFonts w:ascii="Times New Roman" w:eastAsia="Times New Roman" w:hAnsi="Times New Roman"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98669">
      <w:bodyDiv w:val="1"/>
      <w:marLeft w:val="0"/>
      <w:marRight w:val="0"/>
      <w:marTop w:val="0"/>
      <w:marBottom w:val="0"/>
      <w:divBdr>
        <w:top w:val="none" w:sz="0" w:space="0" w:color="auto"/>
        <w:left w:val="none" w:sz="0" w:space="0" w:color="auto"/>
        <w:bottom w:val="none" w:sz="0" w:space="0" w:color="auto"/>
        <w:right w:val="none" w:sz="0" w:space="0" w:color="auto"/>
      </w:divBdr>
    </w:div>
    <w:div w:id="11346479">
      <w:bodyDiv w:val="1"/>
      <w:marLeft w:val="0"/>
      <w:marRight w:val="0"/>
      <w:marTop w:val="0"/>
      <w:marBottom w:val="0"/>
      <w:divBdr>
        <w:top w:val="none" w:sz="0" w:space="0" w:color="auto"/>
        <w:left w:val="none" w:sz="0" w:space="0" w:color="auto"/>
        <w:bottom w:val="none" w:sz="0" w:space="0" w:color="auto"/>
        <w:right w:val="none" w:sz="0" w:space="0" w:color="auto"/>
      </w:divBdr>
    </w:div>
    <w:div w:id="14770721">
      <w:bodyDiv w:val="1"/>
      <w:marLeft w:val="0"/>
      <w:marRight w:val="0"/>
      <w:marTop w:val="0"/>
      <w:marBottom w:val="0"/>
      <w:divBdr>
        <w:top w:val="none" w:sz="0" w:space="0" w:color="auto"/>
        <w:left w:val="none" w:sz="0" w:space="0" w:color="auto"/>
        <w:bottom w:val="none" w:sz="0" w:space="0" w:color="auto"/>
        <w:right w:val="none" w:sz="0" w:space="0" w:color="auto"/>
      </w:divBdr>
    </w:div>
    <w:div w:id="16390904">
      <w:bodyDiv w:val="1"/>
      <w:marLeft w:val="0"/>
      <w:marRight w:val="0"/>
      <w:marTop w:val="0"/>
      <w:marBottom w:val="0"/>
      <w:divBdr>
        <w:top w:val="none" w:sz="0" w:space="0" w:color="auto"/>
        <w:left w:val="none" w:sz="0" w:space="0" w:color="auto"/>
        <w:bottom w:val="none" w:sz="0" w:space="0" w:color="auto"/>
        <w:right w:val="none" w:sz="0" w:space="0" w:color="auto"/>
      </w:divBdr>
      <w:divsChild>
        <w:div w:id="253443029">
          <w:marLeft w:val="0"/>
          <w:marRight w:val="0"/>
          <w:marTop w:val="0"/>
          <w:marBottom w:val="0"/>
          <w:divBdr>
            <w:top w:val="none" w:sz="0" w:space="0" w:color="auto"/>
            <w:left w:val="none" w:sz="0" w:space="0" w:color="auto"/>
            <w:bottom w:val="none" w:sz="0" w:space="0" w:color="auto"/>
            <w:right w:val="none" w:sz="0" w:space="0" w:color="auto"/>
          </w:divBdr>
          <w:divsChild>
            <w:div w:id="1996760494">
              <w:marLeft w:val="0"/>
              <w:marRight w:val="0"/>
              <w:marTop w:val="0"/>
              <w:marBottom w:val="0"/>
              <w:divBdr>
                <w:top w:val="none" w:sz="0" w:space="0" w:color="auto"/>
                <w:left w:val="none" w:sz="0" w:space="0" w:color="auto"/>
                <w:bottom w:val="none" w:sz="0" w:space="0" w:color="auto"/>
                <w:right w:val="none" w:sz="0" w:space="0" w:color="auto"/>
              </w:divBdr>
              <w:divsChild>
                <w:div w:id="1925527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34253">
      <w:bodyDiv w:val="1"/>
      <w:marLeft w:val="0"/>
      <w:marRight w:val="0"/>
      <w:marTop w:val="0"/>
      <w:marBottom w:val="0"/>
      <w:divBdr>
        <w:top w:val="none" w:sz="0" w:space="0" w:color="auto"/>
        <w:left w:val="none" w:sz="0" w:space="0" w:color="auto"/>
        <w:bottom w:val="none" w:sz="0" w:space="0" w:color="auto"/>
        <w:right w:val="none" w:sz="0" w:space="0" w:color="auto"/>
      </w:divBdr>
    </w:div>
    <w:div w:id="55590535">
      <w:bodyDiv w:val="1"/>
      <w:marLeft w:val="0"/>
      <w:marRight w:val="0"/>
      <w:marTop w:val="0"/>
      <w:marBottom w:val="0"/>
      <w:divBdr>
        <w:top w:val="none" w:sz="0" w:space="0" w:color="auto"/>
        <w:left w:val="none" w:sz="0" w:space="0" w:color="auto"/>
        <w:bottom w:val="none" w:sz="0" w:space="0" w:color="auto"/>
        <w:right w:val="none" w:sz="0" w:space="0" w:color="auto"/>
      </w:divBdr>
      <w:divsChild>
        <w:div w:id="1224370217">
          <w:marLeft w:val="0"/>
          <w:marRight w:val="0"/>
          <w:marTop w:val="0"/>
          <w:marBottom w:val="0"/>
          <w:divBdr>
            <w:top w:val="none" w:sz="0" w:space="0" w:color="auto"/>
            <w:left w:val="none" w:sz="0" w:space="0" w:color="auto"/>
            <w:bottom w:val="none" w:sz="0" w:space="0" w:color="auto"/>
            <w:right w:val="none" w:sz="0" w:space="0" w:color="auto"/>
          </w:divBdr>
          <w:divsChild>
            <w:div w:id="1636831348">
              <w:marLeft w:val="0"/>
              <w:marRight w:val="0"/>
              <w:marTop w:val="0"/>
              <w:marBottom w:val="0"/>
              <w:divBdr>
                <w:top w:val="none" w:sz="0" w:space="0" w:color="auto"/>
                <w:left w:val="none" w:sz="0" w:space="0" w:color="auto"/>
                <w:bottom w:val="none" w:sz="0" w:space="0" w:color="auto"/>
                <w:right w:val="none" w:sz="0" w:space="0" w:color="auto"/>
              </w:divBdr>
              <w:divsChild>
                <w:div w:id="344215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253761">
      <w:bodyDiv w:val="1"/>
      <w:marLeft w:val="0"/>
      <w:marRight w:val="0"/>
      <w:marTop w:val="0"/>
      <w:marBottom w:val="0"/>
      <w:divBdr>
        <w:top w:val="none" w:sz="0" w:space="0" w:color="auto"/>
        <w:left w:val="none" w:sz="0" w:space="0" w:color="auto"/>
        <w:bottom w:val="none" w:sz="0" w:space="0" w:color="auto"/>
        <w:right w:val="none" w:sz="0" w:space="0" w:color="auto"/>
      </w:divBdr>
      <w:divsChild>
        <w:div w:id="1458142143">
          <w:marLeft w:val="0"/>
          <w:marRight w:val="0"/>
          <w:marTop w:val="0"/>
          <w:marBottom w:val="0"/>
          <w:divBdr>
            <w:top w:val="none" w:sz="0" w:space="0" w:color="auto"/>
            <w:left w:val="none" w:sz="0" w:space="0" w:color="auto"/>
            <w:bottom w:val="none" w:sz="0" w:space="0" w:color="auto"/>
            <w:right w:val="none" w:sz="0" w:space="0" w:color="auto"/>
          </w:divBdr>
          <w:divsChild>
            <w:div w:id="818227442">
              <w:marLeft w:val="0"/>
              <w:marRight w:val="0"/>
              <w:marTop w:val="0"/>
              <w:marBottom w:val="0"/>
              <w:divBdr>
                <w:top w:val="none" w:sz="0" w:space="0" w:color="auto"/>
                <w:left w:val="none" w:sz="0" w:space="0" w:color="auto"/>
                <w:bottom w:val="none" w:sz="0" w:space="0" w:color="auto"/>
                <w:right w:val="none" w:sz="0" w:space="0" w:color="auto"/>
              </w:divBdr>
              <w:divsChild>
                <w:div w:id="615985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349569">
      <w:bodyDiv w:val="1"/>
      <w:marLeft w:val="0"/>
      <w:marRight w:val="0"/>
      <w:marTop w:val="0"/>
      <w:marBottom w:val="0"/>
      <w:divBdr>
        <w:top w:val="none" w:sz="0" w:space="0" w:color="auto"/>
        <w:left w:val="none" w:sz="0" w:space="0" w:color="auto"/>
        <w:bottom w:val="none" w:sz="0" w:space="0" w:color="auto"/>
        <w:right w:val="none" w:sz="0" w:space="0" w:color="auto"/>
      </w:divBdr>
      <w:divsChild>
        <w:div w:id="1837187901">
          <w:marLeft w:val="0"/>
          <w:marRight w:val="0"/>
          <w:marTop w:val="0"/>
          <w:marBottom w:val="0"/>
          <w:divBdr>
            <w:top w:val="none" w:sz="0" w:space="0" w:color="auto"/>
            <w:left w:val="none" w:sz="0" w:space="0" w:color="auto"/>
            <w:bottom w:val="none" w:sz="0" w:space="0" w:color="auto"/>
            <w:right w:val="none" w:sz="0" w:space="0" w:color="auto"/>
          </w:divBdr>
          <w:divsChild>
            <w:div w:id="625042669">
              <w:marLeft w:val="0"/>
              <w:marRight w:val="0"/>
              <w:marTop w:val="0"/>
              <w:marBottom w:val="0"/>
              <w:divBdr>
                <w:top w:val="none" w:sz="0" w:space="0" w:color="auto"/>
                <w:left w:val="none" w:sz="0" w:space="0" w:color="auto"/>
                <w:bottom w:val="none" w:sz="0" w:space="0" w:color="auto"/>
                <w:right w:val="none" w:sz="0" w:space="0" w:color="auto"/>
              </w:divBdr>
              <w:divsChild>
                <w:div w:id="188105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696555">
      <w:bodyDiv w:val="1"/>
      <w:marLeft w:val="0"/>
      <w:marRight w:val="0"/>
      <w:marTop w:val="0"/>
      <w:marBottom w:val="0"/>
      <w:divBdr>
        <w:top w:val="none" w:sz="0" w:space="0" w:color="auto"/>
        <w:left w:val="none" w:sz="0" w:space="0" w:color="auto"/>
        <w:bottom w:val="none" w:sz="0" w:space="0" w:color="auto"/>
        <w:right w:val="none" w:sz="0" w:space="0" w:color="auto"/>
      </w:divBdr>
    </w:div>
    <w:div w:id="119882910">
      <w:bodyDiv w:val="1"/>
      <w:marLeft w:val="0"/>
      <w:marRight w:val="0"/>
      <w:marTop w:val="0"/>
      <w:marBottom w:val="0"/>
      <w:divBdr>
        <w:top w:val="none" w:sz="0" w:space="0" w:color="auto"/>
        <w:left w:val="none" w:sz="0" w:space="0" w:color="auto"/>
        <w:bottom w:val="none" w:sz="0" w:space="0" w:color="auto"/>
        <w:right w:val="none" w:sz="0" w:space="0" w:color="auto"/>
      </w:divBdr>
    </w:div>
    <w:div w:id="121193441">
      <w:bodyDiv w:val="1"/>
      <w:marLeft w:val="0"/>
      <w:marRight w:val="0"/>
      <w:marTop w:val="0"/>
      <w:marBottom w:val="0"/>
      <w:divBdr>
        <w:top w:val="none" w:sz="0" w:space="0" w:color="auto"/>
        <w:left w:val="none" w:sz="0" w:space="0" w:color="auto"/>
        <w:bottom w:val="none" w:sz="0" w:space="0" w:color="auto"/>
        <w:right w:val="none" w:sz="0" w:space="0" w:color="auto"/>
      </w:divBdr>
      <w:divsChild>
        <w:div w:id="1014772132">
          <w:marLeft w:val="0"/>
          <w:marRight w:val="0"/>
          <w:marTop w:val="0"/>
          <w:marBottom w:val="0"/>
          <w:divBdr>
            <w:top w:val="none" w:sz="0" w:space="0" w:color="auto"/>
            <w:left w:val="none" w:sz="0" w:space="0" w:color="auto"/>
            <w:bottom w:val="none" w:sz="0" w:space="0" w:color="auto"/>
            <w:right w:val="none" w:sz="0" w:space="0" w:color="auto"/>
          </w:divBdr>
          <w:divsChild>
            <w:div w:id="356854622">
              <w:marLeft w:val="0"/>
              <w:marRight w:val="0"/>
              <w:marTop w:val="0"/>
              <w:marBottom w:val="0"/>
              <w:divBdr>
                <w:top w:val="none" w:sz="0" w:space="0" w:color="auto"/>
                <w:left w:val="none" w:sz="0" w:space="0" w:color="auto"/>
                <w:bottom w:val="none" w:sz="0" w:space="0" w:color="auto"/>
                <w:right w:val="none" w:sz="0" w:space="0" w:color="auto"/>
              </w:divBdr>
              <w:divsChild>
                <w:div w:id="699209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80583">
      <w:bodyDiv w:val="1"/>
      <w:marLeft w:val="0"/>
      <w:marRight w:val="0"/>
      <w:marTop w:val="0"/>
      <w:marBottom w:val="0"/>
      <w:divBdr>
        <w:top w:val="none" w:sz="0" w:space="0" w:color="auto"/>
        <w:left w:val="none" w:sz="0" w:space="0" w:color="auto"/>
        <w:bottom w:val="none" w:sz="0" w:space="0" w:color="auto"/>
        <w:right w:val="none" w:sz="0" w:space="0" w:color="auto"/>
      </w:divBdr>
    </w:div>
    <w:div w:id="128788237">
      <w:bodyDiv w:val="1"/>
      <w:marLeft w:val="0"/>
      <w:marRight w:val="0"/>
      <w:marTop w:val="0"/>
      <w:marBottom w:val="0"/>
      <w:divBdr>
        <w:top w:val="none" w:sz="0" w:space="0" w:color="auto"/>
        <w:left w:val="none" w:sz="0" w:space="0" w:color="auto"/>
        <w:bottom w:val="none" w:sz="0" w:space="0" w:color="auto"/>
        <w:right w:val="none" w:sz="0" w:space="0" w:color="auto"/>
      </w:divBdr>
    </w:div>
    <w:div w:id="137845503">
      <w:bodyDiv w:val="1"/>
      <w:marLeft w:val="0"/>
      <w:marRight w:val="0"/>
      <w:marTop w:val="0"/>
      <w:marBottom w:val="0"/>
      <w:divBdr>
        <w:top w:val="none" w:sz="0" w:space="0" w:color="auto"/>
        <w:left w:val="none" w:sz="0" w:space="0" w:color="auto"/>
        <w:bottom w:val="none" w:sz="0" w:space="0" w:color="auto"/>
        <w:right w:val="none" w:sz="0" w:space="0" w:color="auto"/>
      </w:divBdr>
      <w:divsChild>
        <w:div w:id="1050691549">
          <w:marLeft w:val="0"/>
          <w:marRight w:val="0"/>
          <w:marTop w:val="0"/>
          <w:marBottom w:val="0"/>
          <w:divBdr>
            <w:top w:val="none" w:sz="0" w:space="0" w:color="auto"/>
            <w:left w:val="none" w:sz="0" w:space="0" w:color="auto"/>
            <w:bottom w:val="none" w:sz="0" w:space="0" w:color="auto"/>
            <w:right w:val="none" w:sz="0" w:space="0" w:color="auto"/>
          </w:divBdr>
          <w:divsChild>
            <w:div w:id="2144544976">
              <w:marLeft w:val="0"/>
              <w:marRight w:val="0"/>
              <w:marTop w:val="0"/>
              <w:marBottom w:val="0"/>
              <w:divBdr>
                <w:top w:val="none" w:sz="0" w:space="0" w:color="auto"/>
                <w:left w:val="none" w:sz="0" w:space="0" w:color="auto"/>
                <w:bottom w:val="none" w:sz="0" w:space="0" w:color="auto"/>
                <w:right w:val="none" w:sz="0" w:space="0" w:color="auto"/>
              </w:divBdr>
              <w:divsChild>
                <w:div w:id="428284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323935">
      <w:bodyDiv w:val="1"/>
      <w:marLeft w:val="0"/>
      <w:marRight w:val="0"/>
      <w:marTop w:val="0"/>
      <w:marBottom w:val="0"/>
      <w:divBdr>
        <w:top w:val="none" w:sz="0" w:space="0" w:color="auto"/>
        <w:left w:val="none" w:sz="0" w:space="0" w:color="auto"/>
        <w:bottom w:val="none" w:sz="0" w:space="0" w:color="auto"/>
        <w:right w:val="none" w:sz="0" w:space="0" w:color="auto"/>
      </w:divBdr>
    </w:div>
    <w:div w:id="145051963">
      <w:bodyDiv w:val="1"/>
      <w:marLeft w:val="0"/>
      <w:marRight w:val="0"/>
      <w:marTop w:val="0"/>
      <w:marBottom w:val="0"/>
      <w:divBdr>
        <w:top w:val="none" w:sz="0" w:space="0" w:color="auto"/>
        <w:left w:val="none" w:sz="0" w:space="0" w:color="auto"/>
        <w:bottom w:val="none" w:sz="0" w:space="0" w:color="auto"/>
        <w:right w:val="none" w:sz="0" w:space="0" w:color="auto"/>
      </w:divBdr>
      <w:divsChild>
        <w:div w:id="199899474">
          <w:marLeft w:val="0"/>
          <w:marRight w:val="0"/>
          <w:marTop w:val="0"/>
          <w:marBottom w:val="0"/>
          <w:divBdr>
            <w:top w:val="none" w:sz="0" w:space="0" w:color="auto"/>
            <w:left w:val="none" w:sz="0" w:space="0" w:color="auto"/>
            <w:bottom w:val="none" w:sz="0" w:space="0" w:color="auto"/>
            <w:right w:val="none" w:sz="0" w:space="0" w:color="auto"/>
          </w:divBdr>
          <w:divsChild>
            <w:div w:id="951984961">
              <w:marLeft w:val="0"/>
              <w:marRight w:val="0"/>
              <w:marTop w:val="0"/>
              <w:marBottom w:val="0"/>
              <w:divBdr>
                <w:top w:val="none" w:sz="0" w:space="0" w:color="auto"/>
                <w:left w:val="none" w:sz="0" w:space="0" w:color="auto"/>
                <w:bottom w:val="none" w:sz="0" w:space="0" w:color="auto"/>
                <w:right w:val="none" w:sz="0" w:space="0" w:color="auto"/>
              </w:divBdr>
              <w:divsChild>
                <w:div w:id="1752923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667830">
      <w:bodyDiv w:val="1"/>
      <w:marLeft w:val="0"/>
      <w:marRight w:val="0"/>
      <w:marTop w:val="0"/>
      <w:marBottom w:val="0"/>
      <w:divBdr>
        <w:top w:val="none" w:sz="0" w:space="0" w:color="auto"/>
        <w:left w:val="none" w:sz="0" w:space="0" w:color="auto"/>
        <w:bottom w:val="none" w:sz="0" w:space="0" w:color="auto"/>
        <w:right w:val="none" w:sz="0" w:space="0" w:color="auto"/>
      </w:divBdr>
    </w:div>
    <w:div w:id="191188561">
      <w:bodyDiv w:val="1"/>
      <w:marLeft w:val="0"/>
      <w:marRight w:val="0"/>
      <w:marTop w:val="0"/>
      <w:marBottom w:val="0"/>
      <w:divBdr>
        <w:top w:val="none" w:sz="0" w:space="0" w:color="auto"/>
        <w:left w:val="none" w:sz="0" w:space="0" w:color="auto"/>
        <w:bottom w:val="none" w:sz="0" w:space="0" w:color="auto"/>
        <w:right w:val="none" w:sz="0" w:space="0" w:color="auto"/>
      </w:divBdr>
    </w:div>
    <w:div w:id="200048014">
      <w:bodyDiv w:val="1"/>
      <w:marLeft w:val="0"/>
      <w:marRight w:val="0"/>
      <w:marTop w:val="0"/>
      <w:marBottom w:val="0"/>
      <w:divBdr>
        <w:top w:val="none" w:sz="0" w:space="0" w:color="auto"/>
        <w:left w:val="none" w:sz="0" w:space="0" w:color="auto"/>
        <w:bottom w:val="none" w:sz="0" w:space="0" w:color="auto"/>
        <w:right w:val="none" w:sz="0" w:space="0" w:color="auto"/>
      </w:divBdr>
    </w:div>
    <w:div w:id="201407723">
      <w:bodyDiv w:val="1"/>
      <w:marLeft w:val="0"/>
      <w:marRight w:val="0"/>
      <w:marTop w:val="0"/>
      <w:marBottom w:val="0"/>
      <w:divBdr>
        <w:top w:val="none" w:sz="0" w:space="0" w:color="auto"/>
        <w:left w:val="none" w:sz="0" w:space="0" w:color="auto"/>
        <w:bottom w:val="none" w:sz="0" w:space="0" w:color="auto"/>
        <w:right w:val="none" w:sz="0" w:space="0" w:color="auto"/>
      </w:divBdr>
      <w:divsChild>
        <w:div w:id="1314531398">
          <w:marLeft w:val="0"/>
          <w:marRight w:val="0"/>
          <w:marTop w:val="0"/>
          <w:marBottom w:val="0"/>
          <w:divBdr>
            <w:top w:val="none" w:sz="0" w:space="0" w:color="auto"/>
            <w:left w:val="none" w:sz="0" w:space="0" w:color="auto"/>
            <w:bottom w:val="none" w:sz="0" w:space="0" w:color="auto"/>
            <w:right w:val="none" w:sz="0" w:space="0" w:color="auto"/>
          </w:divBdr>
          <w:divsChild>
            <w:div w:id="227036204">
              <w:marLeft w:val="0"/>
              <w:marRight w:val="0"/>
              <w:marTop w:val="0"/>
              <w:marBottom w:val="0"/>
              <w:divBdr>
                <w:top w:val="none" w:sz="0" w:space="0" w:color="auto"/>
                <w:left w:val="none" w:sz="0" w:space="0" w:color="auto"/>
                <w:bottom w:val="none" w:sz="0" w:space="0" w:color="auto"/>
                <w:right w:val="none" w:sz="0" w:space="0" w:color="auto"/>
              </w:divBdr>
              <w:divsChild>
                <w:div w:id="899678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7666617">
      <w:bodyDiv w:val="1"/>
      <w:marLeft w:val="0"/>
      <w:marRight w:val="0"/>
      <w:marTop w:val="0"/>
      <w:marBottom w:val="0"/>
      <w:divBdr>
        <w:top w:val="none" w:sz="0" w:space="0" w:color="auto"/>
        <w:left w:val="none" w:sz="0" w:space="0" w:color="auto"/>
        <w:bottom w:val="none" w:sz="0" w:space="0" w:color="auto"/>
        <w:right w:val="none" w:sz="0" w:space="0" w:color="auto"/>
      </w:divBdr>
    </w:div>
    <w:div w:id="236089483">
      <w:bodyDiv w:val="1"/>
      <w:marLeft w:val="0"/>
      <w:marRight w:val="0"/>
      <w:marTop w:val="0"/>
      <w:marBottom w:val="0"/>
      <w:divBdr>
        <w:top w:val="none" w:sz="0" w:space="0" w:color="auto"/>
        <w:left w:val="none" w:sz="0" w:space="0" w:color="auto"/>
        <w:bottom w:val="none" w:sz="0" w:space="0" w:color="auto"/>
        <w:right w:val="none" w:sz="0" w:space="0" w:color="auto"/>
      </w:divBdr>
    </w:div>
    <w:div w:id="236594833">
      <w:bodyDiv w:val="1"/>
      <w:marLeft w:val="0"/>
      <w:marRight w:val="0"/>
      <w:marTop w:val="0"/>
      <w:marBottom w:val="0"/>
      <w:divBdr>
        <w:top w:val="none" w:sz="0" w:space="0" w:color="auto"/>
        <w:left w:val="none" w:sz="0" w:space="0" w:color="auto"/>
        <w:bottom w:val="none" w:sz="0" w:space="0" w:color="auto"/>
        <w:right w:val="none" w:sz="0" w:space="0" w:color="auto"/>
      </w:divBdr>
    </w:div>
    <w:div w:id="251166294">
      <w:bodyDiv w:val="1"/>
      <w:marLeft w:val="0"/>
      <w:marRight w:val="0"/>
      <w:marTop w:val="0"/>
      <w:marBottom w:val="0"/>
      <w:divBdr>
        <w:top w:val="none" w:sz="0" w:space="0" w:color="auto"/>
        <w:left w:val="none" w:sz="0" w:space="0" w:color="auto"/>
        <w:bottom w:val="none" w:sz="0" w:space="0" w:color="auto"/>
        <w:right w:val="none" w:sz="0" w:space="0" w:color="auto"/>
      </w:divBdr>
    </w:div>
    <w:div w:id="264466549">
      <w:bodyDiv w:val="1"/>
      <w:marLeft w:val="0"/>
      <w:marRight w:val="0"/>
      <w:marTop w:val="0"/>
      <w:marBottom w:val="0"/>
      <w:divBdr>
        <w:top w:val="none" w:sz="0" w:space="0" w:color="auto"/>
        <w:left w:val="none" w:sz="0" w:space="0" w:color="auto"/>
        <w:bottom w:val="none" w:sz="0" w:space="0" w:color="auto"/>
        <w:right w:val="none" w:sz="0" w:space="0" w:color="auto"/>
      </w:divBdr>
    </w:div>
    <w:div w:id="265113120">
      <w:bodyDiv w:val="1"/>
      <w:marLeft w:val="0"/>
      <w:marRight w:val="0"/>
      <w:marTop w:val="0"/>
      <w:marBottom w:val="0"/>
      <w:divBdr>
        <w:top w:val="none" w:sz="0" w:space="0" w:color="auto"/>
        <w:left w:val="none" w:sz="0" w:space="0" w:color="auto"/>
        <w:bottom w:val="none" w:sz="0" w:space="0" w:color="auto"/>
        <w:right w:val="none" w:sz="0" w:space="0" w:color="auto"/>
      </w:divBdr>
      <w:divsChild>
        <w:div w:id="982999861">
          <w:marLeft w:val="0"/>
          <w:marRight w:val="0"/>
          <w:marTop w:val="0"/>
          <w:marBottom w:val="0"/>
          <w:divBdr>
            <w:top w:val="none" w:sz="0" w:space="0" w:color="auto"/>
            <w:left w:val="none" w:sz="0" w:space="0" w:color="auto"/>
            <w:bottom w:val="none" w:sz="0" w:space="0" w:color="auto"/>
            <w:right w:val="none" w:sz="0" w:space="0" w:color="auto"/>
          </w:divBdr>
          <w:divsChild>
            <w:div w:id="1177185062">
              <w:marLeft w:val="0"/>
              <w:marRight w:val="0"/>
              <w:marTop w:val="0"/>
              <w:marBottom w:val="0"/>
              <w:divBdr>
                <w:top w:val="none" w:sz="0" w:space="0" w:color="auto"/>
                <w:left w:val="none" w:sz="0" w:space="0" w:color="auto"/>
                <w:bottom w:val="none" w:sz="0" w:space="0" w:color="auto"/>
                <w:right w:val="none" w:sz="0" w:space="0" w:color="auto"/>
              </w:divBdr>
              <w:divsChild>
                <w:div w:id="1269854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5404216">
      <w:bodyDiv w:val="1"/>
      <w:marLeft w:val="0"/>
      <w:marRight w:val="0"/>
      <w:marTop w:val="0"/>
      <w:marBottom w:val="0"/>
      <w:divBdr>
        <w:top w:val="none" w:sz="0" w:space="0" w:color="auto"/>
        <w:left w:val="none" w:sz="0" w:space="0" w:color="auto"/>
        <w:bottom w:val="none" w:sz="0" w:space="0" w:color="auto"/>
        <w:right w:val="none" w:sz="0" w:space="0" w:color="auto"/>
      </w:divBdr>
    </w:div>
    <w:div w:id="277184072">
      <w:bodyDiv w:val="1"/>
      <w:marLeft w:val="0"/>
      <w:marRight w:val="0"/>
      <w:marTop w:val="0"/>
      <w:marBottom w:val="0"/>
      <w:divBdr>
        <w:top w:val="none" w:sz="0" w:space="0" w:color="auto"/>
        <w:left w:val="none" w:sz="0" w:space="0" w:color="auto"/>
        <w:bottom w:val="none" w:sz="0" w:space="0" w:color="auto"/>
        <w:right w:val="none" w:sz="0" w:space="0" w:color="auto"/>
      </w:divBdr>
    </w:div>
    <w:div w:id="292560633">
      <w:bodyDiv w:val="1"/>
      <w:marLeft w:val="0"/>
      <w:marRight w:val="0"/>
      <w:marTop w:val="0"/>
      <w:marBottom w:val="0"/>
      <w:divBdr>
        <w:top w:val="none" w:sz="0" w:space="0" w:color="auto"/>
        <w:left w:val="none" w:sz="0" w:space="0" w:color="auto"/>
        <w:bottom w:val="none" w:sz="0" w:space="0" w:color="auto"/>
        <w:right w:val="none" w:sz="0" w:space="0" w:color="auto"/>
      </w:divBdr>
      <w:divsChild>
        <w:div w:id="357511575">
          <w:marLeft w:val="0"/>
          <w:marRight w:val="0"/>
          <w:marTop w:val="0"/>
          <w:marBottom w:val="0"/>
          <w:divBdr>
            <w:top w:val="none" w:sz="0" w:space="0" w:color="auto"/>
            <w:left w:val="none" w:sz="0" w:space="0" w:color="auto"/>
            <w:bottom w:val="none" w:sz="0" w:space="0" w:color="auto"/>
            <w:right w:val="none" w:sz="0" w:space="0" w:color="auto"/>
          </w:divBdr>
          <w:divsChild>
            <w:div w:id="1028070279">
              <w:marLeft w:val="0"/>
              <w:marRight w:val="0"/>
              <w:marTop w:val="0"/>
              <w:marBottom w:val="0"/>
              <w:divBdr>
                <w:top w:val="none" w:sz="0" w:space="0" w:color="auto"/>
                <w:left w:val="none" w:sz="0" w:space="0" w:color="auto"/>
                <w:bottom w:val="none" w:sz="0" w:space="0" w:color="auto"/>
                <w:right w:val="none" w:sz="0" w:space="0" w:color="auto"/>
              </w:divBdr>
              <w:divsChild>
                <w:div w:id="1913587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5717637">
      <w:bodyDiv w:val="1"/>
      <w:marLeft w:val="0"/>
      <w:marRight w:val="0"/>
      <w:marTop w:val="0"/>
      <w:marBottom w:val="0"/>
      <w:divBdr>
        <w:top w:val="none" w:sz="0" w:space="0" w:color="auto"/>
        <w:left w:val="none" w:sz="0" w:space="0" w:color="auto"/>
        <w:bottom w:val="none" w:sz="0" w:space="0" w:color="auto"/>
        <w:right w:val="none" w:sz="0" w:space="0" w:color="auto"/>
      </w:divBdr>
    </w:div>
    <w:div w:id="298270927">
      <w:bodyDiv w:val="1"/>
      <w:marLeft w:val="0"/>
      <w:marRight w:val="0"/>
      <w:marTop w:val="0"/>
      <w:marBottom w:val="0"/>
      <w:divBdr>
        <w:top w:val="none" w:sz="0" w:space="0" w:color="auto"/>
        <w:left w:val="none" w:sz="0" w:space="0" w:color="auto"/>
        <w:bottom w:val="none" w:sz="0" w:space="0" w:color="auto"/>
        <w:right w:val="none" w:sz="0" w:space="0" w:color="auto"/>
      </w:divBdr>
    </w:div>
    <w:div w:id="302278314">
      <w:bodyDiv w:val="1"/>
      <w:marLeft w:val="0"/>
      <w:marRight w:val="0"/>
      <w:marTop w:val="0"/>
      <w:marBottom w:val="0"/>
      <w:divBdr>
        <w:top w:val="none" w:sz="0" w:space="0" w:color="auto"/>
        <w:left w:val="none" w:sz="0" w:space="0" w:color="auto"/>
        <w:bottom w:val="none" w:sz="0" w:space="0" w:color="auto"/>
        <w:right w:val="none" w:sz="0" w:space="0" w:color="auto"/>
      </w:divBdr>
      <w:divsChild>
        <w:div w:id="52584875">
          <w:marLeft w:val="0"/>
          <w:marRight w:val="0"/>
          <w:marTop w:val="0"/>
          <w:marBottom w:val="0"/>
          <w:divBdr>
            <w:top w:val="none" w:sz="0" w:space="0" w:color="auto"/>
            <w:left w:val="none" w:sz="0" w:space="0" w:color="auto"/>
            <w:bottom w:val="none" w:sz="0" w:space="0" w:color="auto"/>
            <w:right w:val="none" w:sz="0" w:space="0" w:color="auto"/>
          </w:divBdr>
          <w:divsChild>
            <w:div w:id="1276330963">
              <w:marLeft w:val="0"/>
              <w:marRight w:val="0"/>
              <w:marTop w:val="0"/>
              <w:marBottom w:val="0"/>
              <w:divBdr>
                <w:top w:val="none" w:sz="0" w:space="0" w:color="auto"/>
                <w:left w:val="none" w:sz="0" w:space="0" w:color="auto"/>
                <w:bottom w:val="none" w:sz="0" w:space="0" w:color="auto"/>
                <w:right w:val="none" w:sz="0" w:space="0" w:color="auto"/>
              </w:divBdr>
              <w:divsChild>
                <w:div w:id="504444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5401014">
      <w:bodyDiv w:val="1"/>
      <w:marLeft w:val="0"/>
      <w:marRight w:val="0"/>
      <w:marTop w:val="0"/>
      <w:marBottom w:val="0"/>
      <w:divBdr>
        <w:top w:val="none" w:sz="0" w:space="0" w:color="auto"/>
        <w:left w:val="none" w:sz="0" w:space="0" w:color="auto"/>
        <w:bottom w:val="none" w:sz="0" w:space="0" w:color="auto"/>
        <w:right w:val="none" w:sz="0" w:space="0" w:color="auto"/>
      </w:divBdr>
      <w:divsChild>
        <w:div w:id="1487211601">
          <w:marLeft w:val="0"/>
          <w:marRight w:val="0"/>
          <w:marTop w:val="0"/>
          <w:marBottom w:val="0"/>
          <w:divBdr>
            <w:top w:val="none" w:sz="0" w:space="0" w:color="auto"/>
            <w:left w:val="none" w:sz="0" w:space="0" w:color="auto"/>
            <w:bottom w:val="none" w:sz="0" w:space="0" w:color="auto"/>
            <w:right w:val="none" w:sz="0" w:space="0" w:color="auto"/>
          </w:divBdr>
          <w:divsChild>
            <w:div w:id="1322930961">
              <w:marLeft w:val="0"/>
              <w:marRight w:val="0"/>
              <w:marTop w:val="0"/>
              <w:marBottom w:val="0"/>
              <w:divBdr>
                <w:top w:val="none" w:sz="0" w:space="0" w:color="auto"/>
                <w:left w:val="none" w:sz="0" w:space="0" w:color="auto"/>
                <w:bottom w:val="none" w:sz="0" w:space="0" w:color="auto"/>
                <w:right w:val="none" w:sz="0" w:space="0" w:color="auto"/>
              </w:divBdr>
              <w:divsChild>
                <w:div w:id="2105876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9948491">
      <w:bodyDiv w:val="1"/>
      <w:marLeft w:val="0"/>
      <w:marRight w:val="0"/>
      <w:marTop w:val="0"/>
      <w:marBottom w:val="0"/>
      <w:divBdr>
        <w:top w:val="none" w:sz="0" w:space="0" w:color="auto"/>
        <w:left w:val="none" w:sz="0" w:space="0" w:color="auto"/>
        <w:bottom w:val="none" w:sz="0" w:space="0" w:color="auto"/>
        <w:right w:val="none" w:sz="0" w:space="0" w:color="auto"/>
      </w:divBdr>
      <w:divsChild>
        <w:div w:id="2107530337">
          <w:marLeft w:val="0"/>
          <w:marRight w:val="0"/>
          <w:marTop w:val="0"/>
          <w:marBottom w:val="0"/>
          <w:divBdr>
            <w:top w:val="none" w:sz="0" w:space="0" w:color="auto"/>
            <w:left w:val="none" w:sz="0" w:space="0" w:color="auto"/>
            <w:bottom w:val="none" w:sz="0" w:space="0" w:color="auto"/>
            <w:right w:val="none" w:sz="0" w:space="0" w:color="auto"/>
          </w:divBdr>
          <w:divsChild>
            <w:div w:id="938752102">
              <w:marLeft w:val="0"/>
              <w:marRight w:val="0"/>
              <w:marTop w:val="0"/>
              <w:marBottom w:val="0"/>
              <w:divBdr>
                <w:top w:val="none" w:sz="0" w:space="0" w:color="auto"/>
                <w:left w:val="none" w:sz="0" w:space="0" w:color="auto"/>
                <w:bottom w:val="none" w:sz="0" w:space="0" w:color="auto"/>
                <w:right w:val="none" w:sz="0" w:space="0" w:color="auto"/>
              </w:divBdr>
              <w:divsChild>
                <w:div w:id="1863322419">
                  <w:marLeft w:val="0"/>
                  <w:marRight w:val="0"/>
                  <w:marTop w:val="0"/>
                  <w:marBottom w:val="0"/>
                  <w:divBdr>
                    <w:top w:val="none" w:sz="0" w:space="0" w:color="auto"/>
                    <w:left w:val="none" w:sz="0" w:space="0" w:color="auto"/>
                    <w:bottom w:val="none" w:sz="0" w:space="0" w:color="auto"/>
                    <w:right w:val="none" w:sz="0" w:space="0" w:color="auto"/>
                  </w:divBdr>
                </w:div>
              </w:divsChild>
            </w:div>
            <w:div w:id="1777364296">
              <w:marLeft w:val="0"/>
              <w:marRight w:val="0"/>
              <w:marTop w:val="0"/>
              <w:marBottom w:val="0"/>
              <w:divBdr>
                <w:top w:val="none" w:sz="0" w:space="0" w:color="auto"/>
                <w:left w:val="none" w:sz="0" w:space="0" w:color="auto"/>
                <w:bottom w:val="none" w:sz="0" w:space="0" w:color="auto"/>
                <w:right w:val="none" w:sz="0" w:space="0" w:color="auto"/>
              </w:divBdr>
              <w:divsChild>
                <w:div w:id="753741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651783">
      <w:bodyDiv w:val="1"/>
      <w:marLeft w:val="0"/>
      <w:marRight w:val="0"/>
      <w:marTop w:val="0"/>
      <w:marBottom w:val="0"/>
      <w:divBdr>
        <w:top w:val="none" w:sz="0" w:space="0" w:color="auto"/>
        <w:left w:val="none" w:sz="0" w:space="0" w:color="auto"/>
        <w:bottom w:val="none" w:sz="0" w:space="0" w:color="auto"/>
        <w:right w:val="none" w:sz="0" w:space="0" w:color="auto"/>
      </w:divBdr>
      <w:divsChild>
        <w:div w:id="1890604092">
          <w:marLeft w:val="0"/>
          <w:marRight w:val="0"/>
          <w:marTop w:val="0"/>
          <w:marBottom w:val="0"/>
          <w:divBdr>
            <w:top w:val="none" w:sz="0" w:space="0" w:color="auto"/>
            <w:left w:val="none" w:sz="0" w:space="0" w:color="auto"/>
            <w:bottom w:val="none" w:sz="0" w:space="0" w:color="auto"/>
            <w:right w:val="none" w:sz="0" w:space="0" w:color="auto"/>
          </w:divBdr>
          <w:divsChild>
            <w:div w:id="1804272359">
              <w:marLeft w:val="0"/>
              <w:marRight w:val="0"/>
              <w:marTop w:val="0"/>
              <w:marBottom w:val="0"/>
              <w:divBdr>
                <w:top w:val="none" w:sz="0" w:space="0" w:color="auto"/>
                <w:left w:val="none" w:sz="0" w:space="0" w:color="auto"/>
                <w:bottom w:val="none" w:sz="0" w:space="0" w:color="auto"/>
                <w:right w:val="none" w:sz="0" w:space="0" w:color="auto"/>
              </w:divBdr>
              <w:divsChild>
                <w:div w:id="1907641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886549">
      <w:bodyDiv w:val="1"/>
      <w:marLeft w:val="0"/>
      <w:marRight w:val="0"/>
      <w:marTop w:val="0"/>
      <w:marBottom w:val="0"/>
      <w:divBdr>
        <w:top w:val="none" w:sz="0" w:space="0" w:color="auto"/>
        <w:left w:val="none" w:sz="0" w:space="0" w:color="auto"/>
        <w:bottom w:val="none" w:sz="0" w:space="0" w:color="auto"/>
        <w:right w:val="none" w:sz="0" w:space="0" w:color="auto"/>
      </w:divBdr>
    </w:div>
    <w:div w:id="331881222">
      <w:bodyDiv w:val="1"/>
      <w:marLeft w:val="0"/>
      <w:marRight w:val="0"/>
      <w:marTop w:val="0"/>
      <w:marBottom w:val="0"/>
      <w:divBdr>
        <w:top w:val="none" w:sz="0" w:space="0" w:color="auto"/>
        <w:left w:val="none" w:sz="0" w:space="0" w:color="auto"/>
        <w:bottom w:val="none" w:sz="0" w:space="0" w:color="auto"/>
        <w:right w:val="none" w:sz="0" w:space="0" w:color="auto"/>
      </w:divBdr>
    </w:div>
    <w:div w:id="332492594">
      <w:bodyDiv w:val="1"/>
      <w:marLeft w:val="0"/>
      <w:marRight w:val="0"/>
      <w:marTop w:val="0"/>
      <w:marBottom w:val="0"/>
      <w:divBdr>
        <w:top w:val="none" w:sz="0" w:space="0" w:color="auto"/>
        <w:left w:val="none" w:sz="0" w:space="0" w:color="auto"/>
        <w:bottom w:val="none" w:sz="0" w:space="0" w:color="auto"/>
        <w:right w:val="none" w:sz="0" w:space="0" w:color="auto"/>
      </w:divBdr>
      <w:divsChild>
        <w:div w:id="2002269715">
          <w:marLeft w:val="0"/>
          <w:marRight w:val="0"/>
          <w:marTop w:val="0"/>
          <w:marBottom w:val="0"/>
          <w:divBdr>
            <w:top w:val="none" w:sz="0" w:space="0" w:color="auto"/>
            <w:left w:val="none" w:sz="0" w:space="0" w:color="auto"/>
            <w:bottom w:val="none" w:sz="0" w:space="0" w:color="auto"/>
            <w:right w:val="none" w:sz="0" w:space="0" w:color="auto"/>
          </w:divBdr>
          <w:divsChild>
            <w:div w:id="1703090805">
              <w:marLeft w:val="0"/>
              <w:marRight w:val="0"/>
              <w:marTop w:val="0"/>
              <w:marBottom w:val="0"/>
              <w:divBdr>
                <w:top w:val="none" w:sz="0" w:space="0" w:color="auto"/>
                <w:left w:val="none" w:sz="0" w:space="0" w:color="auto"/>
                <w:bottom w:val="none" w:sz="0" w:space="0" w:color="auto"/>
                <w:right w:val="none" w:sz="0" w:space="0" w:color="auto"/>
              </w:divBdr>
              <w:divsChild>
                <w:div w:id="7682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4111406">
      <w:bodyDiv w:val="1"/>
      <w:marLeft w:val="0"/>
      <w:marRight w:val="0"/>
      <w:marTop w:val="0"/>
      <w:marBottom w:val="0"/>
      <w:divBdr>
        <w:top w:val="none" w:sz="0" w:space="0" w:color="auto"/>
        <w:left w:val="none" w:sz="0" w:space="0" w:color="auto"/>
        <w:bottom w:val="none" w:sz="0" w:space="0" w:color="auto"/>
        <w:right w:val="none" w:sz="0" w:space="0" w:color="auto"/>
      </w:divBdr>
    </w:div>
    <w:div w:id="346253397">
      <w:bodyDiv w:val="1"/>
      <w:marLeft w:val="0"/>
      <w:marRight w:val="0"/>
      <w:marTop w:val="0"/>
      <w:marBottom w:val="0"/>
      <w:divBdr>
        <w:top w:val="none" w:sz="0" w:space="0" w:color="auto"/>
        <w:left w:val="none" w:sz="0" w:space="0" w:color="auto"/>
        <w:bottom w:val="none" w:sz="0" w:space="0" w:color="auto"/>
        <w:right w:val="none" w:sz="0" w:space="0" w:color="auto"/>
      </w:divBdr>
      <w:divsChild>
        <w:div w:id="1272476220">
          <w:marLeft w:val="0"/>
          <w:marRight w:val="0"/>
          <w:marTop w:val="0"/>
          <w:marBottom w:val="0"/>
          <w:divBdr>
            <w:top w:val="none" w:sz="0" w:space="0" w:color="auto"/>
            <w:left w:val="none" w:sz="0" w:space="0" w:color="auto"/>
            <w:bottom w:val="none" w:sz="0" w:space="0" w:color="auto"/>
            <w:right w:val="none" w:sz="0" w:space="0" w:color="auto"/>
          </w:divBdr>
          <w:divsChild>
            <w:div w:id="931468608">
              <w:marLeft w:val="0"/>
              <w:marRight w:val="0"/>
              <w:marTop w:val="0"/>
              <w:marBottom w:val="0"/>
              <w:divBdr>
                <w:top w:val="none" w:sz="0" w:space="0" w:color="auto"/>
                <w:left w:val="none" w:sz="0" w:space="0" w:color="auto"/>
                <w:bottom w:val="none" w:sz="0" w:space="0" w:color="auto"/>
                <w:right w:val="none" w:sz="0" w:space="0" w:color="auto"/>
              </w:divBdr>
              <w:divsChild>
                <w:div w:id="845707250">
                  <w:marLeft w:val="0"/>
                  <w:marRight w:val="0"/>
                  <w:marTop w:val="0"/>
                  <w:marBottom w:val="0"/>
                  <w:divBdr>
                    <w:top w:val="none" w:sz="0" w:space="0" w:color="auto"/>
                    <w:left w:val="none" w:sz="0" w:space="0" w:color="auto"/>
                    <w:bottom w:val="none" w:sz="0" w:space="0" w:color="auto"/>
                    <w:right w:val="none" w:sz="0" w:space="0" w:color="auto"/>
                  </w:divBdr>
                </w:div>
              </w:divsChild>
            </w:div>
            <w:div w:id="1074156899">
              <w:marLeft w:val="0"/>
              <w:marRight w:val="0"/>
              <w:marTop w:val="0"/>
              <w:marBottom w:val="0"/>
              <w:divBdr>
                <w:top w:val="none" w:sz="0" w:space="0" w:color="auto"/>
                <w:left w:val="none" w:sz="0" w:space="0" w:color="auto"/>
                <w:bottom w:val="none" w:sz="0" w:space="0" w:color="auto"/>
                <w:right w:val="none" w:sz="0" w:space="0" w:color="auto"/>
              </w:divBdr>
              <w:divsChild>
                <w:div w:id="453643904">
                  <w:marLeft w:val="0"/>
                  <w:marRight w:val="0"/>
                  <w:marTop w:val="0"/>
                  <w:marBottom w:val="0"/>
                  <w:divBdr>
                    <w:top w:val="none" w:sz="0" w:space="0" w:color="auto"/>
                    <w:left w:val="none" w:sz="0" w:space="0" w:color="auto"/>
                    <w:bottom w:val="none" w:sz="0" w:space="0" w:color="auto"/>
                    <w:right w:val="none" w:sz="0" w:space="0" w:color="auto"/>
                  </w:divBdr>
                  <w:divsChild>
                    <w:div w:id="1139033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2921372">
      <w:bodyDiv w:val="1"/>
      <w:marLeft w:val="0"/>
      <w:marRight w:val="0"/>
      <w:marTop w:val="0"/>
      <w:marBottom w:val="0"/>
      <w:divBdr>
        <w:top w:val="none" w:sz="0" w:space="0" w:color="auto"/>
        <w:left w:val="none" w:sz="0" w:space="0" w:color="auto"/>
        <w:bottom w:val="none" w:sz="0" w:space="0" w:color="auto"/>
        <w:right w:val="none" w:sz="0" w:space="0" w:color="auto"/>
      </w:divBdr>
    </w:div>
    <w:div w:id="357632361">
      <w:bodyDiv w:val="1"/>
      <w:marLeft w:val="0"/>
      <w:marRight w:val="0"/>
      <w:marTop w:val="0"/>
      <w:marBottom w:val="0"/>
      <w:divBdr>
        <w:top w:val="none" w:sz="0" w:space="0" w:color="auto"/>
        <w:left w:val="none" w:sz="0" w:space="0" w:color="auto"/>
        <w:bottom w:val="none" w:sz="0" w:space="0" w:color="auto"/>
        <w:right w:val="none" w:sz="0" w:space="0" w:color="auto"/>
      </w:divBdr>
      <w:divsChild>
        <w:div w:id="1153788943">
          <w:marLeft w:val="0"/>
          <w:marRight w:val="0"/>
          <w:marTop w:val="0"/>
          <w:marBottom w:val="0"/>
          <w:divBdr>
            <w:top w:val="none" w:sz="0" w:space="0" w:color="auto"/>
            <w:left w:val="none" w:sz="0" w:space="0" w:color="auto"/>
            <w:bottom w:val="none" w:sz="0" w:space="0" w:color="auto"/>
            <w:right w:val="none" w:sz="0" w:space="0" w:color="auto"/>
          </w:divBdr>
          <w:divsChild>
            <w:div w:id="449784383">
              <w:marLeft w:val="0"/>
              <w:marRight w:val="0"/>
              <w:marTop w:val="0"/>
              <w:marBottom w:val="0"/>
              <w:divBdr>
                <w:top w:val="none" w:sz="0" w:space="0" w:color="auto"/>
                <w:left w:val="none" w:sz="0" w:space="0" w:color="auto"/>
                <w:bottom w:val="none" w:sz="0" w:space="0" w:color="auto"/>
                <w:right w:val="none" w:sz="0" w:space="0" w:color="auto"/>
              </w:divBdr>
              <w:divsChild>
                <w:div w:id="86540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1371030">
      <w:bodyDiv w:val="1"/>
      <w:marLeft w:val="0"/>
      <w:marRight w:val="0"/>
      <w:marTop w:val="0"/>
      <w:marBottom w:val="0"/>
      <w:divBdr>
        <w:top w:val="none" w:sz="0" w:space="0" w:color="auto"/>
        <w:left w:val="none" w:sz="0" w:space="0" w:color="auto"/>
        <w:bottom w:val="none" w:sz="0" w:space="0" w:color="auto"/>
        <w:right w:val="none" w:sz="0" w:space="0" w:color="auto"/>
      </w:divBdr>
      <w:divsChild>
        <w:div w:id="177962233">
          <w:marLeft w:val="0"/>
          <w:marRight w:val="0"/>
          <w:marTop w:val="0"/>
          <w:marBottom w:val="0"/>
          <w:divBdr>
            <w:top w:val="none" w:sz="0" w:space="0" w:color="auto"/>
            <w:left w:val="none" w:sz="0" w:space="0" w:color="auto"/>
            <w:bottom w:val="none" w:sz="0" w:space="0" w:color="auto"/>
            <w:right w:val="none" w:sz="0" w:space="0" w:color="auto"/>
          </w:divBdr>
          <w:divsChild>
            <w:div w:id="1022627861">
              <w:marLeft w:val="0"/>
              <w:marRight w:val="0"/>
              <w:marTop w:val="0"/>
              <w:marBottom w:val="0"/>
              <w:divBdr>
                <w:top w:val="none" w:sz="0" w:space="0" w:color="auto"/>
                <w:left w:val="none" w:sz="0" w:space="0" w:color="auto"/>
                <w:bottom w:val="none" w:sz="0" w:space="0" w:color="auto"/>
                <w:right w:val="none" w:sz="0" w:space="0" w:color="auto"/>
              </w:divBdr>
              <w:divsChild>
                <w:div w:id="1318993969">
                  <w:marLeft w:val="0"/>
                  <w:marRight w:val="0"/>
                  <w:marTop w:val="0"/>
                  <w:marBottom w:val="0"/>
                  <w:divBdr>
                    <w:top w:val="none" w:sz="0" w:space="0" w:color="auto"/>
                    <w:left w:val="none" w:sz="0" w:space="0" w:color="auto"/>
                    <w:bottom w:val="none" w:sz="0" w:space="0" w:color="auto"/>
                    <w:right w:val="none" w:sz="0" w:space="0" w:color="auto"/>
                  </w:divBdr>
                  <w:divsChild>
                    <w:div w:id="1911696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3360475">
      <w:bodyDiv w:val="1"/>
      <w:marLeft w:val="0"/>
      <w:marRight w:val="0"/>
      <w:marTop w:val="0"/>
      <w:marBottom w:val="0"/>
      <w:divBdr>
        <w:top w:val="none" w:sz="0" w:space="0" w:color="auto"/>
        <w:left w:val="none" w:sz="0" w:space="0" w:color="auto"/>
        <w:bottom w:val="none" w:sz="0" w:space="0" w:color="auto"/>
        <w:right w:val="none" w:sz="0" w:space="0" w:color="auto"/>
      </w:divBdr>
      <w:divsChild>
        <w:div w:id="234096424">
          <w:marLeft w:val="0"/>
          <w:marRight w:val="0"/>
          <w:marTop w:val="0"/>
          <w:marBottom w:val="0"/>
          <w:divBdr>
            <w:top w:val="none" w:sz="0" w:space="0" w:color="auto"/>
            <w:left w:val="none" w:sz="0" w:space="0" w:color="auto"/>
            <w:bottom w:val="none" w:sz="0" w:space="0" w:color="auto"/>
            <w:right w:val="none" w:sz="0" w:space="0" w:color="auto"/>
          </w:divBdr>
          <w:divsChild>
            <w:div w:id="1663848617">
              <w:marLeft w:val="0"/>
              <w:marRight w:val="0"/>
              <w:marTop w:val="0"/>
              <w:marBottom w:val="0"/>
              <w:divBdr>
                <w:top w:val="none" w:sz="0" w:space="0" w:color="auto"/>
                <w:left w:val="none" w:sz="0" w:space="0" w:color="auto"/>
                <w:bottom w:val="none" w:sz="0" w:space="0" w:color="auto"/>
                <w:right w:val="none" w:sz="0" w:space="0" w:color="auto"/>
              </w:divBdr>
              <w:divsChild>
                <w:div w:id="1834443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7073046">
      <w:bodyDiv w:val="1"/>
      <w:marLeft w:val="0"/>
      <w:marRight w:val="0"/>
      <w:marTop w:val="0"/>
      <w:marBottom w:val="0"/>
      <w:divBdr>
        <w:top w:val="none" w:sz="0" w:space="0" w:color="auto"/>
        <w:left w:val="none" w:sz="0" w:space="0" w:color="auto"/>
        <w:bottom w:val="none" w:sz="0" w:space="0" w:color="auto"/>
        <w:right w:val="none" w:sz="0" w:space="0" w:color="auto"/>
      </w:divBdr>
      <w:divsChild>
        <w:div w:id="668559441">
          <w:marLeft w:val="0"/>
          <w:marRight w:val="0"/>
          <w:marTop w:val="0"/>
          <w:marBottom w:val="0"/>
          <w:divBdr>
            <w:top w:val="none" w:sz="0" w:space="0" w:color="auto"/>
            <w:left w:val="none" w:sz="0" w:space="0" w:color="auto"/>
            <w:bottom w:val="none" w:sz="0" w:space="0" w:color="auto"/>
            <w:right w:val="none" w:sz="0" w:space="0" w:color="auto"/>
          </w:divBdr>
          <w:divsChild>
            <w:div w:id="1623530929">
              <w:marLeft w:val="0"/>
              <w:marRight w:val="0"/>
              <w:marTop w:val="0"/>
              <w:marBottom w:val="0"/>
              <w:divBdr>
                <w:top w:val="none" w:sz="0" w:space="0" w:color="auto"/>
                <w:left w:val="none" w:sz="0" w:space="0" w:color="auto"/>
                <w:bottom w:val="none" w:sz="0" w:space="0" w:color="auto"/>
                <w:right w:val="none" w:sz="0" w:space="0" w:color="auto"/>
              </w:divBdr>
              <w:divsChild>
                <w:div w:id="2065248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8141187">
      <w:bodyDiv w:val="1"/>
      <w:marLeft w:val="0"/>
      <w:marRight w:val="0"/>
      <w:marTop w:val="0"/>
      <w:marBottom w:val="0"/>
      <w:divBdr>
        <w:top w:val="none" w:sz="0" w:space="0" w:color="auto"/>
        <w:left w:val="none" w:sz="0" w:space="0" w:color="auto"/>
        <w:bottom w:val="none" w:sz="0" w:space="0" w:color="auto"/>
        <w:right w:val="none" w:sz="0" w:space="0" w:color="auto"/>
      </w:divBdr>
      <w:divsChild>
        <w:div w:id="962270070">
          <w:marLeft w:val="0"/>
          <w:marRight w:val="0"/>
          <w:marTop w:val="0"/>
          <w:marBottom w:val="0"/>
          <w:divBdr>
            <w:top w:val="none" w:sz="0" w:space="0" w:color="auto"/>
            <w:left w:val="none" w:sz="0" w:space="0" w:color="auto"/>
            <w:bottom w:val="none" w:sz="0" w:space="0" w:color="auto"/>
            <w:right w:val="none" w:sz="0" w:space="0" w:color="auto"/>
          </w:divBdr>
          <w:divsChild>
            <w:div w:id="540287583">
              <w:marLeft w:val="0"/>
              <w:marRight w:val="0"/>
              <w:marTop w:val="0"/>
              <w:marBottom w:val="0"/>
              <w:divBdr>
                <w:top w:val="none" w:sz="0" w:space="0" w:color="auto"/>
                <w:left w:val="none" w:sz="0" w:space="0" w:color="auto"/>
                <w:bottom w:val="none" w:sz="0" w:space="0" w:color="auto"/>
                <w:right w:val="none" w:sz="0" w:space="0" w:color="auto"/>
              </w:divBdr>
              <w:divsChild>
                <w:div w:id="20468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469546">
      <w:bodyDiv w:val="1"/>
      <w:marLeft w:val="0"/>
      <w:marRight w:val="0"/>
      <w:marTop w:val="0"/>
      <w:marBottom w:val="0"/>
      <w:divBdr>
        <w:top w:val="none" w:sz="0" w:space="0" w:color="auto"/>
        <w:left w:val="none" w:sz="0" w:space="0" w:color="auto"/>
        <w:bottom w:val="none" w:sz="0" w:space="0" w:color="auto"/>
        <w:right w:val="none" w:sz="0" w:space="0" w:color="auto"/>
      </w:divBdr>
      <w:divsChild>
        <w:div w:id="1239442006">
          <w:marLeft w:val="0"/>
          <w:marRight w:val="0"/>
          <w:marTop w:val="0"/>
          <w:marBottom w:val="0"/>
          <w:divBdr>
            <w:top w:val="none" w:sz="0" w:space="0" w:color="auto"/>
            <w:left w:val="none" w:sz="0" w:space="0" w:color="auto"/>
            <w:bottom w:val="none" w:sz="0" w:space="0" w:color="auto"/>
            <w:right w:val="none" w:sz="0" w:space="0" w:color="auto"/>
          </w:divBdr>
          <w:divsChild>
            <w:div w:id="1757049305">
              <w:marLeft w:val="0"/>
              <w:marRight w:val="0"/>
              <w:marTop w:val="0"/>
              <w:marBottom w:val="0"/>
              <w:divBdr>
                <w:top w:val="none" w:sz="0" w:space="0" w:color="auto"/>
                <w:left w:val="none" w:sz="0" w:space="0" w:color="auto"/>
                <w:bottom w:val="none" w:sz="0" w:space="0" w:color="auto"/>
                <w:right w:val="none" w:sz="0" w:space="0" w:color="auto"/>
              </w:divBdr>
              <w:divsChild>
                <w:div w:id="1361513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0811759">
      <w:bodyDiv w:val="1"/>
      <w:marLeft w:val="0"/>
      <w:marRight w:val="0"/>
      <w:marTop w:val="0"/>
      <w:marBottom w:val="0"/>
      <w:divBdr>
        <w:top w:val="none" w:sz="0" w:space="0" w:color="auto"/>
        <w:left w:val="none" w:sz="0" w:space="0" w:color="auto"/>
        <w:bottom w:val="none" w:sz="0" w:space="0" w:color="auto"/>
        <w:right w:val="none" w:sz="0" w:space="0" w:color="auto"/>
      </w:divBdr>
      <w:divsChild>
        <w:div w:id="93525648">
          <w:marLeft w:val="0"/>
          <w:marRight w:val="0"/>
          <w:marTop w:val="0"/>
          <w:marBottom w:val="0"/>
          <w:divBdr>
            <w:top w:val="none" w:sz="0" w:space="0" w:color="auto"/>
            <w:left w:val="none" w:sz="0" w:space="0" w:color="auto"/>
            <w:bottom w:val="none" w:sz="0" w:space="0" w:color="auto"/>
            <w:right w:val="none" w:sz="0" w:space="0" w:color="auto"/>
          </w:divBdr>
          <w:divsChild>
            <w:div w:id="1686321620">
              <w:marLeft w:val="0"/>
              <w:marRight w:val="0"/>
              <w:marTop w:val="0"/>
              <w:marBottom w:val="0"/>
              <w:divBdr>
                <w:top w:val="none" w:sz="0" w:space="0" w:color="auto"/>
                <w:left w:val="none" w:sz="0" w:space="0" w:color="auto"/>
                <w:bottom w:val="none" w:sz="0" w:space="0" w:color="auto"/>
                <w:right w:val="none" w:sz="0" w:space="0" w:color="auto"/>
              </w:divBdr>
              <w:divsChild>
                <w:div w:id="1055816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2505866">
      <w:bodyDiv w:val="1"/>
      <w:marLeft w:val="0"/>
      <w:marRight w:val="0"/>
      <w:marTop w:val="0"/>
      <w:marBottom w:val="0"/>
      <w:divBdr>
        <w:top w:val="none" w:sz="0" w:space="0" w:color="auto"/>
        <w:left w:val="none" w:sz="0" w:space="0" w:color="auto"/>
        <w:bottom w:val="none" w:sz="0" w:space="0" w:color="auto"/>
        <w:right w:val="none" w:sz="0" w:space="0" w:color="auto"/>
      </w:divBdr>
    </w:div>
    <w:div w:id="414784853">
      <w:bodyDiv w:val="1"/>
      <w:marLeft w:val="0"/>
      <w:marRight w:val="0"/>
      <w:marTop w:val="0"/>
      <w:marBottom w:val="0"/>
      <w:divBdr>
        <w:top w:val="none" w:sz="0" w:space="0" w:color="auto"/>
        <w:left w:val="none" w:sz="0" w:space="0" w:color="auto"/>
        <w:bottom w:val="none" w:sz="0" w:space="0" w:color="auto"/>
        <w:right w:val="none" w:sz="0" w:space="0" w:color="auto"/>
      </w:divBdr>
    </w:div>
    <w:div w:id="418404948">
      <w:bodyDiv w:val="1"/>
      <w:marLeft w:val="0"/>
      <w:marRight w:val="0"/>
      <w:marTop w:val="0"/>
      <w:marBottom w:val="0"/>
      <w:divBdr>
        <w:top w:val="none" w:sz="0" w:space="0" w:color="auto"/>
        <w:left w:val="none" w:sz="0" w:space="0" w:color="auto"/>
        <w:bottom w:val="none" w:sz="0" w:space="0" w:color="auto"/>
        <w:right w:val="none" w:sz="0" w:space="0" w:color="auto"/>
      </w:divBdr>
    </w:div>
    <w:div w:id="430394507">
      <w:bodyDiv w:val="1"/>
      <w:marLeft w:val="0"/>
      <w:marRight w:val="0"/>
      <w:marTop w:val="0"/>
      <w:marBottom w:val="0"/>
      <w:divBdr>
        <w:top w:val="none" w:sz="0" w:space="0" w:color="auto"/>
        <w:left w:val="none" w:sz="0" w:space="0" w:color="auto"/>
        <w:bottom w:val="none" w:sz="0" w:space="0" w:color="auto"/>
        <w:right w:val="none" w:sz="0" w:space="0" w:color="auto"/>
      </w:divBdr>
    </w:div>
    <w:div w:id="438725018">
      <w:bodyDiv w:val="1"/>
      <w:marLeft w:val="0"/>
      <w:marRight w:val="0"/>
      <w:marTop w:val="0"/>
      <w:marBottom w:val="0"/>
      <w:divBdr>
        <w:top w:val="none" w:sz="0" w:space="0" w:color="auto"/>
        <w:left w:val="none" w:sz="0" w:space="0" w:color="auto"/>
        <w:bottom w:val="none" w:sz="0" w:space="0" w:color="auto"/>
        <w:right w:val="none" w:sz="0" w:space="0" w:color="auto"/>
      </w:divBdr>
    </w:div>
    <w:div w:id="440565085">
      <w:bodyDiv w:val="1"/>
      <w:marLeft w:val="0"/>
      <w:marRight w:val="0"/>
      <w:marTop w:val="0"/>
      <w:marBottom w:val="0"/>
      <w:divBdr>
        <w:top w:val="none" w:sz="0" w:space="0" w:color="auto"/>
        <w:left w:val="none" w:sz="0" w:space="0" w:color="auto"/>
        <w:bottom w:val="none" w:sz="0" w:space="0" w:color="auto"/>
        <w:right w:val="none" w:sz="0" w:space="0" w:color="auto"/>
      </w:divBdr>
      <w:divsChild>
        <w:div w:id="54938926">
          <w:marLeft w:val="0"/>
          <w:marRight w:val="0"/>
          <w:marTop w:val="0"/>
          <w:marBottom w:val="0"/>
          <w:divBdr>
            <w:top w:val="none" w:sz="0" w:space="0" w:color="auto"/>
            <w:left w:val="none" w:sz="0" w:space="0" w:color="auto"/>
            <w:bottom w:val="none" w:sz="0" w:space="0" w:color="auto"/>
            <w:right w:val="none" w:sz="0" w:space="0" w:color="auto"/>
          </w:divBdr>
          <w:divsChild>
            <w:div w:id="618799356">
              <w:marLeft w:val="0"/>
              <w:marRight w:val="0"/>
              <w:marTop w:val="0"/>
              <w:marBottom w:val="0"/>
              <w:divBdr>
                <w:top w:val="none" w:sz="0" w:space="0" w:color="auto"/>
                <w:left w:val="none" w:sz="0" w:space="0" w:color="auto"/>
                <w:bottom w:val="none" w:sz="0" w:space="0" w:color="auto"/>
                <w:right w:val="none" w:sz="0" w:space="0" w:color="auto"/>
              </w:divBdr>
            </w:div>
          </w:divsChild>
        </w:div>
        <w:div w:id="1772242940">
          <w:marLeft w:val="0"/>
          <w:marRight w:val="0"/>
          <w:marTop w:val="0"/>
          <w:marBottom w:val="0"/>
          <w:divBdr>
            <w:top w:val="none" w:sz="0" w:space="0" w:color="auto"/>
            <w:left w:val="none" w:sz="0" w:space="0" w:color="auto"/>
            <w:bottom w:val="none" w:sz="0" w:space="0" w:color="auto"/>
            <w:right w:val="none" w:sz="0" w:space="0" w:color="auto"/>
          </w:divBdr>
          <w:divsChild>
            <w:div w:id="350188248">
              <w:marLeft w:val="0"/>
              <w:marRight w:val="0"/>
              <w:marTop w:val="0"/>
              <w:marBottom w:val="0"/>
              <w:divBdr>
                <w:top w:val="none" w:sz="0" w:space="0" w:color="auto"/>
                <w:left w:val="none" w:sz="0" w:space="0" w:color="auto"/>
                <w:bottom w:val="none" w:sz="0" w:space="0" w:color="auto"/>
                <w:right w:val="none" w:sz="0" w:space="0" w:color="auto"/>
              </w:divBdr>
              <w:divsChild>
                <w:div w:id="1429085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3013445">
          <w:marLeft w:val="0"/>
          <w:marRight w:val="0"/>
          <w:marTop w:val="60"/>
          <w:marBottom w:val="0"/>
          <w:divBdr>
            <w:top w:val="none" w:sz="0" w:space="0" w:color="auto"/>
            <w:left w:val="none" w:sz="0" w:space="0" w:color="auto"/>
            <w:bottom w:val="none" w:sz="0" w:space="0" w:color="auto"/>
            <w:right w:val="none" w:sz="0" w:space="0" w:color="auto"/>
          </w:divBdr>
        </w:div>
      </w:divsChild>
    </w:div>
    <w:div w:id="450788904">
      <w:bodyDiv w:val="1"/>
      <w:marLeft w:val="0"/>
      <w:marRight w:val="0"/>
      <w:marTop w:val="0"/>
      <w:marBottom w:val="0"/>
      <w:divBdr>
        <w:top w:val="none" w:sz="0" w:space="0" w:color="auto"/>
        <w:left w:val="none" w:sz="0" w:space="0" w:color="auto"/>
        <w:bottom w:val="none" w:sz="0" w:space="0" w:color="auto"/>
        <w:right w:val="none" w:sz="0" w:space="0" w:color="auto"/>
      </w:divBdr>
    </w:div>
    <w:div w:id="453791076">
      <w:bodyDiv w:val="1"/>
      <w:marLeft w:val="0"/>
      <w:marRight w:val="0"/>
      <w:marTop w:val="0"/>
      <w:marBottom w:val="0"/>
      <w:divBdr>
        <w:top w:val="none" w:sz="0" w:space="0" w:color="auto"/>
        <w:left w:val="none" w:sz="0" w:space="0" w:color="auto"/>
        <w:bottom w:val="none" w:sz="0" w:space="0" w:color="auto"/>
        <w:right w:val="none" w:sz="0" w:space="0" w:color="auto"/>
      </w:divBdr>
    </w:div>
    <w:div w:id="457726438">
      <w:bodyDiv w:val="1"/>
      <w:marLeft w:val="0"/>
      <w:marRight w:val="0"/>
      <w:marTop w:val="0"/>
      <w:marBottom w:val="0"/>
      <w:divBdr>
        <w:top w:val="none" w:sz="0" w:space="0" w:color="auto"/>
        <w:left w:val="none" w:sz="0" w:space="0" w:color="auto"/>
        <w:bottom w:val="none" w:sz="0" w:space="0" w:color="auto"/>
        <w:right w:val="none" w:sz="0" w:space="0" w:color="auto"/>
      </w:divBdr>
    </w:div>
    <w:div w:id="471824955">
      <w:bodyDiv w:val="1"/>
      <w:marLeft w:val="0"/>
      <w:marRight w:val="0"/>
      <w:marTop w:val="0"/>
      <w:marBottom w:val="0"/>
      <w:divBdr>
        <w:top w:val="none" w:sz="0" w:space="0" w:color="auto"/>
        <w:left w:val="none" w:sz="0" w:space="0" w:color="auto"/>
        <w:bottom w:val="none" w:sz="0" w:space="0" w:color="auto"/>
        <w:right w:val="none" w:sz="0" w:space="0" w:color="auto"/>
      </w:divBdr>
    </w:div>
    <w:div w:id="485363935">
      <w:bodyDiv w:val="1"/>
      <w:marLeft w:val="0"/>
      <w:marRight w:val="0"/>
      <w:marTop w:val="0"/>
      <w:marBottom w:val="0"/>
      <w:divBdr>
        <w:top w:val="none" w:sz="0" w:space="0" w:color="auto"/>
        <w:left w:val="none" w:sz="0" w:space="0" w:color="auto"/>
        <w:bottom w:val="none" w:sz="0" w:space="0" w:color="auto"/>
        <w:right w:val="none" w:sz="0" w:space="0" w:color="auto"/>
      </w:divBdr>
    </w:div>
    <w:div w:id="510920792">
      <w:bodyDiv w:val="1"/>
      <w:marLeft w:val="0"/>
      <w:marRight w:val="0"/>
      <w:marTop w:val="0"/>
      <w:marBottom w:val="0"/>
      <w:divBdr>
        <w:top w:val="none" w:sz="0" w:space="0" w:color="auto"/>
        <w:left w:val="none" w:sz="0" w:space="0" w:color="auto"/>
        <w:bottom w:val="none" w:sz="0" w:space="0" w:color="auto"/>
        <w:right w:val="none" w:sz="0" w:space="0" w:color="auto"/>
      </w:divBdr>
    </w:div>
    <w:div w:id="513571476">
      <w:bodyDiv w:val="1"/>
      <w:marLeft w:val="0"/>
      <w:marRight w:val="0"/>
      <w:marTop w:val="0"/>
      <w:marBottom w:val="0"/>
      <w:divBdr>
        <w:top w:val="none" w:sz="0" w:space="0" w:color="auto"/>
        <w:left w:val="none" w:sz="0" w:space="0" w:color="auto"/>
        <w:bottom w:val="none" w:sz="0" w:space="0" w:color="auto"/>
        <w:right w:val="none" w:sz="0" w:space="0" w:color="auto"/>
      </w:divBdr>
    </w:div>
    <w:div w:id="524707752">
      <w:bodyDiv w:val="1"/>
      <w:marLeft w:val="0"/>
      <w:marRight w:val="0"/>
      <w:marTop w:val="0"/>
      <w:marBottom w:val="0"/>
      <w:divBdr>
        <w:top w:val="none" w:sz="0" w:space="0" w:color="auto"/>
        <w:left w:val="none" w:sz="0" w:space="0" w:color="auto"/>
        <w:bottom w:val="none" w:sz="0" w:space="0" w:color="auto"/>
        <w:right w:val="none" w:sz="0" w:space="0" w:color="auto"/>
      </w:divBdr>
    </w:div>
    <w:div w:id="540362683">
      <w:bodyDiv w:val="1"/>
      <w:marLeft w:val="0"/>
      <w:marRight w:val="0"/>
      <w:marTop w:val="0"/>
      <w:marBottom w:val="0"/>
      <w:divBdr>
        <w:top w:val="none" w:sz="0" w:space="0" w:color="auto"/>
        <w:left w:val="none" w:sz="0" w:space="0" w:color="auto"/>
        <w:bottom w:val="none" w:sz="0" w:space="0" w:color="auto"/>
        <w:right w:val="none" w:sz="0" w:space="0" w:color="auto"/>
      </w:divBdr>
      <w:divsChild>
        <w:div w:id="1594627942">
          <w:marLeft w:val="0"/>
          <w:marRight w:val="0"/>
          <w:marTop w:val="0"/>
          <w:marBottom w:val="0"/>
          <w:divBdr>
            <w:top w:val="none" w:sz="0" w:space="0" w:color="auto"/>
            <w:left w:val="none" w:sz="0" w:space="0" w:color="auto"/>
            <w:bottom w:val="none" w:sz="0" w:space="0" w:color="auto"/>
            <w:right w:val="none" w:sz="0" w:space="0" w:color="auto"/>
          </w:divBdr>
          <w:divsChild>
            <w:div w:id="1865511262">
              <w:marLeft w:val="0"/>
              <w:marRight w:val="0"/>
              <w:marTop w:val="0"/>
              <w:marBottom w:val="0"/>
              <w:divBdr>
                <w:top w:val="none" w:sz="0" w:space="0" w:color="auto"/>
                <w:left w:val="none" w:sz="0" w:space="0" w:color="auto"/>
                <w:bottom w:val="none" w:sz="0" w:space="0" w:color="auto"/>
                <w:right w:val="none" w:sz="0" w:space="0" w:color="auto"/>
              </w:divBdr>
              <w:divsChild>
                <w:div w:id="2016297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1985501">
      <w:bodyDiv w:val="1"/>
      <w:marLeft w:val="0"/>
      <w:marRight w:val="0"/>
      <w:marTop w:val="0"/>
      <w:marBottom w:val="0"/>
      <w:divBdr>
        <w:top w:val="none" w:sz="0" w:space="0" w:color="auto"/>
        <w:left w:val="none" w:sz="0" w:space="0" w:color="auto"/>
        <w:bottom w:val="none" w:sz="0" w:space="0" w:color="auto"/>
        <w:right w:val="none" w:sz="0" w:space="0" w:color="auto"/>
      </w:divBdr>
      <w:divsChild>
        <w:div w:id="1938293944">
          <w:marLeft w:val="0"/>
          <w:marRight w:val="0"/>
          <w:marTop w:val="0"/>
          <w:marBottom w:val="0"/>
          <w:divBdr>
            <w:top w:val="none" w:sz="0" w:space="0" w:color="auto"/>
            <w:left w:val="none" w:sz="0" w:space="0" w:color="auto"/>
            <w:bottom w:val="none" w:sz="0" w:space="0" w:color="auto"/>
            <w:right w:val="none" w:sz="0" w:space="0" w:color="auto"/>
          </w:divBdr>
          <w:divsChild>
            <w:div w:id="607322649">
              <w:marLeft w:val="0"/>
              <w:marRight w:val="0"/>
              <w:marTop w:val="0"/>
              <w:marBottom w:val="0"/>
              <w:divBdr>
                <w:top w:val="none" w:sz="0" w:space="0" w:color="auto"/>
                <w:left w:val="none" w:sz="0" w:space="0" w:color="auto"/>
                <w:bottom w:val="none" w:sz="0" w:space="0" w:color="auto"/>
                <w:right w:val="none" w:sz="0" w:space="0" w:color="auto"/>
              </w:divBdr>
              <w:divsChild>
                <w:div w:id="280112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8418092">
      <w:bodyDiv w:val="1"/>
      <w:marLeft w:val="0"/>
      <w:marRight w:val="0"/>
      <w:marTop w:val="0"/>
      <w:marBottom w:val="0"/>
      <w:divBdr>
        <w:top w:val="none" w:sz="0" w:space="0" w:color="auto"/>
        <w:left w:val="none" w:sz="0" w:space="0" w:color="auto"/>
        <w:bottom w:val="none" w:sz="0" w:space="0" w:color="auto"/>
        <w:right w:val="none" w:sz="0" w:space="0" w:color="auto"/>
      </w:divBdr>
    </w:div>
    <w:div w:id="569927714">
      <w:bodyDiv w:val="1"/>
      <w:marLeft w:val="0"/>
      <w:marRight w:val="0"/>
      <w:marTop w:val="0"/>
      <w:marBottom w:val="0"/>
      <w:divBdr>
        <w:top w:val="none" w:sz="0" w:space="0" w:color="auto"/>
        <w:left w:val="none" w:sz="0" w:space="0" w:color="auto"/>
        <w:bottom w:val="none" w:sz="0" w:space="0" w:color="auto"/>
        <w:right w:val="none" w:sz="0" w:space="0" w:color="auto"/>
      </w:divBdr>
    </w:div>
    <w:div w:id="569999355">
      <w:bodyDiv w:val="1"/>
      <w:marLeft w:val="0"/>
      <w:marRight w:val="0"/>
      <w:marTop w:val="0"/>
      <w:marBottom w:val="0"/>
      <w:divBdr>
        <w:top w:val="none" w:sz="0" w:space="0" w:color="auto"/>
        <w:left w:val="none" w:sz="0" w:space="0" w:color="auto"/>
        <w:bottom w:val="none" w:sz="0" w:space="0" w:color="auto"/>
        <w:right w:val="none" w:sz="0" w:space="0" w:color="auto"/>
      </w:divBdr>
    </w:div>
    <w:div w:id="572085868">
      <w:bodyDiv w:val="1"/>
      <w:marLeft w:val="0"/>
      <w:marRight w:val="0"/>
      <w:marTop w:val="0"/>
      <w:marBottom w:val="0"/>
      <w:divBdr>
        <w:top w:val="none" w:sz="0" w:space="0" w:color="auto"/>
        <w:left w:val="none" w:sz="0" w:space="0" w:color="auto"/>
        <w:bottom w:val="none" w:sz="0" w:space="0" w:color="auto"/>
        <w:right w:val="none" w:sz="0" w:space="0" w:color="auto"/>
      </w:divBdr>
      <w:divsChild>
        <w:div w:id="715204728">
          <w:marLeft w:val="0"/>
          <w:marRight w:val="0"/>
          <w:marTop w:val="0"/>
          <w:marBottom w:val="0"/>
          <w:divBdr>
            <w:top w:val="none" w:sz="0" w:space="0" w:color="auto"/>
            <w:left w:val="none" w:sz="0" w:space="0" w:color="auto"/>
            <w:bottom w:val="none" w:sz="0" w:space="0" w:color="auto"/>
            <w:right w:val="none" w:sz="0" w:space="0" w:color="auto"/>
          </w:divBdr>
          <w:divsChild>
            <w:div w:id="1353728212">
              <w:marLeft w:val="0"/>
              <w:marRight w:val="0"/>
              <w:marTop w:val="0"/>
              <w:marBottom w:val="0"/>
              <w:divBdr>
                <w:top w:val="none" w:sz="0" w:space="0" w:color="auto"/>
                <w:left w:val="none" w:sz="0" w:space="0" w:color="auto"/>
                <w:bottom w:val="none" w:sz="0" w:space="0" w:color="auto"/>
                <w:right w:val="none" w:sz="0" w:space="0" w:color="auto"/>
              </w:divBdr>
              <w:divsChild>
                <w:div w:id="1804540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679187">
      <w:bodyDiv w:val="1"/>
      <w:marLeft w:val="0"/>
      <w:marRight w:val="0"/>
      <w:marTop w:val="0"/>
      <w:marBottom w:val="0"/>
      <w:divBdr>
        <w:top w:val="none" w:sz="0" w:space="0" w:color="auto"/>
        <w:left w:val="none" w:sz="0" w:space="0" w:color="auto"/>
        <w:bottom w:val="none" w:sz="0" w:space="0" w:color="auto"/>
        <w:right w:val="none" w:sz="0" w:space="0" w:color="auto"/>
      </w:divBdr>
    </w:div>
    <w:div w:id="590818076">
      <w:bodyDiv w:val="1"/>
      <w:marLeft w:val="0"/>
      <w:marRight w:val="0"/>
      <w:marTop w:val="0"/>
      <w:marBottom w:val="0"/>
      <w:divBdr>
        <w:top w:val="none" w:sz="0" w:space="0" w:color="auto"/>
        <w:left w:val="none" w:sz="0" w:space="0" w:color="auto"/>
        <w:bottom w:val="none" w:sz="0" w:space="0" w:color="auto"/>
        <w:right w:val="none" w:sz="0" w:space="0" w:color="auto"/>
      </w:divBdr>
    </w:div>
    <w:div w:id="616135411">
      <w:bodyDiv w:val="1"/>
      <w:marLeft w:val="0"/>
      <w:marRight w:val="0"/>
      <w:marTop w:val="0"/>
      <w:marBottom w:val="0"/>
      <w:divBdr>
        <w:top w:val="none" w:sz="0" w:space="0" w:color="auto"/>
        <w:left w:val="none" w:sz="0" w:space="0" w:color="auto"/>
        <w:bottom w:val="none" w:sz="0" w:space="0" w:color="auto"/>
        <w:right w:val="none" w:sz="0" w:space="0" w:color="auto"/>
      </w:divBdr>
      <w:divsChild>
        <w:div w:id="562833985">
          <w:marLeft w:val="0"/>
          <w:marRight w:val="0"/>
          <w:marTop w:val="0"/>
          <w:marBottom w:val="0"/>
          <w:divBdr>
            <w:top w:val="none" w:sz="0" w:space="0" w:color="auto"/>
            <w:left w:val="none" w:sz="0" w:space="0" w:color="auto"/>
            <w:bottom w:val="none" w:sz="0" w:space="0" w:color="auto"/>
            <w:right w:val="none" w:sz="0" w:space="0" w:color="auto"/>
          </w:divBdr>
          <w:divsChild>
            <w:div w:id="1580023790">
              <w:marLeft w:val="0"/>
              <w:marRight w:val="0"/>
              <w:marTop w:val="0"/>
              <w:marBottom w:val="0"/>
              <w:divBdr>
                <w:top w:val="none" w:sz="0" w:space="0" w:color="auto"/>
                <w:left w:val="none" w:sz="0" w:space="0" w:color="auto"/>
                <w:bottom w:val="none" w:sz="0" w:space="0" w:color="auto"/>
                <w:right w:val="none" w:sz="0" w:space="0" w:color="auto"/>
              </w:divBdr>
              <w:divsChild>
                <w:div w:id="2018848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041898">
          <w:marLeft w:val="0"/>
          <w:marRight w:val="0"/>
          <w:marTop w:val="0"/>
          <w:marBottom w:val="0"/>
          <w:divBdr>
            <w:top w:val="none" w:sz="0" w:space="0" w:color="auto"/>
            <w:left w:val="none" w:sz="0" w:space="0" w:color="auto"/>
            <w:bottom w:val="none" w:sz="0" w:space="0" w:color="auto"/>
            <w:right w:val="none" w:sz="0" w:space="0" w:color="auto"/>
          </w:divBdr>
          <w:divsChild>
            <w:div w:id="854147111">
              <w:marLeft w:val="0"/>
              <w:marRight w:val="0"/>
              <w:marTop w:val="0"/>
              <w:marBottom w:val="0"/>
              <w:divBdr>
                <w:top w:val="none" w:sz="0" w:space="0" w:color="auto"/>
                <w:left w:val="none" w:sz="0" w:space="0" w:color="auto"/>
                <w:bottom w:val="none" w:sz="0" w:space="0" w:color="auto"/>
                <w:right w:val="none" w:sz="0" w:space="0" w:color="auto"/>
              </w:divBdr>
              <w:divsChild>
                <w:div w:id="1845709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522305">
      <w:bodyDiv w:val="1"/>
      <w:marLeft w:val="0"/>
      <w:marRight w:val="0"/>
      <w:marTop w:val="0"/>
      <w:marBottom w:val="0"/>
      <w:divBdr>
        <w:top w:val="none" w:sz="0" w:space="0" w:color="auto"/>
        <w:left w:val="none" w:sz="0" w:space="0" w:color="auto"/>
        <w:bottom w:val="none" w:sz="0" w:space="0" w:color="auto"/>
        <w:right w:val="none" w:sz="0" w:space="0" w:color="auto"/>
      </w:divBdr>
    </w:div>
    <w:div w:id="646396147">
      <w:bodyDiv w:val="1"/>
      <w:marLeft w:val="0"/>
      <w:marRight w:val="0"/>
      <w:marTop w:val="0"/>
      <w:marBottom w:val="0"/>
      <w:divBdr>
        <w:top w:val="none" w:sz="0" w:space="0" w:color="auto"/>
        <w:left w:val="none" w:sz="0" w:space="0" w:color="auto"/>
        <w:bottom w:val="none" w:sz="0" w:space="0" w:color="auto"/>
        <w:right w:val="none" w:sz="0" w:space="0" w:color="auto"/>
      </w:divBdr>
    </w:div>
    <w:div w:id="660699125">
      <w:bodyDiv w:val="1"/>
      <w:marLeft w:val="0"/>
      <w:marRight w:val="0"/>
      <w:marTop w:val="0"/>
      <w:marBottom w:val="0"/>
      <w:divBdr>
        <w:top w:val="none" w:sz="0" w:space="0" w:color="auto"/>
        <w:left w:val="none" w:sz="0" w:space="0" w:color="auto"/>
        <w:bottom w:val="none" w:sz="0" w:space="0" w:color="auto"/>
        <w:right w:val="none" w:sz="0" w:space="0" w:color="auto"/>
      </w:divBdr>
    </w:div>
    <w:div w:id="661809462">
      <w:bodyDiv w:val="1"/>
      <w:marLeft w:val="0"/>
      <w:marRight w:val="0"/>
      <w:marTop w:val="0"/>
      <w:marBottom w:val="0"/>
      <w:divBdr>
        <w:top w:val="none" w:sz="0" w:space="0" w:color="auto"/>
        <w:left w:val="none" w:sz="0" w:space="0" w:color="auto"/>
        <w:bottom w:val="none" w:sz="0" w:space="0" w:color="auto"/>
        <w:right w:val="none" w:sz="0" w:space="0" w:color="auto"/>
      </w:divBdr>
    </w:div>
    <w:div w:id="662853249">
      <w:bodyDiv w:val="1"/>
      <w:marLeft w:val="0"/>
      <w:marRight w:val="0"/>
      <w:marTop w:val="0"/>
      <w:marBottom w:val="0"/>
      <w:divBdr>
        <w:top w:val="none" w:sz="0" w:space="0" w:color="auto"/>
        <w:left w:val="none" w:sz="0" w:space="0" w:color="auto"/>
        <w:bottom w:val="none" w:sz="0" w:space="0" w:color="auto"/>
        <w:right w:val="none" w:sz="0" w:space="0" w:color="auto"/>
      </w:divBdr>
    </w:div>
    <w:div w:id="667903957">
      <w:bodyDiv w:val="1"/>
      <w:marLeft w:val="0"/>
      <w:marRight w:val="0"/>
      <w:marTop w:val="0"/>
      <w:marBottom w:val="0"/>
      <w:divBdr>
        <w:top w:val="none" w:sz="0" w:space="0" w:color="auto"/>
        <w:left w:val="none" w:sz="0" w:space="0" w:color="auto"/>
        <w:bottom w:val="none" w:sz="0" w:space="0" w:color="auto"/>
        <w:right w:val="none" w:sz="0" w:space="0" w:color="auto"/>
      </w:divBdr>
      <w:divsChild>
        <w:div w:id="230429835">
          <w:marLeft w:val="0"/>
          <w:marRight w:val="0"/>
          <w:marTop w:val="0"/>
          <w:marBottom w:val="0"/>
          <w:divBdr>
            <w:top w:val="none" w:sz="0" w:space="0" w:color="auto"/>
            <w:left w:val="none" w:sz="0" w:space="0" w:color="auto"/>
            <w:bottom w:val="none" w:sz="0" w:space="0" w:color="auto"/>
            <w:right w:val="none" w:sz="0" w:space="0" w:color="auto"/>
          </w:divBdr>
          <w:divsChild>
            <w:div w:id="1401907691">
              <w:marLeft w:val="0"/>
              <w:marRight w:val="0"/>
              <w:marTop w:val="0"/>
              <w:marBottom w:val="0"/>
              <w:divBdr>
                <w:top w:val="none" w:sz="0" w:space="0" w:color="auto"/>
                <w:left w:val="none" w:sz="0" w:space="0" w:color="auto"/>
                <w:bottom w:val="none" w:sz="0" w:space="0" w:color="auto"/>
                <w:right w:val="none" w:sz="0" w:space="0" w:color="auto"/>
              </w:divBdr>
              <w:divsChild>
                <w:div w:id="1196891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0185763">
      <w:bodyDiv w:val="1"/>
      <w:marLeft w:val="0"/>
      <w:marRight w:val="0"/>
      <w:marTop w:val="0"/>
      <w:marBottom w:val="0"/>
      <w:divBdr>
        <w:top w:val="none" w:sz="0" w:space="0" w:color="auto"/>
        <w:left w:val="none" w:sz="0" w:space="0" w:color="auto"/>
        <w:bottom w:val="none" w:sz="0" w:space="0" w:color="auto"/>
        <w:right w:val="none" w:sz="0" w:space="0" w:color="auto"/>
      </w:divBdr>
      <w:divsChild>
        <w:div w:id="1473134400">
          <w:marLeft w:val="0"/>
          <w:marRight w:val="0"/>
          <w:marTop w:val="0"/>
          <w:marBottom w:val="0"/>
          <w:divBdr>
            <w:top w:val="none" w:sz="0" w:space="0" w:color="auto"/>
            <w:left w:val="none" w:sz="0" w:space="0" w:color="auto"/>
            <w:bottom w:val="none" w:sz="0" w:space="0" w:color="auto"/>
            <w:right w:val="none" w:sz="0" w:space="0" w:color="auto"/>
          </w:divBdr>
          <w:divsChild>
            <w:div w:id="412431806">
              <w:marLeft w:val="0"/>
              <w:marRight w:val="0"/>
              <w:marTop w:val="0"/>
              <w:marBottom w:val="0"/>
              <w:divBdr>
                <w:top w:val="none" w:sz="0" w:space="0" w:color="auto"/>
                <w:left w:val="none" w:sz="0" w:space="0" w:color="auto"/>
                <w:bottom w:val="none" w:sz="0" w:space="0" w:color="auto"/>
                <w:right w:val="none" w:sz="0" w:space="0" w:color="auto"/>
              </w:divBdr>
              <w:divsChild>
                <w:div w:id="2108113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953135">
      <w:bodyDiv w:val="1"/>
      <w:marLeft w:val="0"/>
      <w:marRight w:val="0"/>
      <w:marTop w:val="0"/>
      <w:marBottom w:val="0"/>
      <w:divBdr>
        <w:top w:val="none" w:sz="0" w:space="0" w:color="auto"/>
        <w:left w:val="none" w:sz="0" w:space="0" w:color="auto"/>
        <w:bottom w:val="none" w:sz="0" w:space="0" w:color="auto"/>
        <w:right w:val="none" w:sz="0" w:space="0" w:color="auto"/>
      </w:divBdr>
    </w:div>
    <w:div w:id="677125555">
      <w:bodyDiv w:val="1"/>
      <w:marLeft w:val="0"/>
      <w:marRight w:val="0"/>
      <w:marTop w:val="0"/>
      <w:marBottom w:val="0"/>
      <w:divBdr>
        <w:top w:val="none" w:sz="0" w:space="0" w:color="auto"/>
        <w:left w:val="none" w:sz="0" w:space="0" w:color="auto"/>
        <w:bottom w:val="none" w:sz="0" w:space="0" w:color="auto"/>
        <w:right w:val="none" w:sz="0" w:space="0" w:color="auto"/>
      </w:divBdr>
      <w:divsChild>
        <w:div w:id="1422412739">
          <w:marLeft w:val="0"/>
          <w:marRight w:val="0"/>
          <w:marTop w:val="0"/>
          <w:marBottom w:val="0"/>
          <w:divBdr>
            <w:top w:val="none" w:sz="0" w:space="0" w:color="auto"/>
            <w:left w:val="none" w:sz="0" w:space="0" w:color="auto"/>
            <w:bottom w:val="none" w:sz="0" w:space="0" w:color="auto"/>
            <w:right w:val="none" w:sz="0" w:space="0" w:color="auto"/>
          </w:divBdr>
          <w:divsChild>
            <w:div w:id="1136295196">
              <w:marLeft w:val="0"/>
              <w:marRight w:val="0"/>
              <w:marTop w:val="0"/>
              <w:marBottom w:val="0"/>
              <w:divBdr>
                <w:top w:val="none" w:sz="0" w:space="0" w:color="auto"/>
                <w:left w:val="none" w:sz="0" w:space="0" w:color="auto"/>
                <w:bottom w:val="none" w:sz="0" w:space="0" w:color="auto"/>
                <w:right w:val="none" w:sz="0" w:space="0" w:color="auto"/>
              </w:divBdr>
              <w:divsChild>
                <w:div w:id="798381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6177485">
      <w:bodyDiv w:val="1"/>
      <w:marLeft w:val="0"/>
      <w:marRight w:val="0"/>
      <w:marTop w:val="0"/>
      <w:marBottom w:val="0"/>
      <w:divBdr>
        <w:top w:val="none" w:sz="0" w:space="0" w:color="auto"/>
        <w:left w:val="none" w:sz="0" w:space="0" w:color="auto"/>
        <w:bottom w:val="none" w:sz="0" w:space="0" w:color="auto"/>
        <w:right w:val="none" w:sz="0" w:space="0" w:color="auto"/>
      </w:divBdr>
    </w:div>
    <w:div w:id="688071944">
      <w:bodyDiv w:val="1"/>
      <w:marLeft w:val="0"/>
      <w:marRight w:val="0"/>
      <w:marTop w:val="0"/>
      <w:marBottom w:val="0"/>
      <w:divBdr>
        <w:top w:val="none" w:sz="0" w:space="0" w:color="auto"/>
        <w:left w:val="none" w:sz="0" w:space="0" w:color="auto"/>
        <w:bottom w:val="none" w:sz="0" w:space="0" w:color="auto"/>
        <w:right w:val="none" w:sz="0" w:space="0" w:color="auto"/>
      </w:divBdr>
    </w:div>
    <w:div w:id="703215257">
      <w:bodyDiv w:val="1"/>
      <w:marLeft w:val="0"/>
      <w:marRight w:val="0"/>
      <w:marTop w:val="0"/>
      <w:marBottom w:val="0"/>
      <w:divBdr>
        <w:top w:val="none" w:sz="0" w:space="0" w:color="auto"/>
        <w:left w:val="none" w:sz="0" w:space="0" w:color="auto"/>
        <w:bottom w:val="none" w:sz="0" w:space="0" w:color="auto"/>
        <w:right w:val="none" w:sz="0" w:space="0" w:color="auto"/>
      </w:divBdr>
    </w:div>
    <w:div w:id="711661449">
      <w:bodyDiv w:val="1"/>
      <w:marLeft w:val="0"/>
      <w:marRight w:val="0"/>
      <w:marTop w:val="0"/>
      <w:marBottom w:val="0"/>
      <w:divBdr>
        <w:top w:val="none" w:sz="0" w:space="0" w:color="auto"/>
        <w:left w:val="none" w:sz="0" w:space="0" w:color="auto"/>
        <w:bottom w:val="none" w:sz="0" w:space="0" w:color="auto"/>
        <w:right w:val="none" w:sz="0" w:space="0" w:color="auto"/>
      </w:divBdr>
      <w:divsChild>
        <w:div w:id="815342555">
          <w:marLeft w:val="0"/>
          <w:marRight w:val="0"/>
          <w:marTop w:val="0"/>
          <w:marBottom w:val="0"/>
          <w:divBdr>
            <w:top w:val="none" w:sz="0" w:space="0" w:color="auto"/>
            <w:left w:val="none" w:sz="0" w:space="0" w:color="auto"/>
            <w:bottom w:val="none" w:sz="0" w:space="0" w:color="auto"/>
            <w:right w:val="none" w:sz="0" w:space="0" w:color="auto"/>
          </w:divBdr>
          <w:divsChild>
            <w:div w:id="1997151602">
              <w:marLeft w:val="0"/>
              <w:marRight w:val="0"/>
              <w:marTop w:val="0"/>
              <w:marBottom w:val="0"/>
              <w:divBdr>
                <w:top w:val="none" w:sz="0" w:space="0" w:color="auto"/>
                <w:left w:val="none" w:sz="0" w:space="0" w:color="auto"/>
                <w:bottom w:val="none" w:sz="0" w:space="0" w:color="auto"/>
                <w:right w:val="none" w:sz="0" w:space="0" w:color="auto"/>
              </w:divBdr>
              <w:divsChild>
                <w:div w:id="918489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7165247">
      <w:bodyDiv w:val="1"/>
      <w:marLeft w:val="0"/>
      <w:marRight w:val="0"/>
      <w:marTop w:val="0"/>
      <w:marBottom w:val="0"/>
      <w:divBdr>
        <w:top w:val="none" w:sz="0" w:space="0" w:color="auto"/>
        <w:left w:val="none" w:sz="0" w:space="0" w:color="auto"/>
        <w:bottom w:val="none" w:sz="0" w:space="0" w:color="auto"/>
        <w:right w:val="none" w:sz="0" w:space="0" w:color="auto"/>
      </w:divBdr>
      <w:divsChild>
        <w:div w:id="2009286872">
          <w:marLeft w:val="0"/>
          <w:marRight w:val="0"/>
          <w:marTop w:val="0"/>
          <w:marBottom w:val="0"/>
          <w:divBdr>
            <w:top w:val="none" w:sz="0" w:space="0" w:color="auto"/>
            <w:left w:val="none" w:sz="0" w:space="0" w:color="auto"/>
            <w:bottom w:val="none" w:sz="0" w:space="0" w:color="auto"/>
            <w:right w:val="none" w:sz="0" w:space="0" w:color="auto"/>
          </w:divBdr>
          <w:divsChild>
            <w:div w:id="1148667425">
              <w:marLeft w:val="0"/>
              <w:marRight w:val="0"/>
              <w:marTop w:val="0"/>
              <w:marBottom w:val="0"/>
              <w:divBdr>
                <w:top w:val="none" w:sz="0" w:space="0" w:color="auto"/>
                <w:left w:val="none" w:sz="0" w:space="0" w:color="auto"/>
                <w:bottom w:val="none" w:sz="0" w:space="0" w:color="auto"/>
                <w:right w:val="none" w:sz="0" w:space="0" w:color="auto"/>
              </w:divBdr>
              <w:divsChild>
                <w:div w:id="1641496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9671598">
      <w:bodyDiv w:val="1"/>
      <w:marLeft w:val="0"/>
      <w:marRight w:val="0"/>
      <w:marTop w:val="0"/>
      <w:marBottom w:val="0"/>
      <w:divBdr>
        <w:top w:val="none" w:sz="0" w:space="0" w:color="auto"/>
        <w:left w:val="none" w:sz="0" w:space="0" w:color="auto"/>
        <w:bottom w:val="none" w:sz="0" w:space="0" w:color="auto"/>
        <w:right w:val="none" w:sz="0" w:space="0" w:color="auto"/>
      </w:divBdr>
    </w:div>
    <w:div w:id="723258308">
      <w:bodyDiv w:val="1"/>
      <w:marLeft w:val="0"/>
      <w:marRight w:val="0"/>
      <w:marTop w:val="0"/>
      <w:marBottom w:val="0"/>
      <w:divBdr>
        <w:top w:val="none" w:sz="0" w:space="0" w:color="auto"/>
        <w:left w:val="none" w:sz="0" w:space="0" w:color="auto"/>
        <w:bottom w:val="none" w:sz="0" w:space="0" w:color="auto"/>
        <w:right w:val="none" w:sz="0" w:space="0" w:color="auto"/>
      </w:divBdr>
    </w:div>
    <w:div w:id="725253655">
      <w:bodyDiv w:val="1"/>
      <w:marLeft w:val="0"/>
      <w:marRight w:val="0"/>
      <w:marTop w:val="0"/>
      <w:marBottom w:val="0"/>
      <w:divBdr>
        <w:top w:val="none" w:sz="0" w:space="0" w:color="auto"/>
        <w:left w:val="none" w:sz="0" w:space="0" w:color="auto"/>
        <w:bottom w:val="none" w:sz="0" w:space="0" w:color="auto"/>
        <w:right w:val="none" w:sz="0" w:space="0" w:color="auto"/>
      </w:divBdr>
    </w:div>
    <w:div w:id="726026869">
      <w:bodyDiv w:val="1"/>
      <w:marLeft w:val="0"/>
      <w:marRight w:val="0"/>
      <w:marTop w:val="0"/>
      <w:marBottom w:val="0"/>
      <w:divBdr>
        <w:top w:val="none" w:sz="0" w:space="0" w:color="auto"/>
        <w:left w:val="none" w:sz="0" w:space="0" w:color="auto"/>
        <w:bottom w:val="none" w:sz="0" w:space="0" w:color="auto"/>
        <w:right w:val="none" w:sz="0" w:space="0" w:color="auto"/>
      </w:divBdr>
    </w:div>
    <w:div w:id="744034278">
      <w:bodyDiv w:val="1"/>
      <w:marLeft w:val="0"/>
      <w:marRight w:val="0"/>
      <w:marTop w:val="0"/>
      <w:marBottom w:val="0"/>
      <w:divBdr>
        <w:top w:val="none" w:sz="0" w:space="0" w:color="auto"/>
        <w:left w:val="none" w:sz="0" w:space="0" w:color="auto"/>
        <w:bottom w:val="none" w:sz="0" w:space="0" w:color="auto"/>
        <w:right w:val="none" w:sz="0" w:space="0" w:color="auto"/>
      </w:divBdr>
      <w:divsChild>
        <w:div w:id="303854458">
          <w:marLeft w:val="0"/>
          <w:marRight w:val="0"/>
          <w:marTop w:val="0"/>
          <w:marBottom w:val="0"/>
          <w:divBdr>
            <w:top w:val="single" w:sz="2" w:space="0" w:color="ECEDEE"/>
            <w:left w:val="single" w:sz="2" w:space="0" w:color="ECEDEE"/>
            <w:bottom w:val="single" w:sz="2" w:space="0" w:color="ECEDEE"/>
            <w:right w:val="single" w:sz="2" w:space="0" w:color="ECEDEE"/>
          </w:divBdr>
          <w:divsChild>
            <w:div w:id="20207409">
              <w:marLeft w:val="0"/>
              <w:marRight w:val="0"/>
              <w:marTop w:val="0"/>
              <w:marBottom w:val="0"/>
              <w:divBdr>
                <w:top w:val="single" w:sz="2" w:space="0" w:color="ECEDEE"/>
                <w:left w:val="single" w:sz="2" w:space="0" w:color="ECEDEE"/>
                <w:bottom w:val="single" w:sz="2" w:space="0" w:color="ECEDEE"/>
                <w:right w:val="single" w:sz="2" w:space="0" w:color="ECEDEE"/>
              </w:divBdr>
            </w:div>
          </w:divsChild>
        </w:div>
      </w:divsChild>
    </w:div>
    <w:div w:id="752627538">
      <w:bodyDiv w:val="1"/>
      <w:marLeft w:val="0"/>
      <w:marRight w:val="0"/>
      <w:marTop w:val="0"/>
      <w:marBottom w:val="0"/>
      <w:divBdr>
        <w:top w:val="none" w:sz="0" w:space="0" w:color="auto"/>
        <w:left w:val="none" w:sz="0" w:space="0" w:color="auto"/>
        <w:bottom w:val="none" w:sz="0" w:space="0" w:color="auto"/>
        <w:right w:val="none" w:sz="0" w:space="0" w:color="auto"/>
      </w:divBdr>
      <w:divsChild>
        <w:div w:id="926768869">
          <w:marLeft w:val="0"/>
          <w:marRight w:val="0"/>
          <w:marTop w:val="0"/>
          <w:marBottom w:val="0"/>
          <w:divBdr>
            <w:top w:val="none" w:sz="0" w:space="0" w:color="auto"/>
            <w:left w:val="none" w:sz="0" w:space="0" w:color="auto"/>
            <w:bottom w:val="none" w:sz="0" w:space="0" w:color="auto"/>
            <w:right w:val="none" w:sz="0" w:space="0" w:color="auto"/>
          </w:divBdr>
          <w:divsChild>
            <w:div w:id="1192955290">
              <w:marLeft w:val="0"/>
              <w:marRight w:val="0"/>
              <w:marTop w:val="0"/>
              <w:marBottom w:val="0"/>
              <w:divBdr>
                <w:top w:val="none" w:sz="0" w:space="0" w:color="auto"/>
                <w:left w:val="none" w:sz="0" w:space="0" w:color="auto"/>
                <w:bottom w:val="none" w:sz="0" w:space="0" w:color="auto"/>
                <w:right w:val="none" w:sz="0" w:space="0" w:color="auto"/>
              </w:divBdr>
              <w:divsChild>
                <w:div w:id="1392265980">
                  <w:marLeft w:val="0"/>
                  <w:marRight w:val="0"/>
                  <w:marTop w:val="0"/>
                  <w:marBottom w:val="0"/>
                  <w:divBdr>
                    <w:top w:val="none" w:sz="0" w:space="0" w:color="auto"/>
                    <w:left w:val="none" w:sz="0" w:space="0" w:color="auto"/>
                    <w:bottom w:val="none" w:sz="0" w:space="0" w:color="auto"/>
                    <w:right w:val="none" w:sz="0" w:space="0" w:color="auto"/>
                  </w:divBdr>
                </w:div>
              </w:divsChild>
            </w:div>
            <w:div w:id="336618498">
              <w:marLeft w:val="0"/>
              <w:marRight w:val="0"/>
              <w:marTop w:val="0"/>
              <w:marBottom w:val="0"/>
              <w:divBdr>
                <w:top w:val="none" w:sz="0" w:space="0" w:color="auto"/>
                <w:left w:val="none" w:sz="0" w:space="0" w:color="auto"/>
                <w:bottom w:val="none" w:sz="0" w:space="0" w:color="auto"/>
                <w:right w:val="none" w:sz="0" w:space="0" w:color="auto"/>
              </w:divBdr>
              <w:divsChild>
                <w:div w:id="133067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5707736">
      <w:bodyDiv w:val="1"/>
      <w:marLeft w:val="0"/>
      <w:marRight w:val="0"/>
      <w:marTop w:val="0"/>
      <w:marBottom w:val="0"/>
      <w:divBdr>
        <w:top w:val="none" w:sz="0" w:space="0" w:color="auto"/>
        <w:left w:val="none" w:sz="0" w:space="0" w:color="auto"/>
        <w:bottom w:val="none" w:sz="0" w:space="0" w:color="auto"/>
        <w:right w:val="none" w:sz="0" w:space="0" w:color="auto"/>
      </w:divBdr>
    </w:div>
    <w:div w:id="757752706">
      <w:bodyDiv w:val="1"/>
      <w:marLeft w:val="0"/>
      <w:marRight w:val="0"/>
      <w:marTop w:val="0"/>
      <w:marBottom w:val="0"/>
      <w:divBdr>
        <w:top w:val="none" w:sz="0" w:space="0" w:color="auto"/>
        <w:left w:val="none" w:sz="0" w:space="0" w:color="auto"/>
        <w:bottom w:val="none" w:sz="0" w:space="0" w:color="auto"/>
        <w:right w:val="none" w:sz="0" w:space="0" w:color="auto"/>
      </w:divBdr>
      <w:divsChild>
        <w:div w:id="1025638631">
          <w:marLeft w:val="0"/>
          <w:marRight w:val="0"/>
          <w:marTop w:val="0"/>
          <w:marBottom w:val="0"/>
          <w:divBdr>
            <w:top w:val="none" w:sz="0" w:space="0" w:color="auto"/>
            <w:left w:val="none" w:sz="0" w:space="0" w:color="auto"/>
            <w:bottom w:val="none" w:sz="0" w:space="0" w:color="auto"/>
            <w:right w:val="none" w:sz="0" w:space="0" w:color="auto"/>
          </w:divBdr>
          <w:divsChild>
            <w:div w:id="681975371">
              <w:marLeft w:val="0"/>
              <w:marRight w:val="0"/>
              <w:marTop w:val="0"/>
              <w:marBottom w:val="0"/>
              <w:divBdr>
                <w:top w:val="none" w:sz="0" w:space="0" w:color="auto"/>
                <w:left w:val="none" w:sz="0" w:space="0" w:color="auto"/>
                <w:bottom w:val="none" w:sz="0" w:space="0" w:color="auto"/>
                <w:right w:val="none" w:sz="0" w:space="0" w:color="auto"/>
              </w:divBdr>
              <w:divsChild>
                <w:div w:id="269555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5074560">
      <w:bodyDiv w:val="1"/>
      <w:marLeft w:val="0"/>
      <w:marRight w:val="0"/>
      <w:marTop w:val="0"/>
      <w:marBottom w:val="0"/>
      <w:divBdr>
        <w:top w:val="none" w:sz="0" w:space="0" w:color="auto"/>
        <w:left w:val="none" w:sz="0" w:space="0" w:color="auto"/>
        <w:bottom w:val="none" w:sz="0" w:space="0" w:color="auto"/>
        <w:right w:val="none" w:sz="0" w:space="0" w:color="auto"/>
      </w:divBdr>
      <w:divsChild>
        <w:div w:id="813061197">
          <w:marLeft w:val="0"/>
          <w:marRight w:val="0"/>
          <w:marTop w:val="0"/>
          <w:marBottom w:val="0"/>
          <w:divBdr>
            <w:top w:val="none" w:sz="0" w:space="0" w:color="auto"/>
            <w:left w:val="none" w:sz="0" w:space="0" w:color="auto"/>
            <w:bottom w:val="none" w:sz="0" w:space="0" w:color="auto"/>
            <w:right w:val="none" w:sz="0" w:space="0" w:color="auto"/>
          </w:divBdr>
          <w:divsChild>
            <w:div w:id="1032799955">
              <w:marLeft w:val="0"/>
              <w:marRight w:val="0"/>
              <w:marTop w:val="0"/>
              <w:marBottom w:val="0"/>
              <w:divBdr>
                <w:top w:val="none" w:sz="0" w:space="0" w:color="auto"/>
                <w:left w:val="none" w:sz="0" w:space="0" w:color="auto"/>
                <w:bottom w:val="none" w:sz="0" w:space="0" w:color="auto"/>
                <w:right w:val="none" w:sz="0" w:space="0" w:color="auto"/>
              </w:divBdr>
              <w:divsChild>
                <w:div w:id="328750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0470328">
      <w:bodyDiv w:val="1"/>
      <w:marLeft w:val="0"/>
      <w:marRight w:val="0"/>
      <w:marTop w:val="0"/>
      <w:marBottom w:val="0"/>
      <w:divBdr>
        <w:top w:val="none" w:sz="0" w:space="0" w:color="auto"/>
        <w:left w:val="none" w:sz="0" w:space="0" w:color="auto"/>
        <w:bottom w:val="none" w:sz="0" w:space="0" w:color="auto"/>
        <w:right w:val="none" w:sz="0" w:space="0" w:color="auto"/>
      </w:divBdr>
    </w:div>
    <w:div w:id="771360969">
      <w:bodyDiv w:val="1"/>
      <w:marLeft w:val="0"/>
      <w:marRight w:val="0"/>
      <w:marTop w:val="0"/>
      <w:marBottom w:val="0"/>
      <w:divBdr>
        <w:top w:val="none" w:sz="0" w:space="0" w:color="auto"/>
        <w:left w:val="none" w:sz="0" w:space="0" w:color="auto"/>
        <w:bottom w:val="none" w:sz="0" w:space="0" w:color="auto"/>
        <w:right w:val="none" w:sz="0" w:space="0" w:color="auto"/>
      </w:divBdr>
      <w:divsChild>
        <w:div w:id="1042439336">
          <w:marLeft w:val="0"/>
          <w:marRight w:val="0"/>
          <w:marTop w:val="0"/>
          <w:marBottom w:val="0"/>
          <w:divBdr>
            <w:top w:val="none" w:sz="0" w:space="0" w:color="auto"/>
            <w:left w:val="none" w:sz="0" w:space="0" w:color="auto"/>
            <w:bottom w:val="none" w:sz="0" w:space="0" w:color="auto"/>
            <w:right w:val="none" w:sz="0" w:space="0" w:color="auto"/>
          </w:divBdr>
          <w:divsChild>
            <w:div w:id="728113669">
              <w:marLeft w:val="0"/>
              <w:marRight w:val="0"/>
              <w:marTop w:val="0"/>
              <w:marBottom w:val="0"/>
              <w:divBdr>
                <w:top w:val="none" w:sz="0" w:space="0" w:color="auto"/>
                <w:left w:val="none" w:sz="0" w:space="0" w:color="auto"/>
                <w:bottom w:val="none" w:sz="0" w:space="0" w:color="auto"/>
                <w:right w:val="none" w:sz="0" w:space="0" w:color="auto"/>
              </w:divBdr>
              <w:divsChild>
                <w:div w:id="264851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1405627">
      <w:bodyDiv w:val="1"/>
      <w:marLeft w:val="0"/>
      <w:marRight w:val="0"/>
      <w:marTop w:val="0"/>
      <w:marBottom w:val="0"/>
      <w:divBdr>
        <w:top w:val="none" w:sz="0" w:space="0" w:color="auto"/>
        <w:left w:val="none" w:sz="0" w:space="0" w:color="auto"/>
        <w:bottom w:val="none" w:sz="0" w:space="0" w:color="auto"/>
        <w:right w:val="none" w:sz="0" w:space="0" w:color="auto"/>
      </w:divBdr>
      <w:divsChild>
        <w:div w:id="111362858">
          <w:marLeft w:val="0"/>
          <w:marRight w:val="0"/>
          <w:marTop w:val="0"/>
          <w:marBottom w:val="0"/>
          <w:divBdr>
            <w:top w:val="none" w:sz="0" w:space="0" w:color="auto"/>
            <w:left w:val="none" w:sz="0" w:space="0" w:color="auto"/>
            <w:bottom w:val="none" w:sz="0" w:space="0" w:color="auto"/>
            <w:right w:val="none" w:sz="0" w:space="0" w:color="auto"/>
          </w:divBdr>
          <w:divsChild>
            <w:div w:id="580985698">
              <w:marLeft w:val="0"/>
              <w:marRight w:val="0"/>
              <w:marTop w:val="0"/>
              <w:marBottom w:val="0"/>
              <w:divBdr>
                <w:top w:val="none" w:sz="0" w:space="0" w:color="auto"/>
                <w:left w:val="none" w:sz="0" w:space="0" w:color="auto"/>
                <w:bottom w:val="none" w:sz="0" w:space="0" w:color="auto"/>
                <w:right w:val="none" w:sz="0" w:space="0" w:color="auto"/>
              </w:divBdr>
              <w:divsChild>
                <w:div w:id="95637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893193">
      <w:bodyDiv w:val="1"/>
      <w:marLeft w:val="0"/>
      <w:marRight w:val="0"/>
      <w:marTop w:val="0"/>
      <w:marBottom w:val="0"/>
      <w:divBdr>
        <w:top w:val="none" w:sz="0" w:space="0" w:color="auto"/>
        <w:left w:val="none" w:sz="0" w:space="0" w:color="auto"/>
        <w:bottom w:val="none" w:sz="0" w:space="0" w:color="auto"/>
        <w:right w:val="none" w:sz="0" w:space="0" w:color="auto"/>
      </w:divBdr>
    </w:div>
    <w:div w:id="826898514">
      <w:bodyDiv w:val="1"/>
      <w:marLeft w:val="0"/>
      <w:marRight w:val="0"/>
      <w:marTop w:val="0"/>
      <w:marBottom w:val="0"/>
      <w:divBdr>
        <w:top w:val="none" w:sz="0" w:space="0" w:color="auto"/>
        <w:left w:val="none" w:sz="0" w:space="0" w:color="auto"/>
        <w:bottom w:val="none" w:sz="0" w:space="0" w:color="auto"/>
        <w:right w:val="none" w:sz="0" w:space="0" w:color="auto"/>
      </w:divBdr>
    </w:div>
    <w:div w:id="840318555">
      <w:bodyDiv w:val="1"/>
      <w:marLeft w:val="0"/>
      <w:marRight w:val="0"/>
      <w:marTop w:val="0"/>
      <w:marBottom w:val="0"/>
      <w:divBdr>
        <w:top w:val="none" w:sz="0" w:space="0" w:color="auto"/>
        <w:left w:val="none" w:sz="0" w:space="0" w:color="auto"/>
        <w:bottom w:val="none" w:sz="0" w:space="0" w:color="auto"/>
        <w:right w:val="none" w:sz="0" w:space="0" w:color="auto"/>
      </w:divBdr>
    </w:div>
    <w:div w:id="843980130">
      <w:bodyDiv w:val="1"/>
      <w:marLeft w:val="0"/>
      <w:marRight w:val="0"/>
      <w:marTop w:val="0"/>
      <w:marBottom w:val="0"/>
      <w:divBdr>
        <w:top w:val="none" w:sz="0" w:space="0" w:color="auto"/>
        <w:left w:val="none" w:sz="0" w:space="0" w:color="auto"/>
        <w:bottom w:val="none" w:sz="0" w:space="0" w:color="auto"/>
        <w:right w:val="none" w:sz="0" w:space="0" w:color="auto"/>
      </w:divBdr>
      <w:divsChild>
        <w:div w:id="438111741">
          <w:marLeft w:val="0"/>
          <w:marRight w:val="0"/>
          <w:marTop w:val="0"/>
          <w:marBottom w:val="0"/>
          <w:divBdr>
            <w:top w:val="none" w:sz="0" w:space="0" w:color="auto"/>
            <w:left w:val="none" w:sz="0" w:space="0" w:color="auto"/>
            <w:bottom w:val="none" w:sz="0" w:space="0" w:color="auto"/>
            <w:right w:val="none" w:sz="0" w:space="0" w:color="auto"/>
          </w:divBdr>
          <w:divsChild>
            <w:div w:id="169027958">
              <w:marLeft w:val="0"/>
              <w:marRight w:val="0"/>
              <w:marTop w:val="0"/>
              <w:marBottom w:val="0"/>
              <w:divBdr>
                <w:top w:val="none" w:sz="0" w:space="0" w:color="auto"/>
                <w:left w:val="none" w:sz="0" w:space="0" w:color="auto"/>
                <w:bottom w:val="none" w:sz="0" w:space="0" w:color="auto"/>
                <w:right w:val="none" w:sz="0" w:space="0" w:color="auto"/>
              </w:divBdr>
              <w:divsChild>
                <w:div w:id="17434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6990161">
      <w:bodyDiv w:val="1"/>
      <w:marLeft w:val="0"/>
      <w:marRight w:val="0"/>
      <w:marTop w:val="0"/>
      <w:marBottom w:val="0"/>
      <w:divBdr>
        <w:top w:val="none" w:sz="0" w:space="0" w:color="auto"/>
        <w:left w:val="none" w:sz="0" w:space="0" w:color="auto"/>
        <w:bottom w:val="none" w:sz="0" w:space="0" w:color="auto"/>
        <w:right w:val="none" w:sz="0" w:space="0" w:color="auto"/>
      </w:divBdr>
    </w:div>
    <w:div w:id="860780953">
      <w:bodyDiv w:val="1"/>
      <w:marLeft w:val="0"/>
      <w:marRight w:val="0"/>
      <w:marTop w:val="0"/>
      <w:marBottom w:val="0"/>
      <w:divBdr>
        <w:top w:val="none" w:sz="0" w:space="0" w:color="auto"/>
        <w:left w:val="none" w:sz="0" w:space="0" w:color="auto"/>
        <w:bottom w:val="none" w:sz="0" w:space="0" w:color="auto"/>
        <w:right w:val="none" w:sz="0" w:space="0" w:color="auto"/>
      </w:divBdr>
    </w:div>
    <w:div w:id="865752092">
      <w:bodyDiv w:val="1"/>
      <w:marLeft w:val="0"/>
      <w:marRight w:val="0"/>
      <w:marTop w:val="0"/>
      <w:marBottom w:val="0"/>
      <w:divBdr>
        <w:top w:val="none" w:sz="0" w:space="0" w:color="auto"/>
        <w:left w:val="none" w:sz="0" w:space="0" w:color="auto"/>
        <w:bottom w:val="none" w:sz="0" w:space="0" w:color="auto"/>
        <w:right w:val="none" w:sz="0" w:space="0" w:color="auto"/>
      </w:divBdr>
    </w:div>
    <w:div w:id="876968210">
      <w:bodyDiv w:val="1"/>
      <w:marLeft w:val="0"/>
      <w:marRight w:val="0"/>
      <w:marTop w:val="0"/>
      <w:marBottom w:val="0"/>
      <w:divBdr>
        <w:top w:val="none" w:sz="0" w:space="0" w:color="auto"/>
        <w:left w:val="none" w:sz="0" w:space="0" w:color="auto"/>
        <w:bottom w:val="none" w:sz="0" w:space="0" w:color="auto"/>
        <w:right w:val="none" w:sz="0" w:space="0" w:color="auto"/>
      </w:divBdr>
      <w:divsChild>
        <w:div w:id="495540395">
          <w:marLeft w:val="0"/>
          <w:marRight w:val="0"/>
          <w:marTop w:val="0"/>
          <w:marBottom w:val="0"/>
          <w:divBdr>
            <w:top w:val="none" w:sz="0" w:space="0" w:color="auto"/>
            <w:left w:val="none" w:sz="0" w:space="0" w:color="auto"/>
            <w:bottom w:val="none" w:sz="0" w:space="0" w:color="auto"/>
            <w:right w:val="none" w:sz="0" w:space="0" w:color="auto"/>
          </w:divBdr>
          <w:divsChild>
            <w:div w:id="808086273">
              <w:marLeft w:val="0"/>
              <w:marRight w:val="0"/>
              <w:marTop w:val="0"/>
              <w:marBottom w:val="0"/>
              <w:divBdr>
                <w:top w:val="none" w:sz="0" w:space="0" w:color="auto"/>
                <w:left w:val="none" w:sz="0" w:space="0" w:color="auto"/>
                <w:bottom w:val="none" w:sz="0" w:space="0" w:color="auto"/>
                <w:right w:val="none" w:sz="0" w:space="0" w:color="auto"/>
              </w:divBdr>
              <w:divsChild>
                <w:div w:id="499152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395280">
      <w:bodyDiv w:val="1"/>
      <w:marLeft w:val="0"/>
      <w:marRight w:val="0"/>
      <w:marTop w:val="0"/>
      <w:marBottom w:val="0"/>
      <w:divBdr>
        <w:top w:val="none" w:sz="0" w:space="0" w:color="auto"/>
        <w:left w:val="none" w:sz="0" w:space="0" w:color="auto"/>
        <w:bottom w:val="none" w:sz="0" w:space="0" w:color="auto"/>
        <w:right w:val="none" w:sz="0" w:space="0" w:color="auto"/>
      </w:divBdr>
      <w:divsChild>
        <w:div w:id="1421024229">
          <w:marLeft w:val="0"/>
          <w:marRight w:val="0"/>
          <w:marTop w:val="0"/>
          <w:marBottom w:val="0"/>
          <w:divBdr>
            <w:top w:val="none" w:sz="0" w:space="0" w:color="auto"/>
            <w:left w:val="none" w:sz="0" w:space="0" w:color="auto"/>
            <w:bottom w:val="none" w:sz="0" w:space="0" w:color="auto"/>
            <w:right w:val="none" w:sz="0" w:space="0" w:color="auto"/>
          </w:divBdr>
          <w:divsChild>
            <w:div w:id="2080512584">
              <w:marLeft w:val="0"/>
              <w:marRight w:val="0"/>
              <w:marTop w:val="0"/>
              <w:marBottom w:val="0"/>
              <w:divBdr>
                <w:top w:val="none" w:sz="0" w:space="0" w:color="auto"/>
                <w:left w:val="none" w:sz="0" w:space="0" w:color="auto"/>
                <w:bottom w:val="none" w:sz="0" w:space="0" w:color="auto"/>
                <w:right w:val="none" w:sz="0" w:space="0" w:color="auto"/>
              </w:divBdr>
              <w:divsChild>
                <w:div w:id="690910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7150147">
      <w:bodyDiv w:val="1"/>
      <w:marLeft w:val="0"/>
      <w:marRight w:val="0"/>
      <w:marTop w:val="0"/>
      <w:marBottom w:val="0"/>
      <w:divBdr>
        <w:top w:val="none" w:sz="0" w:space="0" w:color="auto"/>
        <w:left w:val="none" w:sz="0" w:space="0" w:color="auto"/>
        <w:bottom w:val="none" w:sz="0" w:space="0" w:color="auto"/>
        <w:right w:val="none" w:sz="0" w:space="0" w:color="auto"/>
      </w:divBdr>
      <w:divsChild>
        <w:div w:id="425539292">
          <w:marLeft w:val="0"/>
          <w:marRight w:val="0"/>
          <w:marTop w:val="0"/>
          <w:marBottom w:val="0"/>
          <w:divBdr>
            <w:top w:val="none" w:sz="0" w:space="0" w:color="auto"/>
            <w:left w:val="none" w:sz="0" w:space="0" w:color="auto"/>
            <w:bottom w:val="none" w:sz="0" w:space="0" w:color="auto"/>
            <w:right w:val="none" w:sz="0" w:space="0" w:color="auto"/>
          </w:divBdr>
          <w:divsChild>
            <w:div w:id="1265725405">
              <w:marLeft w:val="0"/>
              <w:marRight w:val="0"/>
              <w:marTop w:val="0"/>
              <w:marBottom w:val="0"/>
              <w:divBdr>
                <w:top w:val="none" w:sz="0" w:space="0" w:color="auto"/>
                <w:left w:val="none" w:sz="0" w:space="0" w:color="auto"/>
                <w:bottom w:val="none" w:sz="0" w:space="0" w:color="auto"/>
                <w:right w:val="none" w:sz="0" w:space="0" w:color="auto"/>
              </w:divBdr>
              <w:divsChild>
                <w:div w:id="2133746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088565">
      <w:bodyDiv w:val="1"/>
      <w:marLeft w:val="0"/>
      <w:marRight w:val="0"/>
      <w:marTop w:val="0"/>
      <w:marBottom w:val="0"/>
      <w:divBdr>
        <w:top w:val="none" w:sz="0" w:space="0" w:color="auto"/>
        <w:left w:val="none" w:sz="0" w:space="0" w:color="auto"/>
        <w:bottom w:val="none" w:sz="0" w:space="0" w:color="auto"/>
        <w:right w:val="none" w:sz="0" w:space="0" w:color="auto"/>
      </w:divBdr>
      <w:divsChild>
        <w:div w:id="1951205234">
          <w:marLeft w:val="0"/>
          <w:marRight w:val="0"/>
          <w:marTop w:val="0"/>
          <w:marBottom w:val="0"/>
          <w:divBdr>
            <w:top w:val="none" w:sz="0" w:space="0" w:color="auto"/>
            <w:left w:val="none" w:sz="0" w:space="0" w:color="auto"/>
            <w:bottom w:val="none" w:sz="0" w:space="0" w:color="auto"/>
            <w:right w:val="none" w:sz="0" w:space="0" w:color="auto"/>
          </w:divBdr>
          <w:divsChild>
            <w:div w:id="199902523">
              <w:marLeft w:val="0"/>
              <w:marRight w:val="0"/>
              <w:marTop w:val="0"/>
              <w:marBottom w:val="0"/>
              <w:divBdr>
                <w:top w:val="none" w:sz="0" w:space="0" w:color="auto"/>
                <w:left w:val="none" w:sz="0" w:space="0" w:color="auto"/>
                <w:bottom w:val="none" w:sz="0" w:space="0" w:color="auto"/>
                <w:right w:val="none" w:sz="0" w:space="0" w:color="auto"/>
              </w:divBdr>
              <w:divsChild>
                <w:div w:id="1615096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2295315">
      <w:bodyDiv w:val="1"/>
      <w:marLeft w:val="0"/>
      <w:marRight w:val="0"/>
      <w:marTop w:val="0"/>
      <w:marBottom w:val="0"/>
      <w:divBdr>
        <w:top w:val="none" w:sz="0" w:space="0" w:color="auto"/>
        <w:left w:val="none" w:sz="0" w:space="0" w:color="auto"/>
        <w:bottom w:val="none" w:sz="0" w:space="0" w:color="auto"/>
        <w:right w:val="none" w:sz="0" w:space="0" w:color="auto"/>
      </w:divBdr>
    </w:div>
    <w:div w:id="925841809">
      <w:bodyDiv w:val="1"/>
      <w:marLeft w:val="0"/>
      <w:marRight w:val="0"/>
      <w:marTop w:val="0"/>
      <w:marBottom w:val="0"/>
      <w:divBdr>
        <w:top w:val="none" w:sz="0" w:space="0" w:color="auto"/>
        <w:left w:val="none" w:sz="0" w:space="0" w:color="auto"/>
        <w:bottom w:val="none" w:sz="0" w:space="0" w:color="auto"/>
        <w:right w:val="none" w:sz="0" w:space="0" w:color="auto"/>
      </w:divBdr>
      <w:divsChild>
        <w:div w:id="1180924688">
          <w:marLeft w:val="0"/>
          <w:marRight w:val="0"/>
          <w:marTop w:val="0"/>
          <w:marBottom w:val="0"/>
          <w:divBdr>
            <w:top w:val="none" w:sz="0" w:space="0" w:color="auto"/>
            <w:left w:val="none" w:sz="0" w:space="0" w:color="auto"/>
            <w:bottom w:val="none" w:sz="0" w:space="0" w:color="auto"/>
            <w:right w:val="none" w:sz="0" w:space="0" w:color="auto"/>
          </w:divBdr>
          <w:divsChild>
            <w:div w:id="1165436258">
              <w:marLeft w:val="0"/>
              <w:marRight w:val="0"/>
              <w:marTop w:val="0"/>
              <w:marBottom w:val="0"/>
              <w:divBdr>
                <w:top w:val="none" w:sz="0" w:space="0" w:color="auto"/>
                <w:left w:val="none" w:sz="0" w:space="0" w:color="auto"/>
                <w:bottom w:val="none" w:sz="0" w:space="0" w:color="auto"/>
                <w:right w:val="none" w:sz="0" w:space="0" w:color="auto"/>
              </w:divBdr>
              <w:divsChild>
                <w:div w:id="273291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7272217">
      <w:bodyDiv w:val="1"/>
      <w:marLeft w:val="0"/>
      <w:marRight w:val="0"/>
      <w:marTop w:val="0"/>
      <w:marBottom w:val="0"/>
      <w:divBdr>
        <w:top w:val="none" w:sz="0" w:space="0" w:color="auto"/>
        <w:left w:val="none" w:sz="0" w:space="0" w:color="auto"/>
        <w:bottom w:val="none" w:sz="0" w:space="0" w:color="auto"/>
        <w:right w:val="none" w:sz="0" w:space="0" w:color="auto"/>
      </w:divBdr>
    </w:div>
    <w:div w:id="929654774">
      <w:bodyDiv w:val="1"/>
      <w:marLeft w:val="0"/>
      <w:marRight w:val="0"/>
      <w:marTop w:val="0"/>
      <w:marBottom w:val="0"/>
      <w:divBdr>
        <w:top w:val="none" w:sz="0" w:space="0" w:color="auto"/>
        <w:left w:val="none" w:sz="0" w:space="0" w:color="auto"/>
        <w:bottom w:val="none" w:sz="0" w:space="0" w:color="auto"/>
        <w:right w:val="none" w:sz="0" w:space="0" w:color="auto"/>
      </w:divBdr>
      <w:divsChild>
        <w:div w:id="123040641">
          <w:marLeft w:val="0"/>
          <w:marRight w:val="0"/>
          <w:marTop w:val="0"/>
          <w:marBottom w:val="0"/>
          <w:divBdr>
            <w:top w:val="none" w:sz="0" w:space="0" w:color="auto"/>
            <w:left w:val="none" w:sz="0" w:space="0" w:color="auto"/>
            <w:bottom w:val="none" w:sz="0" w:space="0" w:color="auto"/>
            <w:right w:val="none" w:sz="0" w:space="0" w:color="auto"/>
          </w:divBdr>
          <w:divsChild>
            <w:div w:id="417599259">
              <w:marLeft w:val="0"/>
              <w:marRight w:val="0"/>
              <w:marTop w:val="0"/>
              <w:marBottom w:val="0"/>
              <w:divBdr>
                <w:top w:val="none" w:sz="0" w:space="0" w:color="auto"/>
                <w:left w:val="none" w:sz="0" w:space="0" w:color="auto"/>
                <w:bottom w:val="none" w:sz="0" w:space="0" w:color="auto"/>
                <w:right w:val="none" w:sz="0" w:space="0" w:color="auto"/>
              </w:divBdr>
              <w:divsChild>
                <w:div w:id="1793206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0340277">
      <w:bodyDiv w:val="1"/>
      <w:marLeft w:val="0"/>
      <w:marRight w:val="0"/>
      <w:marTop w:val="0"/>
      <w:marBottom w:val="0"/>
      <w:divBdr>
        <w:top w:val="none" w:sz="0" w:space="0" w:color="auto"/>
        <w:left w:val="none" w:sz="0" w:space="0" w:color="auto"/>
        <w:bottom w:val="none" w:sz="0" w:space="0" w:color="auto"/>
        <w:right w:val="none" w:sz="0" w:space="0" w:color="auto"/>
      </w:divBdr>
    </w:div>
    <w:div w:id="940526215">
      <w:bodyDiv w:val="1"/>
      <w:marLeft w:val="0"/>
      <w:marRight w:val="0"/>
      <w:marTop w:val="0"/>
      <w:marBottom w:val="0"/>
      <w:divBdr>
        <w:top w:val="none" w:sz="0" w:space="0" w:color="auto"/>
        <w:left w:val="none" w:sz="0" w:space="0" w:color="auto"/>
        <w:bottom w:val="none" w:sz="0" w:space="0" w:color="auto"/>
        <w:right w:val="none" w:sz="0" w:space="0" w:color="auto"/>
      </w:divBdr>
    </w:div>
    <w:div w:id="940724095">
      <w:bodyDiv w:val="1"/>
      <w:marLeft w:val="0"/>
      <w:marRight w:val="0"/>
      <w:marTop w:val="0"/>
      <w:marBottom w:val="0"/>
      <w:divBdr>
        <w:top w:val="none" w:sz="0" w:space="0" w:color="auto"/>
        <w:left w:val="none" w:sz="0" w:space="0" w:color="auto"/>
        <w:bottom w:val="none" w:sz="0" w:space="0" w:color="auto"/>
        <w:right w:val="none" w:sz="0" w:space="0" w:color="auto"/>
      </w:divBdr>
      <w:divsChild>
        <w:div w:id="908462312">
          <w:marLeft w:val="0"/>
          <w:marRight w:val="0"/>
          <w:marTop w:val="0"/>
          <w:marBottom w:val="0"/>
          <w:divBdr>
            <w:top w:val="none" w:sz="0" w:space="0" w:color="auto"/>
            <w:left w:val="none" w:sz="0" w:space="0" w:color="auto"/>
            <w:bottom w:val="none" w:sz="0" w:space="0" w:color="auto"/>
            <w:right w:val="none" w:sz="0" w:space="0" w:color="auto"/>
          </w:divBdr>
          <w:divsChild>
            <w:div w:id="1577782161">
              <w:marLeft w:val="0"/>
              <w:marRight w:val="0"/>
              <w:marTop w:val="0"/>
              <w:marBottom w:val="0"/>
              <w:divBdr>
                <w:top w:val="none" w:sz="0" w:space="0" w:color="auto"/>
                <w:left w:val="none" w:sz="0" w:space="0" w:color="auto"/>
                <w:bottom w:val="none" w:sz="0" w:space="0" w:color="auto"/>
                <w:right w:val="none" w:sz="0" w:space="0" w:color="auto"/>
              </w:divBdr>
              <w:divsChild>
                <w:div w:id="868489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124445">
      <w:bodyDiv w:val="1"/>
      <w:marLeft w:val="0"/>
      <w:marRight w:val="0"/>
      <w:marTop w:val="0"/>
      <w:marBottom w:val="0"/>
      <w:divBdr>
        <w:top w:val="none" w:sz="0" w:space="0" w:color="auto"/>
        <w:left w:val="none" w:sz="0" w:space="0" w:color="auto"/>
        <w:bottom w:val="none" w:sz="0" w:space="0" w:color="auto"/>
        <w:right w:val="none" w:sz="0" w:space="0" w:color="auto"/>
      </w:divBdr>
    </w:div>
    <w:div w:id="969046521">
      <w:bodyDiv w:val="1"/>
      <w:marLeft w:val="0"/>
      <w:marRight w:val="0"/>
      <w:marTop w:val="0"/>
      <w:marBottom w:val="0"/>
      <w:divBdr>
        <w:top w:val="none" w:sz="0" w:space="0" w:color="auto"/>
        <w:left w:val="none" w:sz="0" w:space="0" w:color="auto"/>
        <w:bottom w:val="none" w:sz="0" w:space="0" w:color="auto"/>
        <w:right w:val="none" w:sz="0" w:space="0" w:color="auto"/>
      </w:divBdr>
      <w:divsChild>
        <w:div w:id="940603502">
          <w:marLeft w:val="0"/>
          <w:marRight w:val="0"/>
          <w:marTop w:val="0"/>
          <w:marBottom w:val="0"/>
          <w:divBdr>
            <w:top w:val="none" w:sz="0" w:space="0" w:color="auto"/>
            <w:left w:val="none" w:sz="0" w:space="0" w:color="auto"/>
            <w:bottom w:val="none" w:sz="0" w:space="0" w:color="auto"/>
            <w:right w:val="none" w:sz="0" w:space="0" w:color="auto"/>
          </w:divBdr>
          <w:divsChild>
            <w:div w:id="838229033">
              <w:marLeft w:val="0"/>
              <w:marRight w:val="0"/>
              <w:marTop w:val="0"/>
              <w:marBottom w:val="0"/>
              <w:divBdr>
                <w:top w:val="none" w:sz="0" w:space="0" w:color="auto"/>
                <w:left w:val="none" w:sz="0" w:space="0" w:color="auto"/>
                <w:bottom w:val="none" w:sz="0" w:space="0" w:color="auto"/>
                <w:right w:val="none" w:sz="0" w:space="0" w:color="auto"/>
              </w:divBdr>
              <w:divsChild>
                <w:div w:id="1699970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9898955">
      <w:bodyDiv w:val="1"/>
      <w:marLeft w:val="0"/>
      <w:marRight w:val="0"/>
      <w:marTop w:val="0"/>
      <w:marBottom w:val="0"/>
      <w:divBdr>
        <w:top w:val="none" w:sz="0" w:space="0" w:color="auto"/>
        <w:left w:val="none" w:sz="0" w:space="0" w:color="auto"/>
        <w:bottom w:val="none" w:sz="0" w:space="0" w:color="auto"/>
        <w:right w:val="none" w:sz="0" w:space="0" w:color="auto"/>
      </w:divBdr>
    </w:div>
    <w:div w:id="971330064">
      <w:bodyDiv w:val="1"/>
      <w:marLeft w:val="0"/>
      <w:marRight w:val="0"/>
      <w:marTop w:val="0"/>
      <w:marBottom w:val="0"/>
      <w:divBdr>
        <w:top w:val="none" w:sz="0" w:space="0" w:color="auto"/>
        <w:left w:val="none" w:sz="0" w:space="0" w:color="auto"/>
        <w:bottom w:val="none" w:sz="0" w:space="0" w:color="auto"/>
        <w:right w:val="none" w:sz="0" w:space="0" w:color="auto"/>
      </w:divBdr>
    </w:div>
    <w:div w:id="977107047">
      <w:bodyDiv w:val="1"/>
      <w:marLeft w:val="0"/>
      <w:marRight w:val="0"/>
      <w:marTop w:val="0"/>
      <w:marBottom w:val="0"/>
      <w:divBdr>
        <w:top w:val="none" w:sz="0" w:space="0" w:color="auto"/>
        <w:left w:val="none" w:sz="0" w:space="0" w:color="auto"/>
        <w:bottom w:val="none" w:sz="0" w:space="0" w:color="auto"/>
        <w:right w:val="none" w:sz="0" w:space="0" w:color="auto"/>
      </w:divBdr>
    </w:div>
    <w:div w:id="978918116">
      <w:bodyDiv w:val="1"/>
      <w:marLeft w:val="0"/>
      <w:marRight w:val="0"/>
      <w:marTop w:val="0"/>
      <w:marBottom w:val="0"/>
      <w:divBdr>
        <w:top w:val="none" w:sz="0" w:space="0" w:color="auto"/>
        <w:left w:val="none" w:sz="0" w:space="0" w:color="auto"/>
        <w:bottom w:val="none" w:sz="0" w:space="0" w:color="auto"/>
        <w:right w:val="none" w:sz="0" w:space="0" w:color="auto"/>
      </w:divBdr>
    </w:div>
    <w:div w:id="982080489">
      <w:bodyDiv w:val="1"/>
      <w:marLeft w:val="0"/>
      <w:marRight w:val="0"/>
      <w:marTop w:val="0"/>
      <w:marBottom w:val="0"/>
      <w:divBdr>
        <w:top w:val="none" w:sz="0" w:space="0" w:color="auto"/>
        <w:left w:val="none" w:sz="0" w:space="0" w:color="auto"/>
        <w:bottom w:val="none" w:sz="0" w:space="0" w:color="auto"/>
        <w:right w:val="none" w:sz="0" w:space="0" w:color="auto"/>
      </w:divBdr>
      <w:divsChild>
        <w:div w:id="1674526709">
          <w:marLeft w:val="0"/>
          <w:marRight w:val="0"/>
          <w:marTop w:val="0"/>
          <w:marBottom w:val="0"/>
          <w:divBdr>
            <w:top w:val="none" w:sz="0" w:space="0" w:color="auto"/>
            <w:left w:val="none" w:sz="0" w:space="0" w:color="auto"/>
            <w:bottom w:val="none" w:sz="0" w:space="0" w:color="auto"/>
            <w:right w:val="none" w:sz="0" w:space="0" w:color="auto"/>
          </w:divBdr>
          <w:divsChild>
            <w:div w:id="310141027">
              <w:marLeft w:val="0"/>
              <w:marRight w:val="0"/>
              <w:marTop w:val="0"/>
              <w:marBottom w:val="0"/>
              <w:divBdr>
                <w:top w:val="none" w:sz="0" w:space="0" w:color="auto"/>
                <w:left w:val="none" w:sz="0" w:space="0" w:color="auto"/>
                <w:bottom w:val="none" w:sz="0" w:space="0" w:color="auto"/>
                <w:right w:val="none" w:sz="0" w:space="0" w:color="auto"/>
              </w:divBdr>
              <w:divsChild>
                <w:div w:id="1614357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5886114">
      <w:bodyDiv w:val="1"/>
      <w:marLeft w:val="0"/>
      <w:marRight w:val="0"/>
      <w:marTop w:val="0"/>
      <w:marBottom w:val="0"/>
      <w:divBdr>
        <w:top w:val="none" w:sz="0" w:space="0" w:color="auto"/>
        <w:left w:val="none" w:sz="0" w:space="0" w:color="auto"/>
        <w:bottom w:val="none" w:sz="0" w:space="0" w:color="auto"/>
        <w:right w:val="none" w:sz="0" w:space="0" w:color="auto"/>
      </w:divBdr>
    </w:div>
    <w:div w:id="1024402800">
      <w:bodyDiv w:val="1"/>
      <w:marLeft w:val="0"/>
      <w:marRight w:val="0"/>
      <w:marTop w:val="0"/>
      <w:marBottom w:val="0"/>
      <w:divBdr>
        <w:top w:val="none" w:sz="0" w:space="0" w:color="auto"/>
        <w:left w:val="none" w:sz="0" w:space="0" w:color="auto"/>
        <w:bottom w:val="none" w:sz="0" w:space="0" w:color="auto"/>
        <w:right w:val="none" w:sz="0" w:space="0" w:color="auto"/>
      </w:divBdr>
    </w:div>
    <w:div w:id="1030572695">
      <w:bodyDiv w:val="1"/>
      <w:marLeft w:val="0"/>
      <w:marRight w:val="0"/>
      <w:marTop w:val="0"/>
      <w:marBottom w:val="0"/>
      <w:divBdr>
        <w:top w:val="none" w:sz="0" w:space="0" w:color="auto"/>
        <w:left w:val="none" w:sz="0" w:space="0" w:color="auto"/>
        <w:bottom w:val="none" w:sz="0" w:space="0" w:color="auto"/>
        <w:right w:val="none" w:sz="0" w:space="0" w:color="auto"/>
      </w:divBdr>
      <w:divsChild>
        <w:div w:id="1809088255">
          <w:marLeft w:val="0"/>
          <w:marRight w:val="0"/>
          <w:marTop w:val="0"/>
          <w:marBottom w:val="0"/>
          <w:divBdr>
            <w:top w:val="none" w:sz="0" w:space="0" w:color="auto"/>
            <w:left w:val="none" w:sz="0" w:space="0" w:color="auto"/>
            <w:bottom w:val="none" w:sz="0" w:space="0" w:color="auto"/>
            <w:right w:val="none" w:sz="0" w:space="0" w:color="auto"/>
          </w:divBdr>
          <w:divsChild>
            <w:div w:id="144318402">
              <w:marLeft w:val="0"/>
              <w:marRight w:val="0"/>
              <w:marTop w:val="0"/>
              <w:marBottom w:val="0"/>
              <w:divBdr>
                <w:top w:val="none" w:sz="0" w:space="0" w:color="auto"/>
                <w:left w:val="none" w:sz="0" w:space="0" w:color="auto"/>
                <w:bottom w:val="none" w:sz="0" w:space="0" w:color="auto"/>
                <w:right w:val="none" w:sz="0" w:space="0" w:color="auto"/>
              </w:divBdr>
              <w:divsChild>
                <w:div w:id="499809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1688931">
      <w:bodyDiv w:val="1"/>
      <w:marLeft w:val="0"/>
      <w:marRight w:val="0"/>
      <w:marTop w:val="0"/>
      <w:marBottom w:val="0"/>
      <w:divBdr>
        <w:top w:val="none" w:sz="0" w:space="0" w:color="auto"/>
        <w:left w:val="none" w:sz="0" w:space="0" w:color="auto"/>
        <w:bottom w:val="none" w:sz="0" w:space="0" w:color="auto"/>
        <w:right w:val="none" w:sz="0" w:space="0" w:color="auto"/>
      </w:divBdr>
      <w:divsChild>
        <w:div w:id="666640581">
          <w:marLeft w:val="0"/>
          <w:marRight w:val="0"/>
          <w:marTop w:val="0"/>
          <w:marBottom w:val="0"/>
          <w:divBdr>
            <w:top w:val="single" w:sz="2" w:space="0" w:color="auto"/>
            <w:left w:val="single" w:sz="2" w:space="0" w:color="auto"/>
            <w:bottom w:val="single" w:sz="6" w:space="0" w:color="auto"/>
            <w:right w:val="single" w:sz="2" w:space="0" w:color="auto"/>
          </w:divBdr>
          <w:divsChild>
            <w:div w:id="1317369869">
              <w:marLeft w:val="0"/>
              <w:marRight w:val="0"/>
              <w:marTop w:val="100"/>
              <w:marBottom w:val="100"/>
              <w:divBdr>
                <w:top w:val="single" w:sz="2" w:space="0" w:color="D9D9E3"/>
                <w:left w:val="single" w:sz="2" w:space="0" w:color="D9D9E3"/>
                <w:bottom w:val="single" w:sz="2" w:space="0" w:color="D9D9E3"/>
                <w:right w:val="single" w:sz="2" w:space="0" w:color="D9D9E3"/>
              </w:divBdr>
              <w:divsChild>
                <w:div w:id="1993633635">
                  <w:marLeft w:val="0"/>
                  <w:marRight w:val="0"/>
                  <w:marTop w:val="0"/>
                  <w:marBottom w:val="0"/>
                  <w:divBdr>
                    <w:top w:val="single" w:sz="2" w:space="0" w:color="D9D9E3"/>
                    <w:left w:val="single" w:sz="2" w:space="0" w:color="D9D9E3"/>
                    <w:bottom w:val="single" w:sz="2" w:space="0" w:color="D9D9E3"/>
                    <w:right w:val="single" w:sz="2" w:space="0" w:color="D9D9E3"/>
                  </w:divBdr>
                  <w:divsChild>
                    <w:div w:id="1845363038">
                      <w:marLeft w:val="0"/>
                      <w:marRight w:val="0"/>
                      <w:marTop w:val="0"/>
                      <w:marBottom w:val="0"/>
                      <w:divBdr>
                        <w:top w:val="single" w:sz="2" w:space="0" w:color="D9D9E3"/>
                        <w:left w:val="single" w:sz="2" w:space="0" w:color="D9D9E3"/>
                        <w:bottom w:val="single" w:sz="2" w:space="0" w:color="D9D9E3"/>
                        <w:right w:val="single" w:sz="2" w:space="0" w:color="D9D9E3"/>
                      </w:divBdr>
                      <w:divsChild>
                        <w:div w:id="173887149">
                          <w:marLeft w:val="0"/>
                          <w:marRight w:val="0"/>
                          <w:marTop w:val="0"/>
                          <w:marBottom w:val="0"/>
                          <w:divBdr>
                            <w:top w:val="single" w:sz="2" w:space="0" w:color="D9D9E3"/>
                            <w:left w:val="single" w:sz="2" w:space="0" w:color="D9D9E3"/>
                            <w:bottom w:val="single" w:sz="2" w:space="0" w:color="D9D9E3"/>
                            <w:right w:val="single" w:sz="2" w:space="0" w:color="D9D9E3"/>
                          </w:divBdr>
                          <w:divsChild>
                            <w:div w:id="9525945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067652211">
      <w:bodyDiv w:val="1"/>
      <w:marLeft w:val="0"/>
      <w:marRight w:val="0"/>
      <w:marTop w:val="0"/>
      <w:marBottom w:val="0"/>
      <w:divBdr>
        <w:top w:val="none" w:sz="0" w:space="0" w:color="auto"/>
        <w:left w:val="none" w:sz="0" w:space="0" w:color="auto"/>
        <w:bottom w:val="none" w:sz="0" w:space="0" w:color="auto"/>
        <w:right w:val="none" w:sz="0" w:space="0" w:color="auto"/>
      </w:divBdr>
      <w:divsChild>
        <w:div w:id="817770821">
          <w:marLeft w:val="0"/>
          <w:marRight w:val="0"/>
          <w:marTop w:val="0"/>
          <w:marBottom w:val="0"/>
          <w:divBdr>
            <w:top w:val="none" w:sz="0" w:space="0" w:color="auto"/>
            <w:left w:val="none" w:sz="0" w:space="0" w:color="auto"/>
            <w:bottom w:val="none" w:sz="0" w:space="0" w:color="auto"/>
            <w:right w:val="none" w:sz="0" w:space="0" w:color="auto"/>
          </w:divBdr>
          <w:divsChild>
            <w:div w:id="1694838041">
              <w:marLeft w:val="0"/>
              <w:marRight w:val="0"/>
              <w:marTop w:val="0"/>
              <w:marBottom w:val="0"/>
              <w:divBdr>
                <w:top w:val="none" w:sz="0" w:space="0" w:color="auto"/>
                <w:left w:val="none" w:sz="0" w:space="0" w:color="auto"/>
                <w:bottom w:val="none" w:sz="0" w:space="0" w:color="auto"/>
                <w:right w:val="none" w:sz="0" w:space="0" w:color="auto"/>
              </w:divBdr>
              <w:divsChild>
                <w:div w:id="1187476407">
                  <w:marLeft w:val="0"/>
                  <w:marRight w:val="0"/>
                  <w:marTop w:val="0"/>
                  <w:marBottom w:val="0"/>
                  <w:divBdr>
                    <w:top w:val="none" w:sz="0" w:space="0" w:color="auto"/>
                    <w:left w:val="none" w:sz="0" w:space="0" w:color="auto"/>
                    <w:bottom w:val="none" w:sz="0" w:space="0" w:color="auto"/>
                    <w:right w:val="none" w:sz="0" w:space="0" w:color="auto"/>
                  </w:divBdr>
                  <w:divsChild>
                    <w:div w:id="1500921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8308635">
      <w:bodyDiv w:val="1"/>
      <w:marLeft w:val="0"/>
      <w:marRight w:val="0"/>
      <w:marTop w:val="0"/>
      <w:marBottom w:val="0"/>
      <w:divBdr>
        <w:top w:val="none" w:sz="0" w:space="0" w:color="auto"/>
        <w:left w:val="none" w:sz="0" w:space="0" w:color="auto"/>
        <w:bottom w:val="none" w:sz="0" w:space="0" w:color="auto"/>
        <w:right w:val="none" w:sz="0" w:space="0" w:color="auto"/>
      </w:divBdr>
      <w:divsChild>
        <w:div w:id="693074981">
          <w:marLeft w:val="0"/>
          <w:marRight w:val="0"/>
          <w:marTop w:val="0"/>
          <w:marBottom w:val="0"/>
          <w:divBdr>
            <w:top w:val="single" w:sz="2" w:space="0" w:color="auto"/>
            <w:left w:val="single" w:sz="2" w:space="0" w:color="auto"/>
            <w:bottom w:val="single" w:sz="6" w:space="0" w:color="auto"/>
            <w:right w:val="single" w:sz="2" w:space="0" w:color="auto"/>
          </w:divBdr>
          <w:divsChild>
            <w:div w:id="1904827096">
              <w:marLeft w:val="0"/>
              <w:marRight w:val="0"/>
              <w:marTop w:val="100"/>
              <w:marBottom w:val="100"/>
              <w:divBdr>
                <w:top w:val="single" w:sz="2" w:space="0" w:color="D9D9E3"/>
                <w:left w:val="single" w:sz="2" w:space="0" w:color="D9D9E3"/>
                <w:bottom w:val="single" w:sz="2" w:space="0" w:color="D9D9E3"/>
                <w:right w:val="single" w:sz="2" w:space="0" w:color="D9D9E3"/>
              </w:divBdr>
              <w:divsChild>
                <w:div w:id="260263484">
                  <w:marLeft w:val="0"/>
                  <w:marRight w:val="0"/>
                  <w:marTop w:val="0"/>
                  <w:marBottom w:val="0"/>
                  <w:divBdr>
                    <w:top w:val="single" w:sz="2" w:space="0" w:color="D9D9E3"/>
                    <w:left w:val="single" w:sz="2" w:space="0" w:color="D9D9E3"/>
                    <w:bottom w:val="single" w:sz="2" w:space="0" w:color="D9D9E3"/>
                    <w:right w:val="single" w:sz="2" w:space="0" w:color="D9D9E3"/>
                  </w:divBdr>
                  <w:divsChild>
                    <w:div w:id="492575689">
                      <w:marLeft w:val="0"/>
                      <w:marRight w:val="0"/>
                      <w:marTop w:val="0"/>
                      <w:marBottom w:val="0"/>
                      <w:divBdr>
                        <w:top w:val="single" w:sz="2" w:space="0" w:color="D9D9E3"/>
                        <w:left w:val="single" w:sz="2" w:space="0" w:color="D9D9E3"/>
                        <w:bottom w:val="single" w:sz="2" w:space="0" w:color="D9D9E3"/>
                        <w:right w:val="single" w:sz="2" w:space="0" w:color="D9D9E3"/>
                      </w:divBdr>
                      <w:divsChild>
                        <w:div w:id="1814247001">
                          <w:marLeft w:val="0"/>
                          <w:marRight w:val="0"/>
                          <w:marTop w:val="0"/>
                          <w:marBottom w:val="0"/>
                          <w:divBdr>
                            <w:top w:val="single" w:sz="2" w:space="0" w:color="D9D9E3"/>
                            <w:left w:val="single" w:sz="2" w:space="0" w:color="D9D9E3"/>
                            <w:bottom w:val="single" w:sz="2" w:space="0" w:color="D9D9E3"/>
                            <w:right w:val="single" w:sz="2" w:space="0" w:color="D9D9E3"/>
                          </w:divBdr>
                          <w:divsChild>
                            <w:div w:id="15711909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073434307">
      <w:bodyDiv w:val="1"/>
      <w:marLeft w:val="0"/>
      <w:marRight w:val="0"/>
      <w:marTop w:val="0"/>
      <w:marBottom w:val="0"/>
      <w:divBdr>
        <w:top w:val="none" w:sz="0" w:space="0" w:color="auto"/>
        <w:left w:val="none" w:sz="0" w:space="0" w:color="auto"/>
        <w:bottom w:val="none" w:sz="0" w:space="0" w:color="auto"/>
        <w:right w:val="none" w:sz="0" w:space="0" w:color="auto"/>
      </w:divBdr>
      <w:divsChild>
        <w:div w:id="2016417245">
          <w:marLeft w:val="0"/>
          <w:marRight w:val="0"/>
          <w:marTop w:val="0"/>
          <w:marBottom w:val="0"/>
          <w:divBdr>
            <w:top w:val="none" w:sz="0" w:space="0" w:color="auto"/>
            <w:left w:val="none" w:sz="0" w:space="0" w:color="auto"/>
            <w:bottom w:val="none" w:sz="0" w:space="0" w:color="auto"/>
            <w:right w:val="none" w:sz="0" w:space="0" w:color="auto"/>
          </w:divBdr>
          <w:divsChild>
            <w:div w:id="2076970792">
              <w:marLeft w:val="0"/>
              <w:marRight w:val="0"/>
              <w:marTop w:val="0"/>
              <w:marBottom w:val="0"/>
              <w:divBdr>
                <w:top w:val="none" w:sz="0" w:space="0" w:color="auto"/>
                <w:left w:val="none" w:sz="0" w:space="0" w:color="auto"/>
                <w:bottom w:val="none" w:sz="0" w:space="0" w:color="auto"/>
                <w:right w:val="none" w:sz="0" w:space="0" w:color="auto"/>
              </w:divBdr>
              <w:divsChild>
                <w:div w:id="2142767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3817825">
      <w:bodyDiv w:val="1"/>
      <w:marLeft w:val="0"/>
      <w:marRight w:val="0"/>
      <w:marTop w:val="0"/>
      <w:marBottom w:val="0"/>
      <w:divBdr>
        <w:top w:val="none" w:sz="0" w:space="0" w:color="auto"/>
        <w:left w:val="none" w:sz="0" w:space="0" w:color="auto"/>
        <w:bottom w:val="none" w:sz="0" w:space="0" w:color="auto"/>
        <w:right w:val="none" w:sz="0" w:space="0" w:color="auto"/>
      </w:divBdr>
    </w:div>
    <w:div w:id="1092894007">
      <w:bodyDiv w:val="1"/>
      <w:marLeft w:val="0"/>
      <w:marRight w:val="0"/>
      <w:marTop w:val="0"/>
      <w:marBottom w:val="0"/>
      <w:divBdr>
        <w:top w:val="none" w:sz="0" w:space="0" w:color="auto"/>
        <w:left w:val="none" w:sz="0" w:space="0" w:color="auto"/>
        <w:bottom w:val="none" w:sz="0" w:space="0" w:color="auto"/>
        <w:right w:val="none" w:sz="0" w:space="0" w:color="auto"/>
      </w:divBdr>
    </w:div>
    <w:div w:id="1101953974">
      <w:bodyDiv w:val="1"/>
      <w:marLeft w:val="0"/>
      <w:marRight w:val="0"/>
      <w:marTop w:val="0"/>
      <w:marBottom w:val="0"/>
      <w:divBdr>
        <w:top w:val="none" w:sz="0" w:space="0" w:color="auto"/>
        <w:left w:val="none" w:sz="0" w:space="0" w:color="auto"/>
        <w:bottom w:val="none" w:sz="0" w:space="0" w:color="auto"/>
        <w:right w:val="none" w:sz="0" w:space="0" w:color="auto"/>
      </w:divBdr>
    </w:div>
    <w:div w:id="1104300644">
      <w:bodyDiv w:val="1"/>
      <w:marLeft w:val="0"/>
      <w:marRight w:val="0"/>
      <w:marTop w:val="0"/>
      <w:marBottom w:val="0"/>
      <w:divBdr>
        <w:top w:val="none" w:sz="0" w:space="0" w:color="auto"/>
        <w:left w:val="none" w:sz="0" w:space="0" w:color="auto"/>
        <w:bottom w:val="none" w:sz="0" w:space="0" w:color="auto"/>
        <w:right w:val="none" w:sz="0" w:space="0" w:color="auto"/>
      </w:divBdr>
      <w:divsChild>
        <w:div w:id="1360427001">
          <w:marLeft w:val="0"/>
          <w:marRight w:val="0"/>
          <w:marTop w:val="0"/>
          <w:marBottom w:val="0"/>
          <w:divBdr>
            <w:top w:val="none" w:sz="0" w:space="0" w:color="auto"/>
            <w:left w:val="none" w:sz="0" w:space="0" w:color="auto"/>
            <w:bottom w:val="none" w:sz="0" w:space="0" w:color="auto"/>
            <w:right w:val="none" w:sz="0" w:space="0" w:color="auto"/>
          </w:divBdr>
          <w:divsChild>
            <w:div w:id="1545368269">
              <w:marLeft w:val="0"/>
              <w:marRight w:val="0"/>
              <w:marTop w:val="0"/>
              <w:marBottom w:val="0"/>
              <w:divBdr>
                <w:top w:val="none" w:sz="0" w:space="0" w:color="auto"/>
                <w:left w:val="none" w:sz="0" w:space="0" w:color="auto"/>
                <w:bottom w:val="none" w:sz="0" w:space="0" w:color="auto"/>
                <w:right w:val="none" w:sz="0" w:space="0" w:color="auto"/>
              </w:divBdr>
              <w:divsChild>
                <w:div w:id="1329942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4426774">
      <w:bodyDiv w:val="1"/>
      <w:marLeft w:val="0"/>
      <w:marRight w:val="0"/>
      <w:marTop w:val="0"/>
      <w:marBottom w:val="0"/>
      <w:divBdr>
        <w:top w:val="none" w:sz="0" w:space="0" w:color="auto"/>
        <w:left w:val="none" w:sz="0" w:space="0" w:color="auto"/>
        <w:bottom w:val="none" w:sz="0" w:space="0" w:color="auto"/>
        <w:right w:val="none" w:sz="0" w:space="0" w:color="auto"/>
      </w:divBdr>
    </w:div>
    <w:div w:id="1126199347">
      <w:bodyDiv w:val="1"/>
      <w:marLeft w:val="0"/>
      <w:marRight w:val="0"/>
      <w:marTop w:val="0"/>
      <w:marBottom w:val="0"/>
      <w:divBdr>
        <w:top w:val="none" w:sz="0" w:space="0" w:color="auto"/>
        <w:left w:val="none" w:sz="0" w:space="0" w:color="auto"/>
        <w:bottom w:val="none" w:sz="0" w:space="0" w:color="auto"/>
        <w:right w:val="none" w:sz="0" w:space="0" w:color="auto"/>
      </w:divBdr>
    </w:div>
    <w:div w:id="1127627491">
      <w:bodyDiv w:val="1"/>
      <w:marLeft w:val="0"/>
      <w:marRight w:val="0"/>
      <w:marTop w:val="0"/>
      <w:marBottom w:val="0"/>
      <w:divBdr>
        <w:top w:val="none" w:sz="0" w:space="0" w:color="auto"/>
        <w:left w:val="none" w:sz="0" w:space="0" w:color="auto"/>
        <w:bottom w:val="none" w:sz="0" w:space="0" w:color="auto"/>
        <w:right w:val="none" w:sz="0" w:space="0" w:color="auto"/>
      </w:divBdr>
    </w:div>
    <w:div w:id="1132677431">
      <w:bodyDiv w:val="1"/>
      <w:marLeft w:val="0"/>
      <w:marRight w:val="0"/>
      <w:marTop w:val="0"/>
      <w:marBottom w:val="0"/>
      <w:divBdr>
        <w:top w:val="none" w:sz="0" w:space="0" w:color="auto"/>
        <w:left w:val="none" w:sz="0" w:space="0" w:color="auto"/>
        <w:bottom w:val="none" w:sz="0" w:space="0" w:color="auto"/>
        <w:right w:val="none" w:sz="0" w:space="0" w:color="auto"/>
      </w:divBdr>
    </w:div>
    <w:div w:id="1135947210">
      <w:bodyDiv w:val="1"/>
      <w:marLeft w:val="0"/>
      <w:marRight w:val="0"/>
      <w:marTop w:val="0"/>
      <w:marBottom w:val="0"/>
      <w:divBdr>
        <w:top w:val="none" w:sz="0" w:space="0" w:color="auto"/>
        <w:left w:val="none" w:sz="0" w:space="0" w:color="auto"/>
        <w:bottom w:val="none" w:sz="0" w:space="0" w:color="auto"/>
        <w:right w:val="none" w:sz="0" w:space="0" w:color="auto"/>
      </w:divBdr>
    </w:div>
    <w:div w:id="1137064710">
      <w:bodyDiv w:val="1"/>
      <w:marLeft w:val="0"/>
      <w:marRight w:val="0"/>
      <w:marTop w:val="0"/>
      <w:marBottom w:val="0"/>
      <w:divBdr>
        <w:top w:val="none" w:sz="0" w:space="0" w:color="auto"/>
        <w:left w:val="none" w:sz="0" w:space="0" w:color="auto"/>
        <w:bottom w:val="none" w:sz="0" w:space="0" w:color="auto"/>
        <w:right w:val="none" w:sz="0" w:space="0" w:color="auto"/>
      </w:divBdr>
      <w:divsChild>
        <w:div w:id="1880778267">
          <w:marLeft w:val="0"/>
          <w:marRight w:val="0"/>
          <w:marTop w:val="0"/>
          <w:marBottom w:val="0"/>
          <w:divBdr>
            <w:top w:val="none" w:sz="0" w:space="0" w:color="auto"/>
            <w:left w:val="none" w:sz="0" w:space="0" w:color="auto"/>
            <w:bottom w:val="none" w:sz="0" w:space="0" w:color="auto"/>
            <w:right w:val="none" w:sz="0" w:space="0" w:color="auto"/>
          </w:divBdr>
          <w:divsChild>
            <w:div w:id="1087582668">
              <w:marLeft w:val="0"/>
              <w:marRight w:val="0"/>
              <w:marTop w:val="0"/>
              <w:marBottom w:val="0"/>
              <w:divBdr>
                <w:top w:val="none" w:sz="0" w:space="0" w:color="auto"/>
                <w:left w:val="none" w:sz="0" w:space="0" w:color="auto"/>
                <w:bottom w:val="none" w:sz="0" w:space="0" w:color="auto"/>
                <w:right w:val="none" w:sz="0" w:space="0" w:color="auto"/>
              </w:divBdr>
              <w:divsChild>
                <w:div w:id="1930847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7261789">
      <w:bodyDiv w:val="1"/>
      <w:marLeft w:val="0"/>
      <w:marRight w:val="0"/>
      <w:marTop w:val="0"/>
      <w:marBottom w:val="0"/>
      <w:divBdr>
        <w:top w:val="none" w:sz="0" w:space="0" w:color="auto"/>
        <w:left w:val="none" w:sz="0" w:space="0" w:color="auto"/>
        <w:bottom w:val="none" w:sz="0" w:space="0" w:color="auto"/>
        <w:right w:val="none" w:sz="0" w:space="0" w:color="auto"/>
      </w:divBdr>
      <w:divsChild>
        <w:div w:id="745961465">
          <w:marLeft w:val="0"/>
          <w:marRight w:val="0"/>
          <w:marTop w:val="0"/>
          <w:marBottom w:val="0"/>
          <w:divBdr>
            <w:top w:val="none" w:sz="0" w:space="0" w:color="auto"/>
            <w:left w:val="none" w:sz="0" w:space="0" w:color="auto"/>
            <w:bottom w:val="none" w:sz="0" w:space="0" w:color="auto"/>
            <w:right w:val="none" w:sz="0" w:space="0" w:color="auto"/>
          </w:divBdr>
          <w:divsChild>
            <w:div w:id="1559903604">
              <w:marLeft w:val="0"/>
              <w:marRight w:val="0"/>
              <w:marTop w:val="0"/>
              <w:marBottom w:val="0"/>
              <w:divBdr>
                <w:top w:val="none" w:sz="0" w:space="0" w:color="auto"/>
                <w:left w:val="none" w:sz="0" w:space="0" w:color="auto"/>
                <w:bottom w:val="none" w:sz="0" w:space="0" w:color="auto"/>
                <w:right w:val="none" w:sz="0" w:space="0" w:color="auto"/>
              </w:divBdr>
              <w:divsChild>
                <w:div w:id="1625690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939760">
      <w:bodyDiv w:val="1"/>
      <w:marLeft w:val="0"/>
      <w:marRight w:val="0"/>
      <w:marTop w:val="0"/>
      <w:marBottom w:val="0"/>
      <w:divBdr>
        <w:top w:val="none" w:sz="0" w:space="0" w:color="auto"/>
        <w:left w:val="none" w:sz="0" w:space="0" w:color="auto"/>
        <w:bottom w:val="none" w:sz="0" w:space="0" w:color="auto"/>
        <w:right w:val="none" w:sz="0" w:space="0" w:color="auto"/>
      </w:divBdr>
    </w:div>
    <w:div w:id="1161387048">
      <w:bodyDiv w:val="1"/>
      <w:marLeft w:val="0"/>
      <w:marRight w:val="0"/>
      <w:marTop w:val="0"/>
      <w:marBottom w:val="0"/>
      <w:divBdr>
        <w:top w:val="none" w:sz="0" w:space="0" w:color="auto"/>
        <w:left w:val="none" w:sz="0" w:space="0" w:color="auto"/>
        <w:bottom w:val="none" w:sz="0" w:space="0" w:color="auto"/>
        <w:right w:val="none" w:sz="0" w:space="0" w:color="auto"/>
      </w:divBdr>
    </w:div>
    <w:div w:id="1161429598">
      <w:bodyDiv w:val="1"/>
      <w:marLeft w:val="0"/>
      <w:marRight w:val="0"/>
      <w:marTop w:val="0"/>
      <w:marBottom w:val="0"/>
      <w:divBdr>
        <w:top w:val="none" w:sz="0" w:space="0" w:color="auto"/>
        <w:left w:val="none" w:sz="0" w:space="0" w:color="auto"/>
        <w:bottom w:val="none" w:sz="0" w:space="0" w:color="auto"/>
        <w:right w:val="none" w:sz="0" w:space="0" w:color="auto"/>
      </w:divBdr>
    </w:div>
    <w:div w:id="1169909342">
      <w:bodyDiv w:val="1"/>
      <w:marLeft w:val="0"/>
      <w:marRight w:val="0"/>
      <w:marTop w:val="0"/>
      <w:marBottom w:val="0"/>
      <w:divBdr>
        <w:top w:val="none" w:sz="0" w:space="0" w:color="auto"/>
        <w:left w:val="none" w:sz="0" w:space="0" w:color="auto"/>
        <w:bottom w:val="none" w:sz="0" w:space="0" w:color="auto"/>
        <w:right w:val="none" w:sz="0" w:space="0" w:color="auto"/>
      </w:divBdr>
    </w:div>
    <w:div w:id="1175994734">
      <w:bodyDiv w:val="1"/>
      <w:marLeft w:val="0"/>
      <w:marRight w:val="0"/>
      <w:marTop w:val="0"/>
      <w:marBottom w:val="0"/>
      <w:divBdr>
        <w:top w:val="none" w:sz="0" w:space="0" w:color="auto"/>
        <w:left w:val="none" w:sz="0" w:space="0" w:color="auto"/>
        <w:bottom w:val="none" w:sz="0" w:space="0" w:color="auto"/>
        <w:right w:val="none" w:sz="0" w:space="0" w:color="auto"/>
      </w:divBdr>
    </w:div>
    <w:div w:id="1179002123">
      <w:bodyDiv w:val="1"/>
      <w:marLeft w:val="0"/>
      <w:marRight w:val="0"/>
      <w:marTop w:val="0"/>
      <w:marBottom w:val="0"/>
      <w:divBdr>
        <w:top w:val="none" w:sz="0" w:space="0" w:color="auto"/>
        <w:left w:val="none" w:sz="0" w:space="0" w:color="auto"/>
        <w:bottom w:val="none" w:sz="0" w:space="0" w:color="auto"/>
        <w:right w:val="none" w:sz="0" w:space="0" w:color="auto"/>
      </w:divBdr>
      <w:divsChild>
        <w:div w:id="1942254105">
          <w:marLeft w:val="0"/>
          <w:marRight w:val="0"/>
          <w:marTop w:val="0"/>
          <w:marBottom w:val="0"/>
          <w:divBdr>
            <w:top w:val="none" w:sz="0" w:space="0" w:color="auto"/>
            <w:left w:val="none" w:sz="0" w:space="0" w:color="auto"/>
            <w:bottom w:val="none" w:sz="0" w:space="0" w:color="auto"/>
            <w:right w:val="none" w:sz="0" w:space="0" w:color="auto"/>
          </w:divBdr>
          <w:divsChild>
            <w:div w:id="1595629945">
              <w:marLeft w:val="0"/>
              <w:marRight w:val="0"/>
              <w:marTop w:val="0"/>
              <w:marBottom w:val="0"/>
              <w:divBdr>
                <w:top w:val="none" w:sz="0" w:space="0" w:color="auto"/>
                <w:left w:val="none" w:sz="0" w:space="0" w:color="auto"/>
                <w:bottom w:val="none" w:sz="0" w:space="0" w:color="auto"/>
                <w:right w:val="none" w:sz="0" w:space="0" w:color="auto"/>
              </w:divBdr>
              <w:divsChild>
                <w:div w:id="1058625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352643">
      <w:bodyDiv w:val="1"/>
      <w:marLeft w:val="0"/>
      <w:marRight w:val="0"/>
      <w:marTop w:val="0"/>
      <w:marBottom w:val="0"/>
      <w:divBdr>
        <w:top w:val="none" w:sz="0" w:space="0" w:color="auto"/>
        <w:left w:val="none" w:sz="0" w:space="0" w:color="auto"/>
        <w:bottom w:val="none" w:sz="0" w:space="0" w:color="auto"/>
        <w:right w:val="none" w:sz="0" w:space="0" w:color="auto"/>
      </w:divBdr>
      <w:divsChild>
        <w:div w:id="169030268">
          <w:marLeft w:val="0"/>
          <w:marRight w:val="0"/>
          <w:marTop w:val="0"/>
          <w:marBottom w:val="0"/>
          <w:divBdr>
            <w:top w:val="none" w:sz="0" w:space="0" w:color="auto"/>
            <w:left w:val="none" w:sz="0" w:space="0" w:color="auto"/>
            <w:bottom w:val="none" w:sz="0" w:space="0" w:color="auto"/>
            <w:right w:val="none" w:sz="0" w:space="0" w:color="auto"/>
          </w:divBdr>
          <w:divsChild>
            <w:div w:id="1870414633">
              <w:marLeft w:val="0"/>
              <w:marRight w:val="0"/>
              <w:marTop w:val="0"/>
              <w:marBottom w:val="0"/>
              <w:divBdr>
                <w:top w:val="none" w:sz="0" w:space="0" w:color="auto"/>
                <w:left w:val="none" w:sz="0" w:space="0" w:color="auto"/>
                <w:bottom w:val="none" w:sz="0" w:space="0" w:color="auto"/>
                <w:right w:val="none" w:sz="0" w:space="0" w:color="auto"/>
              </w:divBdr>
              <w:divsChild>
                <w:div w:id="1958098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3879184">
      <w:bodyDiv w:val="1"/>
      <w:marLeft w:val="0"/>
      <w:marRight w:val="0"/>
      <w:marTop w:val="0"/>
      <w:marBottom w:val="0"/>
      <w:divBdr>
        <w:top w:val="none" w:sz="0" w:space="0" w:color="auto"/>
        <w:left w:val="none" w:sz="0" w:space="0" w:color="auto"/>
        <w:bottom w:val="none" w:sz="0" w:space="0" w:color="auto"/>
        <w:right w:val="none" w:sz="0" w:space="0" w:color="auto"/>
      </w:divBdr>
      <w:divsChild>
        <w:div w:id="1512601060">
          <w:marLeft w:val="0"/>
          <w:marRight w:val="0"/>
          <w:marTop w:val="0"/>
          <w:marBottom w:val="0"/>
          <w:divBdr>
            <w:top w:val="none" w:sz="0" w:space="0" w:color="auto"/>
            <w:left w:val="none" w:sz="0" w:space="0" w:color="auto"/>
            <w:bottom w:val="none" w:sz="0" w:space="0" w:color="auto"/>
            <w:right w:val="none" w:sz="0" w:space="0" w:color="auto"/>
          </w:divBdr>
          <w:divsChild>
            <w:div w:id="862935036">
              <w:marLeft w:val="0"/>
              <w:marRight w:val="0"/>
              <w:marTop w:val="0"/>
              <w:marBottom w:val="0"/>
              <w:divBdr>
                <w:top w:val="none" w:sz="0" w:space="0" w:color="auto"/>
                <w:left w:val="none" w:sz="0" w:space="0" w:color="auto"/>
                <w:bottom w:val="none" w:sz="0" w:space="0" w:color="auto"/>
                <w:right w:val="none" w:sz="0" w:space="0" w:color="auto"/>
              </w:divBdr>
              <w:divsChild>
                <w:div w:id="1621453062">
                  <w:marLeft w:val="0"/>
                  <w:marRight w:val="0"/>
                  <w:marTop w:val="0"/>
                  <w:marBottom w:val="0"/>
                  <w:divBdr>
                    <w:top w:val="none" w:sz="0" w:space="0" w:color="auto"/>
                    <w:left w:val="none" w:sz="0" w:space="0" w:color="auto"/>
                    <w:bottom w:val="none" w:sz="0" w:space="0" w:color="auto"/>
                    <w:right w:val="none" w:sz="0" w:space="0" w:color="auto"/>
                  </w:divBdr>
                </w:div>
              </w:divsChild>
            </w:div>
            <w:div w:id="1747143527">
              <w:marLeft w:val="0"/>
              <w:marRight w:val="0"/>
              <w:marTop w:val="0"/>
              <w:marBottom w:val="0"/>
              <w:divBdr>
                <w:top w:val="none" w:sz="0" w:space="0" w:color="auto"/>
                <w:left w:val="none" w:sz="0" w:space="0" w:color="auto"/>
                <w:bottom w:val="none" w:sz="0" w:space="0" w:color="auto"/>
                <w:right w:val="none" w:sz="0" w:space="0" w:color="auto"/>
              </w:divBdr>
              <w:divsChild>
                <w:div w:id="47994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658671">
      <w:bodyDiv w:val="1"/>
      <w:marLeft w:val="0"/>
      <w:marRight w:val="0"/>
      <w:marTop w:val="0"/>
      <w:marBottom w:val="0"/>
      <w:divBdr>
        <w:top w:val="none" w:sz="0" w:space="0" w:color="auto"/>
        <w:left w:val="none" w:sz="0" w:space="0" w:color="auto"/>
        <w:bottom w:val="none" w:sz="0" w:space="0" w:color="auto"/>
        <w:right w:val="none" w:sz="0" w:space="0" w:color="auto"/>
      </w:divBdr>
    </w:div>
    <w:div w:id="1214390438">
      <w:bodyDiv w:val="1"/>
      <w:marLeft w:val="0"/>
      <w:marRight w:val="0"/>
      <w:marTop w:val="0"/>
      <w:marBottom w:val="0"/>
      <w:divBdr>
        <w:top w:val="none" w:sz="0" w:space="0" w:color="auto"/>
        <w:left w:val="none" w:sz="0" w:space="0" w:color="auto"/>
        <w:bottom w:val="none" w:sz="0" w:space="0" w:color="auto"/>
        <w:right w:val="none" w:sz="0" w:space="0" w:color="auto"/>
      </w:divBdr>
      <w:divsChild>
        <w:div w:id="415513386">
          <w:marLeft w:val="0"/>
          <w:marRight w:val="0"/>
          <w:marTop w:val="0"/>
          <w:marBottom w:val="0"/>
          <w:divBdr>
            <w:top w:val="none" w:sz="0" w:space="0" w:color="auto"/>
            <w:left w:val="none" w:sz="0" w:space="0" w:color="auto"/>
            <w:bottom w:val="none" w:sz="0" w:space="0" w:color="auto"/>
            <w:right w:val="none" w:sz="0" w:space="0" w:color="auto"/>
          </w:divBdr>
          <w:divsChild>
            <w:div w:id="82605268">
              <w:marLeft w:val="0"/>
              <w:marRight w:val="0"/>
              <w:marTop w:val="0"/>
              <w:marBottom w:val="0"/>
              <w:divBdr>
                <w:top w:val="none" w:sz="0" w:space="0" w:color="auto"/>
                <w:left w:val="none" w:sz="0" w:space="0" w:color="auto"/>
                <w:bottom w:val="none" w:sz="0" w:space="0" w:color="auto"/>
                <w:right w:val="none" w:sz="0" w:space="0" w:color="auto"/>
              </w:divBdr>
              <w:divsChild>
                <w:div w:id="854416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277793">
      <w:bodyDiv w:val="1"/>
      <w:marLeft w:val="0"/>
      <w:marRight w:val="0"/>
      <w:marTop w:val="0"/>
      <w:marBottom w:val="0"/>
      <w:divBdr>
        <w:top w:val="none" w:sz="0" w:space="0" w:color="auto"/>
        <w:left w:val="none" w:sz="0" w:space="0" w:color="auto"/>
        <w:bottom w:val="none" w:sz="0" w:space="0" w:color="auto"/>
        <w:right w:val="none" w:sz="0" w:space="0" w:color="auto"/>
      </w:divBdr>
    </w:div>
    <w:div w:id="1302030436">
      <w:bodyDiv w:val="1"/>
      <w:marLeft w:val="0"/>
      <w:marRight w:val="0"/>
      <w:marTop w:val="0"/>
      <w:marBottom w:val="0"/>
      <w:divBdr>
        <w:top w:val="none" w:sz="0" w:space="0" w:color="auto"/>
        <w:left w:val="none" w:sz="0" w:space="0" w:color="auto"/>
        <w:bottom w:val="none" w:sz="0" w:space="0" w:color="auto"/>
        <w:right w:val="none" w:sz="0" w:space="0" w:color="auto"/>
      </w:divBdr>
      <w:divsChild>
        <w:div w:id="170728725">
          <w:marLeft w:val="0"/>
          <w:marRight w:val="0"/>
          <w:marTop w:val="0"/>
          <w:marBottom w:val="0"/>
          <w:divBdr>
            <w:top w:val="none" w:sz="0" w:space="0" w:color="auto"/>
            <w:left w:val="none" w:sz="0" w:space="0" w:color="auto"/>
            <w:bottom w:val="none" w:sz="0" w:space="0" w:color="auto"/>
            <w:right w:val="none" w:sz="0" w:space="0" w:color="auto"/>
          </w:divBdr>
          <w:divsChild>
            <w:div w:id="2092003079">
              <w:marLeft w:val="0"/>
              <w:marRight w:val="0"/>
              <w:marTop w:val="0"/>
              <w:marBottom w:val="0"/>
              <w:divBdr>
                <w:top w:val="none" w:sz="0" w:space="0" w:color="auto"/>
                <w:left w:val="none" w:sz="0" w:space="0" w:color="auto"/>
                <w:bottom w:val="none" w:sz="0" w:space="0" w:color="auto"/>
                <w:right w:val="none" w:sz="0" w:space="0" w:color="auto"/>
              </w:divBdr>
              <w:divsChild>
                <w:div w:id="318310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9750785">
      <w:bodyDiv w:val="1"/>
      <w:marLeft w:val="0"/>
      <w:marRight w:val="0"/>
      <w:marTop w:val="0"/>
      <w:marBottom w:val="0"/>
      <w:divBdr>
        <w:top w:val="none" w:sz="0" w:space="0" w:color="auto"/>
        <w:left w:val="none" w:sz="0" w:space="0" w:color="auto"/>
        <w:bottom w:val="none" w:sz="0" w:space="0" w:color="auto"/>
        <w:right w:val="none" w:sz="0" w:space="0" w:color="auto"/>
      </w:divBdr>
    </w:div>
    <w:div w:id="1319308891">
      <w:bodyDiv w:val="1"/>
      <w:marLeft w:val="0"/>
      <w:marRight w:val="0"/>
      <w:marTop w:val="0"/>
      <w:marBottom w:val="0"/>
      <w:divBdr>
        <w:top w:val="none" w:sz="0" w:space="0" w:color="auto"/>
        <w:left w:val="none" w:sz="0" w:space="0" w:color="auto"/>
        <w:bottom w:val="none" w:sz="0" w:space="0" w:color="auto"/>
        <w:right w:val="none" w:sz="0" w:space="0" w:color="auto"/>
      </w:divBdr>
      <w:divsChild>
        <w:div w:id="332997253">
          <w:marLeft w:val="0"/>
          <w:marRight w:val="0"/>
          <w:marTop w:val="0"/>
          <w:marBottom w:val="0"/>
          <w:divBdr>
            <w:top w:val="none" w:sz="0" w:space="0" w:color="auto"/>
            <w:left w:val="none" w:sz="0" w:space="0" w:color="auto"/>
            <w:bottom w:val="none" w:sz="0" w:space="0" w:color="auto"/>
            <w:right w:val="none" w:sz="0" w:space="0" w:color="auto"/>
          </w:divBdr>
          <w:divsChild>
            <w:div w:id="1889995587">
              <w:marLeft w:val="0"/>
              <w:marRight w:val="0"/>
              <w:marTop w:val="0"/>
              <w:marBottom w:val="0"/>
              <w:divBdr>
                <w:top w:val="none" w:sz="0" w:space="0" w:color="auto"/>
                <w:left w:val="none" w:sz="0" w:space="0" w:color="auto"/>
                <w:bottom w:val="none" w:sz="0" w:space="0" w:color="auto"/>
                <w:right w:val="none" w:sz="0" w:space="0" w:color="auto"/>
              </w:divBdr>
              <w:divsChild>
                <w:div w:id="1597401463">
                  <w:marLeft w:val="0"/>
                  <w:marRight w:val="0"/>
                  <w:marTop w:val="0"/>
                  <w:marBottom w:val="0"/>
                  <w:divBdr>
                    <w:top w:val="none" w:sz="0" w:space="0" w:color="auto"/>
                    <w:left w:val="none" w:sz="0" w:space="0" w:color="auto"/>
                    <w:bottom w:val="none" w:sz="0" w:space="0" w:color="auto"/>
                    <w:right w:val="none" w:sz="0" w:space="0" w:color="auto"/>
                  </w:divBdr>
                  <w:divsChild>
                    <w:div w:id="709380480">
                      <w:marLeft w:val="0"/>
                      <w:marRight w:val="0"/>
                      <w:marTop w:val="0"/>
                      <w:marBottom w:val="0"/>
                      <w:divBdr>
                        <w:top w:val="none" w:sz="0" w:space="0" w:color="auto"/>
                        <w:left w:val="none" w:sz="0" w:space="0" w:color="auto"/>
                        <w:bottom w:val="none" w:sz="0" w:space="0" w:color="auto"/>
                        <w:right w:val="none" w:sz="0" w:space="0" w:color="auto"/>
                      </w:divBdr>
                    </w:div>
                  </w:divsChild>
                </w:div>
                <w:div w:id="770400094">
                  <w:marLeft w:val="0"/>
                  <w:marRight w:val="0"/>
                  <w:marTop w:val="0"/>
                  <w:marBottom w:val="0"/>
                  <w:divBdr>
                    <w:top w:val="none" w:sz="0" w:space="0" w:color="auto"/>
                    <w:left w:val="none" w:sz="0" w:space="0" w:color="auto"/>
                    <w:bottom w:val="none" w:sz="0" w:space="0" w:color="auto"/>
                    <w:right w:val="none" w:sz="0" w:space="0" w:color="auto"/>
                  </w:divBdr>
                  <w:divsChild>
                    <w:div w:id="702901640">
                      <w:marLeft w:val="0"/>
                      <w:marRight w:val="0"/>
                      <w:marTop w:val="0"/>
                      <w:marBottom w:val="0"/>
                      <w:divBdr>
                        <w:top w:val="none" w:sz="0" w:space="0" w:color="auto"/>
                        <w:left w:val="none" w:sz="0" w:space="0" w:color="auto"/>
                        <w:bottom w:val="none" w:sz="0" w:space="0" w:color="auto"/>
                        <w:right w:val="none" w:sz="0" w:space="0" w:color="auto"/>
                      </w:divBdr>
                    </w:div>
                  </w:divsChild>
                </w:div>
                <w:div w:id="1585841092">
                  <w:marLeft w:val="0"/>
                  <w:marRight w:val="0"/>
                  <w:marTop w:val="0"/>
                  <w:marBottom w:val="0"/>
                  <w:divBdr>
                    <w:top w:val="none" w:sz="0" w:space="0" w:color="auto"/>
                    <w:left w:val="none" w:sz="0" w:space="0" w:color="auto"/>
                    <w:bottom w:val="none" w:sz="0" w:space="0" w:color="auto"/>
                    <w:right w:val="none" w:sz="0" w:space="0" w:color="auto"/>
                  </w:divBdr>
                  <w:divsChild>
                    <w:div w:id="1016464890">
                      <w:marLeft w:val="0"/>
                      <w:marRight w:val="0"/>
                      <w:marTop w:val="0"/>
                      <w:marBottom w:val="0"/>
                      <w:divBdr>
                        <w:top w:val="none" w:sz="0" w:space="0" w:color="auto"/>
                        <w:left w:val="none" w:sz="0" w:space="0" w:color="auto"/>
                        <w:bottom w:val="none" w:sz="0" w:space="0" w:color="auto"/>
                        <w:right w:val="none" w:sz="0" w:space="0" w:color="auto"/>
                      </w:divBdr>
                    </w:div>
                  </w:divsChild>
                </w:div>
                <w:div w:id="1022323448">
                  <w:marLeft w:val="0"/>
                  <w:marRight w:val="0"/>
                  <w:marTop w:val="0"/>
                  <w:marBottom w:val="0"/>
                  <w:divBdr>
                    <w:top w:val="none" w:sz="0" w:space="0" w:color="auto"/>
                    <w:left w:val="none" w:sz="0" w:space="0" w:color="auto"/>
                    <w:bottom w:val="none" w:sz="0" w:space="0" w:color="auto"/>
                    <w:right w:val="none" w:sz="0" w:space="0" w:color="auto"/>
                  </w:divBdr>
                  <w:divsChild>
                    <w:div w:id="256982712">
                      <w:marLeft w:val="0"/>
                      <w:marRight w:val="0"/>
                      <w:marTop w:val="0"/>
                      <w:marBottom w:val="0"/>
                      <w:divBdr>
                        <w:top w:val="none" w:sz="0" w:space="0" w:color="auto"/>
                        <w:left w:val="none" w:sz="0" w:space="0" w:color="auto"/>
                        <w:bottom w:val="none" w:sz="0" w:space="0" w:color="auto"/>
                        <w:right w:val="none" w:sz="0" w:space="0" w:color="auto"/>
                      </w:divBdr>
                    </w:div>
                  </w:divsChild>
                </w:div>
                <w:div w:id="1488983178">
                  <w:marLeft w:val="0"/>
                  <w:marRight w:val="0"/>
                  <w:marTop w:val="0"/>
                  <w:marBottom w:val="0"/>
                  <w:divBdr>
                    <w:top w:val="none" w:sz="0" w:space="0" w:color="auto"/>
                    <w:left w:val="none" w:sz="0" w:space="0" w:color="auto"/>
                    <w:bottom w:val="none" w:sz="0" w:space="0" w:color="auto"/>
                    <w:right w:val="none" w:sz="0" w:space="0" w:color="auto"/>
                  </w:divBdr>
                  <w:divsChild>
                    <w:div w:id="1345400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6612886">
      <w:bodyDiv w:val="1"/>
      <w:marLeft w:val="0"/>
      <w:marRight w:val="0"/>
      <w:marTop w:val="0"/>
      <w:marBottom w:val="0"/>
      <w:divBdr>
        <w:top w:val="none" w:sz="0" w:space="0" w:color="auto"/>
        <w:left w:val="none" w:sz="0" w:space="0" w:color="auto"/>
        <w:bottom w:val="none" w:sz="0" w:space="0" w:color="auto"/>
        <w:right w:val="none" w:sz="0" w:space="0" w:color="auto"/>
      </w:divBdr>
    </w:div>
    <w:div w:id="1338579140">
      <w:bodyDiv w:val="1"/>
      <w:marLeft w:val="0"/>
      <w:marRight w:val="0"/>
      <w:marTop w:val="0"/>
      <w:marBottom w:val="0"/>
      <w:divBdr>
        <w:top w:val="none" w:sz="0" w:space="0" w:color="auto"/>
        <w:left w:val="none" w:sz="0" w:space="0" w:color="auto"/>
        <w:bottom w:val="none" w:sz="0" w:space="0" w:color="auto"/>
        <w:right w:val="none" w:sz="0" w:space="0" w:color="auto"/>
      </w:divBdr>
    </w:div>
    <w:div w:id="1339194009">
      <w:bodyDiv w:val="1"/>
      <w:marLeft w:val="0"/>
      <w:marRight w:val="0"/>
      <w:marTop w:val="0"/>
      <w:marBottom w:val="0"/>
      <w:divBdr>
        <w:top w:val="none" w:sz="0" w:space="0" w:color="auto"/>
        <w:left w:val="none" w:sz="0" w:space="0" w:color="auto"/>
        <w:bottom w:val="none" w:sz="0" w:space="0" w:color="auto"/>
        <w:right w:val="none" w:sz="0" w:space="0" w:color="auto"/>
      </w:divBdr>
      <w:divsChild>
        <w:div w:id="2002267268">
          <w:marLeft w:val="0"/>
          <w:marRight w:val="0"/>
          <w:marTop w:val="0"/>
          <w:marBottom w:val="0"/>
          <w:divBdr>
            <w:top w:val="none" w:sz="0" w:space="0" w:color="auto"/>
            <w:left w:val="none" w:sz="0" w:space="0" w:color="auto"/>
            <w:bottom w:val="none" w:sz="0" w:space="0" w:color="auto"/>
            <w:right w:val="none" w:sz="0" w:space="0" w:color="auto"/>
          </w:divBdr>
          <w:divsChild>
            <w:div w:id="1700617015">
              <w:marLeft w:val="0"/>
              <w:marRight w:val="0"/>
              <w:marTop w:val="0"/>
              <w:marBottom w:val="0"/>
              <w:divBdr>
                <w:top w:val="none" w:sz="0" w:space="0" w:color="auto"/>
                <w:left w:val="none" w:sz="0" w:space="0" w:color="auto"/>
                <w:bottom w:val="none" w:sz="0" w:space="0" w:color="auto"/>
                <w:right w:val="none" w:sz="0" w:space="0" w:color="auto"/>
              </w:divBdr>
              <w:divsChild>
                <w:div w:id="116141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676991">
      <w:bodyDiv w:val="1"/>
      <w:marLeft w:val="0"/>
      <w:marRight w:val="0"/>
      <w:marTop w:val="0"/>
      <w:marBottom w:val="0"/>
      <w:divBdr>
        <w:top w:val="none" w:sz="0" w:space="0" w:color="auto"/>
        <w:left w:val="none" w:sz="0" w:space="0" w:color="auto"/>
        <w:bottom w:val="none" w:sz="0" w:space="0" w:color="auto"/>
        <w:right w:val="none" w:sz="0" w:space="0" w:color="auto"/>
      </w:divBdr>
      <w:divsChild>
        <w:div w:id="378165309">
          <w:marLeft w:val="0"/>
          <w:marRight w:val="0"/>
          <w:marTop w:val="0"/>
          <w:marBottom w:val="0"/>
          <w:divBdr>
            <w:top w:val="none" w:sz="0" w:space="0" w:color="auto"/>
            <w:left w:val="none" w:sz="0" w:space="0" w:color="auto"/>
            <w:bottom w:val="none" w:sz="0" w:space="0" w:color="auto"/>
            <w:right w:val="none" w:sz="0" w:space="0" w:color="auto"/>
          </w:divBdr>
          <w:divsChild>
            <w:div w:id="440610630">
              <w:marLeft w:val="0"/>
              <w:marRight w:val="0"/>
              <w:marTop w:val="0"/>
              <w:marBottom w:val="0"/>
              <w:divBdr>
                <w:top w:val="none" w:sz="0" w:space="0" w:color="auto"/>
                <w:left w:val="none" w:sz="0" w:space="0" w:color="auto"/>
                <w:bottom w:val="none" w:sz="0" w:space="0" w:color="auto"/>
                <w:right w:val="none" w:sz="0" w:space="0" w:color="auto"/>
              </w:divBdr>
              <w:divsChild>
                <w:div w:id="388000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2514263">
      <w:bodyDiv w:val="1"/>
      <w:marLeft w:val="0"/>
      <w:marRight w:val="0"/>
      <w:marTop w:val="0"/>
      <w:marBottom w:val="0"/>
      <w:divBdr>
        <w:top w:val="none" w:sz="0" w:space="0" w:color="auto"/>
        <w:left w:val="none" w:sz="0" w:space="0" w:color="auto"/>
        <w:bottom w:val="none" w:sz="0" w:space="0" w:color="auto"/>
        <w:right w:val="none" w:sz="0" w:space="0" w:color="auto"/>
      </w:divBdr>
    </w:div>
    <w:div w:id="1364600261">
      <w:bodyDiv w:val="1"/>
      <w:marLeft w:val="0"/>
      <w:marRight w:val="0"/>
      <w:marTop w:val="0"/>
      <w:marBottom w:val="0"/>
      <w:divBdr>
        <w:top w:val="none" w:sz="0" w:space="0" w:color="auto"/>
        <w:left w:val="none" w:sz="0" w:space="0" w:color="auto"/>
        <w:bottom w:val="none" w:sz="0" w:space="0" w:color="auto"/>
        <w:right w:val="none" w:sz="0" w:space="0" w:color="auto"/>
      </w:divBdr>
    </w:div>
    <w:div w:id="1366175577">
      <w:bodyDiv w:val="1"/>
      <w:marLeft w:val="0"/>
      <w:marRight w:val="0"/>
      <w:marTop w:val="0"/>
      <w:marBottom w:val="0"/>
      <w:divBdr>
        <w:top w:val="none" w:sz="0" w:space="0" w:color="auto"/>
        <w:left w:val="none" w:sz="0" w:space="0" w:color="auto"/>
        <w:bottom w:val="none" w:sz="0" w:space="0" w:color="auto"/>
        <w:right w:val="none" w:sz="0" w:space="0" w:color="auto"/>
      </w:divBdr>
      <w:divsChild>
        <w:div w:id="2010135695">
          <w:marLeft w:val="0"/>
          <w:marRight w:val="0"/>
          <w:marTop w:val="0"/>
          <w:marBottom w:val="0"/>
          <w:divBdr>
            <w:top w:val="none" w:sz="0" w:space="0" w:color="auto"/>
            <w:left w:val="none" w:sz="0" w:space="0" w:color="auto"/>
            <w:bottom w:val="none" w:sz="0" w:space="0" w:color="auto"/>
            <w:right w:val="none" w:sz="0" w:space="0" w:color="auto"/>
          </w:divBdr>
          <w:divsChild>
            <w:div w:id="2135437445">
              <w:marLeft w:val="0"/>
              <w:marRight w:val="0"/>
              <w:marTop w:val="0"/>
              <w:marBottom w:val="0"/>
              <w:divBdr>
                <w:top w:val="none" w:sz="0" w:space="0" w:color="auto"/>
                <w:left w:val="none" w:sz="0" w:space="0" w:color="auto"/>
                <w:bottom w:val="none" w:sz="0" w:space="0" w:color="auto"/>
                <w:right w:val="none" w:sz="0" w:space="0" w:color="auto"/>
              </w:divBdr>
              <w:divsChild>
                <w:div w:id="1319194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7606266">
      <w:bodyDiv w:val="1"/>
      <w:marLeft w:val="0"/>
      <w:marRight w:val="0"/>
      <w:marTop w:val="0"/>
      <w:marBottom w:val="0"/>
      <w:divBdr>
        <w:top w:val="none" w:sz="0" w:space="0" w:color="auto"/>
        <w:left w:val="none" w:sz="0" w:space="0" w:color="auto"/>
        <w:bottom w:val="none" w:sz="0" w:space="0" w:color="auto"/>
        <w:right w:val="none" w:sz="0" w:space="0" w:color="auto"/>
      </w:divBdr>
    </w:div>
    <w:div w:id="1417482694">
      <w:bodyDiv w:val="1"/>
      <w:marLeft w:val="0"/>
      <w:marRight w:val="0"/>
      <w:marTop w:val="0"/>
      <w:marBottom w:val="0"/>
      <w:divBdr>
        <w:top w:val="none" w:sz="0" w:space="0" w:color="auto"/>
        <w:left w:val="none" w:sz="0" w:space="0" w:color="auto"/>
        <w:bottom w:val="none" w:sz="0" w:space="0" w:color="auto"/>
        <w:right w:val="none" w:sz="0" w:space="0" w:color="auto"/>
      </w:divBdr>
      <w:divsChild>
        <w:div w:id="292487917">
          <w:marLeft w:val="0"/>
          <w:marRight w:val="0"/>
          <w:marTop w:val="0"/>
          <w:marBottom w:val="0"/>
          <w:divBdr>
            <w:top w:val="none" w:sz="0" w:space="0" w:color="auto"/>
            <w:left w:val="none" w:sz="0" w:space="0" w:color="auto"/>
            <w:bottom w:val="none" w:sz="0" w:space="0" w:color="auto"/>
            <w:right w:val="none" w:sz="0" w:space="0" w:color="auto"/>
          </w:divBdr>
          <w:divsChild>
            <w:div w:id="68382818">
              <w:marLeft w:val="0"/>
              <w:marRight w:val="0"/>
              <w:marTop w:val="0"/>
              <w:marBottom w:val="0"/>
              <w:divBdr>
                <w:top w:val="none" w:sz="0" w:space="0" w:color="auto"/>
                <w:left w:val="none" w:sz="0" w:space="0" w:color="auto"/>
                <w:bottom w:val="none" w:sz="0" w:space="0" w:color="auto"/>
                <w:right w:val="none" w:sz="0" w:space="0" w:color="auto"/>
              </w:divBdr>
              <w:divsChild>
                <w:div w:id="263611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4108798">
      <w:bodyDiv w:val="1"/>
      <w:marLeft w:val="0"/>
      <w:marRight w:val="0"/>
      <w:marTop w:val="0"/>
      <w:marBottom w:val="0"/>
      <w:divBdr>
        <w:top w:val="none" w:sz="0" w:space="0" w:color="auto"/>
        <w:left w:val="none" w:sz="0" w:space="0" w:color="auto"/>
        <w:bottom w:val="none" w:sz="0" w:space="0" w:color="auto"/>
        <w:right w:val="none" w:sz="0" w:space="0" w:color="auto"/>
      </w:divBdr>
      <w:divsChild>
        <w:div w:id="623969389">
          <w:marLeft w:val="0"/>
          <w:marRight w:val="0"/>
          <w:marTop w:val="0"/>
          <w:marBottom w:val="0"/>
          <w:divBdr>
            <w:top w:val="none" w:sz="0" w:space="0" w:color="auto"/>
            <w:left w:val="none" w:sz="0" w:space="0" w:color="auto"/>
            <w:bottom w:val="none" w:sz="0" w:space="0" w:color="auto"/>
            <w:right w:val="none" w:sz="0" w:space="0" w:color="auto"/>
          </w:divBdr>
          <w:divsChild>
            <w:div w:id="1361206423">
              <w:marLeft w:val="0"/>
              <w:marRight w:val="0"/>
              <w:marTop w:val="0"/>
              <w:marBottom w:val="0"/>
              <w:divBdr>
                <w:top w:val="none" w:sz="0" w:space="0" w:color="auto"/>
                <w:left w:val="none" w:sz="0" w:space="0" w:color="auto"/>
                <w:bottom w:val="none" w:sz="0" w:space="0" w:color="auto"/>
                <w:right w:val="none" w:sz="0" w:space="0" w:color="auto"/>
              </w:divBdr>
              <w:divsChild>
                <w:div w:id="636372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764819">
      <w:bodyDiv w:val="1"/>
      <w:marLeft w:val="0"/>
      <w:marRight w:val="0"/>
      <w:marTop w:val="0"/>
      <w:marBottom w:val="0"/>
      <w:divBdr>
        <w:top w:val="none" w:sz="0" w:space="0" w:color="auto"/>
        <w:left w:val="none" w:sz="0" w:space="0" w:color="auto"/>
        <w:bottom w:val="none" w:sz="0" w:space="0" w:color="auto"/>
        <w:right w:val="none" w:sz="0" w:space="0" w:color="auto"/>
      </w:divBdr>
    </w:div>
    <w:div w:id="1430616943">
      <w:bodyDiv w:val="1"/>
      <w:marLeft w:val="0"/>
      <w:marRight w:val="0"/>
      <w:marTop w:val="0"/>
      <w:marBottom w:val="0"/>
      <w:divBdr>
        <w:top w:val="none" w:sz="0" w:space="0" w:color="auto"/>
        <w:left w:val="none" w:sz="0" w:space="0" w:color="auto"/>
        <w:bottom w:val="none" w:sz="0" w:space="0" w:color="auto"/>
        <w:right w:val="none" w:sz="0" w:space="0" w:color="auto"/>
      </w:divBdr>
      <w:divsChild>
        <w:div w:id="1728991824">
          <w:marLeft w:val="0"/>
          <w:marRight w:val="0"/>
          <w:marTop w:val="0"/>
          <w:marBottom w:val="0"/>
          <w:divBdr>
            <w:top w:val="none" w:sz="0" w:space="0" w:color="auto"/>
            <w:left w:val="none" w:sz="0" w:space="0" w:color="auto"/>
            <w:bottom w:val="none" w:sz="0" w:space="0" w:color="auto"/>
            <w:right w:val="none" w:sz="0" w:space="0" w:color="auto"/>
          </w:divBdr>
          <w:divsChild>
            <w:div w:id="1382443675">
              <w:marLeft w:val="0"/>
              <w:marRight w:val="0"/>
              <w:marTop w:val="0"/>
              <w:marBottom w:val="0"/>
              <w:divBdr>
                <w:top w:val="none" w:sz="0" w:space="0" w:color="auto"/>
                <w:left w:val="none" w:sz="0" w:space="0" w:color="auto"/>
                <w:bottom w:val="none" w:sz="0" w:space="0" w:color="auto"/>
                <w:right w:val="none" w:sz="0" w:space="0" w:color="auto"/>
              </w:divBdr>
              <w:divsChild>
                <w:div w:id="1461223265">
                  <w:marLeft w:val="0"/>
                  <w:marRight w:val="0"/>
                  <w:marTop w:val="0"/>
                  <w:marBottom w:val="0"/>
                  <w:divBdr>
                    <w:top w:val="none" w:sz="0" w:space="0" w:color="auto"/>
                    <w:left w:val="none" w:sz="0" w:space="0" w:color="auto"/>
                    <w:bottom w:val="none" w:sz="0" w:space="0" w:color="auto"/>
                    <w:right w:val="none" w:sz="0" w:space="0" w:color="auto"/>
                  </w:divBdr>
                </w:div>
              </w:divsChild>
            </w:div>
            <w:div w:id="993415613">
              <w:marLeft w:val="0"/>
              <w:marRight w:val="0"/>
              <w:marTop w:val="0"/>
              <w:marBottom w:val="0"/>
              <w:divBdr>
                <w:top w:val="none" w:sz="0" w:space="0" w:color="auto"/>
                <w:left w:val="none" w:sz="0" w:space="0" w:color="auto"/>
                <w:bottom w:val="none" w:sz="0" w:space="0" w:color="auto"/>
                <w:right w:val="none" w:sz="0" w:space="0" w:color="auto"/>
              </w:divBdr>
              <w:divsChild>
                <w:div w:id="1810047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4425829">
      <w:bodyDiv w:val="1"/>
      <w:marLeft w:val="0"/>
      <w:marRight w:val="0"/>
      <w:marTop w:val="0"/>
      <w:marBottom w:val="0"/>
      <w:divBdr>
        <w:top w:val="none" w:sz="0" w:space="0" w:color="auto"/>
        <w:left w:val="none" w:sz="0" w:space="0" w:color="auto"/>
        <w:bottom w:val="none" w:sz="0" w:space="0" w:color="auto"/>
        <w:right w:val="none" w:sz="0" w:space="0" w:color="auto"/>
      </w:divBdr>
    </w:div>
    <w:div w:id="1478762684">
      <w:bodyDiv w:val="1"/>
      <w:marLeft w:val="0"/>
      <w:marRight w:val="0"/>
      <w:marTop w:val="0"/>
      <w:marBottom w:val="0"/>
      <w:divBdr>
        <w:top w:val="none" w:sz="0" w:space="0" w:color="auto"/>
        <w:left w:val="none" w:sz="0" w:space="0" w:color="auto"/>
        <w:bottom w:val="none" w:sz="0" w:space="0" w:color="auto"/>
        <w:right w:val="none" w:sz="0" w:space="0" w:color="auto"/>
      </w:divBdr>
    </w:div>
    <w:div w:id="1478835175">
      <w:bodyDiv w:val="1"/>
      <w:marLeft w:val="0"/>
      <w:marRight w:val="0"/>
      <w:marTop w:val="0"/>
      <w:marBottom w:val="0"/>
      <w:divBdr>
        <w:top w:val="none" w:sz="0" w:space="0" w:color="auto"/>
        <w:left w:val="none" w:sz="0" w:space="0" w:color="auto"/>
        <w:bottom w:val="none" w:sz="0" w:space="0" w:color="auto"/>
        <w:right w:val="none" w:sz="0" w:space="0" w:color="auto"/>
      </w:divBdr>
    </w:div>
    <w:div w:id="1487091090">
      <w:bodyDiv w:val="1"/>
      <w:marLeft w:val="0"/>
      <w:marRight w:val="0"/>
      <w:marTop w:val="0"/>
      <w:marBottom w:val="0"/>
      <w:divBdr>
        <w:top w:val="none" w:sz="0" w:space="0" w:color="auto"/>
        <w:left w:val="none" w:sz="0" w:space="0" w:color="auto"/>
        <w:bottom w:val="none" w:sz="0" w:space="0" w:color="auto"/>
        <w:right w:val="none" w:sz="0" w:space="0" w:color="auto"/>
      </w:divBdr>
      <w:divsChild>
        <w:div w:id="1110320570">
          <w:marLeft w:val="0"/>
          <w:marRight w:val="0"/>
          <w:marTop w:val="0"/>
          <w:marBottom w:val="0"/>
          <w:divBdr>
            <w:top w:val="none" w:sz="0" w:space="0" w:color="auto"/>
            <w:left w:val="none" w:sz="0" w:space="0" w:color="auto"/>
            <w:bottom w:val="none" w:sz="0" w:space="0" w:color="auto"/>
            <w:right w:val="none" w:sz="0" w:space="0" w:color="auto"/>
          </w:divBdr>
          <w:divsChild>
            <w:div w:id="376898895">
              <w:marLeft w:val="0"/>
              <w:marRight w:val="0"/>
              <w:marTop w:val="0"/>
              <w:marBottom w:val="0"/>
              <w:divBdr>
                <w:top w:val="none" w:sz="0" w:space="0" w:color="auto"/>
                <w:left w:val="none" w:sz="0" w:space="0" w:color="auto"/>
                <w:bottom w:val="none" w:sz="0" w:space="0" w:color="auto"/>
                <w:right w:val="none" w:sz="0" w:space="0" w:color="auto"/>
              </w:divBdr>
              <w:divsChild>
                <w:div w:id="1770470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7235117">
      <w:bodyDiv w:val="1"/>
      <w:marLeft w:val="0"/>
      <w:marRight w:val="0"/>
      <w:marTop w:val="0"/>
      <w:marBottom w:val="0"/>
      <w:divBdr>
        <w:top w:val="none" w:sz="0" w:space="0" w:color="auto"/>
        <w:left w:val="none" w:sz="0" w:space="0" w:color="auto"/>
        <w:bottom w:val="none" w:sz="0" w:space="0" w:color="auto"/>
        <w:right w:val="none" w:sz="0" w:space="0" w:color="auto"/>
      </w:divBdr>
    </w:div>
    <w:div w:id="1488014023">
      <w:bodyDiv w:val="1"/>
      <w:marLeft w:val="0"/>
      <w:marRight w:val="0"/>
      <w:marTop w:val="0"/>
      <w:marBottom w:val="0"/>
      <w:divBdr>
        <w:top w:val="none" w:sz="0" w:space="0" w:color="auto"/>
        <w:left w:val="none" w:sz="0" w:space="0" w:color="auto"/>
        <w:bottom w:val="none" w:sz="0" w:space="0" w:color="auto"/>
        <w:right w:val="none" w:sz="0" w:space="0" w:color="auto"/>
      </w:divBdr>
    </w:div>
    <w:div w:id="1488126611">
      <w:bodyDiv w:val="1"/>
      <w:marLeft w:val="0"/>
      <w:marRight w:val="0"/>
      <w:marTop w:val="0"/>
      <w:marBottom w:val="0"/>
      <w:divBdr>
        <w:top w:val="none" w:sz="0" w:space="0" w:color="auto"/>
        <w:left w:val="none" w:sz="0" w:space="0" w:color="auto"/>
        <w:bottom w:val="none" w:sz="0" w:space="0" w:color="auto"/>
        <w:right w:val="none" w:sz="0" w:space="0" w:color="auto"/>
      </w:divBdr>
      <w:divsChild>
        <w:div w:id="1657883042">
          <w:marLeft w:val="0"/>
          <w:marRight w:val="0"/>
          <w:marTop w:val="0"/>
          <w:marBottom w:val="0"/>
          <w:divBdr>
            <w:top w:val="none" w:sz="0" w:space="0" w:color="auto"/>
            <w:left w:val="none" w:sz="0" w:space="0" w:color="auto"/>
            <w:bottom w:val="none" w:sz="0" w:space="0" w:color="auto"/>
            <w:right w:val="none" w:sz="0" w:space="0" w:color="auto"/>
          </w:divBdr>
          <w:divsChild>
            <w:div w:id="817645532">
              <w:marLeft w:val="0"/>
              <w:marRight w:val="0"/>
              <w:marTop w:val="0"/>
              <w:marBottom w:val="0"/>
              <w:divBdr>
                <w:top w:val="none" w:sz="0" w:space="0" w:color="auto"/>
                <w:left w:val="none" w:sz="0" w:space="0" w:color="auto"/>
                <w:bottom w:val="none" w:sz="0" w:space="0" w:color="auto"/>
                <w:right w:val="none" w:sz="0" w:space="0" w:color="auto"/>
              </w:divBdr>
              <w:divsChild>
                <w:div w:id="454560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8327026">
      <w:bodyDiv w:val="1"/>
      <w:marLeft w:val="0"/>
      <w:marRight w:val="0"/>
      <w:marTop w:val="0"/>
      <w:marBottom w:val="0"/>
      <w:divBdr>
        <w:top w:val="none" w:sz="0" w:space="0" w:color="auto"/>
        <w:left w:val="none" w:sz="0" w:space="0" w:color="auto"/>
        <w:bottom w:val="none" w:sz="0" w:space="0" w:color="auto"/>
        <w:right w:val="none" w:sz="0" w:space="0" w:color="auto"/>
      </w:divBdr>
      <w:divsChild>
        <w:div w:id="2103839133">
          <w:marLeft w:val="0"/>
          <w:marRight w:val="0"/>
          <w:marTop w:val="0"/>
          <w:marBottom w:val="0"/>
          <w:divBdr>
            <w:top w:val="none" w:sz="0" w:space="0" w:color="auto"/>
            <w:left w:val="none" w:sz="0" w:space="0" w:color="auto"/>
            <w:bottom w:val="none" w:sz="0" w:space="0" w:color="auto"/>
            <w:right w:val="none" w:sz="0" w:space="0" w:color="auto"/>
          </w:divBdr>
          <w:divsChild>
            <w:div w:id="178933672">
              <w:marLeft w:val="0"/>
              <w:marRight w:val="0"/>
              <w:marTop w:val="0"/>
              <w:marBottom w:val="0"/>
              <w:divBdr>
                <w:top w:val="none" w:sz="0" w:space="0" w:color="auto"/>
                <w:left w:val="none" w:sz="0" w:space="0" w:color="auto"/>
                <w:bottom w:val="none" w:sz="0" w:space="0" w:color="auto"/>
                <w:right w:val="none" w:sz="0" w:space="0" w:color="auto"/>
              </w:divBdr>
              <w:divsChild>
                <w:div w:id="207932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9857193">
      <w:bodyDiv w:val="1"/>
      <w:marLeft w:val="0"/>
      <w:marRight w:val="0"/>
      <w:marTop w:val="0"/>
      <w:marBottom w:val="0"/>
      <w:divBdr>
        <w:top w:val="none" w:sz="0" w:space="0" w:color="auto"/>
        <w:left w:val="none" w:sz="0" w:space="0" w:color="auto"/>
        <w:bottom w:val="none" w:sz="0" w:space="0" w:color="auto"/>
        <w:right w:val="none" w:sz="0" w:space="0" w:color="auto"/>
      </w:divBdr>
      <w:divsChild>
        <w:div w:id="2022196895">
          <w:marLeft w:val="0"/>
          <w:marRight w:val="0"/>
          <w:marTop w:val="0"/>
          <w:marBottom w:val="0"/>
          <w:divBdr>
            <w:top w:val="none" w:sz="0" w:space="0" w:color="auto"/>
            <w:left w:val="none" w:sz="0" w:space="0" w:color="auto"/>
            <w:bottom w:val="none" w:sz="0" w:space="0" w:color="auto"/>
            <w:right w:val="none" w:sz="0" w:space="0" w:color="auto"/>
          </w:divBdr>
          <w:divsChild>
            <w:div w:id="44330368">
              <w:marLeft w:val="0"/>
              <w:marRight w:val="0"/>
              <w:marTop w:val="0"/>
              <w:marBottom w:val="0"/>
              <w:divBdr>
                <w:top w:val="none" w:sz="0" w:space="0" w:color="auto"/>
                <w:left w:val="none" w:sz="0" w:space="0" w:color="auto"/>
                <w:bottom w:val="none" w:sz="0" w:space="0" w:color="auto"/>
                <w:right w:val="none" w:sz="0" w:space="0" w:color="auto"/>
              </w:divBdr>
              <w:divsChild>
                <w:div w:id="757285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1021332">
      <w:bodyDiv w:val="1"/>
      <w:marLeft w:val="0"/>
      <w:marRight w:val="0"/>
      <w:marTop w:val="0"/>
      <w:marBottom w:val="0"/>
      <w:divBdr>
        <w:top w:val="none" w:sz="0" w:space="0" w:color="auto"/>
        <w:left w:val="none" w:sz="0" w:space="0" w:color="auto"/>
        <w:bottom w:val="none" w:sz="0" w:space="0" w:color="auto"/>
        <w:right w:val="none" w:sz="0" w:space="0" w:color="auto"/>
      </w:divBdr>
      <w:divsChild>
        <w:div w:id="1550729686">
          <w:marLeft w:val="0"/>
          <w:marRight w:val="0"/>
          <w:marTop w:val="0"/>
          <w:marBottom w:val="0"/>
          <w:divBdr>
            <w:top w:val="none" w:sz="0" w:space="0" w:color="auto"/>
            <w:left w:val="none" w:sz="0" w:space="0" w:color="auto"/>
            <w:bottom w:val="none" w:sz="0" w:space="0" w:color="auto"/>
            <w:right w:val="none" w:sz="0" w:space="0" w:color="auto"/>
          </w:divBdr>
          <w:divsChild>
            <w:div w:id="66536732">
              <w:marLeft w:val="0"/>
              <w:marRight w:val="0"/>
              <w:marTop w:val="0"/>
              <w:marBottom w:val="0"/>
              <w:divBdr>
                <w:top w:val="none" w:sz="0" w:space="0" w:color="auto"/>
                <w:left w:val="none" w:sz="0" w:space="0" w:color="auto"/>
                <w:bottom w:val="none" w:sz="0" w:space="0" w:color="auto"/>
                <w:right w:val="none" w:sz="0" w:space="0" w:color="auto"/>
              </w:divBdr>
              <w:divsChild>
                <w:div w:id="240415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2446668">
      <w:bodyDiv w:val="1"/>
      <w:marLeft w:val="0"/>
      <w:marRight w:val="0"/>
      <w:marTop w:val="0"/>
      <w:marBottom w:val="0"/>
      <w:divBdr>
        <w:top w:val="none" w:sz="0" w:space="0" w:color="auto"/>
        <w:left w:val="none" w:sz="0" w:space="0" w:color="auto"/>
        <w:bottom w:val="none" w:sz="0" w:space="0" w:color="auto"/>
        <w:right w:val="none" w:sz="0" w:space="0" w:color="auto"/>
      </w:divBdr>
      <w:divsChild>
        <w:div w:id="1356078178">
          <w:marLeft w:val="0"/>
          <w:marRight w:val="0"/>
          <w:marTop w:val="0"/>
          <w:marBottom w:val="0"/>
          <w:divBdr>
            <w:top w:val="none" w:sz="0" w:space="0" w:color="auto"/>
            <w:left w:val="none" w:sz="0" w:space="0" w:color="auto"/>
            <w:bottom w:val="none" w:sz="0" w:space="0" w:color="auto"/>
            <w:right w:val="none" w:sz="0" w:space="0" w:color="auto"/>
          </w:divBdr>
          <w:divsChild>
            <w:div w:id="1788238026">
              <w:marLeft w:val="0"/>
              <w:marRight w:val="0"/>
              <w:marTop w:val="0"/>
              <w:marBottom w:val="0"/>
              <w:divBdr>
                <w:top w:val="none" w:sz="0" w:space="0" w:color="auto"/>
                <w:left w:val="none" w:sz="0" w:space="0" w:color="auto"/>
                <w:bottom w:val="none" w:sz="0" w:space="0" w:color="auto"/>
                <w:right w:val="none" w:sz="0" w:space="0" w:color="auto"/>
              </w:divBdr>
              <w:divsChild>
                <w:div w:id="506821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341578">
      <w:bodyDiv w:val="1"/>
      <w:marLeft w:val="0"/>
      <w:marRight w:val="0"/>
      <w:marTop w:val="0"/>
      <w:marBottom w:val="0"/>
      <w:divBdr>
        <w:top w:val="none" w:sz="0" w:space="0" w:color="auto"/>
        <w:left w:val="none" w:sz="0" w:space="0" w:color="auto"/>
        <w:bottom w:val="none" w:sz="0" w:space="0" w:color="auto"/>
        <w:right w:val="none" w:sz="0" w:space="0" w:color="auto"/>
      </w:divBdr>
    </w:div>
    <w:div w:id="1516384505">
      <w:bodyDiv w:val="1"/>
      <w:marLeft w:val="0"/>
      <w:marRight w:val="0"/>
      <w:marTop w:val="0"/>
      <w:marBottom w:val="0"/>
      <w:divBdr>
        <w:top w:val="none" w:sz="0" w:space="0" w:color="auto"/>
        <w:left w:val="none" w:sz="0" w:space="0" w:color="auto"/>
        <w:bottom w:val="none" w:sz="0" w:space="0" w:color="auto"/>
        <w:right w:val="none" w:sz="0" w:space="0" w:color="auto"/>
      </w:divBdr>
    </w:div>
    <w:div w:id="1518152371">
      <w:bodyDiv w:val="1"/>
      <w:marLeft w:val="0"/>
      <w:marRight w:val="0"/>
      <w:marTop w:val="0"/>
      <w:marBottom w:val="0"/>
      <w:divBdr>
        <w:top w:val="none" w:sz="0" w:space="0" w:color="auto"/>
        <w:left w:val="none" w:sz="0" w:space="0" w:color="auto"/>
        <w:bottom w:val="none" w:sz="0" w:space="0" w:color="auto"/>
        <w:right w:val="none" w:sz="0" w:space="0" w:color="auto"/>
      </w:divBdr>
    </w:div>
    <w:div w:id="1521431707">
      <w:bodyDiv w:val="1"/>
      <w:marLeft w:val="0"/>
      <w:marRight w:val="0"/>
      <w:marTop w:val="0"/>
      <w:marBottom w:val="0"/>
      <w:divBdr>
        <w:top w:val="none" w:sz="0" w:space="0" w:color="auto"/>
        <w:left w:val="none" w:sz="0" w:space="0" w:color="auto"/>
        <w:bottom w:val="none" w:sz="0" w:space="0" w:color="auto"/>
        <w:right w:val="none" w:sz="0" w:space="0" w:color="auto"/>
      </w:divBdr>
    </w:div>
    <w:div w:id="1535315100">
      <w:bodyDiv w:val="1"/>
      <w:marLeft w:val="0"/>
      <w:marRight w:val="0"/>
      <w:marTop w:val="0"/>
      <w:marBottom w:val="0"/>
      <w:divBdr>
        <w:top w:val="none" w:sz="0" w:space="0" w:color="auto"/>
        <w:left w:val="none" w:sz="0" w:space="0" w:color="auto"/>
        <w:bottom w:val="none" w:sz="0" w:space="0" w:color="auto"/>
        <w:right w:val="none" w:sz="0" w:space="0" w:color="auto"/>
      </w:divBdr>
    </w:div>
    <w:div w:id="1540972044">
      <w:bodyDiv w:val="1"/>
      <w:marLeft w:val="0"/>
      <w:marRight w:val="0"/>
      <w:marTop w:val="0"/>
      <w:marBottom w:val="0"/>
      <w:divBdr>
        <w:top w:val="none" w:sz="0" w:space="0" w:color="auto"/>
        <w:left w:val="none" w:sz="0" w:space="0" w:color="auto"/>
        <w:bottom w:val="none" w:sz="0" w:space="0" w:color="auto"/>
        <w:right w:val="none" w:sz="0" w:space="0" w:color="auto"/>
      </w:divBdr>
    </w:div>
    <w:div w:id="1547447509">
      <w:bodyDiv w:val="1"/>
      <w:marLeft w:val="0"/>
      <w:marRight w:val="0"/>
      <w:marTop w:val="0"/>
      <w:marBottom w:val="0"/>
      <w:divBdr>
        <w:top w:val="none" w:sz="0" w:space="0" w:color="auto"/>
        <w:left w:val="none" w:sz="0" w:space="0" w:color="auto"/>
        <w:bottom w:val="none" w:sz="0" w:space="0" w:color="auto"/>
        <w:right w:val="none" w:sz="0" w:space="0" w:color="auto"/>
      </w:divBdr>
    </w:div>
    <w:div w:id="1563176827">
      <w:bodyDiv w:val="1"/>
      <w:marLeft w:val="0"/>
      <w:marRight w:val="0"/>
      <w:marTop w:val="0"/>
      <w:marBottom w:val="0"/>
      <w:divBdr>
        <w:top w:val="none" w:sz="0" w:space="0" w:color="auto"/>
        <w:left w:val="none" w:sz="0" w:space="0" w:color="auto"/>
        <w:bottom w:val="none" w:sz="0" w:space="0" w:color="auto"/>
        <w:right w:val="none" w:sz="0" w:space="0" w:color="auto"/>
      </w:divBdr>
    </w:div>
    <w:div w:id="1567299237">
      <w:bodyDiv w:val="1"/>
      <w:marLeft w:val="0"/>
      <w:marRight w:val="0"/>
      <w:marTop w:val="0"/>
      <w:marBottom w:val="0"/>
      <w:divBdr>
        <w:top w:val="none" w:sz="0" w:space="0" w:color="auto"/>
        <w:left w:val="none" w:sz="0" w:space="0" w:color="auto"/>
        <w:bottom w:val="none" w:sz="0" w:space="0" w:color="auto"/>
        <w:right w:val="none" w:sz="0" w:space="0" w:color="auto"/>
      </w:divBdr>
    </w:div>
    <w:div w:id="1574661069">
      <w:bodyDiv w:val="1"/>
      <w:marLeft w:val="0"/>
      <w:marRight w:val="0"/>
      <w:marTop w:val="0"/>
      <w:marBottom w:val="0"/>
      <w:divBdr>
        <w:top w:val="none" w:sz="0" w:space="0" w:color="auto"/>
        <w:left w:val="none" w:sz="0" w:space="0" w:color="auto"/>
        <w:bottom w:val="none" w:sz="0" w:space="0" w:color="auto"/>
        <w:right w:val="none" w:sz="0" w:space="0" w:color="auto"/>
      </w:divBdr>
      <w:divsChild>
        <w:div w:id="1297687757">
          <w:marLeft w:val="0"/>
          <w:marRight w:val="0"/>
          <w:marTop w:val="0"/>
          <w:marBottom w:val="0"/>
          <w:divBdr>
            <w:top w:val="none" w:sz="0" w:space="0" w:color="auto"/>
            <w:left w:val="none" w:sz="0" w:space="0" w:color="auto"/>
            <w:bottom w:val="none" w:sz="0" w:space="0" w:color="auto"/>
            <w:right w:val="none" w:sz="0" w:space="0" w:color="auto"/>
          </w:divBdr>
          <w:divsChild>
            <w:div w:id="2142847580">
              <w:marLeft w:val="0"/>
              <w:marRight w:val="0"/>
              <w:marTop w:val="0"/>
              <w:marBottom w:val="0"/>
              <w:divBdr>
                <w:top w:val="none" w:sz="0" w:space="0" w:color="auto"/>
                <w:left w:val="none" w:sz="0" w:space="0" w:color="auto"/>
                <w:bottom w:val="none" w:sz="0" w:space="0" w:color="auto"/>
                <w:right w:val="none" w:sz="0" w:space="0" w:color="auto"/>
              </w:divBdr>
              <w:divsChild>
                <w:div w:id="1765690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8610281">
      <w:bodyDiv w:val="1"/>
      <w:marLeft w:val="0"/>
      <w:marRight w:val="0"/>
      <w:marTop w:val="0"/>
      <w:marBottom w:val="0"/>
      <w:divBdr>
        <w:top w:val="none" w:sz="0" w:space="0" w:color="auto"/>
        <w:left w:val="none" w:sz="0" w:space="0" w:color="auto"/>
        <w:bottom w:val="none" w:sz="0" w:space="0" w:color="auto"/>
        <w:right w:val="none" w:sz="0" w:space="0" w:color="auto"/>
      </w:divBdr>
      <w:divsChild>
        <w:div w:id="791480576">
          <w:marLeft w:val="0"/>
          <w:marRight w:val="0"/>
          <w:marTop w:val="0"/>
          <w:marBottom w:val="0"/>
          <w:divBdr>
            <w:top w:val="none" w:sz="0" w:space="0" w:color="auto"/>
            <w:left w:val="none" w:sz="0" w:space="0" w:color="auto"/>
            <w:bottom w:val="none" w:sz="0" w:space="0" w:color="auto"/>
            <w:right w:val="none" w:sz="0" w:space="0" w:color="auto"/>
          </w:divBdr>
          <w:divsChild>
            <w:div w:id="1390423705">
              <w:marLeft w:val="0"/>
              <w:marRight w:val="0"/>
              <w:marTop w:val="0"/>
              <w:marBottom w:val="0"/>
              <w:divBdr>
                <w:top w:val="none" w:sz="0" w:space="0" w:color="auto"/>
                <w:left w:val="none" w:sz="0" w:space="0" w:color="auto"/>
                <w:bottom w:val="none" w:sz="0" w:space="0" w:color="auto"/>
                <w:right w:val="none" w:sz="0" w:space="0" w:color="auto"/>
              </w:divBdr>
              <w:divsChild>
                <w:div w:id="1464226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4919666">
      <w:bodyDiv w:val="1"/>
      <w:marLeft w:val="0"/>
      <w:marRight w:val="0"/>
      <w:marTop w:val="0"/>
      <w:marBottom w:val="0"/>
      <w:divBdr>
        <w:top w:val="none" w:sz="0" w:space="0" w:color="auto"/>
        <w:left w:val="none" w:sz="0" w:space="0" w:color="auto"/>
        <w:bottom w:val="none" w:sz="0" w:space="0" w:color="auto"/>
        <w:right w:val="none" w:sz="0" w:space="0" w:color="auto"/>
      </w:divBdr>
    </w:div>
    <w:div w:id="1617057785">
      <w:bodyDiv w:val="1"/>
      <w:marLeft w:val="0"/>
      <w:marRight w:val="0"/>
      <w:marTop w:val="0"/>
      <w:marBottom w:val="0"/>
      <w:divBdr>
        <w:top w:val="none" w:sz="0" w:space="0" w:color="auto"/>
        <w:left w:val="none" w:sz="0" w:space="0" w:color="auto"/>
        <w:bottom w:val="none" w:sz="0" w:space="0" w:color="auto"/>
        <w:right w:val="none" w:sz="0" w:space="0" w:color="auto"/>
      </w:divBdr>
    </w:div>
    <w:div w:id="1642811945">
      <w:bodyDiv w:val="1"/>
      <w:marLeft w:val="0"/>
      <w:marRight w:val="0"/>
      <w:marTop w:val="0"/>
      <w:marBottom w:val="0"/>
      <w:divBdr>
        <w:top w:val="none" w:sz="0" w:space="0" w:color="auto"/>
        <w:left w:val="none" w:sz="0" w:space="0" w:color="auto"/>
        <w:bottom w:val="none" w:sz="0" w:space="0" w:color="auto"/>
        <w:right w:val="none" w:sz="0" w:space="0" w:color="auto"/>
      </w:divBdr>
      <w:divsChild>
        <w:div w:id="282616099">
          <w:marLeft w:val="0"/>
          <w:marRight w:val="0"/>
          <w:marTop w:val="0"/>
          <w:marBottom w:val="0"/>
          <w:divBdr>
            <w:top w:val="none" w:sz="0" w:space="0" w:color="auto"/>
            <w:left w:val="none" w:sz="0" w:space="0" w:color="auto"/>
            <w:bottom w:val="none" w:sz="0" w:space="0" w:color="auto"/>
            <w:right w:val="none" w:sz="0" w:space="0" w:color="auto"/>
          </w:divBdr>
          <w:divsChild>
            <w:div w:id="2050299959">
              <w:marLeft w:val="0"/>
              <w:marRight w:val="0"/>
              <w:marTop w:val="0"/>
              <w:marBottom w:val="0"/>
              <w:divBdr>
                <w:top w:val="none" w:sz="0" w:space="0" w:color="auto"/>
                <w:left w:val="none" w:sz="0" w:space="0" w:color="auto"/>
                <w:bottom w:val="none" w:sz="0" w:space="0" w:color="auto"/>
                <w:right w:val="none" w:sz="0" w:space="0" w:color="auto"/>
              </w:divBdr>
              <w:divsChild>
                <w:div w:id="793448862">
                  <w:marLeft w:val="0"/>
                  <w:marRight w:val="0"/>
                  <w:marTop w:val="0"/>
                  <w:marBottom w:val="0"/>
                  <w:divBdr>
                    <w:top w:val="none" w:sz="0" w:space="0" w:color="auto"/>
                    <w:left w:val="none" w:sz="0" w:space="0" w:color="auto"/>
                    <w:bottom w:val="none" w:sz="0" w:space="0" w:color="auto"/>
                    <w:right w:val="none" w:sz="0" w:space="0" w:color="auto"/>
                  </w:divBdr>
                  <w:divsChild>
                    <w:div w:id="1926374137">
                      <w:marLeft w:val="0"/>
                      <w:marRight w:val="0"/>
                      <w:marTop w:val="0"/>
                      <w:marBottom w:val="0"/>
                      <w:divBdr>
                        <w:top w:val="none" w:sz="0" w:space="0" w:color="auto"/>
                        <w:left w:val="none" w:sz="0" w:space="0" w:color="auto"/>
                        <w:bottom w:val="none" w:sz="0" w:space="0" w:color="auto"/>
                        <w:right w:val="none" w:sz="0" w:space="0" w:color="auto"/>
                      </w:divBdr>
                      <w:divsChild>
                        <w:div w:id="1634208895">
                          <w:marLeft w:val="0"/>
                          <w:marRight w:val="0"/>
                          <w:marTop w:val="0"/>
                          <w:marBottom w:val="0"/>
                          <w:divBdr>
                            <w:top w:val="none" w:sz="0" w:space="0" w:color="auto"/>
                            <w:left w:val="none" w:sz="0" w:space="0" w:color="auto"/>
                            <w:bottom w:val="none" w:sz="0" w:space="0" w:color="auto"/>
                            <w:right w:val="none" w:sz="0" w:space="0" w:color="auto"/>
                          </w:divBdr>
                          <w:divsChild>
                            <w:div w:id="2105763529">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 w:id="1008757156">
          <w:marLeft w:val="0"/>
          <w:marRight w:val="0"/>
          <w:marTop w:val="0"/>
          <w:marBottom w:val="0"/>
          <w:divBdr>
            <w:top w:val="none" w:sz="0" w:space="0" w:color="auto"/>
            <w:left w:val="none" w:sz="0" w:space="0" w:color="auto"/>
            <w:bottom w:val="none" w:sz="0" w:space="0" w:color="auto"/>
            <w:right w:val="none" w:sz="0" w:space="0" w:color="auto"/>
          </w:divBdr>
          <w:divsChild>
            <w:div w:id="255750590">
              <w:marLeft w:val="0"/>
              <w:marRight w:val="0"/>
              <w:marTop w:val="0"/>
              <w:marBottom w:val="0"/>
              <w:divBdr>
                <w:top w:val="none" w:sz="0" w:space="0" w:color="auto"/>
                <w:left w:val="none" w:sz="0" w:space="0" w:color="auto"/>
                <w:bottom w:val="none" w:sz="0" w:space="0" w:color="auto"/>
                <w:right w:val="none" w:sz="0" w:space="0" w:color="auto"/>
              </w:divBdr>
              <w:divsChild>
                <w:div w:id="1174492867">
                  <w:marLeft w:val="0"/>
                  <w:marRight w:val="0"/>
                  <w:marTop w:val="0"/>
                  <w:marBottom w:val="0"/>
                  <w:divBdr>
                    <w:top w:val="none" w:sz="0" w:space="0" w:color="auto"/>
                    <w:left w:val="none" w:sz="0" w:space="0" w:color="auto"/>
                    <w:bottom w:val="none" w:sz="0" w:space="0" w:color="auto"/>
                    <w:right w:val="none" w:sz="0" w:space="0" w:color="auto"/>
                  </w:divBdr>
                  <w:divsChild>
                    <w:div w:id="1684747630">
                      <w:marLeft w:val="0"/>
                      <w:marRight w:val="0"/>
                      <w:marTop w:val="0"/>
                      <w:marBottom w:val="0"/>
                      <w:divBdr>
                        <w:top w:val="none" w:sz="0" w:space="0" w:color="auto"/>
                        <w:left w:val="none" w:sz="0" w:space="0" w:color="auto"/>
                        <w:bottom w:val="none" w:sz="0" w:space="0" w:color="auto"/>
                        <w:right w:val="none" w:sz="0" w:space="0" w:color="auto"/>
                      </w:divBdr>
                      <w:divsChild>
                        <w:div w:id="227345804">
                          <w:marLeft w:val="0"/>
                          <w:marRight w:val="0"/>
                          <w:marTop w:val="0"/>
                          <w:marBottom w:val="0"/>
                          <w:divBdr>
                            <w:top w:val="none" w:sz="0" w:space="0" w:color="auto"/>
                            <w:left w:val="none" w:sz="0" w:space="0" w:color="auto"/>
                            <w:bottom w:val="none" w:sz="0" w:space="0" w:color="auto"/>
                            <w:right w:val="none" w:sz="0" w:space="0" w:color="auto"/>
                          </w:divBdr>
                          <w:divsChild>
                            <w:div w:id="2108768861">
                              <w:marLeft w:val="0"/>
                              <w:marRight w:val="0"/>
                              <w:marTop w:val="0"/>
                              <w:marBottom w:val="0"/>
                              <w:divBdr>
                                <w:top w:val="none" w:sz="0" w:space="0" w:color="auto"/>
                                <w:left w:val="none" w:sz="0" w:space="0" w:color="auto"/>
                                <w:bottom w:val="none" w:sz="0" w:space="0" w:color="auto"/>
                                <w:right w:val="none" w:sz="0" w:space="0" w:color="auto"/>
                              </w:divBdr>
                              <w:divsChild>
                                <w:div w:id="1654291007">
                                  <w:marLeft w:val="0"/>
                                  <w:marRight w:val="0"/>
                                  <w:marTop w:val="0"/>
                                  <w:marBottom w:val="0"/>
                                  <w:divBdr>
                                    <w:top w:val="none" w:sz="0" w:space="0" w:color="auto"/>
                                    <w:left w:val="none" w:sz="0" w:space="0" w:color="auto"/>
                                    <w:bottom w:val="none" w:sz="0" w:space="0" w:color="auto"/>
                                    <w:right w:val="none" w:sz="0" w:space="0" w:color="auto"/>
                                  </w:divBdr>
                                  <w:divsChild>
                                    <w:div w:id="1362121596">
                                      <w:marLeft w:val="0"/>
                                      <w:marRight w:val="0"/>
                                      <w:marTop w:val="0"/>
                                      <w:marBottom w:val="0"/>
                                      <w:divBdr>
                                        <w:top w:val="none" w:sz="0" w:space="0" w:color="auto"/>
                                        <w:left w:val="none" w:sz="0" w:space="0" w:color="auto"/>
                                        <w:bottom w:val="none" w:sz="0" w:space="0" w:color="auto"/>
                                        <w:right w:val="none" w:sz="0" w:space="0" w:color="auto"/>
                                      </w:divBdr>
                                      <w:divsChild>
                                        <w:div w:id="1853838751">
                                          <w:marLeft w:val="0"/>
                                          <w:marRight w:val="0"/>
                                          <w:marTop w:val="0"/>
                                          <w:marBottom w:val="60"/>
                                          <w:divBdr>
                                            <w:top w:val="none" w:sz="0" w:space="0" w:color="auto"/>
                                            <w:left w:val="none" w:sz="0" w:space="0" w:color="auto"/>
                                            <w:bottom w:val="none" w:sz="0" w:space="0" w:color="auto"/>
                                            <w:right w:val="none" w:sz="0" w:space="0" w:color="auto"/>
                                          </w:divBdr>
                                        </w:div>
                                      </w:divsChild>
                                    </w:div>
                                    <w:div w:id="1850944628">
                                      <w:marLeft w:val="0"/>
                                      <w:marRight w:val="0"/>
                                      <w:marTop w:val="0"/>
                                      <w:marBottom w:val="0"/>
                                      <w:divBdr>
                                        <w:top w:val="none" w:sz="0" w:space="0" w:color="auto"/>
                                        <w:left w:val="none" w:sz="0" w:space="0" w:color="auto"/>
                                        <w:bottom w:val="none" w:sz="0" w:space="0" w:color="auto"/>
                                        <w:right w:val="none" w:sz="0" w:space="0" w:color="auto"/>
                                      </w:divBdr>
                                      <w:divsChild>
                                        <w:div w:id="642005442">
                                          <w:marLeft w:val="0"/>
                                          <w:marRight w:val="0"/>
                                          <w:marTop w:val="0"/>
                                          <w:marBottom w:val="0"/>
                                          <w:divBdr>
                                            <w:top w:val="none" w:sz="0" w:space="0" w:color="auto"/>
                                            <w:left w:val="none" w:sz="0" w:space="0" w:color="auto"/>
                                            <w:bottom w:val="none" w:sz="0" w:space="0" w:color="auto"/>
                                            <w:right w:val="none" w:sz="0" w:space="0" w:color="auto"/>
                                          </w:divBdr>
                                          <w:divsChild>
                                            <w:div w:id="1014771289">
                                              <w:marLeft w:val="0"/>
                                              <w:marRight w:val="0"/>
                                              <w:marTop w:val="0"/>
                                              <w:marBottom w:val="0"/>
                                              <w:divBdr>
                                                <w:top w:val="none" w:sz="0" w:space="0" w:color="auto"/>
                                                <w:left w:val="none" w:sz="0" w:space="0" w:color="auto"/>
                                                <w:bottom w:val="none" w:sz="0" w:space="0" w:color="auto"/>
                                                <w:right w:val="none" w:sz="0" w:space="0" w:color="auto"/>
                                              </w:divBdr>
                                              <w:divsChild>
                                                <w:div w:id="1661495865">
                                                  <w:marLeft w:val="0"/>
                                                  <w:marRight w:val="0"/>
                                                  <w:marTop w:val="0"/>
                                                  <w:marBottom w:val="0"/>
                                                  <w:divBdr>
                                                    <w:top w:val="none" w:sz="0" w:space="0" w:color="auto"/>
                                                    <w:left w:val="none" w:sz="0" w:space="0" w:color="auto"/>
                                                    <w:bottom w:val="none" w:sz="0" w:space="0" w:color="auto"/>
                                                    <w:right w:val="none" w:sz="0" w:space="0" w:color="auto"/>
                                                  </w:divBdr>
                                                  <w:divsChild>
                                                    <w:div w:id="1714040881">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99867115">
                          <w:marLeft w:val="0"/>
                          <w:marRight w:val="0"/>
                          <w:marTop w:val="0"/>
                          <w:marBottom w:val="0"/>
                          <w:divBdr>
                            <w:top w:val="none" w:sz="0" w:space="0" w:color="auto"/>
                            <w:left w:val="none" w:sz="0" w:space="0" w:color="auto"/>
                            <w:bottom w:val="none" w:sz="0" w:space="0" w:color="auto"/>
                            <w:right w:val="none" w:sz="0" w:space="0" w:color="auto"/>
                          </w:divBdr>
                          <w:divsChild>
                            <w:div w:id="760032072">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 w:id="1558125211">
          <w:marLeft w:val="0"/>
          <w:marRight w:val="0"/>
          <w:marTop w:val="0"/>
          <w:marBottom w:val="0"/>
          <w:divBdr>
            <w:top w:val="none" w:sz="0" w:space="0" w:color="auto"/>
            <w:left w:val="none" w:sz="0" w:space="0" w:color="auto"/>
            <w:bottom w:val="none" w:sz="0" w:space="0" w:color="auto"/>
            <w:right w:val="none" w:sz="0" w:space="0" w:color="auto"/>
          </w:divBdr>
          <w:divsChild>
            <w:div w:id="469247234">
              <w:marLeft w:val="0"/>
              <w:marRight w:val="0"/>
              <w:marTop w:val="0"/>
              <w:marBottom w:val="0"/>
              <w:divBdr>
                <w:top w:val="none" w:sz="0" w:space="0" w:color="auto"/>
                <w:left w:val="none" w:sz="0" w:space="0" w:color="auto"/>
                <w:bottom w:val="none" w:sz="0" w:space="0" w:color="auto"/>
                <w:right w:val="none" w:sz="0" w:space="0" w:color="auto"/>
              </w:divBdr>
              <w:divsChild>
                <w:div w:id="1641299753">
                  <w:marLeft w:val="0"/>
                  <w:marRight w:val="0"/>
                  <w:marTop w:val="0"/>
                  <w:marBottom w:val="0"/>
                  <w:divBdr>
                    <w:top w:val="none" w:sz="0" w:space="0" w:color="auto"/>
                    <w:left w:val="none" w:sz="0" w:space="0" w:color="auto"/>
                    <w:bottom w:val="none" w:sz="0" w:space="0" w:color="auto"/>
                    <w:right w:val="none" w:sz="0" w:space="0" w:color="auto"/>
                  </w:divBdr>
                  <w:divsChild>
                    <w:div w:id="637105256">
                      <w:marLeft w:val="0"/>
                      <w:marRight w:val="0"/>
                      <w:marTop w:val="0"/>
                      <w:marBottom w:val="0"/>
                      <w:divBdr>
                        <w:top w:val="none" w:sz="0" w:space="0" w:color="auto"/>
                        <w:left w:val="none" w:sz="0" w:space="0" w:color="auto"/>
                        <w:bottom w:val="none" w:sz="0" w:space="0" w:color="auto"/>
                        <w:right w:val="none" w:sz="0" w:space="0" w:color="auto"/>
                      </w:divBdr>
                      <w:divsChild>
                        <w:div w:id="2070379146">
                          <w:marLeft w:val="0"/>
                          <w:marRight w:val="0"/>
                          <w:marTop w:val="0"/>
                          <w:marBottom w:val="0"/>
                          <w:divBdr>
                            <w:top w:val="none" w:sz="0" w:space="0" w:color="auto"/>
                            <w:left w:val="none" w:sz="0" w:space="0" w:color="auto"/>
                            <w:bottom w:val="none" w:sz="0" w:space="0" w:color="auto"/>
                            <w:right w:val="none" w:sz="0" w:space="0" w:color="auto"/>
                          </w:divBdr>
                          <w:divsChild>
                            <w:div w:id="638077273">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6663264">
      <w:bodyDiv w:val="1"/>
      <w:marLeft w:val="0"/>
      <w:marRight w:val="0"/>
      <w:marTop w:val="0"/>
      <w:marBottom w:val="0"/>
      <w:divBdr>
        <w:top w:val="none" w:sz="0" w:space="0" w:color="auto"/>
        <w:left w:val="none" w:sz="0" w:space="0" w:color="auto"/>
        <w:bottom w:val="none" w:sz="0" w:space="0" w:color="auto"/>
        <w:right w:val="none" w:sz="0" w:space="0" w:color="auto"/>
      </w:divBdr>
      <w:divsChild>
        <w:div w:id="1074202207">
          <w:marLeft w:val="0"/>
          <w:marRight w:val="0"/>
          <w:marTop w:val="0"/>
          <w:marBottom w:val="0"/>
          <w:divBdr>
            <w:top w:val="single" w:sz="2" w:space="0" w:color="auto"/>
            <w:left w:val="single" w:sz="2" w:space="0" w:color="auto"/>
            <w:bottom w:val="single" w:sz="6" w:space="0" w:color="auto"/>
            <w:right w:val="single" w:sz="2" w:space="0" w:color="auto"/>
          </w:divBdr>
          <w:divsChild>
            <w:div w:id="1258908588">
              <w:marLeft w:val="0"/>
              <w:marRight w:val="0"/>
              <w:marTop w:val="100"/>
              <w:marBottom w:val="100"/>
              <w:divBdr>
                <w:top w:val="single" w:sz="2" w:space="0" w:color="D9D9E3"/>
                <w:left w:val="single" w:sz="2" w:space="0" w:color="D9D9E3"/>
                <w:bottom w:val="single" w:sz="2" w:space="0" w:color="D9D9E3"/>
                <w:right w:val="single" w:sz="2" w:space="0" w:color="D9D9E3"/>
              </w:divBdr>
              <w:divsChild>
                <w:div w:id="432169826">
                  <w:marLeft w:val="0"/>
                  <w:marRight w:val="0"/>
                  <w:marTop w:val="0"/>
                  <w:marBottom w:val="0"/>
                  <w:divBdr>
                    <w:top w:val="single" w:sz="2" w:space="0" w:color="D9D9E3"/>
                    <w:left w:val="single" w:sz="2" w:space="0" w:color="D9D9E3"/>
                    <w:bottom w:val="single" w:sz="2" w:space="0" w:color="D9D9E3"/>
                    <w:right w:val="single" w:sz="2" w:space="0" w:color="D9D9E3"/>
                  </w:divBdr>
                  <w:divsChild>
                    <w:div w:id="1816876632">
                      <w:marLeft w:val="0"/>
                      <w:marRight w:val="0"/>
                      <w:marTop w:val="0"/>
                      <w:marBottom w:val="0"/>
                      <w:divBdr>
                        <w:top w:val="single" w:sz="2" w:space="0" w:color="D9D9E3"/>
                        <w:left w:val="single" w:sz="2" w:space="0" w:color="D9D9E3"/>
                        <w:bottom w:val="single" w:sz="2" w:space="0" w:color="D9D9E3"/>
                        <w:right w:val="single" w:sz="2" w:space="0" w:color="D9D9E3"/>
                      </w:divBdr>
                      <w:divsChild>
                        <w:div w:id="2031904768">
                          <w:marLeft w:val="0"/>
                          <w:marRight w:val="0"/>
                          <w:marTop w:val="0"/>
                          <w:marBottom w:val="0"/>
                          <w:divBdr>
                            <w:top w:val="single" w:sz="2" w:space="0" w:color="D9D9E3"/>
                            <w:left w:val="single" w:sz="2" w:space="0" w:color="D9D9E3"/>
                            <w:bottom w:val="single" w:sz="2" w:space="0" w:color="D9D9E3"/>
                            <w:right w:val="single" w:sz="2" w:space="0" w:color="D9D9E3"/>
                          </w:divBdr>
                          <w:divsChild>
                            <w:div w:id="15359275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679230368">
      <w:bodyDiv w:val="1"/>
      <w:marLeft w:val="0"/>
      <w:marRight w:val="0"/>
      <w:marTop w:val="0"/>
      <w:marBottom w:val="0"/>
      <w:divBdr>
        <w:top w:val="none" w:sz="0" w:space="0" w:color="auto"/>
        <w:left w:val="none" w:sz="0" w:space="0" w:color="auto"/>
        <w:bottom w:val="none" w:sz="0" w:space="0" w:color="auto"/>
        <w:right w:val="none" w:sz="0" w:space="0" w:color="auto"/>
      </w:divBdr>
      <w:divsChild>
        <w:div w:id="1472937981">
          <w:marLeft w:val="0"/>
          <w:marRight w:val="0"/>
          <w:marTop w:val="0"/>
          <w:marBottom w:val="0"/>
          <w:divBdr>
            <w:top w:val="none" w:sz="0" w:space="0" w:color="auto"/>
            <w:left w:val="none" w:sz="0" w:space="0" w:color="auto"/>
            <w:bottom w:val="none" w:sz="0" w:space="0" w:color="auto"/>
            <w:right w:val="none" w:sz="0" w:space="0" w:color="auto"/>
          </w:divBdr>
          <w:divsChild>
            <w:div w:id="1652248751">
              <w:marLeft w:val="0"/>
              <w:marRight w:val="0"/>
              <w:marTop w:val="0"/>
              <w:marBottom w:val="0"/>
              <w:divBdr>
                <w:top w:val="none" w:sz="0" w:space="0" w:color="auto"/>
                <w:left w:val="none" w:sz="0" w:space="0" w:color="auto"/>
                <w:bottom w:val="none" w:sz="0" w:space="0" w:color="auto"/>
                <w:right w:val="none" w:sz="0" w:space="0" w:color="auto"/>
              </w:divBdr>
              <w:divsChild>
                <w:div w:id="1904751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836039">
      <w:bodyDiv w:val="1"/>
      <w:marLeft w:val="0"/>
      <w:marRight w:val="0"/>
      <w:marTop w:val="0"/>
      <w:marBottom w:val="0"/>
      <w:divBdr>
        <w:top w:val="none" w:sz="0" w:space="0" w:color="auto"/>
        <w:left w:val="none" w:sz="0" w:space="0" w:color="auto"/>
        <w:bottom w:val="none" w:sz="0" w:space="0" w:color="auto"/>
        <w:right w:val="none" w:sz="0" w:space="0" w:color="auto"/>
      </w:divBdr>
      <w:divsChild>
        <w:div w:id="1437208917">
          <w:marLeft w:val="0"/>
          <w:marRight w:val="0"/>
          <w:marTop w:val="0"/>
          <w:marBottom w:val="0"/>
          <w:divBdr>
            <w:top w:val="none" w:sz="0" w:space="0" w:color="auto"/>
            <w:left w:val="none" w:sz="0" w:space="0" w:color="auto"/>
            <w:bottom w:val="none" w:sz="0" w:space="0" w:color="auto"/>
            <w:right w:val="none" w:sz="0" w:space="0" w:color="auto"/>
          </w:divBdr>
          <w:divsChild>
            <w:div w:id="397823944">
              <w:marLeft w:val="0"/>
              <w:marRight w:val="0"/>
              <w:marTop w:val="0"/>
              <w:marBottom w:val="0"/>
              <w:divBdr>
                <w:top w:val="none" w:sz="0" w:space="0" w:color="auto"/>
                <w:left w:val="none" w:sz="0" w:space="0" w:color="auto"/>
                <w:bottom w:val="none" w:sz="0" w:space="0" w:color="auto"/>
                <w:right w:val="none" w:sz="0" w:space="0" w:color="auto"/>
              </w:divBdr>
              <w:divsChild>
                <w:div w:id="271133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5031790">
      <w:bodyDiv w:val="1"/>
      <w:marLeft w:val="0"/>
      <w:marRight w:val="0"/>
      <w:marTop w:val="0"/>
      <w:marBottom w:val="0"/>
      <w:divBdr>
        <w:top w:val="none" w:sz="0" w:space="0" w:color="auto"/>
        <w:left w:val="none" w:sz="0" w:space="0" w:color="auto"/>
        <w:bottom w:val="none" w:sz="0" w:space="0" w:color="auto"/>
        <w:right w:val="none" w:sz="0" w:space="0" w:color="auto"/>
      </w:divBdr>
      <w:divsChild>
        <w:div w:id="1038898566">
          <w:marLeft w:val="0"/>
          <w:marRight w:val="0"/>
          <w:marTop w:val="0"/>
          <w:marBottom w:val="0"/>
          <w:divBdr>
            <w:top w:val="single" w:sz="2" w:space="0" w:color="D9D9E3"/>
            <w:left w:val="single" w:sz="2" w:space="0" w:color="D9D9E3"/>
            <w:bottom w:val="single" w:sz="2" w:space="0" w:color="D9D9E3"/>
            <w:right w:val="single" w:sz="2" w:space="0" w:color="D9D9E3"/>
          </w:divBdr>
          <w:divsChild>
            <w:div w:id="2033068146">
              <w:marLeft w:val="0"/>
              <w:marRight w:val="0"/>
              <w:marTop w:val="0"/>
              <w:marBottom w:val="0"/>
              <w:divBdr>
                <w:top w:val="single" w:sz="2" w:space="0" w:color="D9D9E3"/>
                <w:left w:val="single" w:sz="2" w:space="0" w:color="D9D9E3"/>
                <w:bottom w:val="single" w:sz="2" w:space="0" w:color="D9D9E3"/>
                <w:right w:val="single" w:sz="2" w:space="0" w:color="D9D9E3"/>
              </w:divBdr>
              <w:divsChild>
                <w:div w:id="422193401">
                  <w:marLeft w:val="0"/>
                  <w:marRight w:val="0"/>
                  <w:marTop w:val="0"/>
                  <w:marBottom w:val="0"/>
                  <w:divBdr>
                    <w:top w:val="single" w:sz="2" w:space="0" w:color="D9D9E3"/>
                    <w:left w:val="single" w:sz="2" w:space="0" w:color="D9D9E3"/>
                    <w:bottom w:val="single" w:sz="2" w:space="0" w:color="D9D9E3"/>
                    <w:right w:val="single" w:sz="2" w:space="0" w:color="D9D9E3"/>
                  </w:divBdr>
                  <w:divsChild>
                    <w:div w:id="388193974">
                      <w:marLeft w:val="0"/>
                      <w:marRight w:val="0"/>
                      <w:marTop w:val="0"/>
                      <w:marBottom w:val="0"/>
                      <w:divBdr>
                        <w:top w:val="single" w:sz="2" w:space="0" w:color="D9D9E3"/>
                        <w:left w:val="single" w:sz="2" w:space="0" w:color="D9D9E3"/>
                        <w:bottom w:val="single" w:sz="2" w:space="0" w:color="D9D9E3"/>
                        <w:right w:val="single" w:sz="2" w:space="0" w:color="D9D9E3"/>
                      </w:divBdr>
                      <w:divsChild>
                        <w:div w:id="1224683090">
                          <w:marLeft w:val="0"/>
                          <w:marRight w:val="0"/>
                          <w:marTop w:val="0"/>
                          <w:marBottom w:val="0"/>
                          <w:divBdr>
                            <w:top w:val="single" w:sz="2" w:space="0" w:color="auto"/>
                            <w:left w:val="single" w:sz="2" w:space="0" w:color="auto"/>
                            <w:bottom w:val="single" w:sz="6" w:space="0" w:color="auto"/>
                            <w:right w:val="single" w:sz="2" w:space="0" w:color="auto"/>
                          </w:divBdr>
                          <w:divsChild>
                            <w:div w:id="2102412468">
                              <w:marLeft w:val="0"/>
                              <w:marRight w:val="0"/>
                              <w:marTop w:val="100"/>
                              <w:marBottom w:val="100"/>
                              <w:divBdr>
                                <w:top w:val="single" w:sz="2" w:space="0" w:color="D9D9E3"/>
                                <w:left w:val="single" w:sz="2" w:space="0" w:color="D9D9E3"/>
                                <w:bottom w:val="single" w:sz="2" w:space="0" w:color="D9D9E3"/>
                                <w:right w:val="single" w:sz="2" w:space="0" w:color="D9D9E3"/>
                              </w:divBdr>
                              <w:divsChild>
                                <w:div w:id="578682916">
                                  <w:marLeft w:val="0"/>
                                  <w:marRight w:val="0"/>
                                  <w:marTop w:val="0"/>
                                  <w:marBottom w:val="0"/>
                                  <w:divBdr>
                                    <w:top w:val="single" w:sz="2" w:space="0" w:color="D9D9E3"/>
                                    <w:left w:val="single" w:sz="2" w:space="0" w:color="D9D9E3"/>
                                    <w:bottom w:val="single" w:sz="2" w:space="0" w:color="D9D9E3"/>
                                    <w:right w:val="single" w:sz="2" w:space="0" w:color="D9D9E3"/>
                                  </w:divBdr>
                                  <w:divsChild>
                                    <w:div w:id="1885094384">
                                      <w:marLeft w:val="0"/>
                                      <w:marRight w:val="0"/>
                                      <w:marTop w:val="0"/>
                                      <w:marBottom w:val="0"/>
                                      <w:divBdr>
                                        <w:top w:val="single" w:sz="2" w:space="0" w:color="D9D9E3"/>
                                        <w:left w:val="single" w:sz="2" w:space="0" w:color="D9D9E3"/>
                                        <w:bottom w:val="single" w:sz="2" w:space="0" w:color="D9D9E3"/>
                                        <w:right w:val="single" w:sz="2" w:space="0" w:color="D9D9E3"/>
                                      </w:divBdr>
                                      <w:divsChild>
                                        <w:div w:id="1330601610">
                                          <w:marLeft w:val="0"/>
                                          <w:marRight w:val="0"/>
                                          <w:marTop w:val="0"/>
                                          <w:marBottom w:val="0"/>
                                          <w:divBdr>
                                            <w:top w:val="single" w:sz="2" w:space="0" w:color="D9D9E3"/>
                                            <w:left w:val="single" w:sz="2" w:space="0" w:color="D9D9E3"/>
                                            <w:bottom w:val="single" w:sz="2" w:space="0" w:color="D9D9E3"/>
                                            <w:right w:val="single" w:sz="2" w:space="0" w:color="D9D9E3"/>
                                          </w:divBdr>
                                          <w:divsChild>
                                            <w:div w:id="3370757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647248676">
          <w:marLeft w:val="0"/>
          <w:marRight w:val="0"/>
          <w:marTop w:val="0"/>
          <w:marBottom w:val="0"/>
          <w:divBdr>
            <w:top w:val="none" w:sz="0" w:space="0" w:color="auto"/>
            <w:left w:val="none" w:sz="0" w:space="0" w:color="auto"/>
            <w:bottom w:val="none" w:sz="0" w:space="0" w:color="auto"/>
            <w:right w:val="none" w:sz="0" w:space="0" w:color="auto"/>
          </w:divBdr>
        </w:div>
      </w:divsChild>
    </w:div>
    <w:div w:id="1703436079">
      <w:bodyDiv w:val="1"/>
      <w:marLeft w:val="0"/>
      <w:marRight w:val="0"/>
      <w:marTop w:val="0"/>
      <w:marBottom w:val="0"/>
      <w:divBdr>
        <w:top w:val="none" w:sz="0" w:space="0" w:color="auto"/>
        <w:left w:val="none" w:sz="0" w:space="0" w:color="auto"/>
        <w:bottom w:val="none" w:sz="0" w:space="0" w:color="auto"/>
        <w:right w:val="none" w:sz="0" w:space="0" w:color="auto"/>
      </w:divBdr>
    </w:div>
    <w:div w:id="1711101208">
      <w:bodyDiv w:val="1"/>
      <w:marLeft w:val="0"/>
      <w:marRight w:val="0"/>
      <w:marTop w:val="0"/>
      <w:marBottom w:val="0"/>
      <w:divBdr>
        <w:top w:val="none" w:sz="0" w:space="0" w:color="auto"/>
        <w:left w:val="none" w:sz="0" w:space="0" w:color="auto"/>
        <w:bottom w:val="none" w:sz="0" w:space="0" w:color="auto"/>
        <w:right w:val="none" w:sz="0" w:space="0" w:color="auto"/>
      </w:divBdr>
    </w:div>
    <w:div w:id="1726758148">
      <w:bodyDiv w:val="1"/>
      <w:marLeft w:val="0"/>
      <w:marRight w:val="0"/>
      <w:marTop w:val="0"/>
      <w:marBottom w:val="0"/>
      <w:divBdr>
        <w:top w:val="none" w:sz="0" w:space="0" w:color="auto"/>
        <w:left w:val="none" w:sz="0" w:space="0" w:color="auto"/>
        <w:bottom w:val="none" w:sz="0" w:space="0" w:color="auto"/>
        <w:right w:val="none" w:sz="0" w:space="0" w:color="auto"/>
      </w:divBdr>
      <w:divsChild>
        <w:div w:id="1237471941">
          <w:marLeft w:val="0"/>
          <w:marRight w:val="0"/>
          <w:marTop w:val="0"/>
          <w:marBottom w:val="0"/>
          <w:divBdr>
            <w:top w:val="none" w:sz="0" w:space="0" w:color="auto"/>
            <w:left w:val="none" w:sz="0" w:space="0" w:color="auto"/>
            <w:bottom w:val="none" w:sz="0" w:space="0" w:color="auto"/>
            <w:right w:val="none" w:sz="0" w:space="0" w:color="auto"/>
          </w:divBdr>
          <w:divsChild>
            <w:div w:id="1353805660">
              <w:marLeft w:val="0"/>
              <w:marRight w:val="0"/>
              <w:marTop w:val="0"/>
              <w:marBottom w:val="0"/>
              <w:divBdr>
                <w:top w:val="none" w:sz="0" w:space="0" w:color="auto"/>
                <w:left w:val="none" w:sz="0" w:space="0" w:color="auto"/>
                <w:bottom w:val="none" w:sz="0" w:space="0" w:color="auto"/>
                <w:right w:val="none" w:sz="0" w:space="0" w:color="auto"/>
              </w:divBdr>
              <w:divsChild>
                <w:div w:id="893348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4811690">
      <w:bodyDiv w:val="1"/>
      <w:marLeft w:val="0"/>
      <w:marRight w:val="0"/>
      <w:marTop w:val="0"/>
      <w:marBottom w:val="0"/>
      <w:divBdr>
        <w:top w:val="none" w:sz="0" w:space="0" w:color="auto"/>
        <w:left w:val="none" w:sz="0" w:space="0" w:color="auto"/>
        <w:bottom w:val="none" w:sz="0" w:space="0" w:color="auto"/>
        <w:right w:val="none" w:sz="0" w:space="0" w:color="auto"/>
      </w:divBdr>
      <w:divsChild>
        <w:div w:id="1656564885">
          <w:marLeft w:val="0"/>
          <w:marRight w:val="0"/>
          <w:marTop w:val="0"/>
          <w:marBottom w:val="0"/>
          <w:divBdr>
            <w:top w:val="single" w:sz="2" w:space="0" w:color="auto"/>
            <w:left w:val="single" w:sz="2" w:space="0" w:color="auto"/>
            <w:bottom w:val="single" w:sz="6" w:space="0" w:color="auto"/>
            <w:right w:val="single" w:sz="2" w:space="0" w:color="auto"/>
          </w:divBdr>
          <w:divsChild>
            <w:div w:id="2100328679">
              <w:marLeft w:val="0"/>
              <w:marRight w:val="0"/>
              <w:marTop w:val="100"/>
              <w:marBottom w:val="100"/>
              <w:divBdr>
                <w:top w:val="single" w:sz="2" w:space="0" w:color="D9D9E3"/>
                <w:left w:val="single" w:sz="2" w:space="0" w:color="D9D9E3"/>
                <w:bottom w:val="single" w:sz="2" w:space="0" w:color="D9D9E3"/>
                <w:right w:val="single" w:sz="2" w:space="0" w:color="D9D9E3"/>
              </w:divBdr>
              <w:divsChild>
                <w:div w:id="1254970854">
                  <w:marLeft w:val="0"/>
                  <w:marRight w:val="0"/>
                  <w:marTop w:val="0"/>
                  <w:marBottom w:val="0"/>
                  <w:divBdr>
                    <w:top w:val="single" w:sz="2" w:space="0" w:color="D9D9E3"/>
                    <w:left w:val="single" w:sz="2" w:space="0" w:color="D9D9E3"/>
                    <w:bottom w:val="single" w:sz="2" w:space="0" w:color="D9D9E3"/>
                    <w:right w:val="single" w:sz="2" w:space="0" w:color="D9D9E3"/>
                  </w:divBdr>
                  <w:divsChild>
                    <w:div w:id="759256699">
                      <w:marLeft w:val="0"/>
                      <w:marRight w:val="0"/>
                      <w:marTop w:val="0"/>
                      <w:marBottom w:val="0"/>
                      <w:divBdr>
                        <w:top w:val="single" w:sz="2" w:space="0" w:color="D9D9E3"/>
                        <w:left w:val="single" w:sz="2" w:space="0" w:color="D9D9E3"/>
                        <w:bottom w:val="single" w:sz="2" w:space="0" w:color="D9D9E3"/>
                        <w:right w:val="single" w:sz="2" w:space="0" w:color="D9D9E3"/>
                      </w:divBdr>
                      <w:divsChild>
                        <w:div w:id="436560570">
                          <w:marLeft w:val="0"/>
                          <w:marRight w:val="0"/>
                          <w:marTop w:val="0"/>
                          <w:marBottom w:val="0"/>
                          <w:divBdr>
                            <w:top w:val="single" w:sz="2" w:space="0" w:color="D9D9E3"/>
                            <w:left w:val="single" w:sz="2" w:space="0" w:color="D9D9E3"/>
                            <w:bottom w:val="single" w:sz="2" w:space="0" w:color="D9D9E3"/>
                            <w:right w:val="single" w:sz="2" w:space="0" w:color="D9D9E3"/>
                          </w:divBdr>
                          <w:divsChild>
                            <w:div w:id="19065974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758407470">
      <w:bodyDiv w:val="1"/>
      <w:marLeft w:val="0"/>
      <w:marRight w:val="0"/>
      <w:marTop w:val="0"/>
      <w:marBottom w:val="0"/>
      <w:divBdr>
        <w:top w:val="none" w:sz="0" w:space="0" w:color="auto"/>
        <w:left w:val="none" w:sz="0" w:space="0" w:color="auto"/>
        <w:bottom w:val="none" w:sz="0" w:space="0" w:color="auto"/>
        <w:right w:val="none" w:sz="0" w:space="0" w:color="auto"/>
      </w:divBdr>
      <w:divsChild>
        <w:div w:id="209729329">
          <w:marLeft w:val="0"/>
          <w:marRight w:val="0"/>
          <w:marTop w:val="0"/>
          <w:marBottom w:val="0"/>
          <w:divBdr>
            <w:top w:val="none" w:sz="0" w:space="0" w:color="auto"/>
            <w:left w:val="none" w:sz="0" w:space="0" w:color="auto"/>
            <w:bottom w:val="none" w:sz="0" w:space="0" w:color="auto"/>
            <w:right w:val="none" w:sz="0" w:space="0" w:color="auto"/>
          </w:divBdr>
          <w:divsChild>
            <w:div w:id="885606502">
              <w:marLeft w:val="0"/>
              <w:marRight w:val="0"/>
              <w:marTop w:val="0"/>
              <w:marBottom w:val="0"/>
              <w:divBdr>
                <w:top w:val="none" w:sz="0" w:space="0" w:color="auto"/>
                <w:left w:val="none" w:sz="0" w:space="0" w:color="auto"/>
                <w:bottom w:val="none" w:sz="0" w:space="0" w:color="auto"/>
                <w:right w:val="none" w:sz="0" w:space="0" w:color="auto"/>
              </w:divBdr>
              <w:divsChild>
                <w:div w:id="42476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034054">
      <w:bodyDiv w:val="1"/>
      <w:marLeft w:val="0"/>
      <w:marRight w:val="0"/>
      <w:marTop w:val="0"/>
      <w:marBottom w:val="0"/>
      <w:divBdr>
        <w:top w:val="none" w:sz="0" w:space="0" w:color="auto"/>
        <w:left w:val="none" w:sz="0" w:space="0" w:color="auto"/>
        <w:bottom w:val="none" w:sz="0" w:space="0" w:color="auto"/>
        <w:right w:val="none" w:sz="0" w:space="0" w:color="auto"/>
      </w:divBdr>
      <w:divsChild>
        <w:div w:id="148132726">
          <w:marLeft w:val="0"/>
          <w:marRight w:val="0"/>
          <w:marTop w:val="0"/>
          <w:marBottom w:val="0"/>
          <w:divBdr>
            <w:top w:val="none" w:sz="0" w:space="0" w:color="auto"/>
            <w:left w:val="none" w:sz="0" w:space="0" w:color="auto"/>
            <w:bottom w:val="none" w:sz="0" w:space="0" w:color="auto"/>
            <w:right w:val="none" w:sz="0" w:space="0" w:color="auto"/>
          </w:divBdr>
          <w:divsChild>
            <w:div w:id="796721442">
              <w:marLeft w:val="0"/>
              <w:marRight w:val="0"/>
              <w:marTop w:val="0"/>
              <w:marBottom w:val="0"/>
              <w:divBdr>
                <w:top w:val="none" w:sz="0" w:space="0" w:color="auto"/>
                <w:left w:val="none" w:sz="0" w:space="0" w:color="auto"/>
                <w:bottom w:val="none" w:sz="0" w:space="0" w:color="auto"/>
                <w:right w:val="none" w:sz="0" w:space="0" w:color="auto"/>
              </w:divBdr>
              <w:divsChild>
                <w:div w:id="872422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457108">
      <w:bodyDiv w:val="1"/>
      <w:marLeft w:val="0"/>
      <w:marRight w:val="0"/>
      <w:marTop w:val="0"/>
      <w:marBottom w:val="0"/>
      <w:divBdr>
        <w:top w:val="none" w:sz="0" w:space="0" w:color="auto"/>
        <w:left w:val="none" w:sz="0" w:space="0" w:color="auto"/>
        <w:bottom w:val="none" w:sz="0" w:space="0" w:color="auto"/>
        <w:right w:val="none" w:sz="0" w:space="0" w:color="auto"/>
      </w:divBdr>
      <w:divsChild>
        <w:div w:id="1782650811">
          <w:marLeft w:val="0"/>
          <w:marRight w:val="0"/>
          <w:marTop w:val="0"/>
          <w:marBottom w:val="0"/>
          <w:divBdr>
            <w:top w:val="none" w:sz="0" w:space="0" w:color="auto"/>
            <w:left w:val="none" w:sz="0" w:space="0" w:color="auto"/>
            <w:bottom w:val="none" w:sz="0" w:space="0" w:color="auto"/>
            <w:right w:val="none" w:sz="0" w:space="0" w:color="auto"/>
          </w:divBdr>
          <w:divsChild>
            <w:div w:id="1222131058">
              <w:marLeft w:val="0"/>
              <w:marRight w:val="0"/>
              <w:marTop w:val="0"/>
              <w:marBottom w:val="0"/>
              <w:divBdr>
                <w:top w:val="none" w:sz="0" w:space="0" w:color="auto"/>
                <w:left w:val="none" w:sz="0" w:space="0" w:color="auto"/>
                <w:bottom w:val="none" w:sz="0" w:space="0" w:color="auto"/>
                <w:right w:val="none" w:sz="0" w:space="0" w:color="auto"/>
              </w:divBdr>
              <w:divsChild>
                <w:div w:id="1191843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5731231">
      <w:bodyDiv w:val="1"/>
      <w:marLeft w:val="0"/>
      <w:marRight w:val="0"/>
      <w:marTop w:val="0"/>
      <w:marBottom w:val="0"/>
      <w:divBdr>
        <w:top w:val="none" w:sz="0" w:space="0" w:color="auto"/>
        <w:left w:val="none" w:sz="0" w:space="0" w:color="auto"/>
        <w:bottom w:val="none" w:sz="0" w:space="0" w:color="auto"/>
        <w:right w:val="none" w:sz="0" w:space="0" w:color="auto"/>
      </w:divBdr>
    </w:div>
    <w:div w:id="1805854490">
      <w:bodyDiv w:val="1"/>
      <w:marLeft w:val="0"/>
      <w:marRight w:val="0"/>
      <w:marTop w:val="0"/>
      <w:marBottom w:val="0"/>
      <w:divBdr>
        <w:top w:val="none" w:sz="0" w:space="0" w:color="auto"/>
        <w:left w:val="none" w:sz="0" w:space="0" w:color="auto"/>
        <w:bottom w:val="none" w:sz="0" w:space="0" w:color="auto"/>
        <w:right w:val="none" w:sz="0" w:space="0" w:color="auto"/>
      </w:divBdr>
    </w:div>
    <w:div w:id="1817647645">
      <w:bodyDiv w:val="1"/>
      <w:marLeft w:val="0"/>
      <w:marRight w:val="0"/>
      <w:marTop w:val="0"/>
      <w:marBottom w:val="0"/>
      <w:divBdr>
        <w:top w:val="none" w:sz="0" w:space="0" w:color="auto"/>
        <w:left w:val="none" w:sz="0" w:space="0" w:color="auto"/>
        <w:bottom w:val="none" w:sz="0" w:space="0" w:color="auto"/>
        <w:right w:val="none" w:sz="0" w:space="0" w:color="auto"/>
      </w:divBdr>
    </w:div>
    <w:div w:id="1822229567">
      <w:bodyDiv w:val="1"/>
      <w:marLeft w:val="0"/>
      <w:marRight w:val="0"/>
      <w:marTop w:val="0"/>
      <w:marBottom w:val="0"/>
      <w:divBdr>
        <w:top w:val="none" w:sz="0" w:space="0" w:color="auto"/>
        <w:left w:val="none" w:sz="0" w:space="0" w:color="auto"/>
        <w:bottom w:val="none" w:sz="0" w:space="0" w:color="auto"/>
        <w:right w:val="none" w:sz="0" w:space="0" w:color="auto"/>
      </w:divBdr>
      <w:divsChild>
        <w:div w:id="1386829306">
          <w:marLeft w:val="0"/>
          <w:marRight w:val="0"/>
          <w:marTop w:val="0"/>
          <w:marBottom w:val="0"/>
          <w:divBdr>
            <w:top w:val="none" w:sz="0" w:space="0" w:color="auto"/>
            <w:left w:val="none" w:sz="0" w:space="0" w:color="auto"/>
            <w:bottom w:val="none" w:sz="0" w:space="0" w:color="auto"/>
            <w:right w:val="none" w:sz="0" w:space="0" w:color="auto"/>
          </w:divBdr>
          <w:divsChild>
            <w:div w:id="2128817788">
              <w:marLeft w:val="0"/>
              <w:marRight w:val="0"/>
              <w:marTop w:val="0"/>
              <w:marBottom w:val="0"/>
              <w:divBdr>
                <w:top w:val="none" w:sz="0" w:space="0" w:color="auto"/>
                <w:left w:val="none" w:sz="0" w:space="0" w:color="auto"/>
                <w:bottom w:val="none" w:sz="0" w:space="0" w:color="auto"/>
                <w:right w:val="none" w:sz="0" w:space="0" w:color="auto"/>
              </w:divBdr>
              <w:divsChild>
                <w:div w:id="526989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747977">
      <w:bodyDiv w:val="1"/>
      <w:marLeft w:val="0"/>
      <w:marRight w:val="0"/>
      <w:marTop w:val="0"/>
      <w:marBottom w:val="0"/>
      <w:divBdr>
        <w:top w:val="none" w:sz="0" w:space="0" w:color="auto"/>
        <w:left w:val="none" w:sz="0" w:space="0" w:color="auto"/>
        <w:bottom w:val="none" w:sz="0" w:space="0" w:color="auto"/>
        <w:right w:val="none" w:sz="0" w:space="0" w:color="auto"/>
      </w:divBdr>
    </w:div>
    <w:div w:id="1836922028">
      <w:bodyDiv w:val="1"/>
      <w:marLeft w:val="0"/>
      <w:marRight w:val="0"/>
      <w:marTop w:val="0"/>
      <w:marBottom w:val="0"/>
      <w:divBdr>
        <w:top w:val="none" w:sz="0" w:space="0" w:color="auto"/>
        <w:left w:val="none" w:sz="0" w:space="0" w:color="auto"/>
        <w:bottom w:val="none" w:sz="0" w:space="0" w:color="auto"/>
        <w:right w:val="none" w:sz="0" w:space="0" w:color="auto"/>
      </w:divBdr>
    </w:div>
    <w:div w:id="1839537048">
      <w:bodyDiv w:val="1"/>
      <w:marLeft w:val="0"/>
      <w:marRight w:val="0"/>
      <w:marTop w:val="0"/>
      <w:marBottom w:val="0"/>
      <w:divBdr>
        <w:top w:val="none" w:sz="0" w:space="0" w:color="auto"/>
        <w:left w:val="none" w:sz="0" w:space="0" w:color="auto"/>
        <w:bottom w:val="none" w:sz="0" w:space="0" w:color="auto"/>
        <w:right w:val="none" w:sz="0" w:space="0" w:color="auto"/>
      </w:divBdr>
    </w:div>
    <w:div w:id="1850824335">
      <w:bodyDiv w:val="1"/>
      <w:marLeft w:val="0"/>
      <w:marRight w:val="0"/>
      <w:marTop w:val="0"/>
      <w:marBottom w:val="0"/>
      <w:divBdr>
        <w:top w:val="none" w:sz="0" w:space="0" w:color="auto"/>
        <w:left w:val="none" w:sz="0" w:space="0" w:color="auto"/>
        <w:bottom w:val="none" w:sz="0" w:space="0" w:color="auto"/>
        <w:right w:val="none" w:sz="0" w:space="0" w:color="auto"/>
      </w:divBdr>
    </w:div>
    <w:div w:id="1852261609">
      <w:bodyDiv w:val="1"/>
      <w:marLeft w:val="0"/>
      <w:marRight w:val="0"/>
      <w:marTop w:val="0"/>
      <w:marBottom w:val="0"/>
      <w:divBdr>
        <w:top w:val="none" w:sz="0" w:space="0" w:color="auto"/>
        <w:left w:val="none" w:sz="0" w:space="0" w:color="auto"/>
        <w:bottom w:val="none" w:sz="0" w:space="0" w:color="auto"/>
        <w:right w:val="none" w:sz="0" w:space="0" w:color="auto"/>
      </w:divBdr>
    </w:div>
    <w:div w:id="1858422299">
      <w:bodyDiv w:val="1"/>
      <w:marLeft w:val="0"/>
      <w:marRight w:val="0"/>
      <w:marTop w:val="0"/>
      <w:marBottom w:val="0"/>
      <w:divBdr>
        <w:top w:val="none" w:sz="0" w:space="0" w:color="auto"/>
        <w:left w:val="none" w:sz="0" w:space="0" w:color="auto"/>
        <w:bottom w:val="none" w:sz="0" w:space="0" w:color="auto"/>
        <w:right w:val="none" w:sz="0" w:space="0" w:color="auto"/>
      </w:divBdr>
      <w:divsChild>
        <w:div w:id="987127804">
          <w:marLeft w:val="0"/>
          <w:marRight w:val="0"/>
          <w:marTop w:val="0"/>
          <w:marBottom w:val="0"/>
          <w:divBdr>
            <w:top w:val="none" w:sz="0" w:space="0" w:color="auto"/>
            <w:left w:val="none" w:sz="0" w:space="0" w:color="auto"/>
            <w:bottom w:val="none" w:sz="0" w:space="0" w:color="auto"/>
            <w:right w:val="none" w:sz="0" w:space="0" w:color="auto"/>
          </w:divBdr>
          <w:divsChild>
            <w:div w:id="386756809">
              <w:marLeft w:val="0"/>
              <w:marRight w:val="0"/>
              <w:marTop w:val="0"/>
              <w:marBottom w:val="0"/>
              <w:divBdr>
                <w:top w:val="none" w:sz="0" w:space="0" w:color="auto"/>
                <w:left w:val="none" w:sz="0" w:space="0" w:color="auto"/>
                <w:bottom w:val="none" w:sz="0" w:space="0" w:color="auto"/>
                <w:right w:val="none" w:sz="0" w:space="0" w:color="auto"/>
              </w:divBdr>
              <w:divsChild>
                <w:div w:id="1455247239">
                  <w:marLeft w:val="0"/>
                  <w:marRight w:val="0"/>
                  <w:marTop w:val="0"/>
                  <w:marBottom w:val="0"/>
                  <w:divBdr>
                    <w:top w:val="none" w:sz="0" w:space="0" w:color="auto"/>
                    <w:left w:val="none" w:sz="0" w:space="0" w:color="auto"/>
                    <w:bottom w:val="none" w:sz="0" w:space="0" w:color="auto"/>
                    <w:right w:val="none" w:sz="0" w:space="0" w:color="auto"/>
                  </w:divBdr>
                </w:div>
              </w:divsChild>
            </w:div>
            <w:div w:id="388653902">
              <w:marLeft w:val="0"/>
              <w:marRight w:val="0"/>
              <w:marTop w:val="0"/>
              <w:marBottom w:val="0"/>
              <w:divBdr>
                <w:top w:val="none" w:sz="0" w:space="0" w:color="auto"/>
                <w:left w:val="none" w:sz="0" w:space="0" w:color="auto"/>
                <w:bottom w:val="none" w:sz="0" w:space="0" w:color="auto"/>
                <w:right w:val="none" w:sz="0" w:space="0" w:color="auto"/>
              </w:divBdr>
              <w:divsChild>
                <w:div w:id="276834784">
                  <w:marLeft w:val="0"/>
                  <w:marRight w:val="0"/>
                  <w:marTop w:val="0"/>
                  <w:marBottom w:val="0"/>
                  <w:divBdr>
                    <w:top w:val="none" w:sz="0" w:space="0" w:color="auto"/>
                    <w:left w:val="none" w:sz="0" w:space="0" w:color="auto"/>
                    <w:bottom w:val="none" w:sz="0" w:space="0" w:color="auto"/>
                    <w:right w:val="none" w:sz="0" w:space="0" w:color="auto"/>
                  </w:divBdr>
                </w:div>
                <w:div w:id="278725613">
                  <w:marLeft w:val="0"/>
                  <w:marRight w:val="0"/>
                  <w:marTop w:val="0"/>
                  <w:marBottom w:val="0"/>
                  <w:divBdr>
                    <w:top w:val="none" w:sz="0" w:space="0" w:color="auto"/>
                    <w:left w:val="none" w:sz="0" w:space="0" w:color="auto"/>
                    <w:bottom w:val="none" w:sz="0" w:space="0" w:color="auto"/>
                    <w:right w:val="none" w:sz="0" w:space="0" w:color="auto"/>
                  </w:divBdr>
                </w:div>
              </w:divsChild>
            </w:div>
            <w:div w:id="872890399">
              <w:marLeft w:val="0"/>
              <w:marRight w:val="0"/>
              <w:marTop w:val="0"/>
              <w:marBottom w:val="0"/>
              <w:divBdr>
                <w:top w:val="none" w:sz="0" w:space="0" w:color="auto"/>
                <w:left w:val="none" w:sz="0" w:space="0" w:color="auto"/>
                <w:bottom w:val="none" w:sz="0" w:space="0" w:color="auto"/>
                <w:right w:val="none" w:sz="0" w:space="0" w:color="auto"/>
              </w:divBdr>
              <w:divsChild>
                <w:div w:id="723144007">
                  <w:marLeft w:val="0"/>
                  <w:marRight w:val="0"/>
                  <w:marTop w:val="0"/>
                  <w:marBottom w:val="0"/>
                  <w:divBdr>
                    <w:top w:val="none" w:sz="0" w:space="0" w:color="auto"/>
                    <w:left w:val="none" w:sz="0" w:space="0" w:color="auto"/>
                    <w:bottom w:val="none" w:sz="0" w:space="0" w:color="auto"/>
                    <w:right w:val="none" w:sz="0" w:space="0" w:color="auto"/>
                  </w:divBdr>
                </w:div>
              </w:divsChild>
            </w:div>
            <w:div w:id="1532104994">
              <w:marLeft w:val="0"/>
              <w:marRight w:val="0"/>
              <w:marTop w:val="0"/>
              <w:marBottom w:val="0"/>
              <w:divBdr>
                <w:top w:val="none" w:sz="0" w:space="0" w:color="auto"/>
                <w:left w:val="none" w:sz="0" w:space="0" w:color="auto"/>
                <w:bottom w:val="none" w:sz="0" w:space="0" w:color="auto"/>
                <w:right w:val="none" w:sz="0" w:space="0" w:color="auto"/>
              </w:divBdr>
              <w:divsChild>
                <w:div w:id="1871144636">
                  <w:marLeft w:val="0"/>
                  <w:marRight w:val="0"/>
                  <w:marTop w:val="0"/>
                  <w:marBottom w:val="0"/>
                  <w:divBdr>
                    <w:top w:val="none" w:sz="0" w:space="0" w:color="auto"/>
                    <w:left w:val="none" w:sz="0" w:space="0" w:color="auto"/>
                    <w:bottom w:val="none" w:sz="0" w:space="0" w:color="auto"/>
                    <w:right w:val="none" w:sz="0" w:space="0" w:color="auto"/>
                  </w:divBdr>
                </w:div>
              </w:divsChild>
            </w:div>
            <w:div w:id="1762145311">
              <w:marLeft w:val="0"/>
              <w:marRight w:val="0"/>
              <w:marTop w:val="0"/>
              <w:marBottom w:val="0"/>
              <w:divBdr>
                <w:top w:val="none" w:sz="0" w:space="0" w:color="auto"/>
                <w:left w:val="none" w:sz="0" w:space="0" w:color="auto"/>
                <w:bottom w:val="none" w:sz="0" w:space="0" w:color="auto"/>
                <w:right w:val="none" w:sz="0" w:space="0" w:color="auto"/>
              </w:divBdr>
              <w:divsChild>
                <w:div w:id="1953978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3952382">
      <w:bodyDiv w:val="1"/>
      <w:marLeft w:val="0"/>
      <w:marRight w:val="0"/>
      <w:marTop w:val="0"/>
      <w:marBottom w:val="0"/>
      <w:divBdr>
        <w:top w:val="none" w:sz="0" w:space="0" w:color="auto"/>
        <w:left w:val="none" w:sz="0" w:space="0" w:color="auto"/>
        <w:bottom w:val="none" w:sz="0" w:space="0" w:color="auto"/>
        <w:right w:val="none" w:sz="0" w:space="0" w:color="auto"/>
      </w:divBdr>
    </w:div>
    <w:div w:id="1875069820">
      <w:bodyDiv w:val="1"/>
      <w:marLeft w:val="0"/>
      <w:marRight w:val="0"/>
      <w:marTop w:val="0"/>
      <w:marBottom w:val="0"/>
      <w:divBdr>
        <w:top w:val="none" w:sz="0" w:space="0" w:color="auto"/>
        <w:left w:val="none" w:sz="0" w:space="0" w:color="auto"/>
        <w:bottom w:val="none" w:sz="0" w:space="0" w:color="auto"/>
        <w:right w:val="none" w:sz="0" w:space="0" w:color="auto"/>
      </w:divBdr>
    </w:div>
    <w:div w:id="1876499164">
      <w:bodyDiv w:val="1"/>
      <w:marLeft w:val="0"/>
      <w:marRight w:val="0"/>
      <w:marTop w:val="0"/>
      <w:marBottom w:val="0"/>
      <w:divBdr>
        <w:top w:val="none" w:sz="0" w:space="0" w:color="auto"/>
        <w:left w:val="none" w:sz="0" w:space="0" w:color="auto"/>
        <w:bottom w:val="none" w:sz="0" w:space="0" w:color="auto"/>
        <w:right w:val="none" w:sz="0" w:space="0" w:color="auto"/>
      </w:divBdr>
      <w:divsChild>
        <w:div w:id="1862543999">
          <w:marLeft w:val="0"/>
          <w:marRight w:val="0"/>
          <w:marTop w:val="0"/>
          <w:marBottom w:val="0"/>
          <w:divBdr>
            <w:top w:val="none" w:sz="0" w:space="0" w:color="auto"/>
            <w:left w:val="none" w:sz="0" w:space="0" w:color="auto"/>
            <w:bottom w:val="none" w:sz="0" w:space="0" w:color="auto"/>
            <w:right w:val="none" w:sz="0" w:space="0" w:color="auto"/>
          </w:divBdr>
          <w:divsChild>
            <w:div w:id="539166890">
              <w:marLeft w:val="0"/>
              <w:marRight w:val="0"/>
              <w:marTop w:val="0"/>
              <w:marBottom w:val="0"/>
              <w:divBdr>
                <w:top w:val="none" w:sz="0" w:space="0" w:color="auto"/>
                <w:left w:val="none" w:sz="0" w:space="0" w:color="auto"/>
                <w:bottom w:val="none" w:sz="0" w:space="0" w:color="auto"/>
                <w:right w:val="none" w:sz="0" w:space="0" w:color="auto"/>
              </w:divBdr>
              <w:divsChild>
                <w:div w:id="198719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848979">
      <w:bodyDiv w:val="1"/>
      <w:marLeft w:val="0"/>
      <w:marRight w:val="0"/>
      <w:marTop w:val="0"/>
      <w:marBottom w:val="0"/>
      <w:divBdr>
        <w:top w:val="none" w:sz="0" w:space="0" w:color="auto"/>
        <w:left w:val="none" w:sz="0" w:space="0" w:color="auto"/>
        <w:bottom w:val="none" w:sz="0" w:space="0" w:color="auto"/>
        <w:right w:val="none" w:sz="0" w:space="0" w:color="auto"/>
      </w:divBdr>
    </w:div>
    <w:div w:id="1901399551">
      <w:bodyDiv w:val="1"/>
      <w:marLeft w:val="0"/>
      <w:marRight w:val="0"/>
      <w:marTop w:val="0"/>
      <w:marBottom w:val="0"/>
      <w:divBdr>
        <w:top w:val="none" w:sz="0" w:space="0" w:color="auto"/>
        <w:left w:val="none" w:sz="0" w:space="0" w:color="auto"/>
        <w:bottom w:val="none" w:sz="0" w:space="0" w:color="auto"/>
        <w:right w:val="none" w:sz="0" w:space="0" w:color="auto"/>
      </w:divBdr>
    </w:div>
    <w:div w:id="1914582838">
      <w:bodyDiv w:val="1"/>
      <w:marLeft w:val="0"/>
      <w:marRight w:val="0"/>
      <w:marTop w:val="0"/>
      <w:marBottom w:val="0"/>
      <w:divBdr>
        <w:top w:val="none" w:sz="0" w:space="0" w:color="auto"/>
        <w:left w:val="none" w:sz="0" w:space="0" w:color="auto"/>
        <w:bottom w:val="none" w:sz="0" w:space="0" w:color="auto"/>
        <w:right w:val="none" w:sz="0" w:space="0" w:color="auto"/>
      </w:divBdr>
      <w:divsChild>
        <w:div w:id="1403721933">
          <w:marLeft w:val="0"/>
          <w:marRight w:val="0"/>
          <w:marTop w:val="0"/>
          <w:marBottom w:val="0"/>
          <w:divBdr>
            <w:top w:val="none" w:sz="0" w:space="0" w:color="auto"/>
            <w:left w:val="none" w:sz="0" w:space="0" w:color="auto"/>
            <w:bottom w:val="none" w:sz="0" w:space="0" w:color="auto"/>
            <w:right w:val="none" w:sz="0" w:space="0" w:color="auto"/>
          </w:divBdr>
          <w:divsChild>
            <w:div w:id="1855730991">
              <w:marLeft w:val="0"/>
              <w:marRight w:val="0"/>
              <w:marTop w:val="0"/>
              <w:marBottom w:val="0"/>
              <w:divBdr>
                <w:top w:val="none" w:sz="0" w:space="0" w:color="auto"/>
                <w:left w:val="none" w:sz="0" w:space="0" w:color="auto"/>
                <w:bottom w:val="none" w:sz="0" w:space="0" w:color="auto"/>
                <w:right w:val="none" w:sz="0" w:space="0" w:color="auto"/>
              </w:divBdr>
              <w:divsChild>
                <w:div w:id="357390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0405784">
      <w:bodyDiv w:val="1"/>
      <w:marLeft w:val="0"/>
      <w:marRight w:val="0"/>
      <w:marTop w:val="0"/>
      <w:marBottom w:val="0"/>
      <w:divBdr>
        <w:top w:val="none" w:sz="0" w:space="0" w:color="auto"/>
        <w:left w:val="none" w:sz="0" w:space="0" w:color="auto"/>
        <w:bottom w:val="none" w:sz="0" w:space="0" w:color="auto"/>
        <w:right w:val="none" w:sz="0" w:space="0" w:color="auto"/>
      </w:divBdr>
    </w:div>
    <w:div w:id="1928609542">
      <w:bodyDiv w:val="1"/>
      <w:marLeft w:val="0"/>
      <w:marRight w:val="0"/>
      <w:marTop w:val="0"/>
      <w:marBottom w:val="0"/>
      <w:divBdr>
        <w:top w:val="none" w:sz="0" w:space="0" w:color="auto"/>
        <w:left w:val="none" w:sz="0" w:space="0" w:color="auto"/>
        <w:bottom w:val="none" w:sz="0" w:space="0" w:color="auto"/>
        <w:right w:val="none" w:sz="0" w:space="0" w:color="auto"/>
      </w:divBdr>
      <w:divsChild>
        <w:div w:id="2072464602">
          <w:marLeft w:val="0"/>
          <w:marRight w:val="0"/>
          <w:marTop w:val="0"/>
          <w:marBottom w:val="0"/>
          <w:divBdr>
            <w:top w:val="none" w:sz="0" w:space="0" w:color="auto"/>
            <w:left w:val="none" w:sz="0" w:space="0" w:color="auto"/>
            <w:bottom w:val="none" w:sz="0" w:space="0" w:color="auto"/>
            <w:right w:val="none" w:sz="0" w:space="0" w:color="auto"/>
          </w:divBdr>
          <w:divsChild>
            <w:div w:id="249973825">
              <w:marLeft w:val="0"/>
              <w:marRight w:val="0"/>
              <w:marTop w:val="0"/>
              <w:marBottom w:val="0"/>
              <w:divBdr>
                <w:top w:val="none" w:sz="0" w:space="0" w:color="auto"/>
                <w:left w:val="none" w:sz="0" w:space="0" w:color="auto"/>
                <w:bottom w:val="none" w:sz="0" w:space="0" w:color="auto"/>
                <w:right w:val="none" w:sz="0" w:space="0" w:color="auto"/>
              </w:divBdr>
              <w:divsChild>
                <w:div w:id="211808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025038">
      <w:bodyDiv w:val="1"/>
      <w:marLeft w:val="0"/>
      <w:marRight w:val="0"/>
      <w:marTop w:val="0"/>
      <w:marBottom w:val="0"/>
      <w:divBdr>
        <w:top w:val="none" w:sz="0" w:space="0" w:color="auto"/>
        <w:left w:val="none" w:sz="0" w:space="0" w:color="auto"/>
        <w:bottom w:val="none" w:sz="0" w:space="0" w:color="auto"/>
        <w:right w:val="none" w:sz="0" w:space="0" w:color="auto"/>
      </w:divBdr>
    </w:div>
    <w:div w:id="1950887173">
      <w:bodyDiv w:val="1"/>
      <w:marLeft w:val="0"/>
      <w:marRight w:val="0"/>
      <w:marTop w:val="0"/>
      <w:marBottom w:val="0"/>
      <w:divBdr>
        <w:top w:val="none" w:sz="0" w:space="0" w:color="auto"/>
        <w:left w:val="none" w:sz="0" w:space="0" w:color="auto"/>
        <w:bottom w:val="none" w:sz="0" w:space="0" w:color="auto"/>
        <w:right w:val="none" w:sz="0" w:space="0" w:color="auto"/>
      </w:divBdr>
    </w:div>
    <w:div w:id="1953240050">
      <w:bodyDiv w:val="1"/>
      <w:marLeft w:val="0"/>
      <w:marRight w:val="0"/>
      <w:marTop w:val="0"/>
      <w:marBottom w:val="0"/>
      <w:divBdr>
        <w:top w:val="none" w:sz="0" w:space="0" w:color="auto"/>
        <w:left w:val="none" w:sz="0" w:space="0" w:color="auto"/>
        <w:bottom w:val="none" w:sz="0" w:space="0" w:color="auto"/>
        <w:right w:val="none" w:sz="0" w:space="0" w:color="auto"/>
      </w:divBdr>
    </w:div>
    <w:div w:id="1966764222">
      <w:bodyDiv w:val="1"/>
      <w:marLeft w:val="0"/>
      <w:marRight w:val="0"/>
      <w:marTop w:val="0"/>
      <w:marBottom w:val="0"/>
      <w:divBdr>
        <w:top w:val="none" w:sz="0" w:space="0" w:color="auto"/>
        <w:left w:val="none" w:sz="0" w:space="0" w:color="auto"/>
        <w:bottom w:val="none" w:sz="0" w:space="0" w:color="auto"/>
        <w:right w:val="none" w:sz="0" w:space="0" w:color="auto"/>
      </w:divBdr>
    </w:div>
    <w:div w:id="1977100687">
      <w:bodyDiv w:val="1"/>
      <w:marLeft w:val="0"/>
      <w:marRight w:val="0"/>
      <w:marTop w:val="0"/>
      <w:marBottom w:val="0"/>
      <w:divBdr>
        <w:top w:val="none" w:sz="0" w:space="0" w:color="auto"/>
        <w:left w:val="none" w:sz="0" w:space="0" w:color="auto"/>
        <w:bottom w:val="none" w:sz="0" w:space="0" w:color="auto"/>
        <w:right w:val="none" w:sz="0" w:space="0" w:color="auto"/>
      </w:divBdr>
    </w:div>
    <w:div w:id="1989896068">
      <w:bodyDiv w:val="1"/>
      <w:marLeft w:val="0"/>
      <w:marRight w:val="0"/>
      <w:marTop w:val="0"/>
      <w:marBottom w:val="0"/>
      <w:divBdr>
        <w:top w:val="none" w:sz="0" w:space="0" w:color="auto"/>
        <w:left w:val="none" w:sz="0" w:space="0" w:color="auto"/>
        <w:bottom w:val="none" w:sz="0" w:space="0" w:color="auto"/>
        <w:right w:val="none" w:sz="0" w:space="0" w:color="auto"/>
      </w:divBdr>
    </w:div>
    <w:div w:id="1991707707">
      <w:bodyDiv w:val="1"/>
      <w:marLeft w:val="0"/>
      <w:marRight w:val="0"/>
      <w:marTop w:val="0"/>
      <w:marBottom w:val="0"/>
      <w:divBdr>
        <w:top w:val="none" w:sz="0" w:space="0" w:color="auto"/>
        <w:left w:val="none" w:sz="0" w:space="0" w:color="auto"/>
        <w:bottom w:val="none" w:sz="0" w:space="0" w:color="auto"/>
        <w:right w:val="none" w:sz="0" w:space="0" w:color="auto"/>
      </w:divBdr>
      <w:divsChild>
        <w:div w:id="1134984864">
          <w:marLeft w:val="0"/>
          <w:marRight w:val="0"/>
          <w:marTop w:val="0"/>
          <w:marBottom w:val="0"/>
          <w:divBdr>
            <w:top w:val="none" w:sz="0" w:space="0" w:color="auto"/>
            <w:left w:val="none" w:sz="0" w:space="0" w:color="auto"/>
            <w:bottom w:val="none" w:sz="0" w:space="0" w:color="auto"/>
            <w:right w:val="none" w:sz="0" w:space="0" w:color="auto"/>
          </w:divBdr>
          <w:divsChild>
            <w:div w:id="1428619899">
              <w:marLeft w:val="0"/>
              <w:marRight w:val="0"/>
              <w:marTop w:val="0"/>
              <w:marBottom w:val="0"/>
              <w:divBdr>
                <w:top w:val="none" w:sz="0" w:space="0" w:color="auto"/>
                <w:left w:val="none" w:sz="0" w:space="0" w:color="auto"/>
                <w:bottom w:val="none" w:sz="0" w:space="0" w:color="auto"/>
                <w:right w:val="none" w:sz="0" w:space="0" w:color="auto"/>
              </w:divBdr>
              <w:divsChild>
                <w:div w:id="1072701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1982920">
      <w:bodyDiv w:val="1"/>
      <w:marLeft w:val="0"/>
      <w:marRight w:val="0"/>
      <w:marTop w:val="0"/>
      <w:marBottom w:val="0"/>
      <w:divBdr>
        <w:top w:val="none" w:sz="0" w:space="0" w:color="auto"/>
        <w:left w:val="none" w:sz="0" w:space="0" w:color="auto"/>
        <w:bottom w:val="none" w:sz="0" w:space="0" w:color="auto"/>
        <w:right w:val="none" w:sz="0" w:space="0" w:color="auto"/>
      </w:divBdr>
    </w:div>
    <w:div w:id="1999767123">
      <w:bodyDiv w:val="1"/>
      <w:marLeft w:val="0"/>
      <w:marRight w:val="0"/>
      <w:marTop w:val="0"/>
      <w:marBottom w:val="0"/>
      <w:divBdr>
        <w:top w:val="none" w:sz="0" w:space="0" w:color="auto"/>
        <w:left w:val="none" w:sz="0" w:space="0" w:color="auto"/>
        <w:bottom w:val="none" w:sz="0" w:space="0" w:color="auto"/>
        <w:right w:val="none" w:sz="0" w:space="0" w:color="auto"/>
      </w:divBdr>
    </w:div>
    <w:div w:id="2009939844">
      <w:bodyDiv w:val="1"/>
      <w:marLeft w:val="0"/>
      <w:marRight w:val="0"/>
      <w:marTop w:val="0"/>
      <w:marBottom w:val="0"/>
      <w:divBdr>
        <w:top w:val="none" w:sz="0" w:space="0" w:color="auto"/>
        <w:left w:val="none" w:sz="0" w:space="0" w:color="auto"/>
        <w:bottom w:val="none" w:sz="0" w:space="0" w:color="auto"/>
        <w:right w:val="none" w:sz="0" w:space="0" w:color="auto"/>
      </w:divBdr>
    </w:div>
    <w:div w:id="2015374587">
      <w:bodyDiv w:val="1"/>
      <w:marLeft w:val="0"/>
      <w:marRight w:val="0"/>
      <w:marTop w:val="0"/>
      <w:marBottom w:val="0"/>
      <w:divBdr>
        <w:top w:val="none" w:sz="0" w:space="0" w:color="auto"/>
        <w:left w:val="none" w:sz="0" w:space="0" w:color="auto"/>
        <w:bottom w:val="none" w:sz="0" w:space="0" w:color="auto"/>
        <w:right w:val="none" w:sz="0" w:space="0" w:color="auto"/>
      </w:divBdr>
      <w:divsChild>
        <w:div w:id="1977638184">
          <w:marLeft w:val="0"/>
          <w:marRight w:val="0"/>
          <w:marTop w:val="0"/>
          <w:marBottom w:val="0"/>
          <w:divBdr>
            <w:top w:val="none" w:sz="0" w:space="0" w:color="auto"/>
            <w:left w:val="none" w:sz="0" w:space="0" w:color="auto"/>
            <w:bottom w:val="none" w:sz="0" w:space="0" w:color="auto"/>
            <w:right w:val="none" w:sz="0" w:space="0" w:color="auto"/>
          </w:divBdr>
          <w:divsChild>
            <w:div w:id="1618246524">
              <w:marLeft w:val="0"/>
              <w:marRight w:val="0"/>
              <w:marTop w:val="0"/>
              <w:marBottom w:val="0"/>
              <w:divBdr>
                <w:top w:val="none" w:sz="0" w:space="0" w:color="auto"/>
                <w:left w:val="none" w:sz="0" w:space="0" w:color="auto"/>
                <w:bottom w:val="none" w:sz="0" w:space="0" w:color="auto"/>
                <w:right w:val="none" w:sz="0" w:space="0" w:color="auto"/>
              </w:divBdr>
              <w:divsChild>
                <w:div w:id="1240091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836525">
      <w:bodyDiv w:val="1"/>
      <w:marLeft w:val="0"/>
      <w:marRight w:val="0"/>
      <w:marTop w:val="0"/>
      <w:marBottom w:val="0"/>
      <w:divBdr>
        <w:top w:val="none" w:sz="0" w:space="0" w:color="auto"/>
        <w:left w:val="none" w:sz="0" w:space="0" w:color="auto"/>
        <w:bottom w:val="none" w:sz="0" w:space="0" w:color="auto"/>
        <w:right w:val="none" w:sz="0" w:space="0" w:color="auto"/>
      </w:divBdr>
    </w:div>
    <w:div w:id="2018120192">
      <w:bodyDiv w:val="1"/>
      <w:marLeft w:val="0"/>
      <w:marRight w:val="0"/>
      <w:marTop w:val="0"/>
      <w:marBottom w:val="0"/>
      <w:divBdr>
        <w:top w:val="none" w:sz="0" w:space="0" w:color="auto"/>
        <w:left w:val="none" w:sz="0" w:space="0" w:color="auto"/>
        <w:bottom w:val="none" w:sz="0" w:space="0" w:color="auto"/>
        <w:right w:val="none" w:sz="0" w:space="0" w:color="auto"/>
      </w:divBdr>
      <w:divsChild>
        <w:div w:id="1470316638">
          <w:marLeft w:val="0"/>
          <w:marRight w:val="0"/>
          <w:marTop w:val="0"/>
          <w:marBottom w:val="0"/>
          <w:divBdr>
            <w:top w:val="none" w:sz="0" w:space="0" w:color="auto"/>
            <w:left w:val="none" w:sz="0" w:space="0" w:color="auto"/>
            <w:bottom w:val="none" w:sz="0" w:space="0" w:color="auto"/>
            <w:right w:val="none" w:sz="0" w:space="0" w:color="auto"/>
          </w:divBdr>
          <w:divsChild>
            <w:div w:id="1759016914">
              <w:marLeft w:val="0"/>
              <w:marRight w:val="0"/>
              <w:marTop w:val="0"/>
              <w:marBottom w:val="0"/>
              <w:divBdr>
                <w:top w:val="none" w:sz="0" w:space="0" w:color="auto"/>
                <w:left w:val="none" w:sz="0" w:space="0" w:color="auto"/>
                <w:bottom w:val="none" w:sz="0" w:space="0" w:color="auto"/>
                <w:right w:val="none" w:sz="0" w:space="0" w:color="auto"/>
              </w:divBdr>
              <w:divsChild>
                <w:div w:id="68898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5589177">
      <w:bodyDiv w:val="1"/>
      <w:marLeft w:val="0"/>
      <w:marRight w:val="0"/>
      <w:marTop w:val="0"/>
      <w:marBottom w:val="0"/>
      <w:divBdr>
        <w:top w:val="none" w:sz="0" w:space="0" w:color="auto"/>
        <w:left w:val="none" w:sz="0" w:space="0" w:color="auto"/>
        <w:bottom w:val="none" w:sz="0" w:space="0" w:color="auto"/>
        <w:right w:val="none" w:sz="0" w:space="0" w:color="auto"/>
      </w:divBdr>
      <w:divsChild>
        <w:div w:id="1581789347">
          <w:marLeft w:val="0"/>
          <w:marRight w:val="0"/>
          <w:marTop w:val="0"/>
          <w:marBottom w:val="0"/>
          <w:divBdr>
            <w:top w:val="none" w:sz="0" w:space="0" w:color="auto"/>
            <w:left w:val="none" w:sz="0" w:space="0" w:color="auto"/>
            <w:bottom w:val="none" w:sz="0" w:space="0" w:color="auto"/>
            <w:right w:val="none" w:sz="0" w:space="0" w:color="auto"/>
          </w:divBdr>
          <w:divsChild>
            <w:div w:id="479930720">
              <w:marLeft w:val="0"/>
              <w:marRight w:val="0"/>
              <w:marTop w:val="0"/>
              <w:marBottom w:val="0"/>
              <w:divBdr>
                <w:top w:val="none" w:sz="0" w:space="0" w:color="auto"/>
                <w:left w:val="none" w:sz="0" w:space="0" w:color="auto"/>
                <w:bottom w:val="none" w:sz="0" w:space="0" w:color="auto"/>
                <w:right w:val="none" w:sz="0" w:space="0" w:color="auto"/>
              </w:divBdr>
              <w:divsChild>
                <w:div w:id="994338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9914762">
      <w:bodyDiv w:val="1"/>
      <w:marLeft w:val="0"/>
      <w:marRight w:val="0"/>
      <w:marTop w:val="0"/>
      <w:marBottom w:val="0"/>
      <w:divBdr>
        <w:top w:val="none" w:sz="0" w:space="0" w:color="auto"/>
        <w:left w:val="none" w:sz="0" w:space="0" w:color="auto"/>
        <w:bottom w:val="none" w:sz="0" w:space="0" w:color="auto"/>
        <w:right w:val="none" w:sz="0" w:space="0" w:color="auto"/>
      </w:divBdr>
      <w:divsChild>
        <w:div w:id="131677912">
          <w:marLeft w:val="0"/>
          <w:marRight w:val="0"/>
          <w:marTop w:val="0"/>
          <w:marBottom w:val="0"/>
          <w:divBdr>
            <w:top w:val="single" w:sz="2" w:space="0" w:color="D9D9E3"/>
            <w:left w:val="single" w:sz="2" w:space="0" w:color="D9D9E3"/>
            <w:bottom w:val="single" w:sz="2" w:space="0" w:color="D9D9E3"/>
            <w:right w:val="single" w:sz="2" w:space="0" w:color="D9D9E3"/>
          </w:divBdr>
          <w:divsChild>
            <w:div w:id="1182549874">
              <w:marLeft w:val="0"/>
              <w:marRight w:val="0"/>
              <w:marTop w:val="0"/>
              <w:marBottom w:val="0"/>
              <w:divBdr>
                <w:top w:val="single" w:sz="2" w:space="0" w:color="D9D9E3"/>
                <w:left w:val="single" w:sz="2" w:space="0" w:color="D9D9E3"/>
                <w:bottom w:val="single" w:sz="2" w:space="0" w:color="D9D9E3"/>
                <w:right w:val="single" w:sz="2" w:space="0" w:color="D9D9E3"/>
              </w:divBdr>
              <w:divsChild>
                <w:div w:id="2126462905">
                  <w:marLeft w:val="0"/>
                  <w:marRight w:val="0"/>
                  <w:marTop w:val="0"/>
                  <w:marBottom w:val="0"/>
                  <w:divBdr>
                    <w:top w:val="single" w:sz="2" w:space="0" w:color="D9D9E3"/>
                    <w:left w:val="single" w:sz="2" w:space="0" w:color="D9D9E3"/>
                    <w:bottom w:val="single" w:sz="2" w:space="0" w:color="D9D9E3"/>
                    <w:right w:val="single" w:sz="2" w:space="0" w:color="D9D9E3"/>
                  </w:divBdr>
                  <w:divsChild>
                    <w:div w:id="132674565">
                      <w:marLeft w:val="0"/>
                      <w:marRight w:val="0"/>
                      <w:marTop w:val="0"/>
                      <w:marBottom w:val="0"/>
                      <w:divBdr>
                        <w:top w:val="single" w:sz="2" w:space="0" w:color="D9D9E3"/>
                        <w:left w:val="single" w:sz="2" w:space="0" w:color="D9D9E3"/>
                        <w:bottom w:val="single" w:sz="2" w:space="0" w:color="D9D9E3"/>
                        <w:right w:val="single" w:sz="2" w:space="0" w:color="D9D9E3"/>
                      </w:divBdr>
                      <w:divsChild>
                        <w:div w:id="1071537832">
                          <w:marLeft w:val="0"/>
                          <w:marRight w:val="0"/>
                          <w:marTop w:val="0"/>
                          <w:marBottom w:val="0"/>
                          <w:divBdr>
                            <w:top w:val="single" w:sz="2" w:space="0" w:color="auto"/>
                            <w:left w:val="single" w:sz="2" w:space="0" w:color="auto"/>
                            <w:bottom w:val="single" w:sz="6" w:space="0" w:color="auto"/>
                            <w:right w:val="single" w:sz="2" w:space="0" w:color="auto"/>
                          </w:divBdr>
                          <w:divsChild>
                            <w:div w:id="649595086">
                              <w:marLeft w:val="0"/>
                              <w:marRight w:val="0"/>
                              <w:marTop w:val="100"/>
                              <w:marBottom w:val="100"/>
                              <w:divBdr>
                                <w:top w:val="single" w:sz="2" w:space="0" w:color="D9D9E3"/>
                                <w:left w:val="single" w:sz="2" w:space="0" w:color="D9D9E3"/>
                                <w:bottom w:val="single" w:sz="2" w:space="0" w:color="D9D9E3"/>
                                <w:right w:val="single" w:sz="2" w:space="0" w:color="D9D9E3"/>
                              </w:divBdr>
                              <w:divsChild>
                                <w:div w:id="1077702678">
                                  <w:marLeft w:val="0"/>
                                  <w:marRight w:val="0"/>
                                  <w:marTop w:val="0"/>
                                  <w:marBottom w:val="0"/>
                                  <w:divBdr>
                                    <w:top w:val="single" w:sz="2" w:space="0" w:color="D9D9E3"/>
                                    <w:left w:val="single" w:sz="2" w:space="0" w:color="D9D9E3"/>
                                    <w:bottom w:val="single" w:sz="2" w:space="0" w:color="D9D9E3"/>
                                    <w:right w:val="single" w:sz="2" w:space="0" w:color="D9D9E3"/>
                                  </w:divBdr>
                                  <w:divsChild>
                                    <w:div w:id="1621568270">
                                      <w:marLeft w:val="0"/>
                                      <w:marRight w:val="0"/>
                                      <w:marTop w:val="0"/>
                                      <w:marBottom w:val="0"/>
                                      <w:divBdr>
                                        <w:top w:val="single" w:sz="2" w:space="0" w:color="D9D9E3"/>
                                        <w:left w:val="single" w:sz="2" w:space="0" w:color="D9D9E3"/>
                                        <w:bottom w:val="single" w:sz="2" w:space="0" w:color="D9D9E3"/>
                                        <w:right w:val="single" w:sz="2" w:space="0" w:color="D9D9E3"/>
                                      </w:divBdr>
                                      <w:divsChild>
                                        <w:div w:id="919948840">
                                          <w:marLeft w:val="0"/>
                                          <w:marRight w:val="0"/>
                                          <w:marTop w:val="0"/>
                                          <w:marBottom w:val="0"/>
                                          <w:divBdr>
                                            <w:top w:val="single" w:sz="2" w:space="0" w:color="D9D9E3"/>
                                            <w:left w:val="single" w:sz="2" w:space="0" w:color="D9D9E3"/>
                                            <w:bottom w:val="single" w:sz="2" w:space="0" w:color="D9D9E3"/>
                                            <w:right w:val="single" w:sz="2" w:space="0" w:color="D9D9E3"/>
                                          </w:divBdr>
                                          <w:divsChild>
                                            <w:div w:id="8732736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855996245">
          <w:marLeft w:val="0"/>
          <w:marRight w:val="0"/>
          <w:marTop w:val="0"/>
          <w:marBottom w:val="0"/>
          <w:divBdr>
            <w:top w:val="none" w:sz="0" w:space="0" w:color="auto"/>
            <w:left w:val="none" w:sz="0" w:space="0" w:color="auto"/>
            <w:bottom w:val="none" w:sz="0" w:space="0" w:color="auto"/>
            <w:right w:val="none" w:sz="0" w:space="0" w:color="auto"/>
          </w:divBdr>
        </w:div>
      </w:divsChild>
    </w:div>
    <w:div w:id="2032565880">
      <w:bodyDiv w:val="1"/>
      <w:marLeft w:val="0"/>
      <w:marRight w:val="0"/>
      <w:marTop w:val="0"/>
      <w:marBottom w:val="0"/>
      <w:divBdr>
        <w:top w:val="none" w:sz="0" w:space="0" w:color="auto"/>
        <w:left w:val="none" w:sz="0" w:space="0" w:color="auto"/>
        <w:bottom w:val="none" w:sz="0" w:space="0" w:color="auto"/>
        <w:right w:val="none" w:sz="0" w:space="0" w:color="auto"/>
      </w:divBdr>
    </w:div>
    <w:div w:id="2035500591">
      <w:bodyDiv w:val="1"/>
      <w:marLeft w:val="0"/>
      <w:marRight w:val="0"/>
      <w:marTop w:val="0"/>
      <w:marBottom w:val="0"/>
      <w:divBdr>
        <w:top w:val="none" w:sz="0" w:space="0" w:color="auto"/>
        <w:left w:val="none" w:sz="0" w:space="0" w:color="auto"/>
        <w:bottom w:val="none" w:sz="0" w:space="0" w:color="auto"/>
        <w:right w:val="none" w:sz="0" w:space="0" w:color="auto"/>
      </w:divBdr>
      <w:divsChild>
        <w:div w:id="1941520655">
          <w:marLeft w:val="0"/>
          <w:marRight w:val="0"/>
          <w:marTop w:val="0"/>
          <w:marBottom w:val="0"/>
          <w:divBdr>
            <w:top w:val="none" w:sz="0" w:space="0" w:color="auto"/>
            <w:left w:val="none" w:sz="0" w:space="0" w:color="auto"/>
            <w:bottom w:val="none" w:sz="0" w:space="0" w:color="auto"/>
            <w:right w:val="none" w:sz="0" w:space="0" w:color="auto"/>
          </w:divBdr>
          <w:divsChild>
            <w:div w:id="380786083">
              <w:marLeft w:val="0"/>
              <w:marRight w:val="0"/>
              <w:marTop w:val="0"/>
              <w:marBottom w:val="0"/>
              <w:divBdr>
                <w:top w:val="none" w:sz="0" w:space="0" w:color="auto"/>
                <w:left w:val="none" w:sz="0" w:space="0" w:color="auto"/>
                <w:bottom w:val="none" w:sz="0" w:space="0" w:color="auto"/>
                <w:right w:val="none" w:sz="0" w:space="0" w:color="auto"/>
              </w:divBdr>
              <w:divsChild>
                <w:div w:id="1045059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8191930">
      <w:bodyDiv w:val="1"/>
      <w:marLeft w:val="0"/>
      <w:marRight w:val="0"/>
      <w:marTop w:val="0"/>
      <w:marBottom w:val="0"/>
      <w:divBdr>
        <w:top w:val="none" w:sz="0" w:space="0" w:color="auto"/>
        <w:left w:val="none" w:sz="0" w:space="0" w:color="auto"/>
        <w:bottom w:val="none" w:sz="0" w:space="0" w:color="auto"/>
        <w:right w:val="none" w:sz="0" w:space="0" w:color="auto"/>
      </w:divBdr>
    </w:div>
    <w:div w:id="2041516227">
      <w:bodyDiv w:val="1"/>
      <w:marLeft w:val="0"/>
      <w:marRight w:val="0"/>
      <w:marTop w:val="0"/>
      <w:marBottom w:val="0"/>
      <w:divBdr>
        <w:top w:val="none" w:sz="0" w:space="0" w:color="auto"/>
        <w:left w:val="none" w:sz="0" w:space="0" w:color="auto"/>
        <w:bottom w:val="none" w:sz="0" w:space="0" w:color="auto"/>
        <w:right w:val="none" w:sz="0" w:space="0" w:color="auto"/>
      </w:divBdr>
    </w:div>
    <w:div w:id="2042627000">
      <w:bodyDiv w:val="1"/>
      <w:marLeft w:val="0"/>
      <w:marRight w:val="0"/>
      <w:marTop w:val="0"/>
      <w:marBottom w:val="0"/>
      <w:divBdr>
        <w:top w:val="none" w:sz="0" w:space="0" w:color="auto"/>
        <w:left w:val="none" w:sz="0" w:space="0" w:color="auto"/>
        <w:bottom w:val="none" w:sz="0" w:space="0" w:color="auto"/>
        <w:right w:val="none" w:sz="0" w:space="0" w:color="auto"/>
      </w:divBdr>
      <w:divsChild>
        <w:div w:id="1501193563">
          <w:marLeft w:val="0"/>
          <w:marRight w:val="0"/>
          <w:marTop w:val="0"/>
          <w:marBottom w:val="0"/>
          <w:divBdr>
            <w:top w:val="none" w:sz="0" w:space="0" w:color="auto"/>
            <w:left w:val="none" w:sz="0" w:space="0" w:color="auto"/>
            <w:bottom w:val="none" w:sz="0" w:space="0" w:color="auto"/>
            <w:right w:val="none" w:sz="0" w:space="0" w:color="auto"/>
          </w:divBdr>
          <w:divsChild>
            <w:div w:id="166991148">
              <w:marLeft w:val="0"/>
              <w:marRight w:val="0"/>
              <w:marTop w:val="0"/>
              <w:marBottom w:val="0"/>
              <w:divBdr>
                <w:top w:val="none" w:sz="0" w:space="0" w:color="auto"/>
                <w:left w:val="none" w:sz="0" w:space="0" w:color="auto"/>
                <w:bottom w:val="none" w:sz="0" w:space="0" w:color="auto"/>
                <w:right w:val="none" w:sz="0" w:space="0" w:color="auto"/>
              </w:divBdr>
              <w:divsChild>
                <w:div w:id="1778870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058788">
      <w:bodyDiv w:val="1"/>
      <w:marLeft w:val="0"/>
      <w:marRight w:val="0"/>
      <w:marTop w:val="0"/>
      <w:marBottom w:val="0"/>
      <w:divBdr>
        <w:top w:val="none" w:sz="0" w:space="0" w:color="auto"/>
        <w:left w:val="none" w:sz="0" w:space="0" w:color="auto"/>
        <w:bottom w:val="none" w:sz="0" w:space="0" w:color="auto"/>
        <w:right w:val="none" w:sz="0" w:space="0" w:color="auto"/>
      </w:divBdr>
      <w:divsChild>
        <w:div w:id="340202677">
          <w:marLeft w:val="0"/>
          <w:marRight w:val="0"/>
          <w:marTop w:val="0"/>
          <w:marBottom w:val="0"/>
          <w:divBdr>
            <w:top w:val="none" w:sz="0" w:space="0" w:color="auto"/>
            <w:left w:val="none" w:sz="0" w:space="0" w:color="auto"/>
            <w:bottom w:val="none" w:sz="0" w:space="0" w:color="auto"/>
            <w:right w:val="none" w:sz="0" w:space="0" w:color="auto"/>
          </w:divBdr>
          <w:divsChild>
            <w:div w:id="1053768335">
              <w:marLeft w:val="0"/>
              <w:marRight w:val="0"/>
              <w:marTop w:val="0"/>
              <w:marBottom w:val="0"/>
              <w:divBdr>
                <w:top w:val="none" w:sz="0" w:space="0" w:color="auto"/>
                <w:left w:val="none" w:sz="0" w:space="0" w:color="auto"/>
                <w:bottom w:val="none" w:sz="0" w:space="0" w:color="auto"/>
                <w:right w:val="none" w:sz="0" w:space="0" w:color="auto"/>
              </w:divBdr>
              <w:divsChild>
                <w:div w:id="1315721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1027193">
      <w:bodyDiv w:val="1"/>
      <w:marLeft w:val="0"/>
      <w:marRight w:val="0"/>
      <w:marTop w:val="0"/>
      <w:marBottom w:val="0"/>
      <w:divBdr>
        <w:top w:val="none" w:sz="0" w:space="0" w:color="auto"/>
        <w:left w:val="none" w:sz="0" w:space="0" w:color="auto"/>
        <w:bottom w:val="none" w:sz="0" w:space="0" w:color="auto"/>
        <w:right w:val="none" w:sz="0" w:space="0" w:color="auto"/>
      </w:divBdr>
    </w:div>
    <w:div w:id="2071148048">
      <w:bodyDiv w:val="1"/>
      <w:marLeft w:val="0"/>
      <w:marRight w:val="0"/>
      <w:marTop w:val="0"/>
      <w:marBottom w:val="0"/>
      <w:divBdr>
        <w:top w:val="none" w:sz="0" w:space="0" w:color="auto"/>
        <w:left w:val="none" w:sz="0" w:space="0" w:color="auto"/>
        <w:bottom w:val="none" w:sz="0" w:space="0" w:color="auto"/>
        <w:right w:val="none" w:sz="0" w:space="0" w:color="auto"/>
      </w:divBdr>
    </w:div>
    <w:div w:id="2102678814">
      <w:bodyDiv w:val="1"/>
      <w:marLeft w:val="0"/>
      <w:marRight w:val="0"/>
      <w:marTop w:val="0"/>
      <w:marBottom w:val="0"/>
      <w:divBdr>
        <w:top w:val="none" w:sz="0" w:space="0" w:color="auto"/>
        <w:left w:val="none" w:sz="0" w:space="0" w:color="auto"/>
        <w:bottom w:val="none" w:sz="0" w:space="0" w:color="auto"/>
        <w:right w:val="none" w:sz="0" w:space="0" w:color="auto"/>
      </w:divBdr>
      <w:divsChild>
        <w:div w:id="357662118">
          <w:marLeft w:val="0"/>
          <w:marRight w:val="0"/>
          <w:marTop w:val="0"/>
          <w:marBottom w:val="0"/>
          <w:divBdr>
            <w:top w:val="none" w:sz="0" w:space="0" w:color="auto"/>
            <w:left w:val="none" w:sz="0" w:space="0" w:color="auto"/>
            <w:bottom w:val="none" w:sz="0" w:space="0" w:color="auto"/>
            <w:right w:val="none" w:sz="0" w:space="0" w:color="auto"/>
          </w:divBdr>
          <w:divsChild>
            <w:div w:id="2085830671">
              <w:marLeft w:val="0"/>
              <w:marRight w:val="0"/>
              <w:marTop w:val="0"/>
              <w:marBottom w:val="0"/>
              <w:divBdr>
                <w:top w:val="none" w:sz="0" w:space="0" w:color="auto"/>
                <w:left w:val="none" w:sz="0" w:space="0" w:color="auto"/>
                <w:bottom w:val="none" w:sz="0" w:space="0" w:color="auto"/>
                <w:right w:val="none" w:sz="0" w:space="0" w:color="auto"/>
              </w:divBdr>
              <w:divsChild>
                <w:div w:id="935671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495072">
      <w:bodyDiv w:val="1"/>
      <w:marLeft w:val="0"/>
      <w:marRight w:val="0"/>
      <w:marTop w:val="0"/>
      <w:marBottom w:val="0"/>
      <w:divBdr>
        <w:top w:val="none" w:sz="0" w:space="0" w:color="auto"/>
        <w:left w:val="none" w:sz="0" w:space="0" w:color="auto"/>
        <w:bottom w:val="none" w:sz="0" w:space="0" w:color="auto"/>
        <w:right w:val="none" w:sz="0" w:space="0" w:color="auto"/>
      </w:divBdr>
    </w:div>
    <w:div w:id="2106808101">
      <w:bodyDiv w:val="1"/>
      <w:marLeft w:val="0"/>
      <w:marRight w:val="0"/>
      <w:marTop w:val="0"/>
      <w:marBottom w:val="0"/>
      <w:divBdr>
        <w:top w:val="none" w:sz="0" w:space="0" w:color="auto"/>
        <w:left w:val="none" w:sz="0" w:space="0" w:color="auto"/>
        <w:bottom w:val="none" w:sz="0" w:space="0" w:color="auto"/>
        <w:right w:val="none" w:sz="0" w:space="0" w:color="auto"/>
      </w:divBdr>
    </w:div>
    <w:div w:id="2108503584">
      <w:bodyDiv w:val="1"/>
      <w:marLeft w:val="0"/>
      <w:marRight w:val="0"/>
      <w:marTop w:val="0"/>
      <w:marBottom w:val="0"/>
      <w:divBdr>
        <w:top w:val="none" w:sz="0" w:space="0" w:color="auto"/>
        <w:left w:val="none" w:sz="0" w:space="0" w:color="auto"/>
        <w:bottom w:val="none" w:sz="0" w:space="0" w:color="auto"/>
        <w:right w:val="none" w:sz="0" w:space="0" w:color="auto"/>
      </w:divBdr>
      <w:divsChild>
        <w:div w:id="555556839">
          <w:marLeft w:val="0"/>
          <w:marRight w:val="0"/>
          <w:marTop w:val="0"/>
          <w:marBottom w:val="0"/>
          <w:divBdr>
            <w:top w:val="single" w:sz="2" w:space="0" w:color="auto"/>
            <w:left w:val="single" w:sz="2" w:space="0" w:color="auto"/>
            <w:bottom w:val="single" w:sz="6" w:space="0" w:color="auto"/>
            <w:right w:val="single" w:sz="2" w:space="0" w:color="auto"/>
          </w:divBdr>
          <w:divsChild>
            <w:div w:id="290945474">
              <w:marLeft w:val="0"/>
              <w:marRight w:val="0"/>
              <w:marTop w:val="100"/>
              <w:marBottom w:val="100"/>
              <w:divBdr>
                <w:top w:val="single" w:sz="2" w:space="0" w:color="D9D9E3"/>
                <w:left w:val="single" w:sz="2" w:space="0" w:color="D9D9E3"/>
                <w:bottom w:val="single" w:sz="2" w:space="0" w:color="D9D9E3"/>
                <w:right w:val="single" w:sz="2" w:space="0" w:color="D9D9E3"/>
              </w:divBdr>
              <w:divsChild>
                <w:div w:id="1793789089">
                  <w:marLeft w:val="0"/>
                  <w:marRight w:val="0"/>
                  <w:marTop w:val="0"/>
                  <w:marBottom w:val="0"/>
                  <w:divBdr>
                    <w:top w:val="single" w:sz="2" w:space="0" w:color="D9D9E3"/>
                    <w:left w:val="single" w:sz="2" w:space="0" w:color="D9D9E3"/>
                    <w:bottom w:val="single" w:sz="2" w:space="0" w:color="D9D9E3"/>
                    <w:right w:val="single" w:sz="2" w:space="0" w:color="D9D9E3"/>
                  </w:divBdr>
                  <w:divsChild>
                    <w:div w:id="1591888864">
                      <w:marLeft w:val="0"/>
                      <w:marRight w:val="0"/>
                      <w:marTop w:val="0"/>
                      <w:marBottom w:val="0"/>
                      <w:divBdr>
                        <w:top w:val="single" w:sz="2" w:space="0" w:color="D9D9E3"/>
                        <w:left w:val="single" w:sz="2" w:space="0" w:color="D9D9E3"/>
                        <w:bottom w:val="single" w:sz="2" w:space="0" w:color="D9D9E3"/>
                        <w:right w:val="single" w:sz="2" w:space="0" w:color="D9D9E3"/>
                      </w:divBdr>
                      <w:divsChild>
                        <w:div w:id="591860933">
                          <w:marLeft w:val="0"/>
                          <w:marRight w:val="0"/>
                          <w:marTop w:val="0"/>
                          <w:marBottom w:val="0"/>
                          <w:divBdr>
                            <w:top w:val="single" w:sz="2" w:space="0" w:color="D9D9E3"/>
                            <w:left w:val="single" w:sz="2" w:space="0" w:color="D9D9E3"/>
                            <w:bottom w:val="single" w:sz="2" w:space="0" w:color="D9D9E3"/>
                            <w:right w:val="single" w:sz="2" w:space="0" w:color="D9D9E3"/>
                          </w:divBdr>
                          <w:divsChild>
                            <w:div w:id="7853452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109692267">
      <w:bodyDiv w:val="1"/>
      <w:marLeft w:val="0"/>
      <w:marRight w:val="0"/>
      <w:marTop w:val="0"/>
      <w:marBottom w:val="0"/>
      <w:divBdr>
        <w:top w:val="none" w:sz="0" w:space="0" w:color="auto"/>
        <w:left w:val="none" w:sz="0" w:space="0" w:color="auto"/>
        <w:bottom w:val="none" w:sz="0" w:space="0" w:color="auto"/>
        <w:right w:val="none" w:sz="0" w:space="0" w:color="auto"/>
      </w:divBdr>
      <w:divsChild>
        <w:div w:id="1506287615">
          <w:marLeft w:val="0"/>
          <w:marRight w:val="0"/>
          <w:marTop w:val="0"/>
          <w:marBottom w:val="0"/>
          <w:divBdr>
            <w:top w:val="none" w:sz="0" w:space="0" w:color="auto"/>
            <w:left w:val="none" w:sz="0" w:space="0" w:color="auto"/>
            <w:bottom w:val="none" w:sz="0" w:space="0" w:color="auto"/>
            <w:right w:val="none" w:sz="0" w:space="0" w:color="auto"/>
          </w:divBdr>
          <w:divsChild>
            <w:div w:id="1469082814">
              <w:marLeft w:val="0"/>
              <w:marRight w:val="0"/>
              <w:marTop w:val="0"/>
              <w:marBottom w:val="0"/>
              <w:divBdr>
                <w:top w:val="none" w:sz="0" w:space="0" w:color="auto"/>
                <w:left w:val="none" w:sz="0" w:space="0" w:color="auto"/>
                <w:bottom w:val="none" w:sz="0" w:space="0" w:color="auto"/>
                <w:right w:val="none" w:sz="0" w:space="0" w:color="auto"/>
              </w:divBdr>
              <w:divsChild>
                <w:div w:id="488979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8884226">
      <w:bodyDiv w:val="1"/>
      <w:marLeft w:val="0"/>
      <w:marRight w:val="0"/>
      <w:marTop w:val="0"/>
      <w:marBottom w:val="0"/>
      <w:divBdr>
        <w:top w:val="none" w:sz="0" w:space="0" w:color="auto"/>
        <w:left w:val="none" w:sz="0" w:space="0" w:color="auto"/>
        <w:bottom w:val="none" w:sz="0" w:space="0" w:color="auto"/>
        <w:right w:val="none" w:sz="0" w:space="0" w:color="auto"/>
      </w:divBdr>
      <w:divsChild>
        <w:div w:id="1449742655">
          <w:marLeft w:val="0"/>
          <w:marRight w:val="0"/>
          <w:marTop w:val="0"/>
          <w:marBottom w:val="0"/>
          <w:divBdr>
            <w:top w:val="none" w:sz="0" w:space="0" w:color="auto"/>
            <w:left w:val="none" w:sz="0" w:space="0" w:color="auto"/>
            <w:bottom w:val="none" w:sz="0" w:space="0" w:color="auto"/>
            <w:right w:val="none" w:sz="0" w:space="0" w:color="auto"/>
          </w:divBdr>
          <w:divsChild>
            <w:div w:id="1180510283">
              <w:marLeft w:val="0"/>
              <w:marRight w:val="0"/>
              <w:marTop w:val="0"/>
              <w:marBottom w:val="0"/>
              <w:divBdr>
                <w:top w:val="none" w:sz="0" w:space="0" w:color="auto"/>
                <w:left w:val="none" w:sz="0" w:space="0" w:color="auto"/>
                <w:bottom w:val="none" w:sz="0" w:space="0" w:color="auto"/>
                <w:right w:val="none" w:sz="0" w:space="0" w:color="auto"/>
              </w:divBdr>
              <w:divsChild>
                <w:div w:id="50613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314730">
      <w:bodyDiv w:val="1"/>
      <w:marLeft w:val="0"/>
      <w:marRight w:val="0"/>
      <w:marTop w:val="0"/>
      <w:marBottom w:val="0"/>
      <w:divBdr>
        <w:top w:val="none" w:sz="0" w:space="0" w:color="auto"/>
        <w:left w:val="none" w:sz="0" w:space="0" w:color="auto"/>
        <w:bottom w:val="none" w:sz="0" w:space="0" w:color="auto"/>
        <w:right w:val="none" w:sz="0" w:space="0" w:color="auto"/>
      </w:divBdr>
    </w:div>
    <w:div w:id="2131245963">
      <w:bodyDiv w:val="1"/>
      <w:marLeft w:val="0"/>
      <w:marRight w:val="0"/>
      <w:marTop w:val="0"/>
      <w:marBottom w:val="0"/>
      <w:divBdr>
        <w:top w:val="none" w:sz="0" w:space="0" w:color="auto"/>
        <w:left w:val="none" w:sz="0" w:space="0" w:color="auto"/>
        <w:bottom w:val="none" w:sz="0" w:space="0" w:color="auto"/>
        <w:right w:val="none" w:sz="0" w:space="0" w:color="auto"/>
      </w:divBdr>
      <w:divsChild>
        <w:div w:id="636955708">
          <w:marLeft w:val="0"/>
          <w:marRight w:val="0"/>
          <w:marTop w:val="0"/>
          <w:marBottom w:val="0"/>
          <w:divBdr>
            <w:top w:val="none" w:sz="0" w:space="0" w:color="auto"/>
            <w:left w:val="none" w:sz="0" w:space="0" w:color="auto"/>
            <w:bottom w:val="none" w:sz="0" w:space="0" w:color="auto"/>
            <w:right w:val="none" w:sz="0" w:space="0" w:color="auto"/>
          </w:divBdr>
          <w:divsChild>
            <w:div w:id="588999859">
              <w:marLeft w:val="0"/>
              <w:marRight w:val="0"/>
              <w:marTop w:val="0"/>
              <w:marBottom w:val="0"/>
              <w:divBdr>
                <w:top w:val="none" w:sz="0" w:space="0" w:color="auto"/>
                <w:left w:val="none" w:sz="0" w:space="0" w:color="auto"/>
                <w:bottom w:val="none" w:sz="0" w:space="0" w:color="auto"/>
                <w:right w:val="none" w:sz="0" w:space="0" w:color="auto"/>
              </w:divBdr>
              <w:divsChild>
                <w:div w:id="1874881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9837850">
      <w:bodyDiv w:val="1"/>
      <w:marLeft w:val="0"/>
      <w:marRight w:val="0"/>
      <w:marTop w:val="0"/>
      <w:marBottom w:val="0"/>
      <w:divBdr>
        <w:top w:val="none" w:sz="0" w:space="0" w:color="auto"/>
        <w:left w:val="none" w:sz="0" w:space="0" w:color="auto"/>
        <w:bottom w:val="none" w:sz="0" w:space="0" w:color="auto"/>
        <w:right w:val="none" w:sz="0" w:space="0" w:color="auto"/>
      </w:divBdr>
    </w:div>
    <w:div w:id="2143034344">
      <w:bodyDiv w:val="1"/>
      <w:marLeft w:val="0"/>
      <w:marRight w:val="0"/>
      <w:marTop w:val="0"/>
      <w:marBottom w:val="0"/>
      <w:divBdr>
        <w:top w:val="none" w:sz="0" w:space="0" w:color="auto"/>
        <w:left w:val="none" w:sz="0" w:space="0" w:color="auto"/>
        <w:bottom w:val="none" w:sz="0" w:space="0" w:color="auto"/>
        <w:right w:val="none" w:sz="0" w:space="0" w:color="auto"/>
      </w:divBdr>
      <w:divsChild>
        <w:div w:id="1954439201">
          <w:marLeft w:val="0"/>
          <w:marRight w:val="0"/>
          <w:marTop w:val="0"/>
          <w:marBottom w:val="0"/>
          <w:divBdr>
            <w:top w:val="none" w:sz="0" w:space="0" w:color="auto"/>
            <w:left w:val="none" w:sz="0" w:space="0" w:color="auto"/>
            <w:bottom w:val="none" w:sz="0" w:space="0" w:color="auto"/>
            <w:right w:val="none" w:sz="0" w:space="0" w:color="auto"/>
          </w:divBdr>
          <w:divsChild>
            <w:div w:id="872693380">
              <w:marLeft w:val="0"/>
              <w:marRight w:val="0"/>
              <w:marTop w:val="0"/>
              <w:marBottom w:val="0"/>
              <w:divBdr>
                <w:top w:val="none" w:sz="0" w:space="0" w:color="auto"/>
                <w:left w:val="none" w:sz="0" w:space="0" w:color="auto"/>
                <w:bottom w:val="none" w:sz="0" w:space="0" w:color="auto"/>
                <w:right w:val="none" w:sz="0" w:space="0" w:color="auto"/>
              </w:divBdr>
              <w:divsChild>
                <w:div w:id="1732575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books.google.com/books/about/Construction_Materials.html?id=cxIocVbGsSAC" TargetMode="External"/><Relationship Id="rId21" Type="http://schemas.openxmlformats.org/officeDocument/2006/relationships/image" Target="media/image14.png"/><Relationship Id="rId42" Type="http://schemas.openxmlformats.org/officeDocument/2006/relationships/hyperlink" Target="https://books.google.kz/books/about/Multivariate_Data_Analysis.html?id=VvXZnQEACAAJ&amp;redir_esc=y" TargetMode="External"/><Relationship Id="rId47" Type="http://schemas.openxmlformats.org/officeDocument/2006/relationships/hyperlink" Target="https://www.proquest.com/docview/898980750?pq-origsite=gscholar&amp;fromopenview=true" TargetMode="External"/><Relationship Id="rId63" Type="http://schemas.openxmlformats.org/officeDocument/2006/relationships/hyperlink" Target="https://dl.acm.org/doi/book/10.5555/1628706" TargetMode="External"/><Relationship Id="rId68" Type="http://schemas.openxmlformats.org/officeDocument/2006/relationships/hyperlink" Target="https://ascelibrary.org/doi/full/10.1061/%28ASCE%29ME.1943-5479.0000667" TargetMode="External"/><Relationship Id="rId84" Type="http://schemas.openxmlformats.org/officeDocument/2006/relationships/hyperlink" Target="https://www.sciencedirect.com/science/article/pii/S0263786318306379" TargetMode="External"/><Relationship Id="rId89" Type="http://schemas.openxmlformats.org/officeDocument/2006/relationships/image" Target="media/image19.png"/><Relationship Id="rId16" Type="http://schemas.openxmlformats.org/officeDocument/2006/relationships/image" Target="media/image9.png"/><Relationship Id="rId107" Type="http://schemas.openxmlformats.org/officeDocument/2006/relationships/theme" Target="theme/theme1.xml"/><Relationship Id="rId11" Type="http://schemas.openxmlformats.org/officeDocument/2006/relationships/image" Target="media/image4.png"/><Relationship Id="rId32" Type="http://schemas.openxmlformats.org/officeDocument/2006/relationships/hyperlink" Target="https://www.cibse.org/knowledge/knowledge-items/detail?id=a0q20000008I9J6AAK" TargetMode="External"/><Relationship Id="rId37" Type="http://schemas.openxmlformats.org/officeDocument/2006/relationships/hyperlink" Target="https://doi.org/10.1146/annurev.energy.29.062403.102215" TargetMode="External"/><Relationship Id="rId53" Type="http://schemas.openxmlformats.org/officeDocument/2006/relationships/hyperlink" Target="https://www.semanticscholar.org/paper/Risk-identification-and-allocation-in-underground-Hwang-Zhao/bd5543e5f2692362c66fcd6887d8f86d7b9e9ce3" TargetMode="External"/><Relationship Id="rId58" Type="http://schemas.openxmlformats.org/officeDocument/2006/relationships/hyperlink" Target="https://www.worldcat.org/title/rank-correlation-methods/oclc/21195423" TargetMode="External"/><Relationship Id="rId74" Type="http://schemas.openxmlformats.org/officeDocument/2006/relationships/hyperlink" Target="https://doi.org/10.1007/s13762-020-03082-4" TargetMode="External"/><Relationship Id="rId79" Type="http://schemas.openxmlformats.org/officeDocument/2006/relationships/hyperlink" Target="https://doi.org/10.1177/0096144216657078" TargetMode="External"/><Relationship Id="rId102" Type="http://schemas.openxmlformats.org/officeDocument/2006/relationships/image" Target="media/image32.png"/><Relationship Id="rId5" Type="http://schemas.openxmlformats.org/officeDocument/2006/relationships/webSettings" Target="webSettings.xml"/><Relationship Id="rId90" Type="http://schemas.openxmlformats.org/officeDocument/2006/relationships/image" Target="media/image20.png"/><Relationship Id="rId95" Type="http://schemas.openxmlformats.org/officeDocument/2006/relationships/image" Target="media/image25.png"/><Relationship Id="rId22" Type="http://schemas.openxmlformats.org/officeDocument/2006/relationships/image" Target="media/image15.png"/><Relationship Id="rId27" Type="http://schemas.openxmlformats.org/officeDocument/2006/relationships/hyperlink" Target="https://doi.org/10.1080/17508975.2012.756388" TargetMode="External"/><Relationship Id="rId43" Type="http://schemas.openxmlformats.org/officeDocument/2006/relationships/hyperlink" Target="https://www.researchgate.net/publication/236033273_PLS-SEM_Indeed_a_silver_bullet" TargetMode="External"/><Relationship Id="rId48" Type="http://schemas.openxmlformats.org/officeDocument/2006/relationships/hyperlink" Target="https://www.sciencedirect.com/science/article/abs/pii/S0003999300660185" TargetMode="External"/><Relationship Id="rId64" Type="http://schemas.openxmlformats.org/officeDocument/2006/relationships/hyperlink" Target="https://books.google.kz/books/about/Psychometric_theory.html?id=WE59AAAAMAAJ&amp;redir_esc=y" TargetMode="External"/><Relationship Id="rId69" Type="http://schemas.openxmlformats.org/officeDocument/2006/relationships/hyperlink" Target="https://www.researchgate.net/publication/267205556_Power_Comparisons_of_Shapiro-Wilk_Kolmogorov-Smirnov_Lilliefors_and_Anderson-Darling_Tests" TargetMode="External"/><Relationship Id="rId80" Type="http://schemas.openxmlformats.org/officeDocument/2006/relationships/hyperlink" Target="https://www.usgbc.org/" TargetMode="External"/><Relationship Id="rId85" Type="http://schemas.openxmlformats.org/officeDocument/2006/relationships/hyperlink" Target="https://doi.org/10.3390/su8060525" TargetMode="External"/><Relationship Id="rId12" Type="http://schemas.openxmlformats.org/officeDocument/2006/relationships/image" Target="media/image5.png"/><Relationship Id="rId17" Type="http://schemas.openxmlformats.org/officeDocument/2006/relationships/image" Target="media/image10.png"/><Relationship Id="rId33" Type="http://schemas.openxmlformats.org/officeDocument/2006/relationships/hyperlink" Target="https://psycnet.apa.org/record/1993-19965-001" TargetMode="External"/><Relationship Id="rId38" Type="http://schemas.openxmlformats.org/officeDocument/2006/relationships/hyperlink" Target="https://www.wiley.com/en-us/Research+Methods+for+Construction%2C+5th+Edition-p-9781119814733" TargetMode="External"/><Relationship Id="rId59" Type="http://schemas.openxmlformats.org/officeDocument/2006/relationships/hyperlink" Target="https://pubmed.ncbi.nlm.nih.gov/26634076/" TargetMode="External"/><Relationship Id="rId103" Type="http://schemas.openxmlformats.org/officeDocument/2006/relationships/image" Target="media/image33.png"/><Relationship Id="rId20" Type="http://schemas.openxmlformats.org/officeDocument/2006/relationships/image" Target="media/image13.png"/><Relationship Id="rId41" Type="http://schemas.openxmlformats.org/officeDocument/2006/relationships/hyperlink" Target="https://doi.org/10.1016/j.rser.2020.109783" TargetMode="External"/><Relationship Id="rId54" Type="http://schemas.openxmlformats.org/officeDocument/2006/relationships/hyperlink" Target="https://doi.org/10.1007/s10846-014-0116-8" TargetMode="External"/><Relationship Id="rId62" Type="http://schemas.openxmlformats.org/officeDocument/2006/relationships/hyperlink" Target="https://www.glassrecycles.org/" TargetMode="External"/><Relationship Id="rId70" Type="http://schemas.openxmlformats.org/officeDocument/2006/relationships/hyperlink" Target="https://www.semanticscholar.org/paper/Cronbach%27s-alpha%3A-a-tool-for-assessing-the-of-Santos-Santos/c0b3d137884bd928193054c61531fd677cff422e" TargetMode="External"/><Relationship Id="rId75" Type="http://schemas.openxmlformats.org/officeDocument/2006/relationships/hyperlink" Target="https://www.epa.gov/smm/sustainable-management-construction-and-demolition-materials" TargetMode="External"/><Relationship Id="rId83" Type="http://schemas.openxmlformats.org/officeDocument/2006/relationships/hyperlink" Target="https://www.albanywoodworks.com/2018/12/09/green-building-" TargetMode="External"/><Relationship Id="rId88" Type="http://schemas.openxmlformats.org/officeDocument/2006/relationships/image" Target="media/image18.png"/><Relationship Id="rId91" Type="http://schemas.openxmlformats.org/officeDocument/2006/relationships/image" Target="media/image21.png"/><Relationship Id="rId96" Type="http://schemas.openxmlformats.org/officeDocument/2006/relationships/image" Target="media/image2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ttps://www.steel.org/sustainability/." TargetMode="External"/><Relationship Id="rId28" Type="http://schemas.openxmlformats.org/officeDocument/2006/relationships/hyperlink" Target="https://hbr.org/2020/03/a-more-sustainable-supply-chain" TargetMode="External"/><Relationship Id="rId36" Type="http://schemas.openxmlformats.org/officeDocument/2006/relationships/hyperlink" Target="https://doi.org/10.3390/su11061672" TargetMode="External"/><Relationship Id="rId49" Type="http://schemas.openxmlformats.org/officeDocument/2006/relationships/hyperlink" Target="https://books.google.kz/books?hl=ru&amp;lr=&amp;id=x_Rnb9uIiQQC&amp;oi=fnd&amp;pg=PP1&amp;dq=leed+certification&amp;ots=LQ1GKHr7GP&amp;sig=X0a2Tt67drkK-PpNhQ5mngq32wA&amp;redir_esc=y" TargetMode="External"/><Relationship Id="rId57" Type="http://schemas.openxmlformats.org/officeDocument/2006/relationships/hyperlink" Target="https://doi.org/10.1016/j.rser.2015.10.078" TargetMode="External"/><Relationship Id="rId106" Type="http://schemas.openxmlformats.org/officeDocument/2006/relationships/fontTable" Target="fontTable.xml"/><Relationship Id="rId10" Type="http://schemas.openxmlformats.org/officeDocument/2006/relationships/image" Target="media/image3.png"/><Relationship Id="rId31" Type="http://schemas.openxmlformats.org/officeDocument/2006/relationships/hyperlink" Target="https://www.fs.usda.gov/research/treesearch/37173" TargetMode="External"/><Relationship Id="rId44" Type="http://schemas.openxmlformats.org/officeDocument/2006/relationships/hyperlink" Target="https://www.emerald.com/insight/content/doi/10.1108/EBR-10-2013-0128/full/html" TargetMode="External"/><Relationship Id="rId52" Type="http://schemas.openxmlformats.org/officeDocument/2006/relationships/hyperlink" Target="https://rheaply.com/what-is-sustainable-procurement/" TargetMode="External"/><Relationship Id="rId60" Type="http://schemas.openxmlformats.org/officeDocument/2006/relationships/hyperlink" Target="https://ethos.bl.uk/OrderDetails.do?uin=uk.bl.ethos.270518" TargetMode="External"/><Relationship Id="rId65" Type="http://schemas.openxmlformats.org/officeDocument/2006/relationships/hyperlink" Target="https://doi.org/10.1016/j.jclepro.2014.04.008" TargetMode="External"/><Relationship Id="rId73" Type="http://schemas.openxmlformats.org/officeDocument/2006/relationships/hyperlink" Target="https://link.springer.com/chapter/10.1007/978-3-642-35879-1_14" TargetMode="External"/><Relationship Id="rId78" Type="http://schemas.openxmlformats.org/officeDocument/2006/relationships/hyperlink" Target="https://doi.org/10.1007/978-981-15-8775-7_11" TargetMode="External"/><Relationship Id="rId81" Type="http://schemas.openxmlformats.org/officeDocument/2006/relationships/hyperlink" Target="https://www.usgbc.org/articles/materials-and-resources-leed-v4" TargetMode="External"/><Relationship Id="rId86" Type="http://schemas.openxmlformats.org/officeDocument/2006/relationships/image" Target="media/image16.png"/><Relationship Id="rId94" Type="http://schemas.openxmlformats.org/officeDocument/2006/relationships/image" Target="media/image24.png"/><Relationship Id="rId99" Type="http://schemas.openxmlformats.org/officeDocument/2006/relationships/image" Target="media/image29.png"/><Relationship Id="rId101" Type="http://schemas.openxmlformats.org/officeDocument/2006/relationships/image" Target="media/image31.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hyperlink" Target="https://www.scirp.org/(S(351jmbntvnsjt1aadkposzje))/reference/ReferencesPapers.aspx?ReferenceID=1866193" TargetMode="External"/><Relationship Id="rId34" Type="http://schemas.openxmlformats.org/officeDocument/2006/relationships/hyperlink" Target="https://creedla.com/benefits-of-" TargetMode="External"/><Relationship Id="rId50" Type="http://schemas.openxmlformats.org/officeDocument/2006/relationships/hyperlink" Target="https://doi.org/10.1016/b978-0-08-102156-9.00003-1" TargetMode="External"/><Relationship Id="rId55" Type="http://schemas.openxmlformats.org/officeDocument/2006/relationships/hyperlink" Target="https://dl.acm.org/doi/10.5555/2804683.2804690" TargetMode="External"/><Relationship Id="rId76" Type="http://schemas.openxmlformats.org/officeDocument/2006/relationships/hyperlink" Target="https://www.epa.gov/smm/sustainable-management-construction-and-demolition-materials" TargetMode="External"/><Relationship Id="rId97" Type="http://schemas.openxmlformats.org/officeDocument/2006/relationships/image" Target="media/image27.png"/><Relationship Id="rId104"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s://psycnet.apa.org/record/1988-97307-000" TargetMode="External"/><Relationship Id="rId92" Type="http://schemas.openxmlformats.org/officeDocument/2006/relationships/image" Target="media/image22.png"/><Relationship Id="rId2" Type="http://schemas.openxmlformats.org/officeDocument/2006/relationships/numbering" Target="numbering.xml"/><Relationship Id="rId29" Type="http://schemas.openxmlformats.org/officeDocument/2006/relationships/hyperlink" Target="https://simfoni.com/procurement-analytics/what-is-" TargetMode="External"/><Relationship Id="rId24" Type="http://schemas.openxmlformats.org/officeDocument/2006/relationships/hyperlink" Target="https://www.steel.org/wp-content/uploads/2022/11/AISI-GHG-Emissions-Calculation-Methodology-Guidelines-final-11-3-22.pdf" TargetMode="External"/><Relationship Id="rId40" Type="http://schemas.openxmlformats.org/officeDocument/2006/relationships/hyperlink" Target="https://www.jstor.org/stable/3151312" TargetMode="External"/><Relationship Id="rId45" Type="http://schemas.openxmlformats.org/officeDocument/2006/relationships/hyperlink" Target="https://research.utwente.nl/en/publications/a-new-criterion-for-assessing-discriminant-validity-in-variance-b" TargetMode="External"/><Relationship Id="rId66" Type="http://schemas.openxmlformats.org/officeDocument/2006/relationships/hyperlink" Target="https://doi.org/10.3311/ccc2020-072" TargetMode="External"/><Relationship Id="rId87" Type="http://schemas.openxmlformats.org/officeDocument/2006/relationships/image" Target="media/image17.png"/><Relationship Id="rId61" Type="http://schemas.openxmlformats.org/officeDocument/2006/relationships/hyperlink" Target="https://research.polyu.edu.hk/en/publications/major-barriers-to-off-site-construction-the-developers-perspectiv" TargetMode="External"/><Relationship Id="rId82" Type="http://schemas.openxmlformats.org/officeDocument/2006/relationships/hyperlink" Target="https://doi.org/10.1063/1.5092935" TargetMode="External"/><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hyperlink" Target="https://www.researchgate.net/publication/245283659_Exploring_Critical_Success_Factors_for_Partnering_in_Construction_Projects" TargetMode="External"/><Relationship Id="rId35" Type="http://schemas.openxmlformats.org/officeDocument/2006/relationships/hyperlink" Target="https://eprints.kingston.ac.uk/id/eprint/37331/1/Ameyaw-E-37331-AAM.pdf" TargetMode="External"/><Relationship Id="rId56" Type="http://schemas.openxmlformats.org/officeDocument/2006/relationships/hyperlink" Target="https://doi.org/10.3390/buildings11120633" TargetMode="External"/><Relationship Id="rId77" Type="http://schemas.openxmlformats.org/officeDocument/2006/relationships/hyperlink" Target="https://www.ny-" TargetMode="External"/><Relationship Id="rId100" Type="http://schemas.openxmlformats.org/officeDocument/2006/relationships/image" Target="media/image30.png"/><Relationship Id="rId105" Type="http://schemas.openxmlformats.org/officeDocument/2006/relationships/header" Target="header2.xml"/><Relationship Id="rId8" Type="http://schemas.openxmlformats.org/officeDocument/2006/relationships/image" Target="media/image1.png"/><Relationship Id="rId51" Type="http://schemas.openxmlformats.org/officeDocument/2006/relationships/hyperlink" Target="https://ecovadis.com/ru/glossary/sustainable-procurement/" TargetMode="External"/><Relationship Id="rId72" Type="http://schemas.openxmlformats.org/officeDocument/2006/relationships/hyperlink" Target="https://www.forconstructionpros.com/sustainability/article/22288658/nielsons-skanska-inc-rethinking-sustainable-strategies-for-construction-waste" TargetMode="External"/><Relationship Id="rId93" Type="http://schemas.openxmlformats.org/officeDocument/2006/relationships/image" Target="media/image23.png"/><Relationship Id="rId98" Type="http://schemas.openxmlformats.org/officeDocument/2006/relationships/image" Target="media/image28.png"/><Relationship Id="rId3" Type="http://schemas.openxmlformats.org/officeDocument/2006/relationships/styles" Target="styles.xml"/><Relationship Id="rId25" Type="http://schemas.openxmlformats.org/officeDocument/2006/relationships/hyperlink" Target="https://doi.org/10.1016/j.jclepro.2014.11.067" TargetMode="External"/><Relationship Id="rId46" Type="http://schemas.openxmlformats.org/officeDocument/2006/relationships/hyperlink" Target="https://journals.sagepub.com/doi/10.1177/0013164405282485" TargetMode="External"/><Relationship Id="rId67" Type="http://schemas.openxmlformats.org/officeDocument/2006/relationships/hyperlink" Target="https://www.semanticscholar.org/paper/AGILE-CONSTRUCTION-PROJECT-MANAGEMENT-Owen-Koskela/11db7d28d71c03fd5e4522fc250c04ba52cea61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C733CAF-B509-8248-B98A-BBD01C25ACBE}">
  <we:reference id="f518cb36-c901-4d52-a9e7-4331342e485d" version="1.1.0.0" store="EXCatalog" storeType="EXCatalog"/>
  <we:alternateReferences>
    <we:reference id="WA200001011" version="1.1.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C402DC-B3BF-CF44-81EB-269DAE2AA8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427</TotalTime>
  <Pages>132</Pages>
  <Words>29738</Words>
  <Characters>172485</Characters>
  <Application>Microsoft Office Word</Application>
  <DocSecurity>0</DocSecurity>
  <Lines>3833</Lines>
  <Paragraphs>2106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200117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Yerzhan  Alizhan</dc:creator>
  <cp:keywords/>
  <dc:description/>
  <cp:lastModifiedBy>Yerzhan  Alizhan</cp:lastModifiedBy>
  <cp:revision>17</cp:revision>
  <cp:lastPrinted>2023-04-07T09:22:00Z</cp:lastPrinted>
  <dcterms:created xsi:type="dcterms:W3CDTF">2023-11-30T05:51:00Z</dcterms:created>
  <dcterms:modified xsi:type="dcterms:W3CDTF">2023-12-07T10:32:00Z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documentId_9857</vt:lpwstr>
  </property>
  <property fmtid="{D5CDD505-2E9C-101B-9397-08002B2CF9AE}" pid="3" name="grammarly_documentContext">
    <vt:lpwstr>{"goals":[],"domain":"general","emotions":[],"dialect":"british"}</vt:lpwstr>
  </property>
  <property fmtid="{D5CDD505-2E9C-101B-9397-08002B2CF9AE}" pid="4" name="GrammarlyDocumentId">
    <vt:lpwstr>d8284fc34a858a610bf9c9b593889b8e94f7895565c854878bb9919ab21862f0</vt:lpwstr>
  </property>
</Properties>
</file>